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320A" w:rsidRDefault="00D3320A" w:rsidP="007B4C25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</w:pPr>
      <w:bookmarkStart w:id="0" w:name="_GoBack"/>
      <w:bookmarkEnd w:id="0"/>
    </w:p>
    <w:p w:rsidR="00D15DAB" w:rsidRDefault="00D15DAB" w:rsidP="007B4C25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  <w:t>АДМИНИСТРАЦИЯ ШУШЕНСКОГО СЕЛЬСОВЕТА</w:t>
      </w:r>
    </w:p>
    <w:p w:rsidR="00D15DAB" w:rsidRDefault="00D15DAB" w:rsidP="007B4C25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  <w:t>Шушенского сельсовета</w:t>
      </w:r>
    </w:p>
    <w:p w:rsidR="00D15DAB" w:rsidRDefault="00D15DAB" w:rsidP="007B4C25">
      <w:pPr>
        <w:widowControl w:val="0"/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  <w:t>Красноярского края</w:t>
      </w:r>
    </w:p>
    <w:p w:rsidR="00D15DAB" w:rsidRDefault="00D15DAB" w:rsidP="007B4C25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</w:pPr>
    </w:p>
    <w:p w:rsidR="00D15DAB" w:rsidRDefault="00D15DAB" w:rsidP="007B4C25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  <w:t>ПОСТАНОВЛЕНИЕ</w:t>
      </w:r>
    </w:p>
    <w:p w:rsidR="00D15DAB" w:rsidRDefault="00D15DAB" w:rsidP="007B4C25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7B4C25" w:rsidRDefault="00D15DAB" w:rsidP="007B4C25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</w:t>
      </w:r>
      <w:r w:rsidR="00D9526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10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  <w:r w:rsidR="004A088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D9526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11</w:t>
      </w:r>
      <w:r w:rsidR="004A088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2016  г.                 с. Шушь                                    №</w:t>
      </w:r>
      <w:r w:rsidR="00D9526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67/а</w:t>
      </w:r>
    </w:p>
    <w:p w:rsidR="00D15DAB" w:rsidRDefault="00D15DAB" w:rsidP="007B4C25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15DAB" w:rsidRPr="007B4C25" w:rsidRDefault="00D15DAB" w:rsidP="007B4C25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446"/>
      </w:tblGrid>
      <w:tr w:rsidR="007B4C25" w:rsidRPr="007B4C25" w:rsidTr="00A8136E">
        <w:trPr>
          <w:trHeight w:val="360"/>
        </w:trPr>
        <w:tc>
          <w:tcPr>
            <w:tcW w:w="9446" w:type="dxa"/>
          </w:tcPr>
          <w:p w:rsidR="007B4C25" w:rsidRPr="007B4C25" w:rsidRDefault="007B4C25" w:rsidP="007B4C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4C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 утверждении Порядка разработки и утверждения, а также требований </w:t>
            </w:r>
            <w:r w:rsidRPr="007B4C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к составу и содержанию бюджетного прогноза </w:t>
            </w:r>
            <w:r w:rsidR="00D15D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Шушенского сельсовета</w:t>
            </w:r>
            <w:r w:rsidRPr="007B4C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 долгосрочный период</w:t>
            </w:r>
          </w:p>
        </w:tc>
      </w:tr>
    </w:tbl>
    <w:p w:rsidR="007B4C25" w:rsidRPr="007B4C25" w:rsidRDefault="007B4C25" w:rsidP="007B4C25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7B4C25" w:rsidRPr="007B4C25" w:rsidRDefault="007B4C25" w:rsidP="007B4C2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4C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со </w:t>
      </w:r>
      <w:hyperlink r:id="rId5" w:history="1">
        <w:r w:rsidRPr="007B4C2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статьей 170.1</w:t>
        </w:r>
      </w:hyperlink>
      <w:r w:rsidRPr="007B4C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Бюджетного кодекса Российской Федерации, руководствуясь статьей 1</w:t>
      </w:r>
      <w:r w:rsidR="00D15DAB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7B4C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Устава </w:t>
      </w:r>
      <w:r w:rsidR="00D15DAB">
        <w:rPr>
          <w:rFonts w:ascii="Times New Roman" w:eastAsia="Times New Roman" w:hAnsi="Times New Roman" w:cs="Times New Roman"/>
          <w:sz w:val="28"/>
          <w:szCs w:val="28"/>
          <w:lang w:eastAsia="ru-RU"/>
        </w:rPr>
        <w:t>Шушенского сельсовета</w:t>
      </w:r>
      <w:r w:rsidRPr="007B4C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</w:p>
    <w:p w:rsidR="007B4C25" w:rsidRPr="007B4C25" w:rsidRDefault="007B4C25" w:rsidP="007B4C2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4C25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ПОСТАНОВЛЯЮ:</w:t>
      </w:r>
    </w:p>
    <w:p w:rsidR="007B4C25" w:rsidRPr="007B4C25" w:rsidRDefault="007B4C25" w:rsidP="007B4C2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4C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Утвердить Порядок разработки и утверждения, а также требования к составу и содержанию бюджетного прогноза </w:t>
      </w:r>
      <w:r w:rsidR="00D15DA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Шушенского сельсовета</w:t>
      </w:r>
      <w:r w:rsidRPr="007B4C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долгосрочный период согласно приложению.</w:t>
      </w:r>
    </w:p>
    <w:p w:rsidR="007B4C25" w:rsidRPr="007B4C25" w:rsidRDefault="007B4C25" w:rsidP="007B4C2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4C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proofErr w:type="gramStart"/>
      <w:r w:rsidRPr="007B4C25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7B4C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исполнением постановления возложить на </w:t>
      </w:r>
      <w:r w:rsidR="00D15DAB">
        <w:rPr>
          <w:rFonts w:ascii="Times New Roman" w:eastAsia="Times New Roman" w:hAnsi="Times New Roman" w:cs="Times New Roman"/>
          <w:sz w:val="28"/>
          <w:szCs w:val="28"/>
          <w:lang w:eastAsia="ru-RU"/>
        </w:rPr>
        <w:t>Голоушкину О.В.</w:t>
      </w:r>
      <w:r w:rsidRPr="007B4C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., </w:t>
      </w:r>
      <w:r w:rsidR="00D15DAB">
        <w:rPr>
          <w:rFonts w:ascii="Times New Roman" w:eastAsia="Times New Roman" w:hAnsi="Times New Roman" w:cs="Times New Roman"/>
          <w:sz w:val="28"/>
          <w:szCs w:val="28"/>
          <w:lang w:eastAsia="ru-RU"/>
        </w:rPr>
        <w:t>ведущего специалиста администрации Шушенского сельсовета</w:t>
      </w:r>
      <w:r w:rsidRPr="007B4C2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B4C25" w:rsidRPr="007B4C25" w:rsidRDefault="007B4C25" w:rsidP="007B4C2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4C25">
        <w:rPr>
          <w:rFonts w:ascii="Times New Roman" w:eastAsia="Times New Roman" w:hAnsi="Times New Roman" w:cs="Times New Roman"/>
          <w:sz w:val="28"/>
          <w:szCs w:val="28"/>
          <w:lang w:eastAsia="ru-RU"/>
        </w:rPr>
        <w:t>3. Постановление вступает в силу в день, следующий за днем его официального опубликовани</w:t>
      </w:r>
      <w:r w:rsidR="00D15DAB">
        <w:rPr>
          <w:rFonts w:ascii="Times New Roman" w:eastAsia="Times New Roman" w:hAnsi="Times New Roman" w:cs="Times New Roman"/>
          <w:sz w:val="28"/>
          <w:szCs w:val="28"/>
          <w:lang w:eastAsia="ru-RU"/>
        </w:rPr>
        <w:t>я в печатном издании «Ведомости</w:t>
      </w:r>
      <w:r w:rsidRPr="007B4C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и подлежит размещению на официальном сайте </w:t>
      </w:r>
      <w:r w:rsidR="00D15DAB">
        <w:rPr>
          <w:rFonts w:ascii="Times New Roman" w:eastAsia="Times New Roman" w:hAnsi="Times New Roman" w:cs="Times New Roman"/>
          <w:sz w:val="28"/>
          <w:szCs w:val="28"/>
          <w:lang w:eastAsia="ru-RU"/>
        </w:rPr>
        <w:t>Шушенского сельсовета</w:t>
      </w:r>
      <w:r w:rsidRPr="007B4C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сети Интернет. </w:t>
      </w:r>
    </w:p>
    <w:p w:rsidR="007B4C25" w:rsidRPr="007B4C25" w:rsidRDefault="007B4C25" w:rsidP="007B4C2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B4C25" w:rsidRPr="007B4C25" w:rsidRDefault="007B4C25" w:rsidP="007B4C2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B4C25" w:rsidRPr="007B4C25" w:rsidRDefault="00D15DAB" w:rsidP="007B4C2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Шушенского сельсовета                                           Ю.Н. Голубидо</w:t>
      </w:r>
    </w:p>
    <w:p w:rsidR="007B4C25" w:rsidRPr="007B4C25" w:rsidRDefault="007B4C25" w:rsidP="007B4C25">
      <w:pPr>
        <w:autoSpaceDE w:val="0"/>
        <w:autoSpaceDN w:val="0"/>
        <w:adjustRightInd w:val="0"/>
        <w:spacing w:after="0" w:line="240" w:lineRule="auto"/>
        <w:ind w:left="552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B4C25" w:rsidRPr="007B4C25" w:rsidRDefault="007B4C25" w:rsidP="007B4C25">
      <w:pPr>
        <w:autoSpaceDE w:val="0"/>
        <w:autoSpaceDN w:val="0"/>
        <w:adjustRightInd w:val="0"/>
        <w:spacing w:after="0" w:line="240" w:lineRule="auto"/>
        <w:ind w:left="552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B4C25" w:rsidRPr="007B4C25" w:rsidRDefault="007B4C25" w:rsidP="007B4C25">
      <w:pPr>
        <w:autoSpaceDE w:val="0"/>
        <w:autoSpaceDN w:val="0"/>
        <w:adjustRightInd w:val="0"/>
        <w:spacing w:after="0" w:line="240" w:lineRule="auto"/>
        <w:ind w:left="552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B4C25" w:rsidRPr="007B4C25" w:rsidRDefault="007B4C25" w:rsidP="007B4C25">
      <w:pPr>
        <w:autoSpaceDE w:val="0"/>
        <w:autoSpaceDN w:val="0"/>
        <w:adjustRightInd w:val="0"/>
        <w:spacing w:after="0" w:line="240" w:lineRule="auto"/>
        <w:ind w:left="552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B4C25" w:rsidRPr="007B4C25" w:rsidRDefault="007B4C25" w:rsidP="007B4C25">
      <w:pPr>
        <w:autoSpaceDE w:val="0"/>
        <w:autoSpaceDN w:val="0"/>
        <w:adjustRightInd w:val="0"/>
        <w:spacing w:after="0" w:line="240" w:lineRule="auto"/>
        <w:ind w:left="552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B4C25" w:rsidRPr="007B4C25" w:rsidRDefault="007B4C25" w:rsidP="007B4C25">
      <w:pPr>
        <w:autoSpaceDE w:val="0"/>
        <w:autoSpaceDN w:val="0"/>
        <w:adjustRightInd w:val="0"/>
        <w:spacing w:after="0" w:line="240" w:lineRule="auto"/>
        <w:ind w:left="552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B4C25" w:rsidRPr="007B4C25" w:rsidRDefault="007B4C25" w:rsidP="007B4C25">
      <w:pPr>
        <w:autoSpaceDE w:val="0"/>
        <w:autoSpaceDN w:val="0"/>
        <w:adjustRightInd w:val="0"/>
        <w:spacing w:after="0" w:line="240" w:lineRule="auto"/>
        <w:ind w:left="552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B4C25" w:rsidRPr="007B4C25" w:rsidRDefault="007B4C25" w:rsidP="007B4C25">
      <w:pPr>
        <w:autoSpaceDE w:val="0"/>
        <w:autoSpaceDN w:val="0"/>
        <w:adjustRightInd w:val="0"/>
        <w:spacing w:after="0" w:line="240" w:lineRule="auto"/>
        <w:ind w:left="552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B4C25" w:rsidRPr="007B4C25" w:rsidRDefault="007B4C25" w:rsidP="007B4C25">
      <w:pPr>
        <w:autoSpaceDE w:val="0"/>
        <w:autoSpaceDN w:val="0"/>
        <w:adjustRightInd w:val="0"/>
        <w:spacing w:after="0" w:line="240" w:lineRule="auto"/>
        <w:ind w:left="552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15DAB" w:rsidRDefault="00D15DAB" w:rsidP="007B4C25">
      <w:pPr>
        <w:autoSpaceDE w:val="0"/>
        <w:autoSpaceDN w:val="0"/>
        <w:adjustRightInd w:val="0"/>
        <w:spacing w:after="0" w:line="240" w:lineRule="auto"/>
        <w:ind w:left="552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15DAB" w:rsidRDefault="00D15DAB" w:rsidP="007B4C25">
      <w:pPr>
        <w:autoSpaceDE w:val="0"/>
        <w:autoSpaceDN w:val="0"/>
        <w:adjustRightInd w:val="0"/>
        <w:spacing w:after="0" w:line="240" w:lineRule="auto"/>
        <w:ind w:left="552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15DAB" w:rsidRDefault="00D15DAB" w:rsidP="007B4C25">
      <w:pPr>
        <w:autoSpaceDE w:val="0"/>
        <w:autoSpaceDN w:val="0"/>
        <w:adjustRightInd w:val="0"/>
        <w:spacing w:after="0" w:line="240" w:lineRule="auto"/>
        <w:ind w:left="552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15DAB" w:rsidRDefault="00D15DAB" w:rsidP="007B4C25">
      <w:pPr>
        <w:autoSpaceDE w:val="0"/>
        <w:autoSpaceDN w:val="0"/>
        <w:adjustRightInd w:val="0"/>
        <w:spacing w:after="0" w:line="240" w:lineRule="auto"/>
        <w:ind w:left="552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15DAB" w:rsidRDefault="00D15DAB" w:rsidP="007B4C25">
      <w:pPr>
        <w:autoSpaceDE w:val="0"/>
        <w:autoSpaceDN w:val="0"/>
        <w:adjustRightInd w:val="0"/>
        <w:spacing w:after="0" w:line="240" w:lineRule="auto"/>
        <w:ind w:left="552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15DAB" w:rsidRDefault="00D15DAB" w:rsidP="007B4C25">
      <w:pPr>
        <w:autoSpaceDE w:val="0"/>
        <w:autoSpaceDN w:val="0"/>
        <w:adjustRightInd w:val="0"/>
        <w:spacing w:after="0" w:line="240" w:lineRule="auto"/>
        <w:ind w:left="552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15DAB" w:rsidRDefault="00D15DAB" w:rsidP="007B4C25">
      <w:pPr>
        <w:autoSpaceDE w:val="0"/>
        <w:autoSpaceDN w:val="0"/>
        <w:adjustRightInd w:val="0"/>
        <w:spacing w:after="0" w:line="240" w:lineRule="auto"/>
        <w:ind w:left="552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15DAB" w:rsidRDefault="00D15DAB" w:rsidP="007B4C25">
      <w:pPr>
        <w:autoSpaceDE w:val="0"/>
        <w:autoSpaceDN w:val="0"/>
        <w:adjustRightInd w:val="0"/>
        <w:spacing w:after="0" w:line="240" w:lineRule="auto"/>
        <w:ind w:left="552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15DAB" w:rsidRDefault="00D15DAB" w:rsidP="007B4C25">
      <w:pPr>
        <w:autoSpaceDE w:val="0"/>
        <w:autoSpaceDN w:val="0"/>
        <w:adjustRightInd w:val="0"/>
        <w:spacing w:after="0" w:line="240" w:lineRule="auto"/>
        <w:ind w:left="552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B4C25" w:rsidRPr="007B4C25" w:rsidRDefault="007B4C25" w:rsidP="007B4C25">
      <w:pPr>
        <w:autoSpaceDE w:val="0"/>
        <w:autoSpaceDN w:val="0"/>
        <w:adjustRightInd w:val="0"/>
        <w:spacing w:after="0" w:line="240" w:lineRule="auto"/>
        <w:ind w:left="552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4C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</w:t>
      </w:r>
    </w:p>
    <w:p w:rsidR="007B4C25" w:rsidRPr="007B4C25" w:rsidRDefault="007B4C25" w:rsidP="007B4C25">
      <w:pPr>
        <w:autoSpaceDE w:val="0"/>
        <w:autoSpaceDN w:val="0"/>
        <w:adjustRightInd w:val="0"/>
        <w:spacing w:after="0" w:line="240" w:lineRule="auto"/>
        <w:ind w:left="552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4C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постановлению администрации </w:t>
      </w:r>
      <w:r w:rsidR="00D15DAB">
        <w:rPr>
          <w:rFonts w:ascii="Times New Roman" w:eastAsia="Times New Roman" w:hAnsi="Times New Roman" w:cs="Times New Roman"/>
          <w:sz w:val="28"/>
          <w:szCs w:val="28"/>
          <w:lang w:eastAsia="ru-RU"/>
        </w:rPr>
        <w:t>Шушенского сельсовета</w:t>
      </w:r>
      <w:r w:rsidRPr="007B4C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7B4C25" w:rsidRPr="007B4C25" w:rsidRDefault="007B4C25" w:rsidP="007B4C25">
      <w:pPr>
        <w:autoSpaceDE w:val="0"/>
        <w:autoSpaceDN w:val="0"/>
        <w:adjustRightInd w:val="0"/>
        <w:spacing w:after="0" w:line="240" w:lineRule="auto"/>
        <w:ind w:left="552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4C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D95265">
        <w:rPr>
          <w:rFonts w:ascii="Times New Roman" w:eastAsia="Times New Roman" w:hAnsi="Times New Roman" w:cs="Times New Roman"/>
          <w:sz w:val="28"/>
          <w:szCs w:val="28"/>
          <w:lang w:eastAsia="ru-RU"/>
        </w:rPr>
        <w:t>10.11</w:t>
      </w:r>
      <w:r w:rsidR="004A0881">
        <w:rPr>
          <w:rFonts w:ascii="Times New Roman" w:eastAsia="Times New Roman" w:hAnsi="Times New Roman" w:cs="Times New Roman"/>
          <w:sz w:val="28"/>
          <w:szCs w:val="28"/>
          <w:lang w:eastAsia="ru-RU"/>
        </w:rPr>
        <w:t>.16</w:t>
      </w:r>
      <w:r w:rsidR="00082C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B4C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B4C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</w:t>
      </w:r>
      <w:r w:rsidRPr="007B4C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95265">
        <w:rPr>
          <w:rFonts w:ascii="Times New Roman" w:eastAsia="Times New Roman" w:hAnsi="Times New Roman" w:cs="Times New Roman"/>
          <w:sz w:val="28"/>
          <w:szCs w:val="28"/>
          <w:lang w:eastAsia="ru-RU"/>
        </w:rPr>
        <w:t>67/а</w:t>
      </w:r>
    </w:p>
    <w:p w:rsidR="007B4C25" w:rsidRPr="007B4C25" w:rsidRDefault="007B4C25" w:rsidP="007B4C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B4C25" w:rsidRPr="007B4C25" w:rsidRDefault="007B4C25" w:rsidP="007B4C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D6F18" w:rsidRDefault="007B4C25" w:rsidP="007B4C25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B4C2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Порядок разработки и утверждения, а также требования к составу и содержанию бюджетного прогноза </w:t>
      </w:r>
      <w:r w:rsidR="00D15D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Шушенского сельсовета</w:t>
      </w:r>
    </w:p>
    <w:p w:rsidR="007B4C25" w:rsidRPr="007B4C25" w:rsidRDefault="007B4C25" w:rsidP="007B4C25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B4C2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на долгосрочный период</w:t>
      </w:r>
    </w:p>
    <w:p w:rsidR="007B4C25" w:rsidRPr="007B4C25" w:rsidRDefault="007B4C25" w:rsidP="007B4C25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B4C25" w:rsidRPr="007B4C25" w:rsidRDefault="007B4C25" w:rsidP="007B4C2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4C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Порядок разработки и утверждения, период действия, а также требования к составу и содержанию бюджетного прогноза </w:t>
      </w:r>
      <w:r w:rsidR="00D15DAB">
        <w:rPr>
          <w:rFonts w:ascii="Times New Roman" w:eastAsia="Times New Roman" w:hAnsi="Times New Roman" w:cs="Times New Roman"/>
          <w:sz w:val="28"/>
          <w:szCs w:val="28"/>
          <w:lang w:eastAsia="ru-RU"/>
        </w:rPr>
        <w:t>Шушенского сельсовета</w:t>
      </w:r>
      <w:r w:rsidRPr="007B4C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определяют процедуру разработки и утверждения, период действия, требования к составу и содержанию бюджетного прогноза </w:t>
      </w:r>
      <w:r w:rsidR="00D15DAB">
        <w:rPr>
          <w:rFonts w:ascii="Times New Roman" w:eastAsia="Times New Roman" w:hAnsi="Times New Roman" w:cs="Times New Roman"/>
          <w:sz w:val="28"/>
          <w:szCs w:val="28"/>
          <w:lang w:eastAsia="ru-RU"/>
        </w:rPr>
        <w:t>Шушенского сельсовета</w:t>
      </w:r>
      <w:r w:rsidRPr="007B4C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долгосрочный период (далее – Бюджетный прогноз).</w:t>
      </w:r>
    </w:p>
    <w:p w:rsidR="007B4C25" w:rsidRPr="007B4C25" w:rsidRDefault="007B4C25" w:rsidP="007B4C2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4C25">
        <w:rPr>
          <w:rFonts w:ascii="Times New Roman" w:eastAsia="Times New Roman" w:hAnsi="Times New Roman" w:cs="Times New Roman"/>
          <w:sz w:val="28"/>
          <w:szCs w:val="28"/>
          <w:lang w:eastAsia="ru-RU"/>
        </w:rPr>
        <w:t>2. Бюджетный прогноз разрабатывается и утверждается каждые три года на шесть и более лет.</w:t>
      </w:r>
    </w:p>
    <w:p w:rsidR="007B4C25" w:rsidRPr="007B4C25" w:rsidRDefault="007B4C25" w:rsidP="007B4C2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4C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Проект (изменений) Бюджетного прогноза разрабатывается </w:t>
      </w:r>
      <w:r w:rsidR="008E1C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ведущим специалистом </w:t>
      </w:r>
      <w:r w:rsidRPr="007B4C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администрации </w:t>
      </w:r>
      <w:r w:rsidR="00D15DAB">
        <w:rPr>
          <w:rFonts w:ascii="Times New Roman" w:eastAsia="Times New Roman" w:hAnsi="Times New Roman" w:cs="Times New Roman"/>
          <w:sz w:val="28"/>
          <w:szCs w:val="28"/>
          <w:lang w:eastAsia="ru-RU"/>
        </w:rPr>
        <w:t>Шушенского сельсовета</w:t>
      </w:r>
      <w:r w:rsidRPr="007B4C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основе (проекта изменений) прогноза социально-экономического развития </w:t>
      </w:r>
      <w:r w:rsidR="00D15DAB">
        <w:rPr>
          <w:rFonts w:ascii="Times New Roman" w:eastAsia="Times New Roman" w:hAnsi="Times New Roman" w:cs="Times New Roman"/>
          <w:sz w:val="28"/>
          <w:szCs w:val="28"/>
          <w:lang w:eastAsia="ru-RU"/>
        </w:rPr>
        <w:t>Шушенского сельсовета</w:t>
      </w:r>
      <w:r w:rsidRPr="007B4C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долгосрочный период (далее – Прогноз СЭР). </w:t>
      </w:r>
    </w:p>
    <w:p w:rsidR="007B4C25" w:rsidRPr="007B4C25" w:rsidRDefault="007B4C25" w:rsidP="007B4C2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4C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proofErr w:type="gramStart"/>
      <w:r w:rsidRPr="007B4C25">
        <w:rPr>
          <w:rFonts w:ascii="Times New Roman" w:eastAsia="Times New Roman" w:hAnsi="Times New Roman" w:cs="Times New Roman"/>
          <w:sz w:val="28"/>
          <w:szCs w:val="28"/>
          <w:lang w:eastAsia="ru-RU"/>
        </w:rPr>
        <w:t>В Бюджетный прогноз могут быть внесены изменения с учетом изменения Прогноза СЭР и принятого решения  бюджете  района на очередной финансовый год и плановый период без продления периода его действия.</w:t>
      </w:r>
      <w:proofErr w:type="gramEnd"/>
    </w:p>
    <w:p w:rsidR="007B4C25" w:rsidRPr="007B4C25" w:rsidRDefault="007B4C25" w:rsidP="007B4C2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4C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Проект (изменений) Бюджетного прогноза за исключением показателей финансового обеспечения муниципальных программ </w:t>
      </w:r>
      <w:r w:rsidR="00D15DAB">
        <w:rPr>
          <w:rFonts w:ascii="Times New Roman" w:eastAsia="Times New Roman" w:hAnsi="Times New Roman" w:cs="Times New Roman"/>
          <w:sz w:val="28"/>
          <w:szCs w:val="28"/>
          <w:lang w:eastAsia="ru-RU"/>
        </w:rPr>
        <w:t>Шушенского сельсовета</w:t>
      </w:r>
      <w:r w:rsidRPr="007B4C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направляется в Шарыповский районный Совет депутатов одновременно с проектом решения  бюджете  района на очередной финансовый год и плановый период. </w:t>
      </w:r>
    </w:p>
    <w:p w:rsidR="007B4C25" w:rsidRPr="007B4C25" w:rsidRDefault="007B4C25" w:rsidP="007B4C2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4C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 Бюджетный прогноз включает в себя: </w:t>
      </w:r>
    </w:p>
    <w:p w:rsidR="007B4C25" w:rsidRPr="007B4C25" w:rsidRDefault="007B4C25" w:rsidP="007B4C2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4C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основные подходы к формированию </w:t>
      </w:r>
      <w:r w:rsidRPr="00F1168D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налоговой,</w:t>
      </w:r>
      <w:r w:rsidRPr="007B4C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бюджетной и </w:t>
      </w:r>
      <w:r w:rsidRPr="00F116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долговой </w:t>
      </w:r>
      <w:proofErr w:type="gramStart"/>
      <w:r w:rsidRPr="00F1168D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политики</w:t>
      </w:r>
      <w:r w:rsidRPr="007B4C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</w:t>
      </w:r>
      <w:proofErr w:type="gramEnd"/>
      <w:r w:rsidRPr="007B4C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долгосрочный период;</w:t>
      </w:r>
    </w:p>
    <w:p w:rsidR="007B4C25" w:rsidRPr="007B4C25" w:rsidRDefault="007B4C25" w:rsidP="007B4C2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4C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прогноз основных характеристик районного бюджета, а также показателей объема муниципального долга </w:t>
      </w:r>
      <w:r w:rsidR="00D15DAB">
        <w:rPr>
          <w:rFonts w:ascii="Times New Roman" w:eastAsia="Times New Roman" w:hAnsi="Times New Roman" w:cs="Times New Roman"/>
          <w:sz w:val="28"/>
          <w:szCs w:val="28"/>
          <w:lang w:eastAsia="ru-RU"/>
        </w:rPr>
        <w:t>Шушенского сельсовета</w:t>
      </w:r>
      <w:r w:rsidRPr="007B4C2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7B4C25" w:rsidRPr="007B4C25" w:rsidRDefault="007B4C25" w:rsidP="007B4C2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4C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расходы на финансовое обеспечение реализации муниципальных программ </w:t>
      </w:r>
      <w:r w:rsidR="00D15DAB">
        <w:rPr>
          <w:rFonts w:ascii="Times New Roman" w:eastAsia="Times New Roman" w:hAnsi="Times New Roman" w:cs="Times New Roman"/>
          <w:sz w:val="28"/>
          <w:szCs w:val="28"/>
          <w:lang w:eastAsia="ru-RU"/>
        </w:rPr>
        <w:t>Шушенского сельсовета</w:t>
      </w:r>
      <w:r w:rsidRPr="007B4C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период их действия, а также прогноз расходов районного бюджета на осуществление непрограммных направлений деятельности.</w:t>
      </w:r>
    </w:p>
    <w:p w:rsidR="007B4C25" w:rsidRPr="007B4C25" w:rsidRDefault="007B4C25" w:rsidP="007B4C2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4C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 </w:t>
      </w:r>
      <w:r w:rsidR="008E1CB4">
        <w:rPr>
          <w:rFonts w:ascii="Times New Roman" w:eastAsia="Times New Roman" w:hAnsi="Times New Roman" w:cs="Times New Roman"/>
          <w:sz w:val="28"/>
          <w:szCs w:val="28"/>
          <w:lang w:eastAsia="ru-RU"/>
        </w:rPr>
        <w:t>Ведущий специалист</w:t>
      </w:r>
      <w:r w:rsidRPr="007B4C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администрации </w:t>
      </w:r>
      <w:r w:rsidR="00D15DAB">
        <w:rPr>
          <w:rFonts w:ascii="Times New Roman" w:eastAsia="Times New Roman" w:hAnsi="Times New Roman" w:cs="Times New Roman"/>
          <w:sz w:val="28"/>
          <w:szCs w:val="28"/>
          <w:lang w:eastAsia="ru-RU"/>
        </w:rPr>
        <w:t>Шушенского сельсовета</w:t>
      </w:r>
      <w:r w:rsidRPr="007B4C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срок до </w:t>
      </w:r>
      <w:r w:rsidR="008E1CB4">
        <w:rPr>
          <w:rFonts w:ascii="Times New Roman" w:eastAsia="Times New Roman" w:hAnsi="Times New Roman" w:cs="Times New Roman"/>
          <w:sz w:val="28"/>
          <w:szCs w:val="28"/>
          <w:lang w:eastAsia="ru-RU"/>
        </w:rPr>
        <w:t>15</w:t>
      </w:r>
      <w:r w:rsidRPr="007B4C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ноября текущего финансового года направляет в администрацию </w:t>
      </w:r>
      <w:r w:rsidR="00D15DAB">
        <w:rPr>
          <w:rFonts w:ascii="Times New Roman" w:eastAsia="Times New Roman" w:hAnsi="Times New Roman" w:cs="Times New Roman"/>
          <w:sz w:val="28"/>
          <w:szCs w:val="28"/>
          <w:lang w:eastAsia="ru-RU"/>
        </w:rPr>
        <w:t>Шушенского сельсовета</w:t>
      </w:r>
      <w:r w:rsidRPr="007B4C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проект (изменений) Бюджетного прогноза в составе </w:t>
      </w:r>
      <w:r w:rsidRPr="007B4C2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материалов к проекту решения о районном бюджете на очередной финансовый год и плановый период.</w:t>
      </w:r>
    </w:p>
    <w:p w:rsidR="007B4C25" w:rsidRPr="007B4C25" w:rsidRDefault="007B4C25" w:rsidP="007B4C2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4C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8. Бюджетный прогноз (изменения Бюджетного прогноза) утверждается (утверждаются) администрацией </w:t>
      </w:r>
      <w:r w:rsidR="00D15DAB">
        <w:rPr>
          <w:rFonts w:ascii="Times New Roman" w:eastAsia="Times New Roman" w:hAnsi="Times New Roman" w:cs="Times New Roman"/>
          <w:sz w:val="28"/>
          <w:szCs w:val="28"/>
          <w:lang w:eastAsia="ru-RU"/>
        </w:rPr>
        <w:t>Шушенского сельсовета</w:t>
      </w:r>
      <w:r w:rsidRPr="007B4C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срок, не превышающий двух месяцев со дня официального опубликования решения о районном бюджете на очередной финансовый год и плановый период.</w:t>
      </w:r>
    </w:p>
    <w:p w:rsidR="00D51D30" w:rsidRDefault="00D51D30"/>
    <w:sectPr w:rsidR="00D51D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32B5"/>
    <w:rsid w:val="00082CB6"/>
    <w:rsid w:val="0026026B"/>
    <w:rsid w:val="002D6F18"/>
    <w:rsid w:val="004A0881"/>
    <w:rsid w:val="007B4C25"/>
    <w:rsid w:val="007C013A"/>
    <w:rsid w:val="008E1CB4"/>
    <w:rsid w:val="00A65130"/>
    <w:rsid w:val="00D15DAB"/>
    <w:rsid w:val="00D3320A"/>
    <w:rsid w:val="00D51D30"/>
    <w:rsid w:val="00D95265"/>
    <w:rsid w:val="00ED32B5"/>
    <w:rsid w:val="00F11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4C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B4C2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4C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B4C2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AFF8EEBF2DDF1B3749300416E37DE65B6D1262343FE4E259B10989F326F716E2E1AE6C7BF9B4C9B4d134D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545</Words>
  <Characters>3107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kom18</dc:creator>
  <cp:lastModifiedBy>user</cp:lastModifiedBy>
  <cp:revision>2</cp:revision>
  <cp:lastPrinted>2017-01-18T02:37:00Z</cp:lastPrinted>
  <dcterms:created xsi:type="dcterms:W3CDTF">2017-06-18T14:48:00Z</dcterms:created>
  <dcterms:modified xsi:type="dcterms:W3CDTF">2017-06-18T14:48:00Z</dcterms:modified>
</cp:coreProperties>
</file>