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E714A8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B654BE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B654BE">
        <w:rPr>
          <w:rFonts w:ascii="Times New Roman" w:hAnsi="Times New Roman"/>
          <w:sz w:val="24"/>
          <w:szCs w:val="24"/>
        </w:rPr>
        <w:t>46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</w:t>
      </w:r>
      <w:r w:rsidR="00D66D72">
        <w:rPr>
          <w:rFonts w:ascii="Times New Roman" w:hAnsi="Times New Roman"/>
          <w:sz w:val="24"/>
          <w:szCs w:val="24"/>
        </w:rPr>
        <w:t xml:space="preserve"> </w:t>
      </w:r>
      <w:r w:rsidR="00BD2901" w:rsidRPr="0016572D">
        <w:rPr>
          <w:rFonts w:ascii="Times New Roman" w:hAnsi="Times New Roman"/>
          <w:sz w:val="24"/>
          <w:szCs w:val="24"/>
        </w:rPr>
        <w:t>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D66D7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3205">
        <w:rPr>
          <w:rFonts w:ascii="Times New Roman" w:hAnsi="Times New Roman"/>
          <w:sz w:val="24"/>
          <w:szCs w:val="24"/>
        </w:rPr>
        <w:t>7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 w:rsidR="00523205">
        <w:rPr>
          <w:rFonts w:ascii="Times New Roman" w:hAnsi="Times New Roman"/>
          <w:sz w:val="24"/>
          <w:szCs w:val="24"/>
        </w:rPr>
        <w:t>9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 w:rsid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</w:t>
      </w:r>
      <w:r w:rsidR="00523205">
        <w:rPr>
          <w:rFonts w:ascii="Times New Roman" w:hAnsi="Times New Roman"/>
          <w:sz w:val="24"/>
          <w:szCs w:val="24"/>
        </w:rPr>
        <w:t xml:space="preserve">             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523205">
        <w:rPr>
          <w:rFonts w:ascii="Times New Roman" w:hAnsi="Times New Roman"/>
          <w:sz w:val="24"/>
          <w:szCs w:val="24"/>
        </w:rPr>
        <w:t>3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D66D72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D66D72" w:rsidRPr="00D66D72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D66D72" w:rsidRPr="00D66D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6D72" w:rsidRPr="00D66D7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</w:t>
      </w:r>
      <w:r w:rsidR="0016572D" w:rsidRPr="00D66D72">
        <w:rPr>
          <w:rFonts w:ascii="Times New Roman" w:hAnsi="Times New Roman"/>
          <w:sz w:val="24"/>
          <w:szCs w:val="24"/>
        </w:rPr>
        <w:t>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D66D72">
        <w:rPr>
          <w:rFonts w:ascii="Times New Roman" w:hAnsi="Times New Roman"/>
          <w:sz w:val="24"/>
          <w:szCs w:val="24"/>
        </w:rPr>
        <w:t>46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523205">
        <w:rPr>
          <w:rFonts w:ascii="Times New Roman" w:hAnsi="Times New Roman"/>
          <w:sz w:val="24"/>
          <w:szCs w:val="24"/>
        </w:rPr>
        <w:t>19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523205">
        <w:rPr>
          <w:rFonts w:ascii="Times New Roman" w:hAnsi="Times New Roman"/>
          <w:sz w:val="24"/>
          <w:szCs w:val="24"/>
        </w:rPr>
        <w:t>9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Pr="0016572D">
        <w:rPr>
          <w:rFonts w:ascii="Times New Roman" w:hAnsi="Times New Roman"/>
          <w:sz w:val="24"/>
          <w:szCs w:val="24"/>
        </w:rPr>
        <w:t xml:space="preserve">.07.2013 № </w:t>
      </w:r>
      <w:r w:rsidR="00D66D72">
        <w:rPr>
          <w:rFonts w:ascii="Times New Roman" w:hAnsi="Times New Roman"/>
          <w:sz w:val="24"/>
          <w:szCs w:val="24"/>
        </w:rPr>
        <w:t>28/2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>сельсовета, их формировании и реализации»</w:t>
      </w:r>
      <w:r w:rsidR="00523205" w:rsidRPr="00523205">
        <w:rPr>
          <w:rFonts w:ascii="Times New Roman" w:hAnsi="Times New Roman"/>
          <w:sz w:val="24"/>
          <w:szCs w:val="24"/>
        </w:rPr>
        <w:t xml:space="preserve"> </w:t>
      </w:r>
      <w:r w:rsidR="00523205">
        <w:rPr>
          <w:rFonts w:ascii="Times New Roman" w:hAnsi="Times New Roman"/>
          <w:sz w:val="24"/>
          <w:szCs w:val="24"/>
        </w:rPr>
        <w:t>(в ред. от 09.03.2017 № 12)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01</w:t>
      </w:r>
      <w:r w:rsidRPr="0016572D">
        <w:rPr>
          <w:rFonts w:ascii="Times New Roman" w:hAnsi="Times New Roman"/>
          <w:sz w:val="24"/>
          <w:szCs w:val="24"/>
        </w:rPr>
        <w:t>.0</w:t>
      </w:r>
      <w:r w:rsidR="00D66D72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.2013  № </w:t>
      </w:r>
      <w:r w:rsidR="00D66D72">
        <w:rPr>
          <w:rFonts w:ascii="Times New Roman" w:hAnsi="Times New Roman"/>
          <w:sz w:val="24"/>
          <w:szCs w:val="24"/>
        </w:rPr>
        <w:t>45-р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49204D" w:rsidRPr="0016572D">
        <w:rPr>
          <w:rFonts w:ascii="Times New Roman" w:hAnsi="Times New Roman"/>
          <w:sz w:val="24"/>
          <w:szCs w:val="24"/>
        </w:rPr>
        <w:t>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523205" w:rsidRDefault="00523205" w:rsidP="0052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205" w:rsidRPr="0093227E" w:rsidRDefault="00523205" w:rsidP="0052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r w:rsidRPr="00A229E8">
        <w:rPr>
          <w:rFonts w:ascii="Times New Roman" w:hAnsi="Times New Roman"/>
          <w:sz w:val="24"/>
          <w:szCs w:val="24"/>
        </w:rPr>
        <w:t>Березовского</w:t>
      </w:r>
      <w:r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 xml:space="preserve">сельсовета от </w:t>
      </w:r>
      <w:r>
        <w:rPr>
          <w:rFonts w:ascii="Times New Roman" w:hAnsi="Times New Roman"/>
          <w:sz w:val="24"/>
          <w:szCs w:val="24"/>
        </w:rPr>
        <w:t>30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28/2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Pr="00A229E8">
        <w:rPr>
          <w:rFonts w:ascii="Times New Roman" w:hAnsi="Times New Roman"/>
          <w:sz w:val="24"/>
          <w:szCs w:val="24"/>
        </w:rPr>
        <w:t>Березовского</w:t>
      </w:r>
      <w:r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572D">
        <w:rPr>
          <w:rFonts w:ascii="Times New Roman" w:hAnsi="Times New Roman"/>
          <w:sz w:val="24"/>
          <w:szCs w:val="24"/>
        </w:rPr>
        <w:t>2</w:t>
      </w:r>
      <w:r w:rsidR="00523205">
        <w:rPr>
          <w:rFonts w:ascii="Times New Roman" w:hAnsi="Times New Roman"/>
          <w:sz w:val="24"/>
          <w:szCs w:val="24"/>
        </w:rPr>
        <w:t>7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523205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12EB6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D66D72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523205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B4393">
        <w:rPr>
          <w:rFonts w:ascii="Times New Roman" w:hAnsi="Times New Roman"/>
          <w:sz w:val="24"/>
          <w:szCs w:val="24"/>
        </w:rPr>
        <w:t>2</w:t>
      </w:r>
      <w:r w:rsidR="00523205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-202</w:t>
      </w:r>
      <w:r w:rsidR="00523205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523205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первичных мер пожарной безопасности на территории населенных пунктов</w:t>
      </w:r>
      <w:r w:rsidR="00300CB4" w:rsidRPr="0016572D">
        <w:rPr>
          <w:rFonts w:ascii="Times New Roman" w:hAnsi="Times New Roman"/>
          <w:sz w:val="24"/>
          <w:szCs w:val="24"/>
        </w:rPr>
        <w:t xml:space="preserve">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964" w:rsidRPr="00016532" w:rsidRDefault="00823964" w:rsidP="00823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</w:t>
      </w:r>
      <w:r>
        <w:rPr>
          <w:rFonts w:ascii="Times New Roman" w:hAnsi="Times New Roman"/>
          <w:sz w:val="24"/>
          <w:szCs w:val="24"/>
        </w:rPr>
        <w:t>560 251</w:t>
      </w:r>
      <w:r w:rsidRPr="00016532">
        <w:rPr>
          <w:rFonts w:ascii="Times New Roman" w:hAnsi="Times New Roman"/>
          <w:sz w:val="24"/>
          <w:szCs w:val="24"/>
        </w:rPr>
        <w:t>,00 руб., в том числе;</w:t>
      </w:r>
    </w:p>
    <w:p w:rsidR="00823964" w:rsidRPr="00392311" w:rsidRDefault="00823964" w:rsidP="00823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823964" w:rsidRPr="00263047" w:rsidTr="00EC2106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23964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64" w:rsidRPr="00263047" w:rsidRDefault="00823964" w:rsidP="00EC21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132 896,00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149 541,00</w:t>
            </w:r>
          </w:p>
        </w:tc>
      </w:tr>
      <w:tr w:rsidR="00823964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64" w:rsidRPr="00263047" w:rsidRDefault="00823964" w:rsidP="00EC21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186 055,00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205 355,00</w:t>
            </w:r>
          </w:p>
        </w:tc>
      </w:tr>
      <w:tr w:rsidR="00823964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186 055,00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205 355,00</w:t>
            </w:r>
          </w:p>
        </w:tc>
      </w:tr>
      <w:tr w:rsidR="00823964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64" w:rsidRPr="00263047" w:rsidRDefault="00823964" w:rsidP="00EC2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505 006,00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64" w:rsidRPr="00263047" w:rsidRDefault="00823964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560 251,00</w:t>
            </w:r>
          </w:p>
        </w:tc>
      </w:tr>
    </w:tbl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</w:t>
      </w:r>
      <w:r w:rsidR="00823964">
        <w:rPr>
          <w:rFonts w:ascii="Times New Roman" w:hAnsi="Times New Roman"/>
          <w:sz w:val="24"/>
          <w:szCs w:val="24"/>
        </w:rPr>
        <w:t xml:space="preserve"> ежегодно в течение 2020-2022 годов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823964" w:rsidRPr="00016532" w:rsidRDefault="00371395" w:rsidP="00823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823964" w:rsidRPr="00016532">
        <w:rPr>
          <w:rFonts w:ascii="Times New Roman" w:hAnsi="Times New Roman"/>
          <w:sz w:val="24"/>
          <w:szCs w:val="24"/>
        </w:rPr>
        <w:t>- снизить количество</w:t>
      </w:r>
      <w:r w:rsidR="00823964">
        <w:rPr>
          <w:rFonts w:ascii="Times New Roman" w:hAnsi="Times New Roman"/>
          <w:sz w:val="24"/>
          <w:szCs w:val="24"/>
        </w:rPr>
        <w:t xml:space="preserve"> человек </w:t>
      </w:r>
      <w:r w:rsidR="00823964" w:rsidRPr="00016532">
        <w:rPr>
          <w:rFonts w:ascii="Times New Roman" w:hAnsi="Times New Roman"/>
          <w:sz w:val="24"/>
          <w:szCs w:val="24"/>
        </w:rPr>
        <w:t xml:space="preserve">погибших, травмированных и пострадавших при чрезвычайных ситуациях, пожарах </w:t>
      </w:r>
      <w:r w:rsidR="00823964">
        <w:rPr>
          <w:rFonts w:ascii="Times New Roman" w:hAnsi="Times New Roman"/>
          <w:sz w:val="24"/>
          <w:szCs w:val="24"/>
        </w:rPr>
        <w:t>не более 3 человек;</w:t>
      </w:r>
    </w:p>
    <w:p w:rsidR="00823964" w:rsidRPr="00016532" w:rsidRDefault="00823964" w:rsidP="00823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увеличить количество </w:t>
      </w:r>
      <w:r w:rsidR="00915399">
        <w:rPr>
          <w:rFonts w:ascii="Times New Roman" w:hAnsi="Times New Roman"/>
          <w:sz w:val="24"/>
          <w:szCs w:val="24"/>
        </w:rPr>
        <w:t>человек</w:t>
      </w:r>
      <w:r w:rsidRPr="00016532">
        <w:rPr>
          <w:rFonts w:ascii="Times New Roman" w:hAnsi="Times New Roman"/>
          <w:sz w:val="24"/>
          <w:szCs w:val="24"/>
        </w:rPr>
        <w:t>, спасенн</w:t>
      </w:r>
      <w:r w:rsidR="00915399">
        <w:rPr>
          <w:rFonts w:ascii="Times New Roman" w:hAnsi="Times New Roman"/>
          <w:sz w:val="24"/>
          <w:szCs w:val="24"/>
        </w:rPr>
        <w:t>ых</w:t>
      </w:r>
      <w:r w:rsidRPr="00016532">
        <w:rPr>
          <w:rFonts w:ascii="Times New Roman" w:hAnsi="Times New Roman"/>
          <w:sz w:val="24"/>
          <w:szCs w:val="24"/>
        </w:rPr>
        <w:t xml:space="preserve"> при чрезвычайных ситуациях, пожарах  </w:t>
      </w:r>
      <w:r>
        <w:rPr>
          <w:rFonts w:ascii="Times New Roman" w:hAnsi="Times New Roman"/>
          <w:sz w:val="24"/>
          <w:szCs w:val="24"/>
        </w:rPr>
        <w:t>н</w:t>
      </w:r>
      <w:r w:rsidR="00915399">
        <w:rPr>
          <w:rFonts w:ascii="Times New Roman" w:hAnsi="Times New Roman"/>
          <w:sz w:val="24"/>
          <w:szCs w:val="24"/>
        </w:rPr>
        <w:t>е 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915399">
        <w:rPr>
          <w:rFonts w:ascii="Times New Roman" w:hAnsi="Times New Roman"/>
          <w:sz w:val="24"/>
          <w:szCs w:val="24"/>
        </w:rPr>
        <w:t>18</w:t>
      </w:r>
      <w:r w:rsidR="00915399">
        <w:rPr>
          <w:rFonts w:ascii="Times New Roman" w:hAnsi="Times New Roman"/>
          <w:sz w:val="24"/>
          <w:szCs w:val="24"/>
        </w:rPr>
        <w:t xml:space="preserve"> человек</w:t>
      </w:r>
      <w:r w:rsidR="00915399">
        <w:rPr>
          <w:rFonts w:ascii="Times New Roman" w:hAnsi="Times New Roman"/>
          <w:sz w:val="24"/>
          <w:szCs w:val="24"/>
        </w:rPr>
        <w:t>.</w:t>
      </w:r>
      <w:r w:rsidRPr="00016532">
        <w:rPr>
          <w:rFonts w:ascii="Times New Roman" w:hAnsi="Times New Roman"/>
          <w:sz w:val="24"/>
          <w:szCs w:val="24"/>
        </w:rPr>
        <w:t xml:space="preserve"> 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</w:t>
      </w:r>
      <w:r w:rsidR="008B4393">
        <w:rPr>
          <w:rFonts w:ascii="Times New Roman" w:hAnsi="Times New Roman"/>
          <w:sz w:val="24"/>
          <w:szCs w:val="24"/>
        </w:rPr>
        <w:t>15</w:t>
      </w:r>
      <w:r w:rsidR="00915399">
        <w:rPr>
          <w:rFonts w:ascii="Times New Roman" w:hAnsi="Times New Roman"/>
          <w:sz w:val="24"/>
          <w:szCs w:val="24"/>
        </w:rPr>
        <w:t xml:space="preserve">  0</w:t>
      </w:r>
      <w:r w:rsidR="008B4393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915399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8B4393">
        <w:rPr>
          <w:rFonts w:ascii="Times New Roman" w:hAnsi="Times New Roman"/>
          <w:sz w:val="24"/>
          <w:szCs w:val="24"/>
        </w:rPr>
        <w:t>5</w:t>
      </w:r>
      <w:r w:rsidR="00915399">
        <w:rPr>
          <w:rFonts w:ascii="Times New Roman" w:hAnsi="Times New Roman"/>
          <w:sz w:val="24"/>
          <w:szCs w:val="24"/>
        </w:rPr>
        <w:t xml:space="preserve"> 0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8B439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915399">
        <w:rPr>
          <w:rFonts w:ascii="Times New Roman" w:hAnsi="Times New Roman"/>
          <w:sz w:val="24"/>
          <w:szCs w:val="24"/>
        </w:rPr>
        <w:t>1</w:t>
      </w:r>
      <w:r w:rsidR="00360209"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="00360209" w:rsidRPr="0016572D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5</w:t>
      </w:r>
      <w:r w:rsidR="00915399">
        <w:rPr>
          <w:rFonts w:ascii="Times New Roman" w:hAnsi="Times New Roman"/>
          <w:sz w:val="24"/>
          <w:szCs w:val="24"/>
        </w:rPr>
        <w:t xml:space="preserve"> 0</w:t>
      </w:r>
      <w:r w:rsidR="004A564E">
        <w:rPr>
          <w:rFonts w:ascii="Times New Roman" w:hAnsi="Times New Roman"/>
          <w:sz w:val="24"/>
          <w:szCs w:val="24"/>
        </w:rPr>
        <w:t>0</w:t>
      </w:r>
      <w:r w:rsidR="00360209"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8B4393">
        <w:rPr>
          <w:rFonts w:ascii="Times New Roman" w:hAnsi="Times New Roman"/>
          <w:sz w:val="24"/>
          <w:szCs w:val="24"/>
        </w:rPr>
        <w:t>2</w:t>
      </w:r>
      <w:r w:rsidR="00915399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8B4393">
        <w:rPr>
          <w:rFonts w:ascii="Times New Roman" w:hAnsi="Times New Roman"/>
          <w:sz w:val="24"/>
          <w:szCs w:val="24"/>
        </w:rPr>
        <w:t>5</w:t>
      </w:r>
      <w:r w:rsidR="00915399">
        <w:rPr>
          <w:rFonts w:ascii="Times New Roman" w:hAnsi="Times New Roman"/>
          <w:sz w:val="24"/>
          <w:szCs w:val="24"/>
        </w:rPr>
        <w:t xml:space="preserve"> 0</w:t>
      </w:r>
      <w:r w:rsidR="004A564E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915399" w:rsidRPr="0016572D" w:rsidRDefault="0091539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915399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 в течение 2020-2022 годов:</w:t>
      </w:r>
    </w:p>
    <w:p w:rsidR="00915399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населения погибшего, травмированного и пострадавшего при чрезвычайных ситуациях до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915399" w:rsidRPr="0016572D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обеспечить количество распространенных печатных материалов до 2</w:t>
      </w:r>
      <w:r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00 штук</w:t>
      </w:r>
      <w:r w:rsidRPr="0016572D">
        <w:rPr>
          <w:rFonts w:ascii="Times New Roman" w:hAnsi="Times New Roman"/>
          <w:sz w:val="24"/>
          <w:szCs w:val="24"/>
        </w:rPr>
        <w:t xml:space="preserve">.  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в сумме </w:t>
      </w:r>
      <w:r w:rsidR="00732ED6">
        <w:rPr>
          <w:rFonts w:ascii="Times New Roman" w:hAnsi="Times New Roman"/>
          <w:sz w:val="24"/>
          <w:szCs w:val="24"/>
        </w:rPr>
        <w:t>5</w:t>
      </w:r>
      <w:r w:rsidR="00915399">
        <w:rPr>
          <w:rFonts w:ascii="Times New Roman" w:hAnsi="Times New Roman"/>
          <w:sz w:val="24"/>
          <w:szCs w:val="24"/>
        </w:rPr>
        <w:t>45 251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915399" w:rsidRPr="00392311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915399" w:rsidRPr="00263047" w:rsidTr="00EC2106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99" w:rsidRPr="00263047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99" w:rsidRPr="00263047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263047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99" w:rsidRPr="00263047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15399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99" w:rsidRPr="00263047" w:rsidRDefault="00915399" w:rsidP="00EC21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132 896,00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144 541,00</w:t>
            </w:r>
          </w:p>
        </w:tc>
      </w:tr>
      <w:tr w:rsidR="00915399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99" w:rsidRPr="00263047" w:rsidRDefault="00915399" w:rsidP="00EC21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186 055,00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200 355,00</w:t>
            </w:r>
          </w:p>
        </w:tc>
      </w:tr>
      <w:tr w:rsidR="00915399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263047" w:rsidRDefault="00915399" w:rsidP="00EC21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186 055,00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200 355,00</w:t>
            </w:r>
          </w:p>
        </w:tc>
      </w:tr>
      <w:tr w:rsidR="00915399" w:rsidRPr="00263047" w:rsidTr="00EC2106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99" w:rsidRPr="00263047" w:rsidRDefault="00915399" w:rsidP="00EC2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505 006,00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99" w:rsidRPr="007D6D74" w:rsidRDefault="00915399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545 251,00</w:t>
            </w:r>
          </w:p>
        </w:tc>
      </w:tr>
    </w:tbl>
    <w:p w:rsidR="00915399" w:rsidRPr="0016572D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r w:rsidR="008D17C9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915399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</w:t>
      </w:r>
      <w:r w:rsidRPr="00915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 в течение 2020-2022 годов:</w:t>
      </w:r>
    </w:p>
    <w:p w:rsidR="00915399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зарегистрированных пожаров не более 5 единиц;</w:t>
      </w:r>
    </w:p>
    <w:p w:rsidR="00915399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человек, погибших и травмированных при пожаре не более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человека;</w:t>
      </w:r>
    </w:p>
    <w:p w:rsidR="00915399" w:rsidRPr="00852432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- обеспечить количество зарегистрированных добровольных пожарных в количестве </w:t>
      </w:r>
      <w:r>
        <w:rPr>
          <w:rFonts w:ascii="Times New Roman" w:hAnsi="Times New Roman"/>
          <w:sz w:val="24"/>
          <w:szCs w:val="24"/>
        </w:rPr>
        <w:t>5</w:t>
      </w:r>
      <w:r w:rsidRPr="00852432">
        <w:rPr>
          <w:rFonts w:ascii="Times New Roman" w:hAnsi="Times New Roman"/>
          <w:sz w:val="24"/>
          <w:szCs w:val="24"/>
        </w:rPr>
        <w:t xml:space="preserve"> человек;</w:t>
      </w:r>
    </w:p>
    <w:p w:rsidR="00915399" w:rsidRPr="0016572D" w:rsidRDefault="00915399" w:rsidP="0091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- обеспечить зону прикрытия населения </w:t>
      </w:r>
      <w:r w:rsidR="00CF5CAA">
        <w:rPr>
          <w:rFonts w:ascii="Times New Roman" w:hAnsi="Times New Roman"/>
          <w:sz w:val="24"/>
          <w:szCs w:val="24"/>
        </w:rPr>
        <w:t>Березов</w:t>
      </w:r>
      <w:r w:rsidRPr="00852432">
        <w:rPr>
          <w:rFonts w:ascii="Times New Roman" w:hAnsi="Times New Roman"/>
          <w:sz w:val="24"/>
          <w:szCs w:val="24"/>
        </w:rPr>
        <w:t>ского сельсовета всеми видами пожарной охраны в размере 100,0% от общей численности населения.</w:t>
      </w:r>
    </w:p>
    <w:p w:rsidR="00300CB4" w:rsidRPr="0016572D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AF53AA">
        <w:rPr>
          <w:rFonts w:ascii="Times New Roman" w:hAnsi="Times New Roman"/>
          <w:sz w:val="24"/>
          <w:szCs w:val="24"/>
        </w:rPr>
        <w:t>30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AF53AA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5CAA" w:rsidRDefault="00CF5CAA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  <w:bookmarkStart w:id="0" w:name="_GoBack"/>
      <w:bookmarkEnd w:id="0"/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9C" w:rsidRDefault="00B3489C" w:rsidP="00796457">
      <w:pPr>
        <w:spacing w:after="0" w:line="240" w:lineRule="auto"/>
      </w:pPr>
      <w:r>
        <w:separator/>
      </w:r>
    </w:p>
  </w:endnote>
  <w:endnote w:type="continuationSeparator" w:id="0">
    <w:p w:rsidR="00B3489C" w:rsidRDefault="00B3489C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AA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9C" w:rsidRDefault="00B3489C" w:rsidP="00796457">
      <w:pPr>
        <w:spacing w:after="0" w:line="240" w:lineRule="auto"/>
      </w:pPr>
      <w:r>
        <w:separator/>
      </w:r>
    </w:p>
  </w:footnote>
  <w:footnote w:type="continuationSeparator" w:id="0">
    <w:p w:rsidR="00B3489C" w:rsidRDefault="00B3489C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0CA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2193B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945CB"/>
    <w:rsid w:val="004A564E"/>
    <w:rsid w:val="004D00EB"/>
    <w:rsid w:val="004E2F64"/>
    <w:rsid w:val="004F5692"/>
    <w:rsid w:val="00523205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32ED6"/>
    <w:rsid w:val="007455C3"/>
    <w:rsid w:val="007777C4"/>
    <w:rsid w:val="00796457"/>
    <w:rsid w:val="007B5AD6"/>
    <w:rsid w:val="007E7FC5"/>
    <w:rsid w:val="00801077"/>
    <w:rsid w:val="00801627"/>
    <w:rsid w:val="00815024"/>
    <w:rsid w:val="00823964"/>
    <w:rsid w:val="00825542"/>
    <w:rsid w:val="00842EDE"/>
    <w:rsid w:val="00845647"/>
    <w:rsid w:val="00891789"/>
    <w:rsid w:val="008B4393"/>
    <w:rsid w:val="008D17C9"/>
    <w:rsid w:val="00910E0D"/>
    <w:rsid w:val="00915399"/>
    <w:rsid w:val="00916D75"/>
    <w:rsid w:val="009B3D2A"/>
    <w:rsid w:val="00A05F4B"/>
    <w:rsid w:val="00A70CA9"/>
    <w:rsid w:val="00AC128F"/>
    <w:rsid w:val="00AF53AA"/>
    <w:rsid w:val="00B265C9"/>
    <w:rsid w:val="00B3489C"/>
    <w:rsid w:val="00B34E63"/>
    <w:rsid w:val="00B60A78"/>
    <w:rsid w:val="00B654BE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92B1B"/>
    <w:rsid w:val="00CA78BF"/>
    <w:rsid w:val="00CB5AFC"/>
    <w:rsid w:val="00CF4051"/>
    <w:rsid w:val="00CF5CAA"/>
    <w:rsid w:val="00D16D79"/>
    <w:rsid w:val="00D66D72"/>
    <w:rsid w:val="00D97443"/>
    <w:rsid w:val="00DA1AEF"/>
    <w:rsid w:val="00DB2902"/>
    <w:rsid w:val="00E07D80"/>
    <w:rsid w:val="00E14EF1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8083-C8E7-4798-B6DD-46D39E2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42</cp:revision>
  <cp:lastPrinted>2014-10-29T02:50:00Z</cp:lastPrinted>
  <dcterms:created xsi:type="dcterms:W3CDTF">2014-06-19T09:05:00Z</dcterms:created>
  <dcterms:modified xsi:type="dcterms:W3CDTF">2019-11-27T08:12:00Z</dcterms:modified>
</cp:coreProperties>
</file>