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B4AF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4AF8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FB4AF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FB4AF8">
        <w:rPr>
          <w:rFonts w:ascii="Times New Roman" w:hAnsi="Times New Roman"/>
          <w:sz w:val="24"/>
          <w:szCs w:val="24"/>
        </w:rPr>
        <w:t>Постановле</w:t>
      </w:r>
      <w:r w:rsidR="00060ED0" w:rsidRPr="00FB4AF8">
        <w:rPr>
          <w:rFonts w:ascii="Times New Roman" w:hAnsi="Times New Roman"/>
          <w:sz w:val="24"/>
          <w:szCs w:val="24"/>
        </w:rPr>
        <w:t>ния</w:t>
      </w:r>
      <w:r w:rsidR="00E714A8" w:rsidRPr="00FB4AF8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FB4AF8">
        <w:rPr>
          <w:rFonts w:ascii="Times New Roman" w:hAnsi="Times New Roman"/>
          <w:sz w:val="24"/>
          <w:szCs w:val="24"/>
        </w:rPr>
        <w:t xml:space="preserve"> </w:t>
      </w:r>
      <w:r w:rsidR="00372D12" w:rsidRPr="00FB4AF8">
        <w:rPr>
          <w:rFonts w:ascii="Times New Roman" w:hAnsi="Times New Roman"/>
          <w:sz w:val="24"/>
          <w:szCs w:val="24"/>
        </w:rPr>
        <w:t xml:space="preserve"> Ивановского </w:t>
      </w:r>
      <w:r w:rsidR="0063070B" w:rsidRPr="00FB4AF8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FB4AF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FB4AF8">
        <w:rPr>
          <w:rFonts w:ascii="Times New Roman" w:hAnsi="Times New Roman"/>
          <w:sz w:val="24"/>
          <w:szCs w:val="24"/>
        </w:rPr>
        <w:t xml:space="preserve">в </w:t>
      </w:r>
      <w:r w:rsidR="00197575" w:rsidRPr="00FB4AF8">
        <w:rPr>
          <w:rFonts w:ascii="Times New Roman" w:hAnsi="Times New Roman"/>
          <w:sz w:val="24"/>
          <w:szCs w:val="24"/>
        </w:rPr>
        <w:t>П</w:t>
      </w:r>
      <w:r w:rsidR="00E714A8" w:rsidRPr="00FB4AF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72D12" w:rsidRPr="00FB4AF8">
        <w:rPr>
          <w:rFonts w:ascii="Times New Roman" w:hAnsi="Times New Roman"/>
          <w:sz w:val="24"/>
          <w:szCs w:val="24"/>
        </w:rPr>
        <w:t>Ивановского</w:t>
      </w:r>
      <w:r w:rsidR="00E714A8" w:rsidRPr="00FB4AF8">
        <w:rPr>
          <w:rFonts w:ascii="Times New Roman" w:hAnsi="Times New Roman"/>
          <w:sz w:val="24"/>
          <w:szCs w:val="24"/>
        </w:rPr>
        <w:t xml:space="preserve"> сельсовета от </w:t>
      </w:r>
      <w:r w:rsidR="00372D12" w:rsidRPr="00FB4AF8">
        <w:rPr>
          <w:rFonts w:ascii="Times New Roman" w:hAnsi="Times New Roman"/>
          <w:sz w:val="24"/>
          <w:szCs w:val="24"/>
        </w:rPr>
        <w:t>29</w:t>
      </w:r>
      <w:r w:rsidR="00006066" w:rsidRPr="00FB4AF8">
        <w:rPr>
          <w:rFonts w:ascii="Times New Roman" w:hAnsi="Times New Roman"/>
          <w:sz w:val="24"/>
          <w:szCs w:val="24"/>
        </w:rPr>
        <w:t>.10.2013</w:t>
      </w:r>
      <w:r w:rsidR="00E714A8" w:rsidRPr="00FB4AF8">
        <w:rPr>
          <w:rFonts w:ascii="Times New Roman" w:hAnsi="Times New Roman"/>
          <w:sz w:val="24"/>
          <w:szCs w:val="24"/>
        </w:rPr>
        <w:t xml:space="preserve"> № </w:t>
      </w:r>
      <w:r w:rsidR="00372D12" w:rsidRPr="00FB4AF8">
        <w:rPr>
          <w:rFonts w:ascii="Times New Roman" w:hAnsi="Times New Roman"/>
          <w:sz w:val="24"/>
          <w:szCs w:val="24"/>
        </w:rPr>
        <w:t>87</w:t>
      </w:r>
      <w:r w:rsidR="006C05BC" w:rsidRPr="00FB4AF8">
        <w:rPr>
          <w:rFonts w:ascii="Times New Roman" w:hAnsi="Times New Roman"/>
          <w:sz w:val="24"/>
          <w:szCs w:val="24"/>
        </w:rPr>
        <w:t xml:space="preserve"> </w:t>
      </w:r>
      <w:r w:rsidR="0063070B" w:rsidRPr="00FB4AF8">
        <w:rPr>
          <w:rFonts w:ascii="Times New Roman" w:hAnsi="Times New Roman"/>
          <w:sz w:val="24"/>
          <w:szCs w:val="24"/>
        </w:rPr>
        <w:t>«О</w:t>
      </w:r>
      <w:r w:rsidR="00E714A8" w:rsidRPr="00FB4AF8">
        <w:rPr>
          <w:rFonts w:ascii="Times New Roman" w:hAnsi="Times New Roman"/>
          <w:sz w:val="24"/>
          <w:szCs w:val="24"/>
        </w:rPr>
        <w:t>б</w:t>
      </w:r>
      <w:r w:rsidR="0063070B" w:rsidRPr="00FB4AF8">
        <w:rPr>
          <w:rFonts w:ascii="Times New Roman" w:hAnsi="Times New Roman"/>
          <w:sz w:val="24"/>
          <w:szCs w:val="24"/>
        </w:rPr>
        <w:t xml:space="preserve"> </w:t>
      </w:r>
      <w:r w:rsidR="00E714A8" w:rsidRPr="00FB4AF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FB4AF8">
        <w:rPr>
          <w:rFonts w:ascii="Times New Roman" w:hAnsi="Times New Roman"/>
          <w:sz w:val="24"/>
          <w:szCs w:val="24"/>
        </w:rPr>
        <w:t xml:space="preserve"> </w:t>
      </w:r>
      <w:r w:rsidR="00372D12" w:rsidRPr="00FB4AF8">
        <w:rPr>
          <w:rFonts w:ascii="Times New Roman" w:hAnsi="Times New Roman"/>
          <w:sz w:val="24"/>
          <w:szCs w:val="24"/>
        </w:rPr>
        <w:t>Ивановского</w:t>
      </w:r>
      <w:r w:rsidR="00F5388D" w:rsidRPr="00FB4AF8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FB4AF8">
        <w:rPr>
          <w:rFonts w:ascii="Times New Roman" w:hAnsi="Times New Roman"/>
          <w:sz w:val="24"/>
          <w:szCs w:val="24"/>
        </w:rPr>
        <w:t xml:space="preserve"> «</w:t>
      </w:r>
      <w:r w:rsidR="00197575" w:rsidRPr="00FB4AF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72D12" w:rsidRPr="00FB4AF8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E714A8" w:rsidRPr="00FB4AF8">
        <w:rPr>
          <w:rFonts w:ascii="Times New Roman" w:hAnsi="Times New Roman"/>
          <w:sz w:val="24"/>
          <w:szCs w:val="24"/>
        </w:rPr>
        <w:t xml:space="preserve">» </w:t>
      </w:r>
    </w:p>
    <w:p w:rsidR="0031585D" w:rsidRPr="00FB4AF8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FB4AF8" w:rsidRDefault="00B55B2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5558D" w:rsidRPr="00FB4AF8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FB4AF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084C94" w:rsidRPr="00FB4AF8">
        <w:rPr>
          <w:rFonts w:ascii="Times New Roman" w:hAnsi="Times New Roman"/>
          <w:sz w:val="24"/>
          <w:szCs w:val="24"/>
        </w:rPr>
        <w:t xml:space="preserve"> год </w:t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084C94" w:rsidRPr="00FB4AF8">
        <w:rPr>
          <w:rFonts w:ascii="Times New Roman" w:hAnsi="Times New Roman"/>
          <w:sz w:val="24"/>
          <w:szCs w:val="24"/>
        </w:rPr>
        <w:tab/>
      </w:r>
      <w:r w:rsidR="005628EA" w:rsidRPr="00FB4AF8">
        <w:rPr>
          <w:rFonts w:ascii="Times New Roman" w:hAnsi="Times New Roman"/>
          <w:sz w:val="24"/>
          <w:szCs w:val="24"/>
        </w:rPr>
        <w:tab/>
      </w:r>
      <w:r w:rsidR="0032201B" w:rsidRPr="00FB4AF8">
        <w:rPr>
          <w:rFonts w:ascii="Times New Roman" w:hAnsi="Times New Roman"/>
          <w:sz w:val="24"/>
          <w:szCs w:val="24"/>
        </w:rPr>
        <w:t xml:space="preserve">  </w:t>
      </w:r>
      <w:r w:rsidR="0025558D" w:rsidRPr="00FB4AF8">
        <w:rPr>
          <w:rFonts w:ascii="Times New Roman" w:hAnsi="Times New Roman"/>
          <w:sz w:val="24"/>
          <w:szCs w:val="24"/>
        </w:rPr>
        <w:tab/>
      </w:r>
      <w:r w:rsidR="0025558D" w:rsidRPr="00FB4AF8">
        <w:rPr>
          <w:rFonts w:ascii="Times New Roman" w:hAnsi="Times New Roman"/>
          <w:sz w:val="24"/>
          <w:szCs w:val="24"/>
        </w:rPr>
        <w:tab/>
      </w:r>
      <w:r w:rsidR="0032201B" w:rsidRPr="00FB4AF8">
        <w:rPr>
          <w:rFonts w:ascii="Times New Roman" w:hAnsi="Times New Roman"/>
          <w:sz w:val="24"/>
          <w:szCs w:val="24"/>
        </w:rPr>
        <w:t xml:space="preserve">    </w:t>
      </w:r>
      <w:r w:rsidR="001C4FC7" w:rsidRPr="00FB4AF8">
        <w:rPr>
          <w:rFonts w:ascii="Times New Roman" w:hAnsi="Times New Roman"/>
          <w:sz w:val="24"/>
          <w:szCs w:val="24"/>
        </w:rPr>
        <w:t xml:space="preserve">    </w:t>
      </w:r>
      <w:r w:rsidR="0032201B" w:rsidRPr="00FB4AF8">
        <w:rPr>
          <w:rFonts w:ascii="Times New Roman" w:hAnsi="Times New Roman"/>
          <w:sz w:val="24"/>
          <w:szCs w:val="24"/>
        </w:rPr>
        <w:t xml:space="preserve">  </w:t>
      </w:r>
      <w:r w:rsidR="005628EA" w:rsidRPr="00FB4AF8">
        <w:rPr>
          <w:rFonts w:ascii="Times New Roman" w:hAnsi="Times New Roman"/>
          <w:sz w:val="24"/>
          <w:szCs w:val="24"/>
        </w:rPr>
        <w:t xml:space="preserve">№ </w:t>
      </w:r>
      <w:r w:rsidR="0025558D" w:rsidRPr="00FB4AF8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0</w:t>
      </w:r>
    </w:p>
    <w:p w:rsidR="005628EA" w:rsidRPr="00FB4AF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AF8" w:rsidRPr="003B4844" w:rsidRDefault="005628EA" w:rsidP="00FB4A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FB4AF8">
        <w:rPr>
          <w:rFonts w:ascii="Times New Roman" w:hAnsi="Times New Roman"/>
          <w:sz w:val="24"/>
          <w:szCs w:val="24"/>
        </w:rPr>
        <w:t>5</w:t>
      </w:r>
      <w:r w:rsidRPr="00FB4AF8">
        <w:rPr>
          <w:rFonts w:ascii="Times New Roman" w:hAnsi="Times New Roman"/>
          <w:sz w:val="24"/>
          <w:szCs w:val="24"/>
        </w:rPr>
        <w:t xml:space="preserve">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</w:t>
      </w:r>
      <w:r w:rsidR="00372D12" w:rsidRPr="00FB4AF8">
        <w:rPr>
          <w:rFonts w:ascii="Times New Roman" w:hAnsi="Times New Roman"/>
          <w:sz w:val="24"/>
          <w:szCs w:val="24"/>
        </w:rPr>
        <w:t xml:space="preserve"> (в ред. от 20.03.2014 № 46/536р, от 25.09.2014 № 51/573р, от 26.02.2015 № 56/671р), Соглашения от 01.01.2015 </w:t>
      </w:r>
      <w:r w:rsidR="00801077" w:rsidRPr="00FB4AF8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FB4AF8">
        <w:rPr>
          <w:rFonts w:ascii="Times New Roman" w:hAnsi="Times New Roman"/>
          <w:sz w:val="24"/>
          <w:szCs w:val="24"/>
        </w:rPr>
        <w:t>ган</w:t>
      </w:r>
      <w:r w:rsidR="00801077" w:rsidRPr="00FB4AF8">
        <w:rPr>
          <w:rFonts w:ascii="Times New Roman" w:hAnsi="Times New Roman"/>
          <w:sz w:val="24"/>
          <w:szCs w:val="24"/>
        </w:rPr>
        <w:t xml:space="preserve">у Шарыповского района полномочий Контрольно-счетного органа </w:t>
      </w:r>
      <w:r w:rsidR="00372D12" w:rsidRPr="00FB4AF8">
        <w:rPr>
          <w:rFonts w:ascii="Times New Roman" w:hAnsi="Times New Roman"/>
          <w:sz w:val="24"/>
          <w:szCs w:val="24"/>
        </w:rPr>
        <w:t>Ивановского</w:t>
      </w:r>
      <w:r w:rsidR="00197575" w:rsidRPr="00FB4AF8">
        <w:rPr>
          <w:rFonts w:ascii="Times New Roman" w:hAnsi="Times New Roman"/>
          <w:sz w:val="24"/>
          <w:szCs w:val="24"/>
        </w:rPr>
        <w:t xml:space="preserve"> </w:t>
      </w:r>
      <w:r w:rsidR="00801077" w:rsidRPr="00FB4AF8">
        <w:rPr>
          <w:rFonts w:ascii="Times New Roman" w:hAnsi="Times New Roman"/>
          <w:sz w:val="24"/>
          <w:szCs w:val="24"/>
        </w:rPr>
        <w:t xml:space="preserve"> сельс</w:t>
      </w:r>
      <w:r w:rsidR="00013FC9" w:rsidRPr="00FB4AF8">
        <w:rPr>
          <w:rFonts w:ascii="Times New Roman" w:hAnsi="Times New Roman"/>
          <w:sz w:val="24"/>
          <w:szCs w:val="24"/>
        </w:rPr>
        <w:t>о</w:t>
      </w:r>
      <w:r w:rsidR="00801077" w:rsidRPr="00FB4AF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FB4AF8" w:rsidRPr="00FB4AF8">
        <w:rPr>
          <w:rFonts w:ascii="Times New Roman" w:hAnsi="Times New Roman"/>
          <w:sz w:val="24"/>
          <w:szCs w:val="24"/>
        </w:rPr>
        <w:t xml:space="preserve"> и в</w:t>
      </w:r>
      <w:r w:rsidR="00FB4AF8" w:rsidRPr="003B4844">
        <w:rPr>
          <w:rFonts w:ascii="Times New Roman" w:hAnsi="Times New Roman"/>
          <w:sz w:val="24"/>
          <w:szCs w:val="24"/>
        </w:rPr>
        <w:t xml:space="preserve"> соответствии со стандартом организации деятельности Контрольно – счетного органа Шарыповского района СОД 2 «Организация, проведение и оформление результатов финансово – экономической экспертизы проектов Решений Шарыповского районного Совета депутатов и нормативно – правовых актов по бюджетно – финансовым вопросам и вопросам использования муниципального имущества и проектов муниципальных программ» утвержденного приказом Контрольно – счетного органа Шарыповского района от 16.12.2013 № 29, Соглашения от 01.01.2015 «О передаче Контрольно-счетному органу Шарыповского района полномочий Контрольно-счетного органа Ивановского сельсовета по осуществлению внешнего муниципального финансового контроля».</w:t>
      </w:r>
    </w:p>
    <w:p w:rsidR="00B235F1" w:rsidRPr="00FB4AF8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  <w:highlight w:val="yellow"/>
        </w:rPr>
        <w:t xml:space="preserve">         </w:t>
      </w:r>
    </w:p>
    <w:p w:rsidR="005628EA" w:rsidRPr="00FB4AF8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 </w:t>
      </w:r>
      <w:r w:rsidR="005628EA" w:rsidRPr="00FB4AF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FB4AF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372D12" w:rsidRPr="00FB4AF8">
        <w:rPr>
          <w:rFonts w:ascii="Times New Roman" w:hAnsi="Times New Roman"/>
          <w:sz w:val="24"/>
          <w:szCs w:val="24"/>
        </w:rPr>
        <w:t>Ивановского</w:t>
      </w:r>
      <w:r w:rsidR="00070F5A" w:rsidRPr="00FB4AF8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FB4AF8">
        <w:rPr>
          <w:rFonts w:ascii="Times New Roman" w:hAnsi="Times New Roman"/>
          <w:sz w:val="24"/>
          <w:szCs w:val="24"/>
        </w:rPr>
        <w:t>П</w:t>
      </w:r>
      <w:r w:rsidR="00070F5A" w:rsidRPr="00FB4AF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72D12" w:rsidRPr="00FB4AF8">
        <w:rPr>
          <w:rFonts w:ascii="Times New Roman" w:hAnsi="Times New Roman"/>
          <w:sz w:val="24"/>
          <w:szCs w:val="24"/>
        </w:rPr>
        <w:t>Ивановского</w:t>
      </w:r>
      <w:r w:rsidR="00070F5A" w:rsidRPr="00FB4AF8">
        <w:rPr>
          <w:rFonts w:ascii="Times New Roman" w:hAnsi="Times New Roman"/>
          <w:sz w:val="24"/>
          <w:szCs w:val="24"/>
        </w:rPr>
        <w:t xml:space="preserve"> сельсовета </w:t>
      </w:r>
      <w:r w:rsidR="00372D12" w:rsidRPr="00FB4AF8">
        <w:rPr>
          <w:rFonts w:ascii="Times New Roman" w:hAnsi="Times New Roman"/>
          <w:sz w:val="24"/>
          <w:szCs w:val="24"/>
        </w:rPr>
        <w:t>от 29</w:t>
      </w:r>
      <w:r w:rsidR="00AB085F" w:rsidRPr="00FB4AF8">
        <w:rPr>
          <w:rFonts w:ascii="Times New Roman" w:hAnsi="Times New Roman"/>
          <w:sz w:val="24"/>
          <w:szCs w:val="24"/>
        </w:rPr>
        <w:t xml:space="preserve">.10.2013 № </w:t>
      </w:r>
      <w:r w:rsidR="00372D12" w:rsidRPr="00FB4AF8">
        <w:rPr>
          <w:rFonts w:ascii="Times New Roman" w:hAnsi="Times New Roman"/>
          <w:sz w:val="24"/>
          <w:szCs w:val="24"/>
        </w:rPr>
        <w:t>87</w:t>
      </w:r>
      <w:r w:rsidR="00AB085F" w:rsidRPr="00FB4AF8">
        <w:rPr>
          <w:rFonts w:ascii="Times New Roman" w:hAnsi="Times New Roman"/>
          <w:sz w:val="24"/>
          <w:szCs w:val="24"/>
        </w:rPr>
        <w:t xml:space="preserve"> </w:t>
      </w:r>
      <w:r w:rsidR="00070F5A" w:rsidRPr="00FB4AF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372D12" w:rsidRPr="00FB4AF8">
        <w:rPr>
          <w:rFonts w:ascii="Times New Roman" w:hAnsi="Times New Roman"/>
          <w:sz w:val="24"/>
          <w:szCs w:val="24"/>
        </w:rPr>
        <w:t>Ивановского</w:t>
      </w:r>
      <w:r w:rsidR="00F5388D" w:rsidRPr="00FB4AF8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FB4AF8">
        <w:rPr>
          <w:rFonts w:ascii="Times New Roman" w:hAnsi="Times New Roman"/>
          <w:sz w:val="24"/>
          <w:szCs w:val="24"/>
        </w:rPr>
        <w:t>«</w:t>
      </w:r>
      <w:r w:rsidR="00197575" w:rsidRPr="00FB4AF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FB4AF8">
        <w:rPr>
          <w:rFonts w:ascii="Times New Roman" w:hAnsi="Times New Roman"/>
          <w:sz w:val="24"/>
          <w:szCs w:val="24"/>
        </w:rPr>
        <w:t xml:space="preserve">» </w:t>
      </w:r>
      <w:r w:rsidR="005628EA" w:rsidRPr="00FB4AF8">
        <w:rPr>
          <w:rFonts w:ascii="Times New Roman" w:hAnsi="Times New Roman"/>
          <w:sz w:val="24"/>
          <w:szCs w:val="24"/>
        </w:rPr>
        <w:t xml:space="preserve">направлен в Контрольно – счетный орган Шарыповского района </w:t>
      </w:r>
      <w:r w:rsidR="00B55B24">
        <w:rPr>
          <w:rFonts w:ascii="Times New Roman" w:hAnsi="Times New Roman"/>
          <w:sz w:val="24"/>
          <w:szCs w:val="24"/>
        </w:rPr>
        <w:t>19</w:t>
      </w:r>
      <w:r w:rsidR="00FB4AF8" w:rsidRPr="00FB4AF8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FB4AF8">
        <w:rPr>
          <w:rFonts w:ascii="Times New Roman" w:hAnsi="Times New Roman"/>
          <w:sz w:val="24"/>
          <w:szCs w:val="24"/>
        </w:rPr>
        <w:t xml:space="preserve"> 201</w:t>
      </w:r>
      <w:r w:rsidR="00B55B24">
        <w:rPr>
          <w:rFonts w:ascii="Times New Roman" w:hAnsi="Times New Roman"/>
          <w:sz w:val="24"/>
          <w:szCs w:val="24"/>
        </w:rPr>
        <w:t>8</w:t>
      </w:r>
      <w:r w:rsidR="005628EA" w:rsidRPr="00FB4AF8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FB4AF8">
        <w:rPr>
          <w:rFonts w:ascii="Times New Roman" w:hAnsi="Times New Roman"/>
          <w:sz w:val="24"/>
          <w:szCs w:val="24"/>
        </w:rPr>
        <w:t>Постановления</w:t>
      </w:r>
      <w:r w:rsidR="005628EA" w:rsidRPr="00FB4AF8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FB4AF8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FB4AF8">
        <w:rPr>
          <w:rFonts w:ascii="Times New Roman" w:hAnsi="Times New Roman"/>
          <w:sz w:val="24"/>
          <w:szCs w:val="24"/>
        </w:rPr>
        <w:t>я</w:t>
      </w:r>
      <w:r w:rsidR="00070F5A" w:rsidRPr="00FB4AF8">
        <w:rPr>
          <w:rFonts w:ascii="Times New Roman" w:hAnsi="Times New Roman"/>
          <w:sz w:val="24"/>
          <w:szCs w:val="24"/>
        </w:rPr>
        <w:t xml:space="preserve"> </w:t>
      </w:r>
      <w:r w:rsidR="00372D12" w:rsidRPr="00FB4AF8">
        <w:rPr>
          <w:rFonts w:ascii="Times New Roman" w:hAnsi="Times New Roman"/>
          <w:sz w:val="24"/>
          <w:szCs w:val="24"/>
        </w:rPr>
        <w:t xml:space="preserve">Ивановского </w:t>
      </w:r>
      <w:r w:rsidR="00070F5A" w:rsidRPr="00FB4AF8">
        <w:rPr>
          <w:rFonts w:ascii="Times New Roman" w:hAnsi="Times New Roman"/>
          <w:sz w:val="24"/>
          <w:szCs w:val="24"/>
        </w:rPr>
        <w:t>сельсовета</w:t>
      </w:r>
      <w:r w:rsidR="005628EA" w:rsidRPr="00FB4AF8">
        <w:rPr>
          <w:rFonts w:ascii="Times New Roman" w:hAnsi="Times New Roman"/>
          <w:sz w:val="24"/>
          <w:szCs w:val="24"/>
        </w:rPr>
        <w:t xml:space="preserve"> Шарыповского района.</w:t>
      </w:r>
    </w:p>
    <w:p w:rsidR="00CB5AFC" w:rsidRPr="00FB4AF8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 </w:t>
      </w:r>
      <w:r w:rsidR="00CB5AFC" w:rsidRPr="00FB4AF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72D12" w:rsidRPr="00FB4AF8" w:rsidRDefault="00372D12" w:rsidP="00372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372D12" w:rsidRPr="00FB4AF8" w:rsidRDefault="00372D12" w:rsidP="00372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сельсовета».</w:t>
      </w:r>
    </w:p>
    <w:p w:rsidR="00B235F1" w:rsidRPr="00FB4AF8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FB4AF8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FB4AF8">
        <w:rPr>
          <w:rFonts w:ascii="Times New Roman" w:hAnsi="Times New Roman"/>
          <w:sz w:val="24"/>
          <w:szCs w:val="24"/>
        </w:rPr>
        <w:t xml:space="preserve"> </w:t>
      </w:r>
      <w:r w:rsidR="00DF4DAB" w:rsidRPr="00FB4AF8">
        <w:rPr>
          <w:rFonts w:ascii="Times New Roman" w:hAnsi="Times New Roman"/>
          <w:sz w:val="24"/>
          <w:szCs w:val="24"/>
        </w:rPr>
        <w:t>Ивановского</w:t>
      </w:r>
      <w:r w:rsidR="0049204D" w:rsidRPr="00FB4AF8">
        <w:rPr>
          <w:rFonts w:ascii="Times New Roman" w:hAnsi="Times New Roman"/>
          <w:sz w:val="24"/>
          <w:szCs w:val="24"/>
        </w:rPr>
        <w:t xml:space="preserve"> сельсовета</w:t>
      </w:r>
      <w:r w:rsidRPr="00FB4AF8">
        <w:rPr>
          <w:rFonts w:ascii="Times New Roman" w:hAnsi="Times New Roman"/>
          <w:sz w:val="24"/>
          <w:szCs w:val="24"/>
        </w:rPr>
        <w:t>.</w:t>
      </w:r>
    </w:p>
    <w:p w:rsidR="00CB5AFC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Соисполнител</w:t>
      </w:r>
      <w:r w:rsidR="0049204D" w:rsidRPr="00FB4AF8">
        <w:rPr>
          <w:rFonts w:ascii="Times New Roman" w:hAnsi="Times New Roman"/>
          <w:sz w:val="24"/>
          <w:szCs w:val="24"/>
        </w:rPr>
        <w:t>и</w:t>
      </w:r>
      <w:r w:rsidRPr="00FB4AF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FB4AF8">
        <w:rPr>
          <w:rFonts w:ascii="Times New Roman" w:hAnsi="Times New Roman"/>
          <w:sz w:val="24"/>
          <w:szCs w:val="24"/>
        </w:rPr>
        <w:t xml:space="preserve"> отсутствуют</w:t>
      </w:r>
      <w:r w:rsidRPr="00FB4AF8">
        <w:rPr>
          <w:rFonts w:ascii="Times New Roman" w:hAnsi="Times New Roman"/>
          <w:sz w:val="24"/>
          <w:szCs w:val="24"/>
        </w:rPr>
        <w:t>.</w:t>
      </w:r>
    </w:p>
    <w:p w:rsidR="00F66A3D" w:rsidRPr="00FB4AF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lastRenderedPageBreak/>
        <w:t>Подпрограммами муниципальной программы являются:</w:t>
      </w:r>
    </w:p>
    <w:p w:rsidR="00F66A3D" w:rsidRPr="00FB4AF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FB4AF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«Проведение мероприятий, направленных на сохранение и улучшение транспортно – эксплуатационного состояния улично – дорожной сети сельского поселения».</w:t>
      </w:r>
    </w:p>
    <w:p w:rsidR="00F66A3D" w:rsidRPr="00FB4AF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FB4AF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i/>
          <w:sz w:val="24"/>
          <w:szCs w:val="24"/>
        </w:rPr>
        <w:t>Цел</w:t>
      </w:r>
      <w:r w:rsidR="00DF4DAB" w:rsidRPr="00FB4AF8">
        <w:rPr>
          <w:rFonts w:ascii="Times New Roman" w:hAnsi="Times New Roman"/>
          <w:i/>
          <w:sz w:val="24"/>
          <w:szCs w:val="24"/>
        </w:rPr>
        <w:t>ями</w:t>
      </w:r>
      <w:r w:rsidRPr="00FB4AF8">
        <w:rPr>
          <w:rFonts w:ascii="Times New Roman" w:hAnsi="Times New Roman"/>
          <w:i/>
          <w:sz w:val="24"/>
          <w:szCs w:val="24"/>
        </w:rPr>
        <w:t xml:space="preserve"> </w:t>
      </w:r>
      <w:r w:rsidR="00F66A3D" w:rsidRPr="00FB4AF8">
        <w:rPr>
          <w:rFonts w:ascii="Times New Roman" w:hAnsi="Times New Roman"/>
          <w:i/>
          <w:sz w:val="24"/>
          <w:szCs w:val="24"/>
        </w:rPr>
        <w:t>муниципальной программы</w:t>
      </w:r>
      <w:r w:rsidRPr="00FB4AF8">
        <w:rPr>
          <w:rFonts w:ascii="Times New Roman" w:hAnsi="Times New Roman"/>
          <w:sz w:val="24"/>
          <w:szCs w:val="24"/>
        </w:rPr>
        <w:t xml:space="preserve"> явля</w:t>
      </w:r>
      <w:r w:rsidR="00DF4DAB" w:rsidRPr="00FB4AF8">
        <w:rPr>
          <w:rFonts w:ascii="Times New Roman" w:hAnsi="Times New Roman"/>
          <w:sz w:val="24"/>
          <w:szCs w:val="24"/>
        </w:rPr>
        <w:t>ю</w:t>
      </w:r>
      <w:r w:rsidRPr="00FB4AF8">
        <w:rPr>
          <w:rFonts w:ascii="Times New Roman" w:hAnsi="Times New Roman"/>
          <w:sz w:val="24"/>
          <w:szCs w:val="24"/>
        </w:rPr>
        <w:t>тся</w:t>
      </w:r>
      <w:r w:rsidR="00DF4DAB" w:rsidRPr="00FB4AF8">
        <w:rPr>
          <w:rFonts w:ascii="Times New Roman" w:hAnsi="Times New Roman"/>
          <w:sz w:val="24"/>
          <w:szCs w:val="24"/>
        </w:rPr>
        <w:t>:</w:t>
      </w:r>
    </w:p>
    <w:p w:rsidR="00F66A3D" w:rsidRPr="00FB4AF8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П</w:t>
      </w:r>
      <w:r w:rsidR="00F66A3D" w:rsidRPr="00FB4AF8">
        <w:rPr>
          <w:rFonts w:ascii="Times New Roman" w:hAnsi="Times New Roman"/>
          <w:sz w:val="24"/>
          <w:szCs w:val="24"/>
        </w:rPr>
        <w:t>овышение качества предоставления жилищно – коммунальных услуг населению и улучшение транспортно – эксплуатационного состояния дорог местного значения.</w:t>
      </w:r>
    </w:p>
    <w:p w:rsidR="00DF4DAB" w:rsidRPr="00FB4AF8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Обеспечение доступным и комфортным жильем граждан Ивановского сельсовета.</w:t>
      </w:r>
    </w:p>
    <w:p w:rsidR="00F66A3D" w:rsidRPr="00FB4AF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i/>
          <w:sz w:val="24"/>
          <w:szCs w:val="24"/>
        </w:rPr>
        <w:t>Задачами муниципальной программы являются</w:t>
      </w:r>
      <w:r w:rsidRPr="00FB4AF8">
        <w:rPr>
          <w:rFonts w:ascii="Times New Roman" w:hAnsi="Times New Roman"/>
          <w:sz w:val="24"/>
          <w:szCs w:val="24"/>
        </w:rPr>
        <w:t>:</w:t>
      </w:r>
    </w:p>
    <w:p w:rsidR="00F66A3D" w:rsidRPr="00FB4AF8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FB4AF8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Бесперебойное и безопасное движение транспортных средств по улично – дорожной сети сельского поселения.</w:t>
      </w:r>
    </w:p>
    <w:p w:rsidR="00CB5AFC" w:rsidRPr="00FB4AF8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DF4DAB" w:rsidRPr="00FB4AF8" w:rsidRDefault="00DF4DA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Переселение граждан из аварийного жилищного фонда в муниципальном образовании Ивановский сельсовет.</w:t>
      </w:r>
    </w:p>
    <w:p w:rsidR="005628EA" w:rsidRPr="00FB4AF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FB4AF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55B24">
        <w:rPr>
          <w:rFonts w:ascii="Times New Roman" w:hAnsi="Times New Roman"/>
          <w:sz w:val="24"/>
          <w:szCs w:val="24"/>
        </w:rPr>
        <w:t>19</w:t>
      </w:r>
      <w:r w:rsidR="00FB4AF8" w:rsidRPr="00FB4AF8">
        <w:rPr>
          <w:rFonts w:ascii="Times New Roman" w:hAnsi="Times New Roman"/>
          <w:sz w:val="24"/>
          <w:szCs w:val="24"/>
        </w:rPr>
        <w:t xml:space="preserve"> ноября</w:t>
      </w:r>
      <w:r w:rsidRPr="00FB4AF8">
        <w:rPr>
          <w:rFonts w:ascii="Times New Roman" w:hAnsi="Times New Roman"/>
          <w:sz w:val="24"/>
          <w:szCs w:val="24"/>
        </w:rPr>
        <w:t xml:space="preserve"> 201</w:t>
      </w:r>
      <w:r w:rsidR="00B55B24">
        <w:rPr>
          <w:rFonts w:ascii="Times New Roman" w:hAnsi="Times New Roman"/>
          <w:sz w:val="24"/>
          <w:szCs w:val="24"/>
        </w:rPr>
        <w:t>8</w:t>
      </w:r>
      <w:r w:rsidRPr="00FB4AF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FB4AF8" w:rsidRDefault="00060ED0" w:rsidP="00A340A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060ED0" w:rsidRPr="00FB4AF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FB4AF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F4DAB" w:rsidRPr="00FB4AF8">
        <w:rPr>
          <w:rFonts w:ascii="Times New Roman" w:hAnsi="Times New Roman"/>
          <w:sz w:val="24"/>
          <w:szCs w:val="24"/>
        </w:rPr>
        <w:t>Ивановского</w:t>
      </w:r>
      <w:r w:rsidR="0000112E" w:rsidRPr="00FB4AF8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F4DAB" w:rsidRPr="00FB4AF8">
        <w:rPr>
          <w:rFonts w:ascii="Times New Roman" w:hAnsi="Times New Roman"/>
          <w:sz w:val="24"/>
          <w:szCs w:val="24"/>
        </w:rPr>
        <w:t>Ивановского</w:t>
      </w:r>
      <w:r w:rsidR="00012EB6" w:rsidRPr="00FB4AF8">
        <w:rPr>
          <w:rFonts w:ascii="Times New Roman" w:hAnsi="Times New Roman"/>
          <w:sz w:val="24"/>
          <w:szCs w:val="24"/>
        </w:rPr>
        <w:t xml:space="preserve"> </w:t>
      </w:r>
      <w:r w:rsidR="0000112E" w:rsidRPr="00FB4AF8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FB4AF8">
        <w:rPr>
          <w:rFonts w:ascii="Times New Roman" w:hAnsi="Times New Roman"/>
          <w:sz w:val="24"/>
          <w:szCs w:val="24"/>
        </w:rPr>
        <w:t xml:space="preserve">от </w:t>
      </w:r>
      <w:r w:rsidR="00DF4DAB" w:rsidRPr="00FB4AF8">
        <w:rPr>
          <w:rFonts w:ascii="Times New Roman" w:hAnsi="Times New Roman"/>
          <w:sz w:val="24"/>
          <w:szCs w:val="24"/>
        </w:rPr>
        <w:t>29</w:t>
      </w:r>
      <w:r w:rsidR="00012EB6" w:rsidRPr="00FB4AF8">
        <w:rPr>
          <w:rFonts w:ascii="Times New Roman" w:hAnsi="Times New Roman"/>
          <w:sz w:val="24"/>
          <w:szCs w:val="24"/>
        </w:rPr>
        <w:t xml:space="preserve">.10.2013 № </w:t>
      </w:r>
      <w:r w:rsidR="00DF4DAB" w:rsidRPr="00FB4AF8">
        <w:rPr>
          <w:rFonts w:ascii="Times New Roman" w:hAnsi="Times New Roman"/>
          <w:sz w:val="24"/>
          <w:szCs w:val="24"/>
        </w:rPr>
        <w:t>87</w:t>
      </w:r>
      <w:r w:rsidR="00012EB6" w:rsidRPr="00FB4AF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DF4DAB" w:rsidRPr="00FB4AF8">
        <w:rPr>
          <w:rFonts w:ascii="Times New Roman" w:hAnsi="Times New Roman"/>
          <w:sz w:val="24"/>
          <w:szCs w:val="24"/>
        </w:rPr>
        <w:t>Ивановского</w:t>
      </w:r>
      <w:r w:rsidR="00012EB6" w:rsidRPr="00FB4AF8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="00DF4DAB" w:rsidRPr="00FB4AF8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012EB6" w:rsidRPr="00FB4AF8">
        <w:rPr>
          <w:rFonts w:ascii="Times New Roman" w:hAnsi="Times New Roman"/>
          <w:sz w:val="24"/>
          <w:szCs w:val="24"/>
        </w:rPr>
        <w:t>»</w:t>
      </w:r>
      <w:r w:rsidRPr="00FB4AF8">
        <w:rPr>
          <w:rFonts w:ascii="Times New Roman" w:hAnsi="Times New Roman"/>
          <w:sz w:val="24"/>
          <w:szCs w:val="24"/>
        </w:rPr>
        <w:t>;</w:t>
      </w:r>
    </w:p>
    <w:p w:rsidR="0000112E" w:rsidRPr="00FB4AF8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FB4AF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DF4DAB" w:rsidRPr="00FB4AF8">
        <w:rPr>
          <w:rFonts w:ascii="Times New Roman" w:hAnsi="Times New Roman"/>
          <w:sz w:val="24"/>
          <w:szCs w:val="24"/>
        </w:rPr>
        <w:t>Ивановского</w:t>
      </w:r>
      <w:r w:rsidR="00F5388D" w:rsidRPr="00FB4AF8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FB4AF8">
        <w:rPr>
          <w:rFonts w:ascii="Times New Roman" w:hAnsi="Times New Roman"/>
          <w:sz w:val="24"/>
          <w:szCs w:val="24"/>
        </w:rPr>
        <w:t>«</w:t>
      </w:r>
      <w:r w:rsidR="00012EB6" w:rsidRPr="00FB4AF8">
        <w:rPr>
          <w:rFonts w:ascii="Times New Roman" w:hAnsi="Times New Roman"/>
          <w:sz w:val="24"/>
          <w:szCs w:val="24"/>
        </w:rPr>
        <w:t xml:space="preserve">Обеспечение транспортной доступности и коммунальными услугами </w:t>
      </w:r>
      <w:r w:rsidR="00DF4DAB" w:rsidRPr="00FB4AF8">
        <w:rPr>
          <w:rFonts w:ascii="Times New Roman" w:hAnsi="Times New Roman"/>
          <w:sz w:val="24"/>
          <w:szCs w:val="24"/>
        </w:rPr>
        <w:t>граждан, а также создание условий для обеспечения доступным и комфортным жильем граждан Ивановского сельсовета</w:t>
      </w:r>
      <w:r w:rsidR="0031585D" w:rsidRPr="00FB4AF8">
        <w:rPr>
          <w:rFonts w:ascii="Times New Roman" w:hAnsi="Times New Roman"/>
          <w:sz w:val="24"/>
          <w:szCs w:val="24"/>
        </w:rPr>
        <w:t>»</w:t>
      </w:r>
      <w:r w:rsidR="00FB4AF8" w:rsidRPr="00FB4AF8">
        <w:rPr>
          <w:rFonts w:ascii="Times New Roman" w:hAnsi="Times New Roman"/>
          <w:sz w:val="24"/>
          <w:szCs w:val="24"/>
        </w:rPr>
        <w:t>;</w:t>
      </w:r>
    </w:p>
    <w:p w:rsidR="00FB4AF8" w:rsidRPr="003B4844" w:rsidRDefault="00FB4AF8" w:rsidP="00FB4A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проект решения Ивановского сельского Совета депутатов «О бюджете поселения на 201</w:t>
      </w:r>
      <w:r w:rsidR="00B55B24">
        <w:rPr>
          <w:rFonts w:ascii="Times New Roman" w:hAnsi="Times New Roman"/>
          <w:sz w:val="24"/>
          <w:szCs w:val="24"/>
        </w:rPr>
        <w:t>9</w:t>
      </w:r>
      <w:r w:rsidRPr="00FB4AF8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B55B24">
        <w:rPr>
          <w:rFonts w:ascii="Times New Roman" w:hAnsi="Times New Roman"/>
          <w:sz w:val="24"/>
          <w:szCs w:val="24"/>
        </w:rPr>
        <w:t>20</w:t>
      </w:r>
      <w:r w:rsidRPr="00FB4AF8">
        <w:rPr>
          <w:rFonts w:ascii="Times New Roman" w:hAnsi="Times New Roman"/>
          <w:sz w:val="24"/>
          <w:szCs w:val="24"/>
        </w:rPr>
        <w:t>-20</w:t>
      </w:r>
      <w:r w:rsidR="00B55B24">
        <w:rPr>
          <w:rFonts w:ascii="Times New Roman" w:hAnsi="Times New Roman"/>
          <w:sz w:val="24"/>
          <w:szCs w:val="24"/>
        </w:rPr>
        <w:t>21</w:t>
      </w:r>
      <w:r w:rsidRPr="00FB4AF8">
        <w:rPr>
          <w:rFonts w:ascii="Times New Roman" w:hAnsi="Times New Roman"/>
          <w:sz w:val="24"/>
          <w:szCs w:val="24"/>
        </w:rPr>
        <w:t xml:space="preserve"> годов».</w:t>
      </w:r>
    </w:p>
    <w:p w:rsidR="00060ED0" w:rsidRPr="00FB4AF8" w:rsidRDefault="0031585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Жилищно – коммунальное хозяйство является отраслью экономики, обеспечивающей население территории жизненно важными услугами: отопление, горячее и холодное водоснабжение, электроснабжение. Согласно опросам общественного мнения, проводимым Всероссийским центром изучения общественного мнения, на протяжении нескольких последних лет ситуация в жилищно – коммунальном хозяйстве остается  главной проблемой, волнующей россиян (в том числе и жителей поселения).</w:t>
      </w:r>
    </w:p>
    <w:p w:rsidR="0031585D" w:rsidRPr="00FB4AF8" w:rsidRDefault="0031585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Жилищно </w:t>
      </w:r>
      <w:r w:rsidR="0038643C" w:rsidRPr="00FB4AF8">
        <w:rPr>
          <w:rFonts w:ascii="Times New Roman" w:hAnsi="Times New Roman"/>
          <w:sz w:val="24"/>
          <w:szCs w:val="24"/>
        </w:rPr>
        <w:t>–</w:t>
      </w:r>
      <w:r w:rsidRPr="00FB4AF8">
        <w:rPr>
          <w:rFonts w:ascii="Times New Roman" w:hAnsi="Times New Roman"/>
          <w:sz w:val="24"/>
          <w:szCs w:val="24"/>
        </w:rPr>
        <w:t xml:space="preserve"> </w:t>
      </w:r>
      <w:r w:rsidR="0038643C" w:rsidRPr="00FB4AF8">
        <w:rPr>
          <w:rFonts w:ascii="Times New Roman" w:hAnsi="Times New Roman"/>
          <w:sz w:val="24"/>
          <w:szCs w:val="24"/>
        </w:rPr>
        <w:t xml:space="preserve">коммунальный комплекс </w:t>
      </w:r>
      <w:r w:rsidR="00DF4DAB" w:rsidRPr="00FB4AF8">
        <w:rPr>
          <w:rFonts w:ascii="Times New Roman" w:hAnsi="Times New Roman"/>
          <w:sz w:val="24"/>
          <w:szCs w:val="24"/>
        </w:rPr>
        <w:t>Ивановского</w:t>
      </w:r>
      <w:r w:rsidR="0038643C" w:rsidRPr="00FB4AF8">
        <w:rPr>
          <w:rFonts w:ascii="Times New Roman" w:hAnsi="Times New Roman"/>
          <w:sz w:val="24"/>
          <w:szCs w:val="24"/>
        </w:rPr>
        <w:t xml:space="preserve"> сельсовета включает в себя:</w:t>
      </w:r>
    </w:p>
    <w:p w:rsidR="0038643C" w:rsidRPr="00FB4AF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</w:t>
      </w:r>
      <w:r w:rsidR="00DF4DAB" w:rsidRPr="00FB4AF8">
        <w:rPr>
          <w:rFonts w:ascii="Times New Roman" w:hAnsi="Times New Roman"/>
          <w:sz w:val="24"/>
          <w:szCs w:val="24"/>
        </w:rPr>
        <w:t xml:space="preserve">42 </w:t>
      </w:r>
      <w:r w:rsidR="00FB4AF8" w:rsidRPr="00FB4AF8">
        <w:rPr>
          <w:rFonts w:ascii="Times New Roman" w:hAnsi="Times New Roman"/>
          <w:sz w:val="24"/>
          <w:szCs w:val="24"/>
        </w:rPr>
        <w:t>9</w:t>
      </w:r>
      <w:r w:rsidR="00DF4DAB" w:rsidRPr="00FB4AF8">
        <w:rPr>
          <w:rFonts w:ascii="Times New Roman" w:hAnsi="Times New Roman"/>
          <w:sz w:val="24"/>
          <w:szCs w:val="24"/>
        </w:rPr>
        <w:t>00</w:t>
      </w:r>
      <w:r w:rsidRPr="00FB4AF8">
        <w:rPr>
          <w:rFonts w:ascii="Times New Roman" w:hAnsi="Times New Roman"/>
          <w:sz w:val="24"/>
          <w:szCs w:val="24"/>
        </w:rPr>
        <w:t xml:space="preserve"> м</w:t>
      </w:r>
      <w:r w:rsidRPr="00FB4AF8">
        <w:rPr>
          <w:rFonts w:ascii="Times New Roman" w:hAnsi="Times New Roman"/>
          <w:sz w:val="24"/>
          <w:szCs w:val="24"/>
          <w:vertAlign w:val="superscript"/>
        </w:rPr>
        <w:t>2</w:t>
      </w:r>
      <w:r w:rsidRPr="00FB4AF8">
        <w:rPr>
          <w:rFonts w:ascii="Times New Roman" w:hAnsi="Times New Roman"/>
          <w:sz w:val="24"/>
          <w:szCs w:val="24"/>
        </w:rPr>
        <w:t xml:space="preserve"> общей площади жилого фонда;</w:t>
      </w:r>
    </w:p>
    <w:p w:rsidR="0038643C" w:rsidRPr="00FB4AF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</w:t>
      </w:r>
      <w:r w:rsidR="00FB4AF8" w:rsidRPr="00FB4AF8">
        <w:rPr>
          <w:rFonts w:ascii="Times New Roman" w:hAnsi="Times New Roman"/>
          <w:sz w:val="24"/>
          <w:szCs w:val="24"/>
        </w:rPr>
        <w:t>7,83</w:t>
      </w:r>
      <w:r w:rsidRPr="00FB4AF8">
        <w:rPr>
          <w:rFonts w:ascii="Times New Roman" w:hAnsi="Times New Roman"/>
          <w:sz w:val="24"/>
          <w:szCs w:val="24"/>
        </w:rPr>
        <w:t xml:space="preserve"> км тепловых сетей;</w:t>
      </w:r>
    </w:p>
    <w:p w:rsidR="00DF4DAB" w:rsidRPr="00FB4AF8" w:rsidRDefault="00DF4DA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</w:t>
      </w:r>
      <w:r w:rsidR="00FB4AF8" w:rsidRPr="00FB4AF8">
        <w:rPr>
          <w:rFonts w:ascii="Times New Roman" w:hAnsi="Times New Roman"/>
          <w:sz w:val="24"/>
          <w:szCs w:val="24"/>
        </w:rPr>
        <w:t>7,82</w:t>
      </w:r>
      <w:r w:rsidRPr="00FB4AF8">
        <w:rPr>
          <w:rFonts w:ascii="Times New Roman" w:hAnsi="Times New Roman"/>
          <w:sz w:val="24"/>
          <w:szCs w:val="24"/>
        </w:rPr>
        <w:t xml:space="preserve"> км сетей водоснабжения;</w:t>
      </w:r>
    </w:p>
    <w:p w:rsidR="0038643C" w:rsidRPr="00FB4AF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</w:t>
      </w:r>
      <w:r w:rsidR="00DF4DAB" w:rsidRPr="00FB4AF8">
        <w:rPr>
          <w:rFonts w:ascii="Times New Roman" w:hAnsi="Times New Roman"/>
          <w:sz w:val="24"/>
          <w:szCs w:val="24"/>
        </w:rPr>
        <w:t>5,3</w:t>
      </w:r>
      <w:r w:rsidRPr="00FB4AF8">
        <w:rPr>
          <w:rFonts w:ascii="Times New Roman" w:hAnsi="Times New Roman"/>
          <w:sz w:val="24"/>
          <w:szCs w:val="24"/>
        </w:rPr>
        <w:t xml:space="preserve"> км </w:t>
      </w:r>
      <w:r w:rsidR="00DF4DAB" w:rsidRPr="00FB4AF8">
        <w:rPr>
          <w:rFonts w:ascii="Times New Roman" w:hAnsi="Times New Roman"/>
          <w:sz w:val="24"/>
          <w:szCs w:val="24"/>
        </w:rPr>
        <w:t>канализационных</w:t>
      </w:r>
      <w:r w:rsidRPr="00FB4AF8">
        <w:rPr>
          <w:rFonts w:ascii="Times New Roman" w:hAnsi="Times New Roman"/>
          <w:sz w:val="24"/>
          <w:szCs w:val="24"/>
        </w:rPr>
        <w:t xml:space="preserve"> сетей.</w:t>
      </w:r>
    </w:p>
    <w:p w:rsidR="0038643C" w:rsidRPr="00FB4AF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Основными показателями, характеризующими отрасль жилищно – коммунального хозяйства является:</w:t>
      </w:r>
    </w:p>
    <w:p w:rsidR="00234354" w:rsidRPr="00FB4AF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высокий уровень износа основных производственных фондо</w:t>
      </w:r>
      <w:r w:rsidR="00357CEF" w:rsidRPr="00FB4AF8">
        <w:rPr>
          <w:rFonts w:ascii="Times New Roman" w:hAnsi="Times New Roman"/>
          <w:sz w:val="24"/>
          <w:szCs w:val="24"/>
        </w:rPr>
        <w:t>в</w:t>
      </w:r>
      <w:r w:rsidRPr="00FB4AF8">
        <w:rPr>
          <w:rFonts w:ascii="Times New Roman" w:hAnsi="Times New Roman"/>
          <w:sz w:val="24"/>
          <w:szCs w:val="24"/>
        </w:rPr>
        <w:t xml:space="preserve">, в том числе транспортных коммуникаций и энергетического оборудования, до </w:t>
      </w:r>
      <w:r w:rsidR="00234354" w:rsidRPr="00FB4AF8">
        <w:rPr>
          <w:rFonts w:ascii="Times New Roman" w:hAnsi="Times New Roman"/>
          <w:sz w:val="24"/>
          <w:szCs w:val="24"/>
        </w:rPr>
        <w:t>50-60% обусловленный принятие</w:t>
      </w:r>
      <w:r w:rsidR="00357CEF" w:rsidRPr="00FB4AF8">
        <w:rPr>
          <w:rFonts w:ascii="Times New Roman" w:hAnsi="Times New Roman"/>
          <w:sz w:val="24"/>
          <w:szCs w:val="24"/>
        </w:rPr>
        <w:t>м в муниципальную собственность</w:t>
      </w:r>
      <w:r w:rsidR="00234354" w:rsidRPr="00FB4AF8">
        <w:rPr>
          <w:rFonts w:ascii="Times New Roman" w:hAnsi="Times New Roman"/>
          <w:sz w:val="24"/>
          <w:szCs w:val="24"/>
        </w:rPr>
        <w:t xml:space="preserve"> объектов коммунального назначения в ветхом и аварийном состоянии;</w:t>
      </w:r>
    </w:p>
    <w:p w:rsidR="00234354" w:rsidRPr="00FB4AF8" w:rsidRDefault="00234354" w:rsidP="002343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- высокие потери энергоресурсов на всех стадиях от производства до потребления, составляющие до 22%, </w:t>
      </w:r>
      <w:r w:rsidR="00B45D21" w:rsidRPr="00FB4AF8">
        <w:rPr>
          <w:rFonts w:ascii="Times New Roman" w:hAnsi="Times New Roman"/>
          <w:sz w:val="24"/>
          <w:szCs w:val="24"/>
        </w:rPr>
        <w:t xml:space="preserve"> вследствие эксплуатации  устаревшего технологического оборудования с низким коэффициентом полезного действия.</w:t>
      </w:r>
    </w:p>
    <w:p w:rsidR="00142ABD" w:rsidRPr="00FB4AF8" w:rsidRDefault="0038643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 </w:t>
      </w:r>
      <w:r w:rsidR="00B45D21" w:rsidRPr="00FB4AF8">
        <w:rPr>
          <w:rFonts w:ascii="Times New Roman" w:hAnsi="Times New Roman"/>
          <w:sz w:val="24"/>
          <w:szCs w:val="24"/>
        </w:rPr>
        <w:t xml:space="preserve">Приоритеты и цели государственной политики в жилищной и жилищно – коммунальной сферах определены в соответствии с Указом Президента Российской Федерации от 07.05.2012 </w:t>
      </w:r>
      <w:r w:rsidR="00B45D21" w:rsidRPr="00FB4AF8">
        <w:rPr>
          <w:rFonts w:ascii="Times New Roman" w:hAnsi="Times New Roman"/>
          <w:sz w:val="24"/>
          <w:szCs w:val="24"/>
        </w:rPr>
        <w:lastRenderedPageBreak/>
        <w:t>№ 600 «О мерах по обеспечению граждан Российской Федерации доступным и комфортным жильем и повышению качества жилищно – коммунальных услуг», а также Концепцией</w:t>
      </w:r>
      <w:r w:rsidR="00142ABD" w:rsidRPr="00FB4AF8">
        <w:rPr>
          <w:rFonts w:ascii="Times New Roman" w:hAnsi="Times New Roman"/>
          <w:sz w:val="24"/>
          <w:szCs w:val="24"/>
        </w:rPr>
        <w:t xml:space="preserve">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142ABD" w:rsidRPr="00FB4AF8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Стратегическая цель государственной политики в жилищной и жилищно – коммунальной сферах на период 2020 года –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142ABD" w:rsidRPr="00FB4AF8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составит в сумме </w:t>
      </w:r>
      <w:r w:rsidR="00B55B24">
        <w:rPr>
          <w:rFonts w:ascii="Times New Roman" w:hAnsi="Times New Roman"/>
          <w:sz w:val="24"/>
          <w:szCs w:val="24"/>
        </w:rPr>
        <w:t>5 109 300</w:t>
      </w:r>
      <w:r w:rsidR="00FB4AF8">
        <w:rPr>
          <w:rFonts w:ascii="Times New Roman" w:hAnsi="Times New Roman"/>
          <w:sz w:val="24"/>
          <w:szCs w:val="24"/>
        </w:rPr>
        <w:t>,00</w:t>
      </w:r>
      <w:r w:rsidR="00E94D49" w:rsidRPr="00FB4AF8">
        <w:rPr>
          <w:rFonts w:ascii="Times New Roman" w:hAnsi="Times New Roman"/>
          <w:sz w:val="24"/>
          <w:szCs w:val="24"/>
        </w:rPr>
        <w:t xml:space="preserve"> </w:t>
      </w:r>
      <w:r w:rsidRPr="00FB4AF8">
        <w:rPr>
          <w:rFonts w:ascii="Times New Roman" w:hAnsi="Times New Roman"/>
          <w:sz w:val="24"/>
          <w:szCs w:val="24"/>
        </w:rPr>
        <w:t>руб.,  в том числе:</w:t>
      </w:r>
    </w:p>
    <w:p w:rsidR="00142ABD" w:rsidRPr="00FB4AF8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736" w:type="dxa"/>
        <w:tblInd w:w="93" w:type="dxa"/>
        <w:tblLook w:val="04A0" w:firstRow="1" w:lastRow="0" w:firstColumn="1" w:lastColumn="0" w:noHBand="0" w:noVBand="1"/>
      </w:tblPr>
      <w:tblGrid>
        <w:gridCol w:w="1100"/>
        <w:gridCol w:w="1609"/>
        <w:gridCol w:w="1559"/>
        <w:gridCol w:w="1559"/>
        <w:gridCol w:w="1543"/>
        <w:gridCol w:w="1366"/>
      </w:tblGrid>
      <w:tr w:rsidR="00FB4AF8" w:rsidRPr="00E94D49" w:rsidTr="00FB4AF8">
        <w:trPr>
          <w:trHeight w:val="40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8" w:rsidRPr="00346DA2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46D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FB4AF8" w:rsidRPr="00E94D49" w:rsidTr="00FB4AF8">
        <w:trPr>
          <w:trHeight w:val="1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AF8" w:rsidRPr="00E94D49" w:rsidRDefault="00FB4AF8" w:rsidP="00B55B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B55B2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B55B24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146 30</w:t>
            </w:r>
            <w:r w:rsidR="00FB4AF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B55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55B24">
              <w:rPr>
                <w:rFonts w:ascii="Times New Roman" w:hAnsi="Times New Roman"/>
                <w:color w:val="000000"/>
                <w:sz w:val="20"/>
                <w:szCs w:val="20"/>
              </w:rPr>
              <w:t> 566 000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8" w:rsidRPr="00346DA2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B55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55B24">
              <w:rPr>
                <w:rFonts w:ascii="Times New Roman" w:hAnsi="Times New Roman"/>
                <w:color w:val="000000"/>
                <w:sz w:val="20"/>
                <w:szCs w:val="20"/>
              </w:rPr>
              <w:t> 712 300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B4AF8" w:rsidRPr="00E94D49" w:rsidTr="00FB4AF8">
        <w:trPr>
          <w:trHeight w:val="16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AF8" w:rsidRPr="00E94D49" w:rsidRDefault="00B55B24" w:rsidP="00FB4A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FB4AF8"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B55B24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146 30</w:t>
            </w:r>
            <w:r w:rsidR="00FB4AF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B55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55B24">
              <w:rPr>
                <w:rFonts w:ascii="Times New Roman" w:hAnsi="Times New Roman"/>
                <w:color w:val="000000"/>
                <w:sz w:val="20"/>
                <w:szCs w:val="20"/>
              </w:rPr>
              <w:t> 558 740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8" w:rsidRPr="00346DA2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B55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55B24">
              <w:rPr>
                <w:rFonts w:ascii="Times New Roman" w:hAnsi="Times New Roman"/>
                <w:color w:val="000000"/>
                <w:sz w:val="20"/>
                <w:szCs w:val="20"/>
              </w:rPr>
              <w:t> 705 040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B4AF8" w:rsidRPr="00E94D49" w:rsidTr="00FB4AF8">
        <w:trPr>
          <w:trHeight w:val="20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B55B24" w:rsidP="00FB4A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FB4A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B55B24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146 30</w:t>
            </w:r>
            <w:r w:rsidR="00FB4AF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B55B24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1 545 660</w:t>
            </w:r>
            <w:r w:rsidR="00FB4AF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8" w:rsidRPr="00346DA2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B55B24" w:rsidP="00D77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1 691 960</w:t>
            </w:r>
            <w:r w:rsidR="00FB4AF8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FB4AF8" w:rsidRPr="00E94D49" w:rsidTr="00FB4AF8">
        <w:trPr>
          <w:trHeight w:val="8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AF8" w:rsidRPr="00E94D49" w:rsidRDefault="00FB4AF8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B55B24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438 90</w:t>
            </w:r>
            <w:r w:rsidR="00FB4A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B55B24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4 670 400</w:t>
            </w:r>
            <w:r w:rsidR="00FB4A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F8" w:rsidRPr="00346DA2" w:rsidRDefault="00FB4AF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AF8" w:rsidRPr="00E94D49" w:rsidRDefault="00B55B24" w:rsidP="00D774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5 109 300</w:t>
            </w:r>
            <w:r w:rsidR="00FB4A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FB4AF8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На реализацию </w:t>
      </w:r>
      <w:r w:rsidRPr="00FB4AF8">
        <w:rPr>
          <w:rFonts w:ascii="Times New Roman" w:hAnsi="Times New Roman"/>
          <w:i/>
          <w:sz w:val="24"/>
          <w:szCs w:val="24"/>
          <w:u w:val="single"/>
        </w:rPr>
        <w:t>подпрограммы 1 «</w:t>
      </w:r>
      <w:r w:rsidR="00110D9D" w:rsidRPr="00FB4AF8">
        <w:rPr>
          <w:rFonts w:ascii="Times New Roman" w:hAnsi="Times New Roman"/>
          <w:i/>
          <w:sz w:val="24"/>
          <w:szCs w:val="24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FB4AF8">
        <w:rPr>
          <w:rFonts w:ascii="Times New Roman" w:hAnsi="Times New Roman"/>
          <w:sz w:val="24"/>
          <w:szCs w:val="24"/>
        </w:rPr>
        <w:t xml:space="preserve"> планируется финансирование в сумме  </w:t>
      </w:r>
      <w:r w:rsidR="000339C1">
        <w:rPr>
          <w:rFonts w:ascii="Times New Roman" w:hAnsi="Times New Roman"/>
          <w:sz w:val="24"/>
          <w:szCs w:val="24"/>
        </w:rPr>
        <w:t>3</w:t>
      </w:r>
      <w:r w:rsidR="009265F8">
        <w:rPr>
          <w:rFonts w:ascii="Times New Roman" w:hAnsi="Times New Roman"/>
          <w:sz w:val="24"/>
          <w:szCs w:val="24"/>
        </w:rPr>
        <w:t> </w:t>
      </w:r>
      <w:r w:rsidR="000339C1">
        <w:rPr>
          <w:rFonts w:ascii="Times New Roman" w:hAnsi="Times New Roman"/>
          <w:sz w:val="24"/>
          <w:szCs w:val="24"/>
        </w:rPr>
        <w:t>762</w:t>
      </w:r>
      <w:r w:rsidR="009265F8">
        <w:rPr>
          <w:rFonts w:ascii="Times New Roman" w:hAnsi="Times New Roman"/>
          <w:sz w:val="24"/>
          <w:szCs w:val="24"/>
        </w:rPr>
        <w:t xml:space="preserve"> 800</w:t>
      </w:r>
      <w:r w:rsidR="0024790E" w:rsidRPr="00FB4AF8">
        <w:rPr>
          <w:rFonts w:ascii="Times New Roman" w:hAnsi="Times New Roman"/>
          <w:sz w:val="24"/>
          <w:szCs w:val="24"/>
        </w:rPr>
        <w:t>,00</w:t>
      </w:r>
      <w:r w:rsidR="00110D9D" w:rsidRPr="00FB4AF8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110D9D" w:rsidRPr="00FB4AF8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1100"/>
        <w:gridCol w:w="1985"/>
        <w:gridCol w:w="1984"/>
        <w:gridCol w:w="1750"/>
      </w:tblGrid>
      <w:tr w:rsidR="0024790E" w:rsidRPr="00E94D49" w:rsidTr="00D45708">
        <w:trPr>
          <w:trHeight w:val="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0E" w:rsidRPr="00E94D49" w:rsidRDefault="0024790E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0339C1" w:rsidRPr="00E94D49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9C1" w:rsidRPr="00E94D49" w:rsidRDefault="000339C1" w:rsidP="000339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1 289 200,00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0339C1" w:rsidP="009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1 289 200,00</w:t>
            </w:r>
          </w:p>
        </w:tc>
      </w:tr>
      <w:tr w:rsidR="000339C1" w:rsidRPr="00E94D49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9C1" w:rsidRPr="00E94D49" w:rsidRDefault="000339C1" w:rsidP="00D457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1 263 540,00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0339C1" w:rsidP="009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1 263 540,00</w:t>
            </w:r>
          </w:p>
        </w:tc>
      </w:tr>
      <w:tr w:rsidR="000339C1" w:rsidRPr="00E94D49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0339C1" w:rsidP="00D457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1 210 060,00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0339C1" w:rsidP="009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1 210 060,00</w:t>
            </w:r>
          </w:p>
        </w:tc>
      </w:tr>
      <w:tr w:rsidR="000339C1" w:rsidRPr="00E94D49" w:rsidTr="00D45708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9C1" w:rsidRPr="00E94D49" w:rsidRDefault="000339C1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9265F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0339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762 800,00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C1" w:rsidRPr="00E94D49" w:rsidRDefault="009265F8" w:rsidP="00903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="000339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762 800,00</w:t>
            </w:r>
          </w:p>
        </w:tc>
      </w:tr>
    </w:tbl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FB4AF8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Цель подпрограммы 1 – создание условий для обеспечения качественными услугами ЖКХ населения.</w:t>
      </w:r>
    </w:p>
    <w:p w:rsidR="00110D9D" w:rsidRPr="00FB4AF8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Задачи подпрограммы 1:</w:t>
      </w:r>
    </w:p>
    <w:p w:rsidR="00110D9D" w:rsidRPr="00FB4AF8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повышение качества и надежности предоставления жилищно – коммунальных услуг населению;</w:t>
      </w:r>
    </w:p>
    <w:p w:rsidR="00110D9D" w:rsidRPr="00FB4AF8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комплексное благоустройство и озеленение населенных пунктов территории.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Реализация мероприятий подпрограммы 1 </w:t>
      </w:r>
      <w:r w:rsidR="00142ABD" w:rsidRPr="00FB4AF8">
        <w:rPr>
          <w:rFonts w:ascii="Times New Roman" w:hAnsi="Times New Roman"/>
          <w:sz w:val="24"/>
          <w:szCs w:val="24"/>
        </w:rPr>
        <w:t xml:space="preserve"> </w:t>
      </w:r>
      <w:r w:rsidRPr="00FB4AF8">
        <w:rPr>
          <w:rFonts w:ascii="Times New Roman" w:hAnsi="Times New Roman"/>
          <w:sz w:val="24"/>
          <w:szCs w:val="24"/>
        </w:rPr>
        <w:t>позволить достигнуть:</w:t>
      </w:r>
    </w:p>
    <w:p w:rsidR="00D45708" w:rsidRDefault="00D4570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долю населения, обеспеченных питьевой водой надлежащего качества до 60,5%;</w:t>
      </w:r>
    </w:p>
    <w:p w:rsidR="00110D9D" w:rsidRPr="00FB4AF8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улучшение условий проживания жителей на территории поселения;</w:t>
      </w:r>
    </w:p>
    <w:p w:rsidR="00110D9D" w:rsidRPr="00FB4AF8" w:rsidRDefault="00110D9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благоустройство улиц, а также земель общего пользования.</w:t>
      </w:r>
    </w:p>
    <w:p w:rsidR="0038643C" w:rsidRPr="00FB4AF8" w:rsidRDefault="00B45D2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 </w:t>
      </w:r>
    </w:p>
    <w:p w:rsidR="001E613B" w:rsidRPr="00FB4AF8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На реализацию </w:t>
      </w:r>
      <w:r w:rsidRPr="00FB4AF8">
        <w:rPr>
          <w:rFonts w:ascii="Times New Roman" w:hAnsi="Times New Roman"/>
          <w:i/>
          <w:sz w:val="24"/>
          <w:szCs w:val="24"/>
          <w:u w:val="single"/>
        </w:rPr>
        <w:t xml:space="preserve">подпрограммы 2 </w:t>
      </w:r>
      <w:r w:rsidRPr="00FB4AF8">
        <w:rPr>
          <w:rFonts w:ascii="Times New Roman" w:hAnsi="Times New Roman"/>
          <w:sz w:val="24"/>
          <w:szCs w:val="24"/>
        </w:rPr>
        <w:t>«</w:t>
      </w:r>
      <w:r w:rsidRPr="00FB4AF8">
        <w:rPr>
          <w:rFonts w:ascii="Times New Roman" w:hAnsi="Times New Roman"/>
          <w:i/>
          <w:sz w:val="24"/>
          <w:szCs w:val="24"/>
          <w:u w:val="single"/>
        </w:rPr>
        <w:t xml:space="preserve">Проведение мероприятий, направленных на сохранение и улучшение транспортно – эксплуатационного состояния улично – дорожной сети сельского поселения» </w:t>
      </w:r>
      <w:r w:rsidRPr="00FB4AF8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  </w:t>
      </w:r>
      <w:r w:rsidR="000339C1">
        <w:rPr>
          <w:rFonts w:ascii="Times New Roman" w:hAnsi="Times New Roman"/>
          <w:sz w:val="24"/>
          <w:szCs w:val="24"/>
        </w:rPr>
        <w:t>907 600</w:t>
      </w:r>
      <w:r w:rsidR="00D45708">
        <w:rPr>
          <w:rFonts w:ascii="Times New Roman" w:hAnsi="Times New Roman"/>
          <w:sz w:val="24"/>
          <w:szCs w:val="24"/>
        </w:rPr>
        <w:t>,00</w:t>
      </w:r>
      <w:r w:rsidRPr="00FB4AF8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E94D49" w:rsidRPr="00FB4AF8" w:rsidRDefault="00246A6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</w:r>
      <w:r w:rsidRPr="00FB4AF8">
        <w:rPr>
          <w:rFonts w:ascii="Times New Roman" w:hAnsi="Times New Roman"/>
          <w:sz w:val="24"/>
          <w:szCs w:val="24"/>
        </w:rPr>
        <w:tab/>
        <w:t>(руб.)</w:t>
      </w:r>
      <w:r w:rsidR="001E613B" w:rsidRPr="00FB4AF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176"/>
        <w:gridCol w:w="2126"/>
        <w:gridCol w:w="1701"/>
      </w:tblGrid>
      <w:tr w:rsidR="00D45708" w:rsidRPr="00246A61" w:rsidTr="00D45708">
        <w:trPr>
          <w:trHeight w:val="295"/>
        </w:trPr>
        <w:tc>
          <w:tcPr>
            <w:tcW w:w="1100" w:type="dxa"/>
            <w:shd w:val="clear" w:color="auto" w:fill="auto"/>
            <w:vAlign w:val="center"/>
            <w:hideMark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5708" w:rsidRPr="00E94D49" w:rsidRDefault="00D45708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0339C1" w:rsidRPr="00246A61" w:rsidTr="005A471C">
        <w:trPr>
          <w:trHeight w:val="91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339C1" w:rsidRPr="00E94D49" w:rsidRDefault="000339C1" w:rsidP="00D457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39C1" w:rsidRPr="00E94D49" w:rsidRDefault="000339C1" w:rsidP="009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276 800,00</w:t>
            </w:r>
          </w:p>
        </w:tc>
      </w:tr>
      <w:tr w:rsidR="000339C1" w:rsidRPr="00246A61" w:rsidTr="005A471C">
        <w:trPr>
          <w:trHeight w:val="58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339C1" w:rsidRPr="00E94D49" w:rsidRDefault="000339C1" w:rsidP="00D457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295 200,00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39C1" w:rsidRPr="00E94D49" w:rsidRDefault="000339C1" w:rsidP="009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295 200,00</w:t>
            </w:r>
          </w:p>
        </w:tc>
      </w:tr>
      <w:tr w:rsidR="000339C1" w:rsidRPr="00246A61" w:rsidTr="005A471C">
        <w:trPr>
          <w:trHeight w:val="58"/>
        </w:trPr>
        <w:tc>
          <w:tcPr>
            <w:tcW w:w="1100" w:type="dxa"/>
            <w:shd w:val="clear" w:color="auto" w:fill="auto"/>
            <w:noWrap/>
            <w:vAlign w:val="bottom"/>
          </w:tcPr>
          <w:p w:rsidR="000339C1" w:rsidRPr="00E94D49" w:rsidRDefault="000339C1" w:rsidP="00D457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335 600,00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39C1" w:rsidRPr="00E94D49" w:rsidRDefault="000339C1" w:rsidP="009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335 600,00</w:t>
            </w:r>
          </w:p>
        </w:tc>
      </w:tr>
      <w:tr w:rsidR="000339C1" w:rsidRPr="00246A61" w:rsidTr="00D45708">
        <w:trPr>
          <w:trHeight w:val="18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339C1" w:rsidRPr="00E94D49" w:rsidRDefault="000339C1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339C1" w:rsidRPr="00E94D49" w:rsidRDefault="000339C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39C1" w:rsidRPr="00E94D49" w:rsidRDefault="000339C1" w:rsidP="00903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907 600,00</w:t>
            </w:r>
          </w:p>
        </w:tc>
      </w:tr>
    </w:tbl>
    <w:p w:rsidR="0026013B" w:rsidRPr="001E613B" w:rsidRDefault="002601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613B" w:rsidRPr="00FB4AF8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Реализация подпрограммных мероприятий осуществляется посредством размещения </w:t>
      </w:r>
      <w:r w:rsidR="00133F4A" w:rsidRPr="00FB4AF8">
        <w:rPr>
          <w:rFonts w:ascii="Times New Roman" w:hAnsi="Times New Roman"/>
          <w:sz w:val="24"/>
          <w:szCs w:val="24"/>
        </w:rPr>
        <w:t>заказов  на поставки товаров, выполнение работ, оказание услуг для 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8263BB" w:rsidRPr="00FB4AF8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lastRenderedPageBreak/>
        <w:t xml:space="preserve">Реализация мероприятий подпрограммы 2 позволит увеличить долю протяженности улично – дорожной сети, отвечающую нормативным требованиям в общей протяженности автомобильных дорог общего пользования до </w:t>
      </w:r>
      <w:r w:rsidR="009F3383" w:rsidRPr="00FB4AF8">
        <w:rPr>
          <w:rFonts w:ascii="Times New Roman" w:hAnsi="Times New Roman"/>
          <w:sz w:val="24"/>
          <w:szCs w:val="24"/>
        </w:rPr>
        <w:t>9</w:t>
      </w:r>
      <w:r w:rsidR="005A471C">
        <w:rPr>
          <w:rFonts w:ascii="Times New Roman" w:hAnsi="Times New Roman"/>
          <w:sz w:val="24"/>
          <w:szCs w:val="24"/>
        </w:rPr>
        <w:t>8</w:t>
      </w:r>
      <w:r w:rsidR="009F3383" w:rsidRPr="00FB4AF8">
        <w:rPr>
          <w:rFonts w:ascii="Times New Roman" w:hAnsi="Times New Roman"/>
          <w:sz w:val="24"/>
          <w:szCs w:val="24"/>
        </w:rPr>
        <w:t>,00</w:t>
      </w:r>
      <w:r w:rsidRPr="00FB4AF8">
        <w:rPr>
          <w:rFonts w:ascii="Times New Roman" w:hAnsi="Times New Roman"/>
          <w:sz w:val="24"/>
          <w:szCs w:val="24"/>
        </w:rPr>
        <w:t>%</w:t>
      </w:r>
      <w:r w:rsidR="005A471C">
        <w:rPr>
          <w:rFonts w:ascii="Times New Roman" w:hAnsi="Times New Roman"/>
          <w:sz w:val="24"/>
          <w:szCs w:val="24"/>
        </w:rPr>
        <w:t>, обеспечить содержание 36,04 км дорог улично – дорожной сети.</w:t>
      </w:r>
    </w:p>
    <w:p w:rsidR="008263BB" w:rsidRPr="00FB4AF8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Реализация мероприятий подпрограммы 2 позволит снизить:</w:t>
      </w:r>
    </w:p>
    <w:p w:rsidR="008263BB" w:rsidRPr="00FB4AF8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вредное воздействие на окружающую среду;</w:t>
      </w:r>
    </w:p>
    <w:p w:rsidR="008263BB" w:rsidRPr="00FB4AF8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выбросы отработанных газов в атмосферу;</w:t>
      </w:r>
    </w:p>
    <w:p w:rsidR="008263BB" w:rsidRPr="00FB4AF8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уровень шумового воздействия и загрязнения придорожных полос;</w:t>
      </w:r>
    </w:p>
    <w:p w:rsidR="008263BB" w:rsidRPr="00FB4AF8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пылеобразование.</w:t>
      </w:r>
    </w:p>
    <w:p w:rsidR="008263BB" w:rsidRPr="00FB4AF8" w:rsidRDefault="008263B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44" w:rsidRPr="00FB4AF8" w:rsidRDefault="00224944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На реализацию </w:t>
      </w:r>
      <w:r w:rsidRPr="00FB4AF8">
        <w:rPr>
          <w:rFonts w:ascii="Times New Roman" w:hAnsi="Times New Roman"/>
          <w:i/>
          <w:sz w:val="24"/>
          <w:szCs w:val="24"/>
          <w:u w:val="single"/>
        </w:rPr>
        <w:t>подпрограммы 3 «Обращение с твердыми бытовыми, промышленными и биологическими отходами на территории поселения»</w:t>
      </w:r>
      <w:r w:rsidRPr="00FB4AF8">
        <w:rPr>
          <w:rFonts w:ascii="Times New Roman" w:hAnsi="Times New Roman"/>
          <w:sz w:val="24"/>
          <w:szCs w:val="24"/>
        </w:rPr>
        <w:t xml:space="preserve">  планируемое финансирование подпрограммных мероприятий составляет</w:t>
      </w:r>
      <w:r w:rsidR="00246A61" w:rsidRPr="00FB4AF8">
        <w:rPr>
          <w:rFonts w:ascii="Times New Roman" w:hAnsi="Times New Roman"/>
          <w:sz w:val="24"/>
          <w:szCs w:val="24"/>
        </w:rPr>
        <w:t xml:space="preserve"> за счет средств районного бюджета </w:t>
      </w:r>
      <w:r w:rsidRPr="00FB4AF8">
        <w:rPr>
          <w:rFonts w:ascii="Times New Roman" w:hAnsi="Times New Roman"/>
          <w:sz w:val="24"/>
          <w:szCs w:val="24"/>
        </w:rPr>
        <w:t xml:space="preserve"> в сумме </w:t>
      </w:r>
      <w:r w:rsidR="000339C1">
        <w:rPr>
          <w:rFonts w:ascii="Times New Roman" w:hAnsi="Times New Roman"/>
          <w:sz w:val="24"/>
          <w:szCs w:val="24"/>
        </w:rPr>
        <w:t>438 90</w:t>
      </w:r>
      <w:r w:rsidR="005A471C">
        <w:rPr>
          <w:rFonts w:ascii="Times New Roman" w:hAnsi="Times New Roman"/>
          <w:sz w:val="24"/>
          <w:szCs w:val="24"/>
        </w:rPr>
        <w:t>0</w:t>
      </w:r>
      <w:r w:rsidR="009F3383" w:rsidRPr="00FB4AF8">
        <w:rPr>
          <w:rFonts w:ascii="Times New Roman" w:hAnsi="Times New Roman"/>
          <w:sz w:val="24"/>
          <w:szCs w:val="24"/>
        </w:rPr>
        <w:t>,00</w:t>
      </w:r>
      <w:r w:rsidR="00246A61" w:rsidRPr="00FB4AF8">
        <w:rPr>
          <w:rFonts w:ascii="Times New Roman" w:hAnsi="Times New Roman"/>
          <w:sz w:val="24"/>
          <w:szCs w:val="24"/>
        </w:rPr>
        <w:t xml:space="preserve"> </w:t>
      </w:r>
      <w:r w:rsidRPr="00FB4AF8">
        <w:rPr>
          <w:rFonts w:ascii="Times New Roman" w:hAnsi="Times New Roman"/>
          <w:sz w:val="24"/>
          <w:szCs w:val="24"/>
        </w:rPr>
        <w:t>руб., в том числе:</w:t>
      </w:r>
    </w:p>
    <w:p w:rsidR="00246A61" w:rsidRPr="00FB4AF8" w:rsidRDefault="00246A61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- 201</w:t>
      </w:r>
      <w:r w:rsidR="000339C1">
        <w:rPr>
          <w:rFonts w:ascii="Times New Roman" w:hAnsi="Times New Roman"/>
          <w:sz w:val="24"/>
          <w:szCs w:val="24"/>
        </w:rPr>
        <w:t>9</w:t>
      </w:r>
      <w:r w:rsidRPr="00FB4AF8">
        <w:rPr>
          <w:rFonts w:ascii="Times New Roman" w:hAnsi="Times New Roman"/>
          <w:sz w:val="24"/>
          <w:szCs w:val="24"/>
        </w:rPr>
        <w:t xml:space="preserve"> год в сумме </w:t>
      </w:r>
      <w:r w:rsidR="000339C1">
        <w:rPr>
          <w:rFonts w:ascii="Times New Roman" w:hAnsi="Times New Roman"/>
          <w:sz w:val="24"/>
          <w:szCs w:val="24"/>
        </w:rPr>
        <w:t>146 30</w:t>
      </w:r>
      <w:r w:rsidR="005A471C">
        <w:rPr>
          <w:rFonts w:ascii="Times New Roman" w:hAnsi="Times New Roman"/>
          <w:sz w:val="24"/>
          <w:szCs w:val="24"/>
        </w:rPr>
        <w:t>0</w:t>
      </w:r>
      <w:r w:rsidRPr="00FB4AF8">
        <w:rPr>
          <w:rFonts w:ascii="Times New Roman" w:hAnsi="Times New Roman"/>
          <w:sz w:val="24"/>
          <w:szCs w:val="24"/>
        </w:rPr>
        <w:t>,00 руб.;</w:t>
      </w:r>
    </w:p>
    <w:p w:rsidR="00246A61" w:rsidRPr="00FB4AF8" w:rsidRDefault="000339C1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246A61" w:rsidRPr="00FB4AF8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146 30</w:t>
      </w:r>
      <w:r w:rsidR="005A471C">
        <w:rPr>
          <w:rFonts w:ascii="Times New Roman" w:hAnsi="Times New Roman"/>
          <w:sz w:val="24"/>
          <w:szCs w:val="24"/>
        </w:rPr>
        <w:t>0</w:t>
      </w:r>
      <w:r w:rsidR="00246A61" w:rsidRPr="00FB4AF8">
        <w:rPr>
          <w:rFonts w:ascii="Times New Roman" w:hAnsi="Times New Roman"/>
          <w:sz w:val="24"/>
          <w:szCs w:val="24"/>
        </w:rPr>
        <w:t>,00 руб.</w:t>
      </w:r>
      <w:r w:rsidR="009F3383" w:rsidRPr="00FB4AF8">
        <w:rPr>
          <w:rFonts w:ascii="Times New Roman" w:hAnsi="Times New Roman"/>
          <w:sz w:val="24"/>
          <w:szCs w:val="24"/>
        </w:rPr>
        <w:t>;</w:t>
      </w:r>
    </w:p>
    <w:p w:rsidR="00224944" w:rsidRPr="00FB4AF8" w:rsidRDefault="009F338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- 20</w:t>
      </w:r>
      <w:r w:rsidR="000339C1">
        <w:rPr>
          <w:rFonts w:ascii="Times New Roman" w:hAnsi="Times New Roman"/>
          <w:sz w:val="24"/>
          <w:szCs w:val="24"/>
        </w:rPr>
        <w:t>21</w:t>
      </w:r>
      <w:r w:rsidRPr="00FB4AF8">
        <w:rPr>
          <w:rFonts w:ascii="Times New Roman" w:hAnsi="Times New Roman"/>
          <w:sz w:val="24"/>
          <w:szCs w:val="24"/>
        </w:rPr>
        <w:t xml:space="preserve"> год в сумме </w:t>
      </w:r>
      <w:r w:rsidR="000339C1">
        <w:rPr>
          <w:rFonts w:ascii="Times New Roman" w:hAnsi="Times New Roman"/>
          <w:sz w:val="24"/>
          <w:szCs w:val="24"/>
        </w:rPr>
        <w:t>146 30</w:t>
      </w:r>
      <w:r w:rsidR="005A471C">
        <w:rPr>
          <w:rFonts w:ascii="Times New Roman" w:hAnsi="Times New Roman"/>
          <w:sz w:val="24"/>
          <w:szCs w:val="24"/>
        </w:rPr>
        <w:t>0</w:t>
      </w:r>
      <w:r w:rsidRPr="00FB4AF8">
        <w:rPr>
          <w:rFonts w:ascii="Times New Roman" w:hAnsi="Times New Roman"/>
          <w:sz w:val="24"/>
          <w:szCs w:val="24"/>
        </w:rPr>
        <w:t>,00 руб.</w:t>
      </w:r>
    </w:p>
    <w:p w:rsidR="00133F4A" w:rsidRPr="00FB4AF8" w:rsidRDefault="00133F4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 </w:t>
      </w:r>
    </w:p>
    <w:p w:rsidR="001E613B" w:rsidRPr="00FB4AF8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Целью подпрограммы 3 является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FB4AF8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Задача подпрограммы 3 – обеспечение функционирования системы сбора и вывоза отходов и мусора.</w:t>
      </w:r>
    </w:p>
    <w:p w:rsidR="00224944" w:rsidRPr="00FB4AF8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Выполнение отдельных полномочий Шарыповского района в области организации утилизации и переработки бытовых и промышленных отходов ежегодно передаются на уровень поселения в соответствии с ч. 4 ст. 15 Федерального закона от 06.10.2003 № 131-ФЗ «Об общих принципах организации местного самоуправления в Российской Федерации», на основании решения представительного органа Шарыповского района и поселения о передаче полномочий и заключенных соответствующих соглашений.</w:t>
      </w:r>
    </w:p>
    <w:p w:rsidR="00224944" w:rsidRPr="00FB4AF8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В рамках выполнения переданных полномочий планируется  подготовка соответствующего пакета документов для проведения торгов на право заключения муниципального контракта на выполнение </w:t>
      </w:r>
      <w:r w:rsidR="006F040A" w:rsidRPr="00FB4AF8">
        <w:rPr>
          <w:rFonts w:ascii="Times New Roman" w:hAnsi="Times New Roman"/>
          <w:sz w:val="24"/>
          <w:szCs w:val="24"/>
        </w:rPr>
        <w:t xml:space="preserve">работ по </w:t>
      </w:r>
      <w:r w:rsidR="009F3383" w:rsidRPr="00FB4AF8">
        <w:rPr>
          <w:rFonts w:ascii="Times New Roman" w:hAnsi="Times New Roman"/>
          <w:sz w:val="24"/>
          <w:szCs w:val="24"/>
        </w:rPr>
        <w:t xml:space="preserve">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6F040A" w:rsidRDefault="006F040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В результате реализации мероприятий подпрограммы будет получен экологический и социально – экономический эффект.</w:t>
      </w:r>
    </w:p>
    <w:p w:rsidR="000339C1" w:rsidRDefault="000339C1" w:rsidP="000339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 не менее чем на 30 тонн в год.</w:t>
      </w:r>
    </w:p>
    <w:p w:rsidR="000339C1" w:rsidRDefault="000339C1" w:rsidP="000339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– экономическая эффективность реализации мероприятий подпрограммы заключается в:</w:t>
      </w:r>
    </w:p>
    <w:p w:rsidR="000339C1" w:rsidRDefault="000339C1" w:rsidP="000339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снижении количества судебных решений и предписаний надзорных органов по свалкам и загрязнению территорий бытовыми отходами;</w:t>
      </w:r>
    </w:p>
    <w:p w:rsidR="000339C1" w:rsidRDefault="000339C1" w:rsidP="000339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повышении культурного уровня населения в сфере обращения с отходами;</w:t>
      </w:r>
    </w:p>
    <w:p w:rsidR="000339C1" w:rsidRDefault="000339C1" w:rsidP="000339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улучшении качества жизни населения за счет создания объектов инфраструктуры по сбору, транспортировке, использованию и размещению ТБО, что позволит более чем 1 600 человек на территории поселения получить современную услугу в области обращения с отходами;</w:t>
      </w:r>
    </w:p>
    <w:p w:rsidR="000339C1" w:rsidRPr="00FB4AF8" w:rsidRDefault="000339C1" w:rsidP="000339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росте инвестиционной привлекательности территории, развития туристического т рекреационного потенциала.  </w:t>
      </w:r>
    </w:p>
    <w:p w:rsidR="00224944" w:rsidRPr="00FB4AF8" w:rsidRDefault="0022494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FB4AF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FB4AF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FB4AF8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 – счетный орган </w:t>
      </w:r>
      <w:r w:rsidR="00CB5AFC" w:rsidRPr="00FB4AF8">
        <w:rPr>
          <w:rFonts w:ascii="Times New Roman" w:hAnsi="Times New Roman"/>
          <w:sz w:val="24"/>
          <w:szCs w:val="24"/>
        </w:rPr>
        <w:t xml:space="preserve">Шарыповского </w:t>
      </w:r>
      <w:r w:rsidR="004F5692" w:rsidRPr="00FB4AF8">
        <w:rPr>
          <w:rFonts w:ascii="Times New Roman" w:hAnsi="Times New Roman"/>
          <w:sz w:val="24"/>
          <w:szCs w:val="24"/>
        </w:rPr>
        <w:t xml:space="preserve">района </w:t>
      </w:r>
      <w:r w:rsidRPr="00FB4AF8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37953" w:rsidRPr="00FB4AF8">
        <w:rPr>
          <w:rFonts w:ascii="Times New Roman" w:hAnsi="Times New Roman"/>
          <w:sz w:val="24"/>
          <w:szCs w:val="24"/>
        </w:rPr>
        <w:t>Ивановского</w:t>
      </w:r>
      <w:r w:rsidR="00F5388D" w:rsidRPr="00FB4AF8">
        <w:rPr>
          <w:rFonts w:ascii="Times New Roman" w:hAnsi="Times New Roman"/>
          <w:sz w:val="24"/>
          <w:szCs w:val="24"/>
        </w:rPr>
        <w:t xml:space="preserve"> сельсовета </w:t>
      </w:r>
      <w:r w:rsidRPr="00FB4AF8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FB4AF8">
        <w:rPr>
          <w:rFonts w:ascii="Times New Roman" w:hAnsi="Times New Roman"/>
          <w:sz w:val="24"/>
          <w:szCs w:val="24"/>
        </w:rPr>
        <w:t xml:space="preserve">Постановления </w:t>
      </w:r>
      <w:r w:rsidR="00060ED0" w:rsidRPr="00FB4AF8">
        <w:rPr>
          <w:rFonts w:ascii="Times New Roman" w:hAnsi="Times New Roman"/>
          <w:sz w:val="24"/>
          <w:szCs w:val="24"/>
        </w:rPr>
        <w:lastRenderedPageBreak/>
        <w:t>администрации</w:t>
      </w:r>
      <w:r w:rsidR="00F5388D" w:rsidRPr="00FB4AF8">
        <w:rPr>
          <w:rFonts w:ascii="Times New Roman" w:hAnsi="Times New Roman"/>
          <w:sz w:val="24"/>
          <w:szCs w:val="24"/>
        </w:rPr>
        <w:t xml:space="preserve"> </w:t>
      </w:r>
      <w:r w:rsidR="00537953" w:rsidRPr="00FB4AF8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FB4AF8">
        <w:rPr>
          <w:rFonts w:ascii="Times New Roman" w:hAnsi="Times New Roman"/>
          <w:sz w:val="24"/>
          <w:szCs w:val="24"/>
        </w:rPr>
        <w:t>сельсовета</w:t>
      </w:r>
      <w:r w:rsidR="00060ED0" w:rsidRPr="00FB4AF8">
        <w:rPr>
          <w:rFonts w:ascii="Times New Roman" w:hAnsi="Times New Roman"/>
          <w:sz w:val="24"/>
          <w:szCs w:val="24"/>
        </w:rPr>
        <w:t xml:space="preserve"> </w:t>
      </w:r>
      <w:r w:rsidR="00FA21D9" w:rsidRPr="00FB4AF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37953" w:rsidRPr="00FB4AF8">
        <w:rPr>
          <w:rFonts w:ascii="Times New Roman" w:hAnsi="Times New Roman"/>
          <w:sz w:val="24"/>
          <w:szCs w:val="24"/>
        </w:rPr>
        <w:t>Ивановского</w:t>
      </w:r>
      <w:r w:rsidR="00FA21D9" w:rsidRPr="00FB4AF8">
        <w:rPr>
          <w:rFonts w:ascii="Times New Roman" w:hAnsi="Times New Roman"/>
          <w:sz w:val="24"/>
          <w:szCs w:val="24"/>
        </w:rPr>
        <w:t xml:space="preserve"> сельсовета от </w:t>
      </w:r>
      <w:r w:rsidR="00537953" w:rsidRPr="00FB4AF8">
        <w:rPr>
          <w:rFonts w:ascii="Times New Roman" w:hAnsi="Times New Roman"/>
          <w:sz w:val="24"/>
          <w:szCs w:val="24"/>
        </w:rPr>
        <w:t>29</w:t>
      </w:r>
      <w:r w:rsidR="00FA21D9" w:rsidRPr="00FB4AF8">
        <w:rPr>
          <w:rFonts w:ascii="Times New Roman" w:hAnsi="Times New Roman"/>
          <w:sz w:val="24"/>
          <w:szCs w:val="24"/>
        </w:rPr>
        <w:t xml:space="preserve">.10.2013 № </w:t>
      </w:r>
      <w:r w:rsidR="00537953" w:rsidRPr="00FB4AF8">
        <w:rPr>
          <w:rFonts w:ascii="Times New Roman" w:hAnsi="Times New Roman"/>
          <w:sz w:val="24"/>
          <w:szCs w:val="24"/>
        </w:rPr>
        <w:t>87</w:t>
      </w:r>
      <w:r w:rsidR="0032201B" w:rsidRPr="00FB4AF8">
        <w:rPr>
          <w:rFonts w:ascii="Times New Roman" w:hAnsi="Times New Roman"/>
          <w:sz w:val="24"/>
          <w:szCs w:val="24"/>
        </w:rPr>
        <w:t xml:space="preserve"> </w:t>
      </w:r>
      <w:r w:rsidR="00FA21D9" w:rsidRPr="00FB4AF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537953" w:rsidRPr="00FB4AF8">
        <w:rPr>
          <w:rFonts w:ascii="Times New Roman" w:hAnsi="Times New Roman"/>
          <w:sz w:val="24"/>
          <w:szCs w:val="24"/>
        </w:rPr>
        <w:t>Ивановского</w:t>
      </w:r>
      <w:r w:rsidR="00010C33" w:rsidRPr="00FB4AF8">
        <w:rPr>
          <w:rFonts w:ascii="Times New Roman" w:hAnsi="Times New Roman"/>
          <w:sz w:val="24"/>
          <w:szCs w:val="24"/>
        </w:rPr>
        <w:t xml:space="preserve"> </w:t>
      </w:r>
      <w:r w:rsidR="00FA21D9" w:rsidRPr="00FB4AF8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FB4AF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537953" w:rsidRPr="00FB4AF8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32201B" w:rsidRPr="00FB4AF8">
        <w:rPr>
          <w:rFonts w:ascii="Times New Roman" w:hAnsi="Times New Roman"/>
          <w:sz w:val="24"/>
          <w:szCs w:val="24"/>
        </w:rPr>
        <w:t>».</w:t>
      </w:r>
    </w:p>
    <w:p w:rsidR="0032201B" w:rsidRPr="00FB4AF8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FB4AF8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AF8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Председатель</w:t>
      </w:r>
    </w:p>
    <w:p w:rsidR="00FB4AF8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Контрольно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FB4AF8" w:rsidRDefault="00FB4AF8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0C33" w:rsidRPr="00FB4AF8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4AF8"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</w:p>
    <w:p w:rsidR="00060ED0" w:rsidRPr="00FB4AF8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AF8">
        <w:rPr>
          <w:rFonts w:ascii="Times New Roman" w:hAnsi="Times New Roman"/>
          <w:sz w:val="24"/>
          <w:szCs w:val="24"/>
          <w:lang w:eastAsia="ar-SA"/>
        </w:rPr>
        <w:t>Контрольно – счетного органа</w:t>
      </w:r>
      <w:r w:rsidRPr="00FB4AF8">
        <w:rPr>
          <w:rFonts w:ascii="Times New Roman" w:hAnsi="Times New Roman"/>
          <w:sz w:val="24"/>
          <w:szCs w:val="24"/>
          <w:lang w:eastAsia="ar-SA"/>
        </w:rPr>
        <w:tab/>
      </w:r>
      <w:r w:rsidRPr="00FB4AF8">
        <w:rPr>
          <w:rFonts w:ascii="Times New Roman" w:hAnsi="Times New Roman"/>
          <w:sz w:val="24"/>
          <w:szCs w:val="24"/>
          <w:lang w:eastAsia="ar-SA"/>
        </w:rPr>
        <w:tab/>
      </w:r>
      <w:r w:rsidRPr="00FB4AF8">
        <w:rPr>
          <w:rFonts w:ascii="Times New Roman" w:hAnsi="Times New Roman"/>
          <w:sz w:val="24"/>
          <w:szCs w:val="24"/>
          <w:lang w:eastAsia="ar-SA"/>
        </w:rPr>
        <w:tab/>
      </w:r>
      <w:r w:rsidRPr="00FB4AF8">
        <w:rPr>
          <w:rFonts w:ascii="Times New Roman" w:hAnsi="Times New Roman"/>
          <w:sz w:val="24"/>
          <w:szCs w:val="24"/>
          <w:lang w:eastAsia="ar-SA"/>
        </w:rPr>
        <w:tab/>
      </w:r>
      <w:r w:rsidRPr="00FB4AF8">
        <w:rPr>
          <w:rFonts w:ascii="Times New Roman" w:hAnsi="Times New Roman"/>
          <w:sz w:val="24"/>
          <w:szCs w:val="24"/>
          <w:lang w:eastAsia="ar-SA"/>
        </w:rPr>
        <w:tab/>
      </w:r>
      <w:r w:rsidRPr="00FB4AF8">
        <w:rPr>
          <w:rFonts w:ascii="Times New Roman" w:hAnsi="Times New Roman"/>
          <w:sz w:val="24"/>
          <w:szCs w:val="24"/>
          <w:lang w:eastAsia="ar-SA"/>
        </w:rPr>
        <w:tab/>
      </w:r>
      <w:r w:rsidR="0031585D" w:rsidRPr="00FB4AF8">
        <w:rPr>
          <w:rFonts w:ascii="Times New Roman" w:hAnsi="Times New Roman"/>
          <w:sz w:val="24"/>
          <w:szCs w:val="24"/>
          <w:lang w:eastAsia="ar-SA"/>
        </w:rPr>
        <w:t>И.В. Шмидт</w:t>
      </w:r>
    </w:p>
    <w:sectPr w:rsidR="00060ED0" w:rsidRPr="00FB4AF8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DC" w:rsidRDefault="004D26DC" w:rsidP="00DF4DAB">
      <w:pPr>
        <w:spacing w:after="0" w:line="240" w:lineRule="auto"/>
      </w:pPr>
      <w:r>
        <w:separator/>
      </w:r>
    </w:p>
  </w:endnote>
  <w:endnote w:type="continuationSeparator" w:id="0">
    <w:p w:rsidR="004D26DC" w:rsidRDefault="004D26DC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DF4DAB" w:rsidRDefault="00DF4D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5F8">
          <w:rPr>
            <w:noProof/>
          </w:rPr>
          <w:t>5</w:t>
        </w:r>
        <w:r>
          <w:fldChar w:fldCharType="end"/>
        </w:r>
      </w:p>
    </w:sdtContent>
  </w:sdt>
  <w:p w:rsidR="00DF4DAB" w:rsidRDefault="00DF4D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DC" w:rsidRDefault="004D26DC" w:rsidP="00DF4DAB">
      <w:pPr>
        <w:spacing w:after="0" w:line="240" w:lineRule="auto"/>
      </w:pPr>
      <w:r>
        <w:separator/>
      </w:r>
    </w:p>
  </w:footnote>
  <w:footnote w:type="continuationSeparator" w:id="0">
    <w:p w:rsidR="004D26DC" w:rsidRDefault="004D26DC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339C1"/>
    <w:rsid w:val="00060ED0"/>
    <w:rsid w:val="00061CCB"/>
    <w:rsid w:val="00067F25"/>
    <w:rsid w:val="00070F5A"/>
    <w:rsid w:val="00084C94"/>
    <w:rsid w:val="00097C49"/>
    <w:rsid w:val="000D5AF7"/>
    <w:rsid w:val="000E152B"/>
    <w:rsid w:val="00110D9D"/>
    <w:rsid w:val="00133F4A"/>
    <w:rsid w:val="00142ABD"/>
    <w:rsid w:val="001432F9"/>
    <w:rsid w:val="00191770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90E"/>
    <w:rsid w:val="00247B16"/>
    <w:rsid w:val="0025558D"/>
    <w:rsid w:val="0026013B"/>
    <w:rsid w:val="00262BBB"/>
    <w:rsid w:val="00276D0E"/>
    <w:rsid w:val="00283B6D"/>
    <w:rsid w:val="002C303D"/>
    <w:rsid w:val="002F3BB6"/>
    <w:rsid w:val="0031585D"/>
    <w:rsid w:val="0032201B"/>
    <w:rsid w:val="00346DA2"/>
    <w:rsid w:val="00354E6F"/>
    <w:rsid w:val="00357CEF"/>
    <w:rsid w:val="00372D12"/>
    <w:rsid w:val="0038643C"/>
    <w:rsid w:val="003D53CE"/>
    <w:rsid w:val="003E38DD"/>
    <w:rsid w:val="00484051"/>
    <w:rsid w:val="0049204D"/>
    <w:rsid w:val="004D26DC"/>
    <w:rsid w:val="004F5692"/>
    <w:rsid w:val="00536D13"/>
    <w:rsid w:val="00537953"/>
    <w:rsid w:val="005628EA"/>
    <w:rsid w:val="00594917"/>
    <w:rsid w:val="005A471C"/>
    <w:rsid w:val="005D7ED8"/>
    <w:rsid w:val="005E5FCC"/>
    <w:rsid w:val="00602E58"/>
    <w:rsid w:val="00617C8D"/>
    <w:rsid w:val="0063070B"/>
    <w:rsid w:val="006646FD"/>
    <w:rsid w:val="00692ADC"/>
    <w:rsid w:val="006A692E"/>
    <w:rsid w:val="006C05BC"/>
    <w:rsid w:val="006C77CC"/>
    <w:rsid w:val="006F040A"/>
    <w:rsid w:val="006F2525"/>
    <w:rsid w:val="007217FD"/>
    <w:rsid w:val="00721E87"/>
    <w:rsid w:val="007455C3"/>
    <w:rsid w:val="00774035"/>
    <w:rsid w:val="00801077"/>
    <w:rsid w:val="00815024"/>
    <w:rsid w:val="008263BB"/>
    <w:rsid w:val="008D4F5C"/>
    <w:rsid w:val="008E0826"/>
    <w:rsid w:val="00916D75"/>
    <w:rsid w:val="009265F8"/>
    <w:rsid w:val="00991C0F"/>
    <w:rsid w:val="009C1891"/>
    <w:rsid w:val="009F13A8"/>
    <w:rsid w:val="009F3383"/>
    <w:rsid w:val="00A05F4B"/>
    <w:rsid w:val="00A340A4"/>
    <w:rsid w:val="00AB085F"/>
    <w:rsid w:val="00B235F1"/>
    <w:rsid w:val="00B34E63"/>
    <w:rsid w:val="00B4538D"/>
    <w:rsid w:val="00B45D21"/>
    <w:rsid w:val="00B55B24"/>
    <w:rsid w:val="00B579B9"/>
    <w:rsid w:val="00B60A78"/>
    <w:rsid w:val="00BB3F4F"/>
    <w:rsid w:val="00BC2A0D"/>
    <w:rsid w:val="00C074ED"/>
    <w:rsid w:val="00C55F6D"/>
    <w:rsid w:val="00C61430"/>
    <w:rsid w:val="00C657AA"/>
    <w:rsid w:val="00CB5AFC"/>
    <w:rsid w:val="00CE7413"/>
    <w:rsid w:val="00CF2A75"/>
    <w:rsid w:val="00CF4051"/>
    <w:rsid w:val="00D241F5"/>
    <w:rsid w:val="00D45708"/>
    <w:rsid w:val="00D6603C"/>
    <w:rsid w:val="00D97443"/>
    <w:rsid w:val="00D975E5"/>
    <w:rsid w:val="00DF4DAB"/>
    <w:rsid w:val="00E07D80"/>
    <w:rsid w:val="00E1437E"/>
    <w:rsid w:val="00E3543A"/>
    <w:rsid w:val="00E651A4"/>
    <w:rsid w:val="00E714A8"/>
    <w:rsid w:val="00E805F4"/>
    <w:rsid w:val="00E90DC6"/>
    <w:rsid w:val="00E94D49"/>
    <w:rsid w:val="00EA64ED"/>
    <w:rsid w:val="00F5388D"/>
    <w:rsid w:val="00F66A3D"/>
    <w:rsid w:val="00F67CD0"/>
    <w:rsid w:val="00F707B6"/>
    <w:rsid w:val="00F95BBE"/>
    <w:rsid w:val="00F97118"/>
    <w:rsid w:val="00FA21D9"/>
    <w:rsid w:val="00FB4AF8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6F2F-2910-4571-AA88-84ACCE59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17</cp:revision>
  <cp:lastPrinted>2018-11-22T08:25:00Z</cp:lastPrinted>
  <dcterms:created xsi:type="dcterms:W3CDTF">2014-07-21T06:27:00Z</dcterms:created>
  <dcterms:modified xsi:type="dcterms:W3CDTF">2018-11-22T08:25:00Z</dcterms:modified>
</cp:coreProperties>
</file>