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10 октября 2013 год </w:t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="00AF553A"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>№ 8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Программа)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10 октября 2013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bookmarkStart w:id="0" w:name="_GoBack"/>
      <w:bookmarkEnd w:id="0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района, их формировании и реализации», распоряжение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Подпрограммами Программы являются:</w:t>
      </w:r>
    </w:p>
    <w:p w:rsidR="00555698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AF553A" w:rsidRPr="00517057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312A2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AF553A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lastRenderedPageBreak/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AF553A" w:rsidRPr="00517057" w:rsidRDefault="00AF553A" w:rsidP="00AF553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3477" w:rsidRPr="00517057" w:rsidRDefault="00EE253D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Реализация Программы позволит </w:t>
      </w:r>
      <w:r w:rsidR="00EB7D77" w:rsidRPr="00517057">
        <w:rPr>
          <w:rFonts w:ascii="Times New Roman" w:hAnsi="Times New Roman"/>
          <w:sz w:val="26"/>
          <w:szCs w:val="26"/>
        </w:rPr>
        <w:t>обеспечить круглосуточное содержание 32,1 км дорог местного значения, установить 15 знаков дорожного движения, разработать проект организации дорожного движения.</w:t>
      </w:r>
    </w:p>
    <w:p w:rsidR="00B82EA6" w:rsidRPr="00517057" w:rsidRDefault="00EB7D77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Результаты реализации мероприятий программы будут способствовать бесперебойному и безопасному движению транспортных средств по автомобильным дорогам местного значения вне границ населенных пунктов в границах муниципального района, снижению влияния дорожных условий на безопасность дорожного движения, что позволит повысить уровень жизни населения района и обеспечить</w:t>
      </w:r>
      <w:r w:rsidR="00B82EA6" w:rsidRPr="00517057">
        <w:rPr>
          <w:rFonts w:ascii="Times New Roman" w:hAnsi="Times New Roman"/>
          <w:sz w:val="26"/>
          <w:szCs w:val="26"/>
        </w:rPr>
        <w:t>:</w:t>
      </w:r>
    </w:p>
    <w:p w:rsidR="00EB7D77" w:rsidRPr="00517057" w:rsidRDefault="00B82EA6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- конституционные </w:t>
      </w:r>
      <w:r w:rsidR="00EB7D77" w:rsidRPr="00517057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>права граждан на передвижение и возможности получения ими жизненно важных услуг;</w:t>
      </w:r>
    </w:p>
    <w:p w:rsidR="00B82EA6" w:rsidRPr="00517057" w:rsidRDefault="00B82EA6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- комфортные и безопасные условия проживания граждан и качество предоставления населению услуг в части осуществления </w:t>
      </w:r>
      <w:r w:rsidR="002E2DCF" w:rsidRPr="00517057">
        <w:rPr>
          <w:rFonts w:ascii="Times New Roman" w:hAnsi="Times New Roman"/>
          <w:sz w:val="26"/>
          <w:szCs w:val="26"/>
        </w:rPr>
        <w:t xml:space="preserve">дорожной деятельности в </w:t>
      </w:r>
      <w:proofErr w:type="spellStart"/>
      <w:r w:rsidR="002E2DCF" w:rsidRPr="00517057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2E2DCF" w:rsidRPr="00517057">
        <w:rPr>
          <w:rFonts w:ascii="Times New Roman" w:hAnsi="Times New Roman"/>
          <w:sz w:val="26"/>
          <w:szCs w:val="26"/>
        </w:rPr>
        <w:t xml:space="preserve"> районе.</w:t>
      </w:r>
    </w:p>
    <w:p w:rsidR="002E2DCF" w:rsidRPr="00517057" w:rsidRDefault="002E2DCF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Положительный экономический эффект от реализации программы будет достигнут в социальной сфере (торговле, сфере услуг и т.д.), а также приведет к снижению транспортных  издержек организаций промышленности и сельского хозяйства.</w:t>
      </w:r>
    </w:p>
    <w:p w:rsidR="002E2DCF" w:rsidRPr="00517057" w:rsidRDefault="002E2DCF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CF" w:rsidRPr="00517057" w:rsidRDefault="002E2DCF" w:rsidP="002E2D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При проверке правильности планирования Программы установлены следующие нарушения.</w:t>
      </w:r>
    </w:p>
    <w:p w:rsidR="002E2DCF" w:rsidRPr="00517057" w:rsidRDefault="002E2DCF" w:rsidP="002E2D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В приложение № 3 к Программе «Информация о распределении планируемых расходов по отдельным мероприятиям программы, подпрограммам муниципальной программы»  итоговая сумма неверная, данные суммы относятся к подпрограмме </w:t>
      </w:r>
      <w:r w:rsidR="00B312A2" w:rsidRPr="00517057">
        <w:rPr>
          <w:rFonts w:ascii="Times New Roman" w:hAnsi="Times New Roman"/>
          <w:sz w:val="26"/>
          <w:szCs w:val="26"/>
        </w:rPr>
        <w:t>2</w:t>
      </w:r>
      <w:r w:rsidRPr="00517057">
        <w:rPr>
          <w:rFonts w:ascii="Times New Roman" w:hAnsi="Times New Roman"/>
          <w:sz w:val="26"/>
          <w:szCs w:val="26"/>
        </w:rPr>
        <w:t xml:space="preserve"> «</w:t>
      </w:r>
      <w:r w:rsidR="00B312A2" w:rsidRPr="00517057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="00B312A2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12A2"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7C4308" w:rsidRPr="00517057">
        <w:rPr>
          <w:rFonts w:ascii="Times New Roman" w:hAnsi="Times New Roman"/>
          <w:sz w:val="26"/>
          <w:szCs w:val="26"/>
        </w:rPr>
        <w:t>.</w:t>
      </w:r>
      <w:r w:rsidR="00B312A2" w:rsidRPr="00517057">
        <w:rPr>
          <w:rFonts w:ascii="Times New Roman" w:hAnsi="Times New Roman"/>
          <w:sz w:val="26"/>
          <w:szCs w:val="26"/>
        </w:rPr>
        <w:t xml:space="preserve"> 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Проект Программы составлен в соответствии с бюджетным законодательством и нормативно правовыми актами.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517057" w:rsidRPr="00517057">
        <w:rPr>
          <w:rFonts w:ascii="Times New Roman" w:hAnsi="Times New Roman"/>
          <w:sz w:val="26"/>
          <w:szCs w:val="26"/>
        </w:rPr>
        <w:t xml:space="preserve">внести изменения и  </w:t>
      </w:r>
      <w:r w:rsidRPr="00517057">
        <w:rPr>
          <w:rFonts w:ascii="Times New Roman" w:hAnsi="Times New Roman"/>
          <w:sz w:val="26"/>
          <w:szCs w:val="26"/>
        </w:rPr>
        <w:t>принять проект Программы 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Default="00555698"/>
    <w:sectPr w:rsidR="00555698" w:rsidSect="00AF5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2E2DCF"/>
    <w:rsid w:val="003E38DD"/>
    <w:rsid w:val="00517057"/>
    <w:rsid w:val="00555698"/>
    <w:rsid w:val="007C4308"/>
    <w:rsid w:val="008A4A19"/>
    <w:rsid w:val="00AF553A"/>
    <w:rsid w:val="00B10C15"/>
    <w:rsid w:val="00B312A2"/>
    <w:rsid w:val="00B82EA6"/>
    <w:rsid w:val="00E63477"/>
    <w:rsid w:val="00E651A4"/>
    <w:rsid w:val="00EB7D77"/>
    <w:rsid w:val="00E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dcterms:created xsi:type="dcterms:W3CDTF">2013-10-10T02:24:00Z</dcterms:created>
  <dcterms:modified xsi:type="dcterms:W3CDTF">2013-10-11T00:54:00Z</dcterms:modified>
</cp:coreProperties>
</file>