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0E5747" w:rsidRDefault="002D6E32" w:rsidP="002D6E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2D6E32" w:rsidRPr="00517057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 проект</w:t>
      </w:r>
      <w:r w:rsidR="009248CF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9248C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248CF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9248C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248CF">
        <w:rPr>
          <w:rFonts w:ascii="Times New Roman" w:hAnsi="Times New Roman"/>
          <w:sz w:val="26"/>
          <w:szCs w:val="26"/>
        </w:rPr>
        <w:t xml:space="preserve"> района от 30.10.2013 № 838-п «Об утверждении 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proofErr w:type="spellStart"/>
      <w:r w:rsidR="009248C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248CF">
        <w:rPr>
          <w:rFonts w:ascii="Times New Roman" w:hAnsi="Times New Roman"/>
          <w:sz w:val="26"/>
          <w:szCs w:val="26"/>
        </w:rPr>
        <w:t xml:space="preserve"> района </w:t>
      </w:r>
      <w:r w:rsidRPr="00517057">
        <w:rPr>
          <w:rFonts w:ascii="Times New Roman" w:hAnsi="Times New Roman"/>
          <w:sz w:val="26"/>
          <w:szCs w:val="26"/>
        </w:rPr>
        <w:t>«</w:t>
      </w:r>
      <w:r w:rsidR="009248CF">
        <w:rPr>
          <w:rFonts w:ascii="Times New Roman" w:hAnsi="Times New Roman"/>
          <w:sz w:val="26"/>
          <w:szCs w:val="26"/>
        </w:rPr>
        <w:t xml:space="preserve">Управление муниципальными финансами 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 </w:t>
      </w:r>
    </w:p>
    <w:p w:rsidR="002D6E32" w:rsidRPr="00517057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D6E32" w:rsidRPr="00517057" w:rsidRDefault="009248CF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62555">
        <w:rPr>
          <w:rFonts w:ascii="Times New Roman" w:hAnsi="Times New Roman"/>
          <w:sz w:val="26"/>
          <w:szCs w:val="26"/>
        </w:rPr>
        <w:t>0</w:t>
      </w:r>
      <w:r w:rsidR="002D6E32" w:rsidRPr="00517057">
        <w:rPr>
          <w:rFonts w:ascii="Times New Roman" w:hAnsi="Times New Roman"/>
          <w:sz w:val="26"/>
          <w:szCs w:val="26"/>
        </w:rPr>
        <w:t xml:space="preserve"> </w:t>
      </w:r>
      <w:r w:rsidR="00697CE5">
        <w:rPr>
          <w:rFonts w:ascii="Times New Roman" w:hAnsi="Times New Roman"/>
          <w:sz w:val="26"/>
          <w:szCs w:val="26"/>
        </w:rPr>
        <w:t>октября</w:t>
      </w:r>
      <w:r w:rsidR="002D6E32" w:rsidRPr="0051705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4</w:t>
      </w:r>
      <w:r w:rsidR="00FE652C">
        <w:rPr>
          <w:rFonts w:ascii="Times New Roman" w:hAnsi="Times New Roman"/>
          <w:sz w:val="26"/>
          <w:szCs w:val="26"/>
        </w:rPr>
        <w:t xml:space="preserve"> год </w:t>
      </w:r>
      <w:r w:rsidR="00FE652C">
        <w:rPr>
          <w:rFonts w:ascii="Times New Roman" w:hAnsi="Times New Roman"/>
          <w:sz w:val="26"/>
          <w:szCs w:val="26"/>
        </w:rPr>
        <w:tab/>
      </w:r>
      <w:r w:rsidR="00FE652C">
        <w:rPr>
          <w:rFonts w:ascii="Times New Roman" w:hAnsi="Times New Roman"/>
          <w:sz w:val="26"/>
          <w:szCs w:val="26"/>
        </w:rPr>
        <w:tab/>
      </w:r>
      <w:r w:rsidR="00FE652C">
        <w:rPr>
          <w:rFonts w:ascii="Times New Roman" w:hAnsi="Times New Roman"/>
          <w:sz w:val="26"/>
          <w:szCs w:val="26"/>
        </w:rPr>
        <w:tab/>
      </w:r>
      <w:r w:rsidR="00FE652C">
        <w:rPr>
          <w:rFonts w:ascii="Times New Roman" w:hAnsi="Times New Roman"/>
          <w:sz w:val="26"/>
          <w:szCs w:val="26"/>
        </w:rPr>
        <w:tab/>
      </w:r>
      <w:r w:rsidR="00FE652C">
        <w:rPr>
          <w:rFonts w:ascii="Times New Roman" w:hAnsi="Times New Roman"/>
          <w:sz w:val="26"/>
          <w:szCs w:val="26"/>
        </w:rPr>
        <w:tab/>
      </w:r>
      <w:r w:rsidR="00FE652C">
        <w:rPr>
          <w:rFonts w:ascii="Times New Roman" w:hAnsi="Times New Roman"/>
          <w:sz w:val="26"/>
          <w:szCs w:val="26"/>
        </w:rPr>
        <w:tab/>
      </w:r>
      <w:r w:rsidR="00FE652C">
        <w:rPr>
          <w:rFonts w:ascii="Times New Roman" w:hAnsi="Times New Roman"/>
          <w:sz w:val="26"/>
          <w:szCs w:val="26"/>
        </w:rPr>
        <w:tab/>
      </w:r>
      <w:r w:rsidR="00FE652C">
        <w:rPr>
          <w:rFonts w:ascii="Times New Roman" w:hAnsi="Times New Roman"/>
          <w:sz w:val="26"/>
          <w:szCs w:val="26"/>
        </w:rPr>
        <w:tab/>
      </w:r>
      <w:r w:rsidR="002D6E32" w:rsidRPr="00517057">
        <w:rPr>
          <w:rFonts w:ascii="Times New Roman" w:hAnsi="Times New Roman"/>
          <w:sz w:val="26"/>
          <w:szCs w:val="26"/>
        </w:rPr>
        <w:t xml:space="preserve">№ </w:t>
      </w:r>
      <w:r w:rsidR="00697CE5">
        <w:rPr>
          <w:rFonts w:ascii="Times New Roman" w:hAnsi="Times New Roman"/>
          <w:sz w:val="26"/>
          <w:szCs w:val="26"/>
        </w:rPr>
        <w:t>81</w:t>
      </w:r>
    </w:p>
    <w:p w:rsidR="002D6E32" w:rsidRPr="00517057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517057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 w:rsidR="00697CE5">
        <w:rPr>
          <w:rFonts w:ascii="Times New Roman" w:hAnsi="Times New Roman"/>
          <w:sz w:val="26"/>
          <w:szCs w:val="26"/>
        </w:rPr>
        <w:t xml:space="preserve"> (в ред. от 20.03.2014 № 46/536р).</w:t>
      </w:r>
    </w:p>
    <w:p w:rsidR="002D6E32" w:rsidRPr="00517057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517057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Представленный на экспертизу проект </w:t>
      </w:r>
      <w:r w:rsidR="00E06B7D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E06B7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06B7D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E06B7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06B7D">
        <w:rPr>
          <w:rFonts w:ascii="Times New Roman" w:hAnsi="Times New Roman"/>
          <w:sz w:val="26"/>
          <w:szCs w:val="26"/>
        </w:rPr>
        <w:t xml:space="preserve"> района от 30.10.2013 № 838-п «Об утверждении </w:t>
      </w:r>
      <w:r w:rsidR="00E06B7D" w:rsidRPr="00517057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proofErr w:type="spellStart"/>
      <w:r w:rsidR="00E06B7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06B7D">
        <w:rPr>
          <w:rFonts w:ascii="Times New Roman" w:hAnsi="Times New Roman"/>
          <w:sz w:val="26"/>
          <w:szCs w:val="26"/>
        </w:rPr>
        <w:t xml:space="preserve"> района </w:t>
      </w:r>
      <w:r w:rsidR="00E06B7D" w:rsidRPr="00517057">
        <w:rPr>
          <w:rFonts w:ascii="Times New Roman" w:hAnsi="Times New Roman"/>
          <w:sz w:val="26"/>
          <w:szCs w:val="26"/>
        </w:rPr>
        <w:t>«</w:t>
      </w:r>
      <w:r w:rsidR="00E06B7D">
        <w:rPr>
          <w:rFonts w:ascii="Times New Roman" w:hAnsi="Times New Roman"/>
          <w:sz w:val="26"/>
          <w:szCs w:val="26"/>
        </w:rPr>
        <w:t xml:space="preserve">Управление муниципальными финансами </w:t>
      </w:r>
      <w:r w:rsidR="00E06B7D"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6B7D"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06B7D" w:rsidRPr="00517057">
        <w:rPr>
          <w:rFonts w:ascii="Times New Roman" w:hAnsi="Times New Roman"/>
          <w:sz w:val="26"/>
          <w:szCs w:val="26"/>
        </w:rPr>
        <w:t xml:space="preserve"> района»  </w:t>
      </w:r>
      <w:r w:rsidRPr="00517057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</w:t>
      </w:r>
      <w:r w:rsidR="00E06B7D">
        <w:rPr>
          <w:rFonts w:ascii="Times New Roman" w:hAnsi="Times New Roman"/>
          <w:sz w:val="26"/>
          <w:szCs w:val="26"/>
        </w:rPr>
        <w:t>2</w:t>
      </w:r>
      <w:r w:rsidR="00697CE5">
        <w:rPr>
          <w:rFonts w:ascii="Times New Roman" w:hAnsi="Times New Roman"/>
          <w:sz w:val="26"/>
          <w:szCs w:val="26"/>
        </w:rPr>
        <w:t>0 октября</w:t>
      </w:r>
      <w:r w:rsidRPr="00517057">
        <w:rPr>
          <w:rFonts w:ascii="Times New Roman" w:hAnsi="Times New Roman"/>
          <w:sz w:val="26"/>
          <w:szCs w:val="26"/>
        </w:rPr>
        <w:t xml:space="preserve"> 201</w:t>
      </w:r>
      <w:r w:rsidR="00E06B7D">
        <w:rPr>
          <w:rFonts w:ascii="Times New Roman" w:hAnsi="Times New Roman"/>
          <w:sz w:val="26"/>
          <w:szCs w:val="26"/>
        </w:rPr>
        <w:t>4</w:t>
      </w:r>
      <w:r w:rsidRPr="00517057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r w:rsidR="00E06B7D">
        <w:rPr>
          <w:rFonts w:ascii="Times New Roman" w:hAnsi="Times New Roman"/>
          <w:sz w:val="26"/>
          <w:szCs w:val="26"/>
        </w:rPr>
        <w:t>Ф</w:t>
      </w:r>
      <w:proofErr w:type="gramEnd"/>
      <w:r w:rsidR="00E06B7D">
        <w:rPr>
          <w:rFonts w:ascii="Times New Roman" w:hAnsi="Times New Roman"/>
          <w:sz w:val="26"/>
          <w:szCs w:val="26"/>
        </w:rPr>
        <w:t xml:space="preserve">инансово – экономическое управление администрации 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2D6E32" w:rsidRPr="00517057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7CE5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</w:t>
      </w:r>
      <w:r w:rsidR="00697CE5">
        <w:rPr>
          <w:rFonts w:ascii="Times New Roman" w:hAnsi="Times New Roman"/>
          <w:sz w:val="26"/>
          <w:szCs w:val="26"/>
        </w:rPr>
        <w:t>:</w:t>
      </w:r>
    </w:p>
    <w:p w:rsidR="00697CE5" w:rsidRDefault="00697CE5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D6E32" w:rsidRPr="00517057">
        <w:rPr>
          <w:rFonts w:ascii="Times New Roman" w:hAnsi="Times New Roman"/>
          <w:sz w:val="26"/>
          <w:szCs w:val="26"/>
        </w:rPr>
        <w:t xml:space="preserve"> </w:t>
      </w:r>
      <w:r w:rsidR="00E06B7D">
        <w:rPr>
          <w:rFonts w:ascii="Times New Roman" w:hAnsi="Times New Roman"/>
          <w:sz w:val="26"/>
          <w:szCs w:val="26"/>
        </w:rPr>
        <w:t>статья 179 Бюджетно</w:t>
      </w:r>
      <w:r>
        <w:rPr>
          <w:rFonts w:ascii="Times New Roman" w:hAnsi="Times New Roman"/>
          <w:sz w:val="26"/>
          <w:szCs w:val="26"/>
        </w:rPr>
        <w:t>го кодекса Российской Федерации;</w:t>
      </w:r>
    </w:p>
    <w:p w:rsidR="00697CE5" w:rsidRDefault="00697CE5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06B7D">
        <w:rPr>
          <w:rFonts w:ascii="Times New Roman" w:hAnsi="Times New Roman"/>
          <w:sz w:val="26"/>
          <w:szCs w:val="26"/>
        </w:rPr>
        <w:t xml:space="preserve"> </w:t>
      </w:r>
      <w:r w:rsidR="002D6E32" w:rsidRPr="00517057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spellStart"/>
      <w:r w:rsidR="002D6E32"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517057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="002D6E32"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517057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>
        <w:rPr>
          <w:rFonts w:ascii="Times New Roman" w:hAnsi="Times New Roman"/>
          <w:sz w:val="26"/>
          <w:szCs w:val="26"/>
        </w:rPr>
        <w:t>;</w:t>
      </w:r>
    </w:p>
    <w:p w:rsidR="002D6E32" w:rsidRDefault="00697CE5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D6E32" w:rsidRPr="00517057">
        <w:rPr>
          <w:rFonts w:ascii="Times New Roman" w:hAnsi="Times New Roman"/>
          <w:sz w:val="26"/>
          <w:szCs w:val="26"/>
        </w:rPr>
        <w:t xml:space="preserve"> распоряжение администрации </w:t>
      </w:r>
      <w:proofErr w:type="spellStart"/>
      <w:r w:rsidR="002D6E32"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517057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="002D6E32"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517057">
        <w:rPr>
          <w:rFonts w:ascii="Times New Roman" w:hAnsi="Times New Roman"/>
          <w:sz w:val="26"/>
          <w:szCs w:val="26"/>
        </w:rPr>
        <w:t xml:space="preserve"> района».</w:t>
      </w:r>
    </w:p>
    <w:p w:rsidR="0027392F" w:rsidRDefault="0027392F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Исполнитель </w:t>
      </w:r>
      <w:r w:rsidR="00697CE5">
        <w:rPr>
          <w:rFonts w:ascii="Times New Roman" w:hAnsi="Times New Roman"/>
          <w:sz w:val="26"/>
          <w:szCs w:val="26"/>
        </w:rPr>
        <w:t>муниципальной программы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="00E06B7D">
        <w:rPr>
          <w:rFonts w:ascii="Times New Roman" w:hAnsi="Times New Roman"/>
          <w:sz w:val="26"/>
          <w:szCs w:val="26"/>
        </w:rPr>
        <w:t>Ф</w:t>
      </w:r>
      <w:proofErr w:type="gramEnd"/>
      <w:r w:rsidR="00E06B7D">
        <w:rPr>
          <w:rFonts w:ascii="Times New Roman" w:hAnsi="Times New Roman"/>
          <w:sz w:val="26"/>
          <w:szCs w:val="26"/>
        </w:rPr>
        <w:t xml:space="preserve">инансово – экономическое управление администрации </w:t>
      </w:r>
      <w:r w:rsidR="00E06B7D"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6B7D"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06B7D"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E06B7D" w:rsidRDefault="00E06B7D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Соисполнитель </w:t>
      </w:r>
      <w:r w:rsidR="00697CE5"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sz w:val="26"/>
          <w:szCs w:val="26"/>
        </w:rPr>
        <w:t xml:space="preserve">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E06B7D" w:rsidRDefault="009C54C7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Подпрограммы:</w:t>
      </w:r>
    </w:p>
    <w:p w:rsidR="009C54C7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поселений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9C54C7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Организация и ведение бухгалтерского, бюджетного и налогового учетов и формирование отчетности централизованной бухгалтерией.</w:t>
      </w:r>
    </w:p>
    <w:p w:rsidR="009C54C7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реализации муниципальной программы и прочие мероприятия.</w:t>
      </w:r>
    </w:p>
    <w:p w:rsidR="009C54C7" w:rsidRDefault="009C54C7" w:rsidP="009C54C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C54C7" w:rsidRDefault="009C54C7" w:rsidP="009C54C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Целью </w:t>
      </w:r>
      <w:r w:rsidR="00697CE5">
        <w:rPr>
          <w:rFonts w:ascii="Times New Roman" w:hAnsi="Times New Roman"/>
          <w:sz w:val="26"/>
          <w:szCs w:val="26"/>
        </w:rPr>
        <w:t>муниципальной п</w:t>
      </w:r>
      <w:r>
        <w:rPr>
          <w:rFonts w:ascii="Times New Roman" w:hAnsi="Times New Roman"/>
          <w:sz w:val="26"/>
          <w:szCs w:val="26"/>
        </w:rPr>
        <w:t xml:space="preserve">рограммы является обеспечение долгосрочной сбалансированности и устойчивости бюджетов поселений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повышение качества и прозрачности управления муниципальными финансами.</w:t>
      </w:r>
    </w:p>
    <w:p w:rsidR="009C54C7" w:rsidRDefault="009C54C7" w:rsidP="009C54C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54C7" w:rsidRDefault="009C54C7" w:rsidP="009C54C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Задачами муниципальной программы является:</w:t>
      </w:r>
    </w:p>
    <w:p w:rsidR="009C54C7" w:rsidRDefault="009C54C7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равных условий для эффективного выполнения полномочий органами местного самоуправления поселений, обеспечение сбалансированности бюджетов поселений.</w:t>
      </w:r>
    </w:p>
    <w:p w:rsidR="009C54C7" w:rsidRDefault="009C54C7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качества ведения бухгалтерского и бюджетного учета, своевременное составление</w:t>
      </w:r>
      <w:r w:rsidR="00E643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требуемой отчетности и предоставление её в </w:t>
      </w:r>
      <w:proofErr w:type="gramStart"/>
      <w:r>
        <w:rPr>
          <w:rFonts w:ascii="Times New Roman" w:hAnsi="Times New Roman"/>
          <w:sz w:val="26"/>
          <w:szCs w:val="26"/>
        </w:rPr>
        <w:t>порядке</w:t>
      </w:r>
      <w:proofErr w:type="gramEnd"/>
      <w:r>
        <w:rPr>
          <w:rFonts w:ascii="Times New Roman" w:hAnsi="Times New Roman"/>
          <w:sz w:val="26"/>
          <w:szCs w:val="26"/>
        </w:rPr>
        <w:t xml:space="preserve"> и сроки, установленные действующим законодательством.</w:t>
      </w:r>
    </w:p>
    <w:p w:rsidR="009C54C7" w:rsidRDefault="00E643B8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 </w:t>
      </w:r>
    </w:p>
    <w:p w:rsidR="00E643B8" w:rsidRDefault="00E643B8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43B8" w:rsidRDefault="0037327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Мероприятие проведено 2</w:t>
      </w:r>
      <w:r w:rsidR="005A1039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</w:t>
      </w:r>
      <w:r w:rsidR="00697CE5">
        <w:rPr>
          <w:rFonts w:ascii="Times New Roman" w:hAnsi="Times New Roman"/>
          <w:sz w:val="26"/>
          <w:szCs w:val="26"/>
        </w:rPr>
        <w:t>октября</w:t>
      </w:r>
      <w:r>
        <w:rPr>
          <w:rFonts w:ascii="Times New Roman" w:hAnsi="Times New Roman"/>
          <w:sz w:val="26"/>
          <w:szCs w:val="26"/>
        </w:rPr>
        <w:t xml:space="preserve"> 2014 года.</w:t>
      </w:r>
    </w:p>
    <w:p w:rsidR="00373272" w:rsidRDefault="0037327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>онтрольно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373272" w:rsidRDefault="0037327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17057">
        <w:rPr>
          <w:rFonts w:ascii="Times New Roman" w:hAnsi="Times New Roman"/>
          <w:sz w:val="26"/>
          <w:szCs w:val="26"/>
        </w:rPr>
        <w:t xml:space="preserve">проект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30.10.2013 № 838-п «Об утверждении 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</w:t>
      </w:r>
      <w:r w:rsidRPr="0051705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Управление муниципальными финансами 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A1039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>;</w:t>
      </w:r>
    </w:p>
    <w:p w:rsidR="00373272" w:rsidRDefault="0037327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проект паспорта муниципальной программы </w:t>
      </w:r>
      <w:r w:rsidRPr="0051705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Управление муниципальными финансами 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>.</w:t>
      </w:r>
    </w:p>
    <w:p w:rsidR="00373272" w:rsidRDefault="0037327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7CE5" w:rsidRDefault="00841457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Общий объем бюджетных ассигнований на реализацию муниципальной программы составляет в сумме 249 375,80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 xml:space="preserve">., в том числе: </w:t>
      </w:r>
    </w:p>
    <w:p w:rsidR="00841457" w:rsidRPr="00841457" w:rsidRDefault="0084145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41457">
        <w:rPr>
          <w:rFonts w:ascii="Times New Roman" w:hAnsi="Times New Roman"/>
          <w:sz w:val="24"/>
          <w:szCs w:val="24"/>
        </w:rPr>
        <w:t>(</w:t>
      </w:r>
      <w:proofErr w:type="spellStart"/>
      <w:r w:rsidRPr="00841457">
        <w:rPr>
          <w:rFonts w:ascii="Times New Roman" w:hAnsi="Times New Roman"/>
          <w:sz w:val="24"/>
          <w:szCs w:val="24"/>
        </w:rPr>
        <w:t>тыс</w:t>
      </w:r>
      <w:proofErr w:type="gramStart"/>
      <w:r w:rsidRPr="00841457">
        <w:rPr>
          <w:rFonts w:ascii="Times New Roman" w:hAnsi="Times New Roman"/>
          <w:sz w:val="24"/>
          <w:szCs w:val="24"/>
        </w:rPr>
        <w:t>.р</w:t>
      </w:r>
      <w:proofErr w:type="gramEnd"/>
      <w:r w:rsidRPr="00841457">
        <w:rPr>
          <w:rFonts w:ascii="Times New Roman" w:hAnsi="Times New Roman"/>
          <w:sz w:val="24"/>
          <w:szCs w:val="24"/>
        </w:rPr>
        <w:t>уб</w:t>
      </w:r>
      <w:proofErr w:type="spellEnd"/>
      <w:r w:rsidRPr="00841457">
        <w:rPr>
          <w:rFonts w:ascii="Times New Roman" w:hAnsi="Times New Roman"/>
          <w:sz w:val="24"/>
          <w:szCs w:val="24"/>
        </w:rPr>
        <w:t>.)</w:t>
      </w:r>
    </w:p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1360"/>
        <w:gridCol w:w="1320"/>
        <w:gridCol w:w="1320"/>
        <w:gridCol w:w="1762"/>
        <w:gridCol w:w="1624"/>
      </w:tblGrid>
      <w:tr w:rsidR="002042D5" w:rsidRPr="002042D5" w:rsidTr="002042D5">
        <w:trPr>
          <w:trHeight w:val="58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D5" w:rsidRPr="002042D5" w:rsidRDefault="002042D5" w:rsidP="00204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D5" w:rsidRPr="002042D5" w:rsidRDefault="002042D5" w:rsidP="00204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D5" w:rsidRPr="002042D5" w:rsidRDefault="002042D5" w:rsidP="00204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D5" w:rsidRPr="002042D5" w:rsidRDefault="002042D5" w:rsidP="00204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D5" w:rsidRPr="002042D5" w:rsidRDefault="002042D5" w:rsidP="00204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2042D5" w:rsidRPr="002042D5" w:rsidTr="002042D5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2042D5" w:rsidRDefault="002042D5" w:rsidP="00204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2042D5" w:rsidRDefault="002042D5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>9 465,80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2042D5" w:rsidRDefault="002042D5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>50 469,20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2042D5" w:rsidRDefault="002042D5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>1 910,40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2042D5" w:rsidRDefault="002042D5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61 845,40</w:t>
            </w:r>
          </w:p>
        </w:tc>
      </w:tr>
      <w:tr w:rsidR="002042D5" w:rsidRPr="002042D5" w:rsidTr="002042D5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2042D5" w:rsidRDefault="002042D5" w:rsidP="00204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2042D5" w:rsidRDefault="002042D5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>15 027,60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2042D5" w:rsidRDefault="002042D5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>46 880,50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2042D5" w:rsidRDefault="002042D5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>2 043,00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2042D5" w:rsidRDefault="002042D5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63 951,10</w:t>
            </w:r>
          </w:p>
        </w:tc>
      </w:tr>
      <w:tr w:rsidR="002042D5" w:rsidRPr="002042D5" w:rsidTr="002042D5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2042D5" w:rsidRDefault="002042D5" w:rsidP="00204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2042D5" w:rsidRDefault="002042D5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>3 872,10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2042D5" w:rsidRDefault="002042D5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>56 451,90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2042D5" w:rsidRDefault="002042D5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>2 043,00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2042D5" w:rsidRDefault="002042D5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62 367,00</w:t>
            </w:r>
          </w:p>
        </w:tc>
      </w:tr>
      <w:tr w:rsidR="002042D5" w:rsidRPr="002042D5" w:rsidTr="002042D5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2042D5" w:rsidRDefault="002042D5" w:rsidP="00204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2042D5" w:rsidRDefault="002042D5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>3 872,10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2042D5" w:rsidRDefault="002042D5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>55 297,20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2042D5" w:rsidRDefault="002042D5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color w:val="000000"/>
                <w:sz w:val="24"/>
                <w:szCs w:val="24"/>
              </w:rPr>
              <w:t>2 043,00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2042D5" w:rsidRDefault="002042D5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61 212,30</w:t>
            </w:r>
          </w:p>
        </w:tc>
      </w:tr>
      <w:tr w:rsidR="002042D5" w:rsidRPr="002042D5" w:rsidTr="002042D5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2042D5" w:rsidRDefault="002042D5" w:rsidP="002042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2042D5" w:rsidRDefault="002042D5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32 237,60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2042D5" w:rsidRDefault="002042D5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209 098,80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2042D5" w:rsidRDefault="002042D5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8 039,40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2042D5" w:rsidRDefault="002042D5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2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249 375,80</w:t>
            </w:r>
          </w:p>
        </w:tc>
      </w:tr>
    </w:tbl>
    <w:p w:rsidR="00697CE5" w:rsidRDefault="00697CE5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1457" w:rsidRDefault="00841457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Муниципальная программа имеет существенные отличия от большинства других муниципальных программ района. Она является «обеспечивающей», то </w:t>
      </w:r>
      <w:proofErr w:type="gramStart"/>
      <w:r>
        <w:rPr>
          <w:rFonts w:ascii="Times New Roman" w:hAnsi="Times New Roman"/>
          <w:sz w:val="26"/>
          <w:szCs w:val="26"/>
        </w:rPr>
        <w:t>есть</w:t>
      </w:r>
      <w:proofErr w:type="gramEnd"/>
      <w:r>
        <w:rPr>
          <w:rFonts w:ascii="Times New Roman" w:hAnsi="Times New Roman"/>
          <w:sz w:val="26"/>
          <w:szCs w:val="26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главных распорядителей бюджетных средств района, реализующих другие муниципальные программы, условий и механизмов их реализации.</w:t>
      </w:r>
    </w:p>
    <w:p w:rsidR="00DB000A" w:rsidRDefault="00DB000A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000A" w:rsidRDefault="00DB000A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r w:rsidRPr="00285617">
        <w:rPr>
          <w:rFonts w:ascii="Times New Roman" w:hAnsi="Times New Roman"/>
          <w:i/>
          <w:sz w:val="26"/>
          <w:szCs w:val="26"/>
          <w:u w:val="single"/>
        </w:rPr>
        <w:t xml:space="preserve">реализацию подпрограммы 1 «Создание условий для эффективного и ответственного управления муниципальными финансами, повышения устойчивости бюджетов поселений </w:t>
      </w:r>
      <w:proofErr w:type="spellStart"/>
      <w:r w:rsidRPr="00285617">
        <w:rPr>
          <w:rFonts w:ascii="Times New Roman" w:hAnsi="Times New Roman"/>
          <w:i/>
          <w:sz w:val="26"/>
          <w:szCs w:val="26"/>
          <w:u w:val="single"/>
        </w:rPr>
        <w:t>Шарыповского</w:t>
      </w:r>
      <w:proofErr w:type="spellEnd"/>
      <w:r w:rsidRPr="00285617">
        <w:rPr>
          <w:rFonts w:ascii="Times New Roman" w:hAnsi="Times New Roman"/>
          <w:i/>
          <w:sz w:val="26"/>
          <w:szCs w:val="26"/>
          <w:u w:val="single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распределены бюджетные ассигнования на общую сумму 172 047,70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., в том числе:</w:t>
      </w:r>
    </w:p>
    <w:p w:rsidR="0098660B" w:rsidRDefault="0098660B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.)</w:t>
      </w: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1360"/>
        <w:gridCol w:w="1916"/>
        <w:gridCol w:w="2409"/>
        <w:gridCol w:w="1843"/>
      </w:tblGrid>
      <w:tr w:rsidR="00DB000A" w:rsidRPr="00DB000A" w:rsidTr="00DB000A">
        <w:trPr>
          <w:trHeight w:val="58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0A" w:rsidRPr="00DB000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0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0A" w:rsidRPr="00DB000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00A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0A" w:rsidRPr="00DB000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00A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0A" w:rsidRPr="00DB000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00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DB000A" w:rsidRPr="00DB000A" w:rsidTr="00DB000A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DB000A" w:rsidRDefault="00DB000A" w:rsidP="00DB0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00A">
              <w:rPr>
                <w:rFonts w:ascii="Times New Roman" w:hAnsi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DB000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00A">
              <w:rPr>
                <w:rFonts w:ascii="Times New Roman" w:hAnsi="Times New Roman"/>
                <w:color w:val="000000"/>
                <w:sz w:val="24"/>
                <w:szCs w:val="24"/>
              </w:rPr>
              <w:t>9 465,80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DB000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00A">
              <w:rPr>
                <w:rFonts w:ascii="Times New Roman" w:hAnsi="Times New Roman"/>
                <w:color w:val="000000"/>
                <w:sz w:val="24"/>
                <w:szCs w:val="24"/>
              </w:rPr>
              <w:t>33 433,80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DB000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00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42 899,60</w:t>
            </w:r>
          </w:p>
        </w:tc>
      </w:tr>
      <w:tr w:rsidR="00DB000A" w:rsidRPr="00DB000A" w:rsidTr="00DB000A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DB000A" w:rsidRDefault="00DB000A" w:rsidP="00DB0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00A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DB000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00A">
              <w:rPr>
                <w:rFonts w:ascii="Times New Roman" w:hAnsi="Times New Roman"/>
                <w:color w:val="000000"/>
                <w:sz w:val="24"/>
                <w:szCs w:val="24"/>
              </w:rPr>
              <w:t>15 027,60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DB000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00A">
              <w:rPr>
                <w:rFonts w:ascii="Times New Roman" w:hAnsi="Times New Roman"/>
                <w:color w:val="000000"/>
                <w:sz w:val="24"/>
                <w:szCs w:val="24"/>
              </w:rPr>
              <w:t>29 411,40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DB000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00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44 439,00</w:t>
            </w:r>
          </w:p>
        </w:tc>
      </w:tr>
      <w:tr w:rsidR="00DB000A" w:rsidRPr="00DB000A" w:rsidTr="00DB000A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DB000A" w:rsidRDefault="00DB000A" w:rsidP="00DB0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00A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DB000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00A">
              <w:rPr>
                <w:rFonts w:ascii="Times New Roman" w:hAnsi="Times New Roman"/>
                <w:color w:val="000000"/>
                <w:sz w:val="24"/>
                <w:szCs w:val="24"/>
              </w:rPr>
              <w:t>3 872,10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DB000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00A">
              <w:rPr>
                <w:rFonts w:ascii="Times New Roman" w:hAnsi="Times New Roman"/>
                <w:color w:val="000000"/>
                <w:sz w:val="24"/>
                <w:szCs w:val="24"/>
              </w:rPr>
              <w:t>39 059,80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DB000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00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42 931,90</w:t>
            </w:r>
          </w:p>
        </w:tc>
      </w:tr>
      <w:tr w:rsidR="00DB000A" w:rsidRPr="00DB000A" w:rsidTr="00DB000A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DB000A" w:rsidRDefault="00DB000A" w:rsidP="00DB0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00A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DB000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00A">
              <w:rPr>
                <w:rFonts w:ascii="Times New Roman" w:hAnsi="Times New Roman"/>
                <w:color w:val="000000"/>
                <w:sz w:val="24"/>
                <w:szCs w:val="24"/>
              </w:rPr>
              <w:t>3 872,10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DB000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00A">
              <w:rPr>
                <w:rFonts w:ascii="Times New Roman" w:hAnsi="Times New Roman"/>
                <w:color w:val="000000"/>
                <w:sz w:val="24"/>
                <w:szCs w:val="24"/>
              </w:rPr>
              <w:t>37 905,10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DB000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00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41 777,20</w:t>
            </w:r>
          </w:p>
        </w:tc>
      </w:tr>
      <w:tr w:rsidR="00DB000A" w:rsidRPr="00DB000A" w:rsidTr="00DB000A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DB000A" w:rsidRDefault="00DB000A" w:rsidP="00DB00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00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DB000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00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32 237,60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DB000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00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139 810,10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DB000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00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172 047,70</w:t>
            </w:r>
          </w:p>
        </w:tc>
      </w:tr>
    </w:tbl>
    <w:p w:rsidR="00DB000A" w:rsidRDefault="00DB000A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000A" w:rsidRDefault="00DB000A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подпрограммы 1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DB000A" w:rsidRDefault="00DB000A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минимальный размер бюджетной обеспеченности поселений после выравнивания не менее 5,4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 xml:space="preserve">. в 2014 году и не менее 5,1 </w:t>
      </w:r>
      <w:proofErr w:type="spellStart"/>
      <w:r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>. в 2015-2017 годах;</w:t>
      </w:r>
    </w:p>
    <w:p w:rsidR="00DB000A" w:rsidRDefault="00DB000A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отсутствие в бюджетах поселений просроченной кредиторской задолженности по выплате заработной платы с начислениями работникам бюджетной сферы и по расчетам за коммунальные услуги;</w:t>
      </w:r>
    </w:p>
    <w:p w:rsidR="00D566C6" w:rsidRDefault="00DB000A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количество поселений, которым присвоена 2 степень качества управления муниципальными финансами </w:t>
      </w:r>
      <w:r w:rsidR="00D566C6">
        <w:rPr>
          <w:rFonts w:ascii="Times New Roman" w:hAnsi="Times New Roman"/>
          <w:sz w:val="26"/>
          <w:szCs w:val="26"/>
        </w:rPr>
        <w:t>(4 поселения в 2015 году, 7 поселений в 2016-2017 годы);</w:t>
      </w:r>
    </w:p>
    <w:p w:rsidR="00285617" w:rsidRDefault="00D566C6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минимальный уровень исполнения расходов за счет</w:t>
      </w:r>
      <w:r w:rsidR="00285617">
        <w:rPr>
          <w:rFonts w:ascii="Times New Roman" w:hAnsi="Times New Roman"/>
          <w:sz w:val="26"/>
          <w:szCs w:val="26"/>
        </w:rPr>
        <w:t xml:space="preserve"> собственных средств поселений (не менее 95% в 2015 году, не менее  95% в 2016-2017 годы).</w:t>
      </w:r>
    </w:p>
    <w:p w:rsidR="00285617" w:rsidRDefault="00285617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000A" w:rsidRDefault="00DB000A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85617">
        <w:rPr>
          <w:rFonts w:ascii="Times New Roman" w:hAnsi="Times New Roman"/>
          <w:sz w:val="26"/>
          <w:szCs w:val="26"/>
        </w:rPr>
        <w:t xml:space="preserve">На </w:t>
      </w:r>
      <w:r w:rsidR="00285617" w:rsidRPr="00285617">
        <w:rPr>
          <w:rFonts w:ascii="Times New Roman" w:hAnsi="Times New Roman"/>
          <w:i/>
          <w:sz w:val="26"/>
          <w:szCs w:val="26"/>
          <w:u w:val="single"/>
        </w:rPr>
        <w:t>реализацию подпрограммы 2 «Организация и ведение бухгалтерского, бюджетного и налогового учетов и формирование отчетности централизованной бухгалтерией»</w:t>
      </w:r>
      <w:r w:rsidR="00285617">
        <w:rPr>
          <w:rFonts w:ascii="Times New Roman" w:hAnsi="Times New Roman"/>
          <w:sz w:val="26"/>
          <w:szCs w:val="26"/>
        </w:rPr>
        <w:t xml:space="preserve"> распределены бюджетные ассигнования на общую сумму 44 721,40 </w:t>
      </w:r>
      <w:proofErr w:type="spellStart"/>
      <w:r w:rsidR="00285617">
        <w:rPr>
          <w:rFonts w:ascii="Times New Roman" w:hAnsi="Times New Roman"/>
          <w:sz w:val="26"/>
          <w:szCs w:val="26"/>
        </w:rPr>
        <w:t>тыс</w:t>
      </w:r>
      <w:proofErr w:type="gramStart"/>
      <w:r w:rsidR="00285617">
        <w:rPr>
          <w:rFonts w:ascii="Times New Roman" w:hAnsi="Times New Roman"/>
          <w:sz w:val="26"/>
          <w:szCs w:val="26"/>
        </w:rPr>
        <w:t>.р</w:t>
      </w:r>
      <w:proofErr w:type="gramEnd"/>
      <w:r w:rsidR="00285617">
        <w:rPr>
          <w:rFonts w:ascii="Times New Roman" w:hAnsi="Times New Roman"/>
          <w:sz w:val="26"/>
          <w:szCs w:val="26"/>
        </w:rPr>
        <w:t>уб</w:t>
      </w:r>
      <w:proofErr w:type="spellEnd"/>
      <w:r w:rsidR="00285617">
        <w:rPr>
          <w:rFonts w:ascii="Times New Roman" w:hAnsi="Times New Roman"/>
          <w:sz w:val="26"/>
          <w:szCs w:val="26"/>
        </w:rPr>
        <w:t>., в том числе:</w:t>
      </w:r>
    </w:p>
    <w:p w:rsidR="00285617" w:rsidRPr="005A1039" w:rsidRDefault="0028561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A1039">
        <w:rPr>
          <w:rFonts w:ascii="Times New Roman" w:hAnsi="Times New Roman"/>
          <w:sz w:val="26"/>
          <w:szCs w:val="26"/>
        </w:rPr>
        <w:tab/>
      </w:r>
      <w:r w:rsidR="005A1039">
        <w:rPr>
          <w:rFonts w:ascii="Times New Roman" w:hAnsi="Times New Roman"/>
          <w:sz w:val="26"/>
          <w:szCs w:val="26"/>
        </w:rPr>
        <w:tab/>
      </w:r>
      <w:r w:rsidR="005A1039">
        <w:rPr>
          <w:rFonts w:ascii="Times New Roman" w:hAnsi="Times New Roman"/>
          <w:sz w:val="26"/>
          <w:szCs w:val="26"/>
        </w:rPr>
        <w:tab/>
      </w:r>
      <w:r w:rsidRPr="005A1039">
        <w:rPr>
          <w:rFonts w:ascii="Times New Roman" w:hAnsi="Times New Roman"/>
          <w:sz w:val="24"/>
          <w:szCs w:val="24"/>
        </w:rPr>
        <w:t>(</w:t>
      </w:r>
      <w:proofErr w:type="spellStart"/>
      <w:r w:rsidRPr="005A1039">
        <w:rPr>
          <w:rFonts w:ascii="Times New Roman" w:hAnsi="Times New Roman"/>
          <w:sz w:val="24"/>
          <w:szCs w:val="24"/>
        </w:rPr>
        <w:t>тыс</w:t>
      </w:r>
      <w:proofErr w:type="gramStart"/>
      <w:r w:rsidRPr="005A1039">
        <w:rPr>
          <w:rFonts w:ascii="Times New Roman" w:hAnsi="Times New Roman"/>
          <w:sz w:val="24"/>
          <w:szCs w:val="24"/>
        </w:rPr>
        <w:t>.р</w:t>
      </w:r>
      <w:proofErr w:type="gramEnd"/>
      <w:r w:rsidRPr="005A1039">
        <w:rPr>
          <w:rFonts w:ascii="Times New Roman" w:hAnsi="Times New Roman"/>
          <w:sz w:val="24"/>
          <w:szCs w:val="24"/>
        </w:rPr>
        <w:t>уб</w:t>
      </w:r>
      <w:proofErr w:type="spellEnd"/>
      <w:r w:rsidRPr="005A1039">
        <w:rPr>
          <w:rFonts w:ascii="Times New Roman" w:hAnsi="Times New Roman"/>
          <w:sz w:val="24"/>
          <w:szCs w:val="24"/>
        </w:rPr>
        <w:t>.)</w:t>
      </w:r>
    </w:p>
    <w:tbl>
      <w:tblPr>
        <w:tblW w:w="7756" w:type="dxa"/>
        <w:tblInd w:w="93" w:type="dxa"/>
        <w:tblLook w:val="04A0" w:firstRow="1" w:lastRow="0" w:firstColumn="1" w:lastColumn="0" w:noHBand="0" w:noVBand="1"/>
      </w:tblPr>
      <w:tblGrid>
        <w:gridCol w:w="1360"/>
        <w:gridCol w:w="2199"/>
        <w:gridCol w:w="2977"/>
        <w:gridCol w:w="1220"/>
      </w:tblGrid>
      <w:tr w:rsidR="00285617" w:rsidRPr="00285617" w:rsidTr="00285617">
        <w:trPr>
          <w:trHeight w:val="58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17" w:rsidRPr="00285617" w:rsidRDefault="00285617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6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17" w:rsidRPr="00285617" w:rsidRDefault="00285617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617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17" w:rsidRPr="00285617" w:rsidRDefault="00285617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617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17" w:rsidRPr="00285617" w:rsidRDefault="00285617" w:rsidP="00285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6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285617" w:rsidRPr="00285617" w:rsidTr="0028561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285617" w:rsidRDefault="00285617" w:rsidP="002856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617">
              <w:rPr>
                <w:rFonts w:ascii="Times New Roman" w:hAnsi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285617" w:rsidRDefault="00285617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617">
              <w:rPr>
                <w:rFonts w:ascii="Times New Roman" w:hAnsi="Times New Roman"/>
                <w:color w:val="000000"/>
                <w:sz w:val="24"/>
                <w:szCs w:val="24"/>
              </w:rPr>
              <w:t>8 883,80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285617" w:rsidRDefault="00285617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617">
              <w:rPr>
                <w:rFonts w:ascii="Times New Roman" w:hAnsi="Times New Roman"/>
                <w:color w:val="000000"/>
                <w:sz w:val="24"/>
                <w:szCs w:val="24"/>
              </w:rPr>
              <w:t>1 910,40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285617" w:rsidRDefault="00285617" w:rsidP="00285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6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10 794,20</w:t>
            </w:r>
          </w:p>
        </w:tc>
      </w:tr>
      <w:tr w:rsidR="00285617" w:rsidRPr="00285617" w:rsidTr="0028561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285617" w:rsidRDefault="00285617" w:rsidP="002856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617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285617" w:rsidRDefault="00285617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617">
              <w:rPr>
                <w:rFonts w:ascii="Times New Roman" w:hAnsi="Times New Roman"/>
                <w:color w:val="000000"/>
                <w:sz w:val="24"/>
                <w:szCs w:val="24"/>
              </w:rPr>
              <w:t>9 317,40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285617" w:rsidRDefault="00285617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617">
              <w:rPr>
                <w:rFonts w:ascii="Times New Roman" w:hAnsi="Times New Roman"/>
                <w:color w:val="000000"/>
                <w:sz w:val="24"/>
                <w:szCs w:val="24"/>
              </w:rPr>
              <w:t>2 043,00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285617" w:rsidRDefault="00285617" w:rsidP="00285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6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11 360,40</w:t>
            </w:r>
          </w:p>
        </w:tc>
      </w:tr>
      <w:tr w:rsidR="00285617" w:rsidRPr="00285617" w:rsidTr="0028561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285617" w:rsidRDefault="00285617" w:rsidP="002856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617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285617" w:rsidRDefault="00285617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617">
              <w:rPr>
                <w:rFonts w:ascii="Times New Roman" w:hAnsi="Times New Roman"/>
                <w:color w:val="000000"/>
                <w:sz w:val="24"/>
                <w:szCs w:val="24"/>
              </w:rPr>
              <w:t>9 240,40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285617" w:rsidRDefault="00285617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617">
              <w:rPr>
                <w:rFonts w:ascii="Times New Roman" w:hAnsi="Times New Roman"/>
                <w:color w:val="000000"/>
                <w:sz w:val="24"/>
                <w:szCs w:val="24"/>
              </w:rPr>
              <w:t>2 043,00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285617" w:rsidRDefault="00285617" w:rsidP="00285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6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11 283,40</w:t>
            </w:r>
          </w:p>
        </w:tc>
      </w:tr>
      <w:tr w:rsidR="00285617" w:rsidRPr="00285617" w:rsidTr="0028561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285617" w:rsidRDefault="00285617" w:rsidP="002856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617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285617" w:rsidRDefault="00285617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617">
              <w:rPr>
                <w:rFonts w:ascii="Times New Roman" w:hAnsi="Times New Roman"/>
                <w:color w:val="000000"/>
                <w:sz w:val="24"/>
                <w:szCs w:val="24"/>
              </w:rPr>
              <w:t>9 240,40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285617" w:rsidRDefault="00285617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617">
              <w:rPr>
                <w:rFonts w:ascii="Times New Roman" w:hAnsi="Times New Roman"/>
                <w:color w:val="000000"/>
                <w:sz w:val="24"/>
                <w:szCs w:val="24"/>
              </w:rPr>
              <w:t>2 043,00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285617" w:rsidRDefault="00285617" w:rsidP="00285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6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11 283,40</w:t>
            </w:r>
          </w:p>
        </w:tc>
      </w:tr>
      <w:tr w:rsidR="00285617" w:rsidRPr="00285617" w:rsidTr="0028561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285617" w:rsidRDefault="00285617" w:rsidP="002856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6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285617" w:rsidRDefault="00285617" w:rsidP="00285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6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36 682,00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285617" w:rsidRDefault="00285617" w:rsidP="00285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6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8 039,40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285617" w:rsidRDefault="00285617" w:rsidP="00285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6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44 721,40</w:t>
            </w:r>
          </w:p>
        </w:tc>
      </w:tr>
    </w:tbl>
    <w:p w:rsidR="00285617" w:rsidRDefault="00285617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617" w:rsidRDefault="00285617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подпрограммы 2 позволит за четыре года:</w:t>
      </w:r>
    </w:p>
    <w:p w:rsidR="00285617" w:rsidRDefault="00285617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снизить уровень выявленных проверками нарушений в области бухгалтерского, налогового и бюджетного учетов;</w:t>
      </w:r>
    </w:p>
    <w:p w:rsidR="00285617" w:rsidRDefault="00285617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снизить уровень нарушений сроков оплаты налогов и платежей во внебюджетные фонды, заработной платы и иных платежей;</w:t>
      </w:r>
    </w:p>
    <w:p w:rsidR="00285617" w:rsidRDefault="00285617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обеспечить своевременность предоставления отчетности;</w:t>
      </w:r>
    </w:p>
    <w:p w:rsidR="0098660B" w:rsidRDefault="00285617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8660B">
        <w:rPr>
          <w:rFonts w:ascii="Times New Roman" w:hAnsi="Times New Roman"/>
          <w:sz w:val="26"/>
          <w:szCs w:val="26"/>
        </w:rPr>
        <w:t>обеспечить формирование бухгалтерской отчетности, как по каждому учреждению, так и по группам бюджетных учреждений;</w:t>
      </w:r>
    </w:p>
    <w:p w:rsidR="00697CE5" w:rsidRDefault="0098660B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производить установку обновлений программного обеспечения в минимальные сроки  </w:t>
      </w:r>
      <w:r w:rsidR="002856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связи с необходимостью обновления вручную только серверной части и дальнейшим автоматическим обновлением клиентских рабочих мест.</w:t>
      </w:r>
    </w:p>
    <w:p w:rsidR="0098660B" w:rsidRDefault="0098660B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660B" w:rsidRPr="005A1039" w:rsidRDefault="0098660B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подпрограммы 3 «Обеспечение реализации муниципальной программы и прочие мероприятия» предусмотрены бюджетные ассигнования за счет районного бюджета на общую сумму </w:t>
      </w:r>
      <w:r w:rsidRPr="005A1039">
        <w:rPr>
          <w:rFonts w:ascii="Times New Roman" w:hAnsi="Times New Roman"/>
          <w:sz w:val="26"/>
          <w:szCs w:val="26"/>
        </w:rPr>
        <w:t>32</w:t>
      </w:r>
      <w:r w:rsidR="005A1039" w:rsidRPr="005A1039">
        <w:rPr>
          <w:rFonts w:ascii="Times New Roman" w:hAnsi="Times New Roman"/>
          <w:sz w:val="26"/>
          <w:szCs w:val="26"/>
        </w:rPr>
        <w:t> 606,70</w:t>
      </w:r>
      <w:r w:rsidRPr="005A10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A1039">
        <w:rPr>
          <w:rFonts w:ascii="Times New Roman" w:hAnsi="Times New Roman"/>
          <w:sz w:val="26"/>
          <w:szCs w:val="26"/>
        </w:rPr>
        <w:t>тыс</w:t>
      </w:r>
      <w:proofErr w:type="gramStart"/>
      <w:r w:rsidRPr="005A1039">
        <w:rPr>
          <w:rFonts w:ascii="Times New Roman" w:hAnsi="Times New Roman"/>
          <w:sz w:val="26"/>
          <w:szCs w:val="26"/>
        </w:rPr>
        <w:t>.р</w:t>
      </w:r>
      <w:proofErr w:type="gramEnd"/>
      <w:r w:rsidRPr="005A1039">
        <w:rPr>
          <w:rFonts w:ascii="Times New Roman" w:hAnsi="Times New Roman"/>
          <w:sz w:val="26"/>
          <w:szCs w:val="26"/>
        </w:rPr>
        <w:t>уб</w:t>
      </w:r>
      <w:proofErr w:type="spellEnd"/>
      <w:r w:rsidRPr="005A1039">
        <w:rPr>
          <w:rFonts w:ascii="Times New Roman" w:hAnsi="Times New Roman"/>
          <w:sz w:val="26"/>
          <w:szCs w:val="26"/>
        </w:rPr>
        <w:t>., в том числе:</w:t>
      </w:r>
    </w:p>
    <w:p w:rsidR="0098660B" w:rsidRPr="005A1039" w:rsidRDefault="0098660B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1039">
        <w:rPr>
          <w:rFonts w:ascii="Times New Roman" w:hAnsi="Times New Roman"/>
          <w:sz w:val="26"/>
          <w:szCs w:val="26"/>
        </w:rPr>
        <w:lastRenderedPageBreak/>
        <w:t>- 2014 год в сумме 8 15</w:t>
      </w:r>
      <w:r w:rsidR="005A1039" w:rsidRPr="005A1039">
        <w:rPr>
          <w:rFonts w:ascii="Times New Roman" w:hAnsi="Times New Roman"/>
          <w:sz w:val="26"/>
          <w:szCs w:val="26"/>
        </w:rPr>
        <w:t>1</w:t>
      </w:r>
      <w:r w:rsidRPr="005A1039">
        <w:rPr>
          <w:rFonts w:ascii="Times New Roman" w:hAnsi="Times New Roman"/>
          <w:sz w:val="26"/>
          <w:szCs w:val="26"/>
        </w:rPr>
        <w:t xml:space="preserve">,60 </w:t>
      </w:r>
      <w:proofErr w:type="spellStart"/>
      <w:r w:rsidRPr="005A1039">
        <w:rPr>
          <w:rFonts w:ascii="Times New Roman" w:hAnsi="Times New Roman"/>
          <w:sz w:val="26"/>
          <w:szCs w:val="26"/>
        </w:rPr>
        <w:t>тыс</w:t>
      </w:r>
      <w:proofErr w:type="gramStart"/>
      <w:r w:rsidRPr="005A1039">
        <w:rPr>
          <w:rFonts w:ascii="Times New Roman" w:hAnsi="Times New Roman"/>
          <w:sz w:val="26"/>
          <w:szCs w:val="26"/>
        </w:rPr>
        <w:t>.р</w:t>
      </w:r>
      <w:proofErr w:type="gramEnd"/>
      <w:r w:rsidRPr="005A1039">
        <w:rPr>
          <w:rFonts w:ascii="Times New Roman" w:hAnsi="Times New Roman"/>
          <w:sz w:val="26"/>
          <w:szCs w:val="26"/>
        </w:rPr>
        <w:t>уб</w:t>
      </w:r>
      <w:proofErr w:type="spellEnd"/>
      <w:r w:rsidRPr="005A1039">
        <w:rPr>
          <w:rFonts w:ascii="Times New Roman" w:hAnsi="Times New Roman"/>
          <w:sz w:val="26"/>
          <w:szCs w:val="26"/>
        </w:rPr>
        <w:t>.;</w:t>
      </w:r>
    </w:p>
    <w:p w:rsidR="0098660B" w:rsidRPr="005A1039" w:rsidRDefault="005A1039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1039">
        <w:rPr>
          <w:rFonts w:ascii="Times New Roman" w:hAnsi="Times New Roman"/>
          <w:sz w:val="26"/>
          <w:szCs w:val="26"/>
        </w:rPr>
        <w:t>- 2015 год в сумме 8 151</w:t>
      </w:r>
      <w:r w:rsidR="0098660B" w:rsidRPr="005A1039">
        <w:rPr>
          <w:rFonts w:ascii="Times New Roman" w:hAnsi="Times New Roman"/>
          <w:sz w:val="26"/>
          <w:szCs w:val="26"/>
        </w:rPr>
        <w:t xml:space="preserve">,70 </w:t>
      </w:r>
      <w:proofErr w:type="spellStart"/>
      <w:r w:rsidR="0098660B" w:rsidRPr="005A1039">
        <w:rPr>
          <w:rFonts w:ascii="Times New Roman" w:hAnsi="Times New Roman"/>
          <w:sz w:val="26"/>
          <w:szCs w:val="26"/>
        </w:rPr>
        <w:t>тыс</w:t>
      </w:r>
      <w:proofErr w:type="gramStart"/>
      <w:r w:rsidR="0098660B" w:rsidRPr="005A1039">
        <w:rPr>
          <w:rFonts w:ascii="Times New Roman" w:hAnsi="Times New Roman"/>
          <w:sz w:val="26"/>
          <w:szCs w:val="26"/>
        </w:rPr>
        <w:t>.р</w:t>
      </w:r>
      <w:proofErr w:type="gramEnd"/>
      <w:r w:rsidR="0098660B" w:rsidRPr="005A1039">
        <w:rPr>
          <w:rFonts w:ascii="Times New Roman" w:hAnsi="Times New Roman"/>
          <w:sz w:val="26"/>
          <w:szCs w:val="26"/>
        </w:rPr>
        <w:t>уб</w:t>
      </w:r>
      <w:proofErr w:type="spellEnd"/>
      <w:r w:rsidR="0098660B" w:rsidRPr="005A1039">
        <w:rPr>
          <w:rFonts w:ascii="Times New Roman" w:hAnsi="Times New Roman"/>
          <w:sz w:val="26"/>
          <w:szCs w:val="26"/>
        </w:rPr>
        <w:t>.;</w:t>
      </w:r>
    </w:p>
    <w:p w:rsidR="0098660B" w:rsidRPr="005A1039" w:rsidRDefault="005A1039" w:rsidP="0098660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1039">
        <w:rPr>
          <w:rFonts w:ascii="Times New Roman" w:hAnsi="Times New Roman"/>
          <w:sz w:val="26"/>
          <w:szCs w:val="26"/>
        </w:rPr>
        <w:t>- 2016 год в сумме 8 151</w:t>
      </w:r>
      <w:r w:rsidR="0098660B" w:rsidRPr="005A1039">
        <w:rPr>
          <w:rFonts w:ascii="Times New Roman" w:hAnsi="Times New Roman"/>
          <w:sz w:val="26"/>
          <w:szCs w:val="26"/>
        </w:rPr>
        <w:t xml:space="preserve">,70 </w:t>
      </w:r>
      <w:proofErr w:type="spellStart"/>
      <w:r w:rsidR="0098660B" w:rsidRPr="005A1039">
        <w:rPr>
          <w:rFonts w:ascii="Times New Roman" w:hAnsi="Times New Roman"/>
          <w:sz w:val="26"/>
          <w:szCs w:val="26"/>
        </w:rPr>
        <w:t>тыс</w:t>
      </w:r>
      <w:proofErr w:type="gramStart"/>
      <w:r w:rsidR="0098660B" w:rsidRPr="005A1039">
        <w:rPr>
          <w:rFonts w:ascii="Times New Roman" w:hAnsi="Times New Roman"/>
          <w:sz w:val="26"/>
          <w:szCs w:val="26"/>
        </w:rPr>
        <w:t>.р</w:t>
      </w:r>
      <w:proofErr w:type="gramEnd"/>
      <w:r w:rsidR="0098660B" w:rsidRPr="005A1039">
        <w:rPr>
          <w:rFonts w:ascii="Times New Roman" w:hAnsi="Times New Roman"/>
          <w:sz w:val="26"/>
          <w:szCs w:val="26"/>
        </w:rPr>
        <w:t>уб</w:t>
      </w:r>
      <w:proofErr w:type="spellEnd"/>
      <w:r w:rsidR="0098660B" w:rsidRPr="005A1039">
        <w:rPr>
          <w:rFonts w:ascii="Times New Roman" w:hAnsi="Times New Roman"/>
          <w:sz w:val="26"/>
          <w:szCs w:val="26"/>
        </w:rPr>
        <w:t>.;</w:t>
      </w:r>
    </w:p>
    <w:p w:rsidR="0098660B" w:rsidRPr="005A1039" w:rsidRDefault="005A1039" w:rsidP="0098660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1039">
        <w:rPr>
          <w:rFonts w:ascii="Times New Roman" w:hAnsi="Times New Roman"/>
          <w:sz w:val="26"/>
          <w:szCs w:val="26"/>
        </w:rPr>
        <w:t>- 2017 год в сумме 8 151</w:t>
      </w:r>
      <w:r w:rsidR="0098660B" w:rsidRPr="005A1039">
        <w:rPr>
          <w:rFonts w:ascii="Times New Roman" w:hAnsi="Times New Roman"/>
          <w:sz w:val="26"/>
          <w:szCs w:val="26"/>
        </w:rPr>
        <w:t xml:space="preserve">,70 </w:t>
      </w:r>
      <w:proofErr w:type="spellStart"/>
      <w:r w:rsidR="0098660B" w:rsidRPr="005A1039">
        <w:rPr>
          <w:rFonts w:ascii="Times New Roman" w:hAnsi="Times New Roman"/>
          <w:sz w:val="26"/>
          <w:szCs w:val="26"/>
        </w:rPr>
        <w:t>тыс</w:t>
      </w:r>
      <w:proofErr w:type="gramStart"/>
      <w:r w:rsidR="0098660B" w:rsidRPr="005A1039">
        <w:rPr>
          <w:rFonts w:ascii="Times New Roman" w:hAnsi="Times New Roman"/>
          <w:sz w:val="26"/>
          <w:szCs w:val="26"/>
        </w:rPr>
        <w:t>.р</w:t>
      </w:r>
      <w:proofErr w:type="gramEnd"/>
      <w:r w:rsidR="0098660B" w:rsidRPr="005A1039">
        <w:rPr>
          <w:rFonts w:ascii="Times New Roman" w:hAnsi="Times New Roman"/>
          <w:sz w:val="26"/>
          <w:szCs w:val="26"/>
        </w:rPr>
        <w:t>уб</w:t>
      </w:r>
      <w:proofErr w:type="spellEnd"/>
      <w:r w:rsidR="0098660B" w:rsidRPr="005A1039">
        <w:rPr>
          <w:rFonts w:ascii="Times New Roman" w:hAnsi="Times New Roman"/>
          <w:sz w:val="26"/>
          <w:szCs w:val="26"/>
        </w:rPr>
        <w:t>.</w:t>
      </w:r>
    </w:p>
    <w:p w:rsidR="0098660B" w:rsidRDefault="006A2F9A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1039">
        <w:rPr>
          <w:rFonts w:ascii="Times New Roman" w:hAnsi="Times New Roman"/>
          <w:sz w:val="26"/>
          <w:szCs w:val="26"/>
        </w:rPr>
        <w:t>Реализация мероприятий подпрограммы приведет</w:t>
      </w:r>
      <w:r>
        <w:rPr>
          <w:rFonts w:ascii="Times New Roman" w:hAnsi="Times New Roman"/>
          <w:sz w:val="26"/>
          <w:szCs w:val="26"/>
        </w:rPr>
        <w:t xml:space="preserve"> к следующему изменению значений показателей, характеризующих качество  планирования и управления муниципальными финансами:</w:t>
      </w:r>
    </w:p>
    <w:p w:rsidR="006A2F9A" w:rsidRDefault="006A2F9A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доля </w:t>
      </w:r>
      <w:proofErr w:type="gramStart"/>
      <w:r>
        <w:rPr>
          <w:rFonts w:ascii="Times New Roman" w:hAnsi="Times New Roman"/>
          <w:sz w:val="26"/>
          <w:szCs w:val="26"/>
        </w:rPr>
        <w:t xml:space="preserve">расходов районного бюджета, формируемых в рамках муниципальных программ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составит</w:t>
      </w:r>
      <w:proofErr w:type="gramEnd"/>
      <w:r>
        <w:rPr>
          <w:rFonts w:ascii="Times New Roman" w:hAnsi="Times New Roman"/>
          <w:sz w:val="26"/>
          <w:szCs w:val="26"/>
        </w:rPr>
        <w:t xml:space="preserve"> в 2015 году не менее 87%, в 2016 году не менее 90%, в 2017 году не менее 95%;</w:t>
      </w:r>
    </w:p>
    <w:p w:rsidR="006A2F9A" w:rsidRDefault="006A2F9A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отношение дефицита бюджета к общему годовому объему доходов районного бюджета без учета утвержденного объема безвозмездных поступлений не должен превышать 10% к общему годовому объему доходов районного бюджета без учета утвержденного объема безвозмездных поступлений в соответствии с требованиями Бюджетного кодекса Российской Федерации ежегодно;</w:t>
      </w:r>
    </w:p>
    <w:p w:rsidR="006A2F9A" w:rsidRDefault="009916C4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="006A2F9A">
        <w:rPr>
          <w:rFonts w:ascii="Times New Roman" w:hAnsi="Times New Roman"/>
          <w:sz w:val="26"/>
          <w:szCs w:val="26"/>
        </w:rPr>
        <w:t xml:space="preserve">беспечение исполнения расходных обязательств района </w:t>
      </w:r>
      <w:r w:rsidR="006A57C9">
        <w:rPr>
          <w:rFonts w:ascii="Times New Roman" w:hAnsi="Times New Roman"/>
          <w:sz w:val="26"/>
          <w:szCs w:val="26"/>
        </w:rPr>
        <w:t>(</w:t>
      </w:r>
      <w:bookmarkStart w:id="0" w:name="_GoBack"/>
      <w:bookmarkEnd w:id="0"/>
      <w:r w:rsidR="006A2F9A">
        <w:rPr>
          <w:rFonts w:ascii="Times New Roman" w:hAnsi="Times New Roman"/>
          <w:sz w:val="26"/>
          <w:szCs w:val="26"/>
        </w:rPr>
        <w:t>без учета безвозмездных поступлений)  не менее чем на 96%;</w:t>
      </w:r>
    </w:p>
    <w:p w:rsidR="006A2F9A" w:rsidRDefault="009916C4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организация и координация работы по размещению муниципальными учреждениями требуемой информации на официальном сайте (размещение требуемой информации не менее чем у 99% учреждений);</w:t>
      </w:r>
    </w:p>
    <w:p w:rsidR="009916C4" w:rsidRDefault="009916C4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поддержание рейтинга района по качеству организации осуществления бюджетного процесса не ниже 2 уровня;</w:t>
      </w:r>
    </w:p>
    <w:p w:rsidR="009916C4" w:rsidRDefault="009916C4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поддержание </w:t>
      </w:r>
      <w:proofErr w:type="gramStart"/>
      <w:r>
        <w:rPr>
          <w:rFonts w:ascii="Times New Roman" w:hAnsi="Times New Roman"/>
          <w:sz w:val="26"/>
          <w:szCs w:val="26"/>
        </w:rPr>
        <w:t>значения средней оценки качества финансового менеджмента главных распорядителей бюджетных средств</w:t>
      </w:r>
      <w:proofErr w:type="gramEnd"/>
      <w:r>
        <w:rPr>
          <w:rFonts w:ascii="Times New Roman" w:hAnsi="Times New Roman"/>
          <w:sz w:val="26"/>
          <w:szCs w:val="26"/>
        </w:rPr>
        <w:t xml:space="preserve"> не ниже 3-х баллов и т.д. </w:t>
      </w:r>
    </w:p>
    <w:p w:rsidR="0098660B" w:rsidRDefault="0098660B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Default="009916C4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E91917">
        <w:rPr>
          <w:rFonts w:ascii="Times New Roman" w:hAnsi="Times New Roman"/>
          <w:sz w:val="26"/>
          <w:szCs w:val="26"/>
        </w:rPr>
        <w:t>ри проверке правильности планирования и составления муниципальной программы нарушений не установлено.</w:t>
      </w:r>
    </w:p>
    <w:p w:rsidR="00E91917" w:rsidRDefault="00E91917" w:rsidP="00E91917">
      <w:pPr>
        <w:pStyle w:val="a3"/>
        <w:ind w:firstLine="709"/>
        <w:jc w:val="both"/>
      </w:pPr>
    </w:p>
    <w:p w:rsidR="002D6E32" w:rsidRPr="00517057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  принять проект </w:t>
      </w:r>
      <w:r w:rsidR="003D373E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3D37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D373E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3D37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D373E">
        <w:rPr>
          <w:rFonts w:ascii="Times New Roman" w:hAnsi="Times New Roman"/>
          <w:sz w:val="26"/>
          <w:szCs w:val="26"/>
        </w:rPr>
        <w:t xml:space="preserve"> района от 30.10.2013 № 838-п «Об утверждении </w:t>
      </w:r>
      <w:r w:rsidR="003D373E" w:rsidRPr="00517057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proofErr w:type="spellStart"/>
      <w:r w:rsidR="003D37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D373E">
        <w:rPr>
          <w:rFonts w:ascii="Times New Roman" w:hAnsi="Times New Roman"/>
          <w:sz w:val="26"/>
          <w:szCs w:val="26"/>
        </w:rPr>
        <w:t xml:space="preserve"> района </w:t>
      </w:r>
      <w:r w:rsidR="003D373E" w:rsidRPr="00517057">
        <w:rPr>
          <w:rFonts w:ascii="Times New Roman" w:hAnsi="Times New Roman"/>
          <w:sz w:val="26"/>
          <w:szCs w:val="26"/>
        </w:rPr>
        <w:t>«</w:t>
      </w:r>
      <w:r w:rsidR="003D373E">
        <w:rPr>
          <w:rFonts w:ascii="Times New Roman" w:hAnsi="Times New Roman"/>
          <w:sz w:val="26"/>
          <w:szCs w:val="26"/>
        </w:rPr>
        <w:t xml:space="preserve">Управление муниципальными финансами </w:t>
      </w:r>
      <w:r w:rsidR="005A10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A103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A1039">
        <w:rPr>
          <w:rFonts w:ascii="Times New Roman" w:hAnsi="Times New Roman"/>
          <w:sz w:val="26"/>
          <w:szCs w:val="26"/>
        </w:rPr>
        <w:t xml:space="preserve"> района»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2D6E32" w:rsidRDefault="002D6E32" w:rsidP="002D6E32">
      <w:pPr>
        <w:rPr>
          <w:sz w:val="26"/>
          <w:szCs w:val="26"/>
        </w:rPr>
      </w:pPr>
    </w:p>
    <w:p w:rsidR="0049366E" w:rsidRDefault="0049366E" w:rsidP="002D6E32">
      <w:pPr>
        <w:rPr>
          <w:sz w:val="26"/>
          <w:szCs w:val="26"/>
        </w:rPr>
      </w:pPr>
    </w:p>
    <w:p w:rsidR="0049366E" w:rsidRPr="0049366E" w:rsidRDefault="0049366E" w:rsidP="0049366E">
      <w:pPr>
        <w:pStyle w:val="a3"/>
        <w:rPr>
          <w:rFonts w:ascii="Times New Roman" w:hAnsi="Times New Roman"/>
          <w:sz w:val="26"/>
          <w:szCs w:val="26"/>
        </w:rPr>
      </w:pPr>
      <w:r w:rsidRPr="0049366E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49366E" w:rsidRDefault="0049366E" w:rsidP="0049366E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49366E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4936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счетного органа</w:t>
      </w:r>
    </w:p>
    <w:p w:rsidR="0049366E" w:rsidRPr="0049366E" w:rsidRDefault="0049366E" w:rsidP="0049366E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 Савчук</w:t>
      </w:r>
    </w:p>
    <w:p w:rsidR="0049366E" w:rsidRDefault="0049366E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49366E" w:rsidRDefault="0049366E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2D6E32" w:rsidRPr="00517057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2D6E32" w:rsidRPr="00517057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="0049366E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2D6E32" w:rsidRPr="0049366E" w:rsidRDefault="0049366E">
      <w:pPr>
        <w:rPr>
          <w:rFonts w:ascii="Times New Roman" w:hAnsi="Times New Roman"/>
          <w:sz w:val="26"/>
          <w:szCs w:val="26"/>
        </w:rPr>
      </w:pPr>
      <w:proofErr w:type="spellStart"/>
      <w:r w:rsidRPr="0049366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9366E">
        <w:rPr>
          <w:rFonts w:ascii="Times New Roman" w:hAnsi="Times New Roman"/>
          <w:sz w:val="26"/>
          <w:szCs w:val="26"/>
        </w:rPr>
        <w:t xml:space="preserve"> района</w:t>
      </w:r>
    </w:p>
    <w:sectPr w:rsidR="002D6E32" w:rsidRPr="0049366E" w:rsidSect="0027392F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F88"/>
    <w:multiLevelType w:val="hybridMultilevel"/>
    <w:tmpl w:val="B5E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E1543"/>
    <w:multiLevelType w:val="hybridMultilevel"/>
    <w:tmpl w:val="DE5C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4767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65E82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1073E4"/>
    <w:rsid w:val="002042D5"/>
    <w:rsid w:val="0027392F"/>
    <w:rsid w:val="00285617"/>
    <w:rsid w:val="002C2737"/>
    <w:rsid w:val="002D6E32"/>
    <w:rsid w:val="00373272"/>
    <w:rsid w:val="003D373E"/>
    <w:rsid w:val="003E38DD"/>
    <w:rsid w:val="0049366E"/>
    <w:rsid w:val="005617CA"/>
    <w:rsid w:val="005A1039"/>
    <w:rsid w:val="00697CE5"/>
    <w:rsid w:val="006A2F9A"/>
    <w:rsid w:val="006A57C9"/>
    <w:rsid w:val="007D742F"/>
    <w:rsid w:val="00841457"/>
    <w:rsid w:val="0087359D"/>
    <w:rsid w:val="008A2D17"/>
    <w:rsid w:val="008B1FB8"/>
    <w:rsid w:val="009248CF"/>
    <w:rsid w:val="0098660B"/>
    <w:rsid w:val="009916C4"/>
    <w:rsid w:val="009C54C7"/>
    <w:rsid w:val="00B202E9"/>
    <w:rsid w:val="00BC4298"/>
    <w:rsid w:val="00C62555"/>
    <w:rsid w:val="00D43D1B"/>
    <w:rsid w:val="00D566C6"/>
    <w:rsid w:val="00DB000A"/>
    <w:rsid w:val="00E06B7D"/>
    <w:rsid w:val="00E51A26"/>
    <w:rsid w:val="00E643B8"/>
    <w:rsid w:val="00E651A4"/>
    <w:rsid w:val="00E91917"/>
    <w:rsid w:val="00F17758"/>
    <w:rsid w:val="00F24DBA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11</cp:revision>
  <cp:lastPrinted>2014-10-22T06:29:00Z</cp:lastPrinted>
  <dcterms:created xsi:type="dcterms:W3CDTF">2013-10-16T01:48:00Z</dcterms:created>
  <dcterms:modified xsi:type="dcterms:W3CDTF">2014-10-22T06:32:00Z</dcterms:modified>
</cp:coreProperties>
</file>