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529B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Pr="00C7529B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060ED0" w:rsidRDefault="00E90243" w:rsidP="00E90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90243" w:rsidRDefault="00E90243" w:rsidP="00123B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</w:t>
      </w:r>
    </w:p>
    <w:p w:rsidR="001E058E" w:rsidRPr="00060ED0" w:rsidRDefault="001E058E" w:rsidP="00E902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0243" w:rsidRPr="00A93EC5" w:rsidRDefault="00123BCA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380D">
        <w:rPr>
          <w:rFonts w:ascii="Times New Roman" w:hAnsi="Times New Roman"/>
          <w:sz w:val="28"/>
          <w:szCs w:val="28"/>
        </w:rPr>
        <w:t>2</w:t>
      </w:r>
      <w:r w:rsidR="00C31E50">
        <w:rPr>
          <w:rFonts w:ascii="Times New Roman" w:hAnsi="Times New Roman"/>
          <w:sz w:val="28"/>
          <w:szCs w:val="28"/>
        </w:rPr>
        <w:t xml:space="preserve"> </w:t>
      </w:r>
      <w:r w:rsidR="00421483">
        <w:rPr>
          <w:rFonts w:ascii="Times New Roman" w:hAnsi="Times New Roman"/>
          <w:sz w:val="28"/>
          <w:szCs w:val="28"/>
        </w:rPr>
        <w:t>октября</w:t>
      </w:r>
      <w:r w:rsidR="00C31E50">
        <w:rPr>
          <w:rFonts w:ascii="Times New Roman" w:hAnsi="Times New Roman"/>
          <w:sz w:val="28"/>
          <w:szCs w:val="28"/>
        </w:rPr>
        <w:t xml:space="preserve"> </w:t>
      </w:r>
      <w:r w:rsidR="00E90243" w:rsidRPr="00060ED0">
        <w:rPr>
          <w:rFonts w:ascii="Times New Roman" w:hAnsi="Times New Roman"/>
          <w:sz w:val="28"/>
          <w:szCs w:val="28"/>
        </w:rPr>
        <w:t xml:space="preserve">2014 год </w:t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E90243" w:rsidRPr="00060ED0">
        <w:rPr>
          <w:rFonts w:ascii="Times New Roman" w:hAnsi="Times New Roman"/>
          <w:sz w:val="28"/>
          <w:szCs w:val="28"/>
        </w:rPr>
        <w:tab/>
      </w:r>
      <w:r w:rsidR="001E058E">
        <w:rPr>
          <w:rFonts w:ascii="Times New Roman" w:hAnsi="Times New Roman"/>
          <w:sz w:val="28"/>
          <w:szCs w:val="28"/>
        </w:rPr>
        <w:t xml:space="preserve">      </w:t>
      </w:r>
      <w:r w:rsidR="00E90243"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</w:t>
      </w:r>
      <w:proofErr w:type="spellStart"/>
      <w:r w:rsidRPr="00060ED0">
        <w:rPr>
          <w:rFonts w:ascii="Times New Roman" w:hAnsi="Times New Roman"/>
          <w:sz w:val="28"/>
          <w:szCs w:val="28"/>
        </w:rPr>
        <w:t>289р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</w:t>
      </w:r>
      <w:proofErr w:type="spellStart"/>
      <w:r w:rsidRPr="00060ED0">
        <w:rPr>
          <w:rFonts w:ascii="Times New Roman" w:hAnsi="Times New Roman"/>
          <w:sz w:val="28"/>
          <w:szCs w:val="28"/>
        </w:rPr>
        <w:t>272р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B2041F">
        <w:rPr>
          <w:rFonts w:ascii="Times New Roman" w:hAnsi="Times New Roman"/>
          <w:sz w:val="28"/>
          <w:szCs w:val="28"/>
        </w:rPr>
        <w:t xml:space="preserve"> (в ред. от 20.03.2014 № 46/</w:t>
      </w:r>
      <w:proofErr w:type="spellStart"/>
      <w:r w:rsidR="00B2041F">
        <w:rPr>
          <w:rFonts w:ascii="Times New Roman" w:hAnsi="Times New Roman"/>
          <w:sz w:val="28"/>
          <w:szCs w:val="28"/>
        </w:rPr>
        <w:t>536р</w:t>
      </w:r>
      <w:proofErr w:type="spellEnd"/>
      <w:r w:rsidR="00B2041F"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B2041F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0243" w:rsidRPr="00060ED0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E90243">
        <w:rPr>
          <w:rFonts w:ascii="Times New Roman" w:hAnsi="Times New Roman"/>
          <w:sz w:val="28"/>
          <w:szCs w:val="28"/>
        </w:rPr>
        <w:t>41</w:t>
      </w:r>
      <w:r w:rsidR="00E90243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E9024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E9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>
        <w:rPr>
          <w:rFonts w:ascii="Times New Roman" w:hAnsi="Times New Roman"/>
          <w:sz w:val="28"/>
          <w:szCs w:val="28"/>
        </w:rPr>
        <w:t xml:space="preserve"> района»  </w:t>
      </w:r>
      <w:r w:rsidR="00E90243" w:rsidRPr="00060ED0">
        <w:rPr>
          <w:rFonts w:ascii="Times New Roman" w:hAnsi="Times New Roman"/>
          <w:sz w:val="28"/>
          <w:szCs w:val="28"/>
        </w:rPr>
        <w:t>направлен в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B53390">
        <w:rPr>
          <w:rFonts w:ascii="Times New Roman" w:hAnsi="Times New Roman"/>
          <w:sz w:val="28"/>
          <w:szCs w:val="28"/>
        </w:rPr>
        <w:t>21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1E058E">
        <w:rPr>
          <w:rFonts w:ascii="Times New Roman" w:hAnsi="Times New Roman"/>
          <w:sz w:val="28"/>
          <w:szCs w:val="28"/>
        </w:rPr>
        <w:t>окт</w:t>
      </w:r>
      <w:r w:rsidR="00C31E50">
        <w:rPr>
          <w:rFonts w:ascii="Times New Roman" w:hAnsi="Times New Roman"/>
          <w:sz w:val="28"/>
          <w:szCs w:val="28"/>
        </w:rPr>
        <w:t>ября</w:t>
      </w:r>
      <w:r w:rsidR="00E90243" w:rsidRPr="00060ED0">
        <w:rPr>
          <w:rFonts w:ascii="Times New Roman" w:hAnsi="Times New Roman"/>
          <w:sz w:val="28"/>
          <w:szCs w:val="28"/>
        </w:rPr>
        <w:t xml:space="preserve"> 2014 года, разработчиком данного проекта Постановления является </w:t>
      </w:r>
      <w:r w:rsidR="00E9024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="00E90243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90243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90243"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EC53D4" w:rsidRDefault="00EC53D4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53D4" w:rsidRDefault="00EC53D4" w:rsidP="00EC53D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22 октября</w:t>
      </w:r>
      <w:r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D601F3" w:rsidRPr="00060ED0" w:rsidRDefault="00D601F3" w:rsidP="00E90243">
      <w:pPr>
        <w:pStyle w:val="a3"/>
        <w:rPr>
          <w:rFonts w:ascii="Times New Roman" w:hAnsi="Times New Roman"/>
          <w:sz w:val="28"/>
          <w:szCs w:val="28"/>
        </w:rPr>
      </w:pP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E90243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34206C" w:rsidRDefault="0034206C" w:rsidP="0034206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34206C" w:rsidRDefault="0034206C" w:rsidP="003420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30.10.2013 № 841-п</w:t>
      </w:r>
      <w:r w:rsidRPr="00060E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34206C" w:rsidRPr="00060ED0" w:rsidRDefault="0034206C" w:rsidP="003420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206C" w:rsidRDefault="0034206C" w:rsidP="003420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D601F3" w:rsidRPr="00CB5AFC" w:rsidRDefault="00D601F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B2041F">
        <w:rPr>
          <w:rFonts w:ascii="Times New Roman" w:hAnsi="Times New Roman"/>
          <w:sz w:val="28"/>
          <w:szCs w:val="28"/>
        </w:rPr>
        <w:t xml:space="preserve"> является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Pr="00CB5AFC">
        <w:rPr>
          <w:rFonts w:ascii="Times New Roman" w:hAnsi="Times New Roman"/>
          <w:sz w:val="28"/>
          <w:szCs w:val="28"/>
        </w:rPr>
        <w:t>администраци</w:t>
      </w:r>
      <w:r w:rsidR="00D601F3">
        <w:rPr>
          <w:rFonts w:ascii="Times New Roman" w:hAnsi="Times New Roman"/>
          <w:sz w:val="28"/>
          <w:szCs w:val="28"/>
        </w:rPr>
        <w:t>и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123BCA" w:rsidRDefault="00123BCA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Перечень подпрограмм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качества жизни отдельных категорий граждан, степень их  социальной защищённости.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поддержка семей, имеющих детей.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социальной поддержки граждан  на оплату жилого помещения</w:t>
      </w:r>
      <w:r w:rsidR="0034206C">
        <w:rPr>
          <w:rFonts w:ascii="Times New Roman" w:hAnsi="Times New Roman"/>
          <w:sz w:val="28"/>
          <w:szCs w:val="28"/>
        </w:rPr>
        <w:t xml:space="preserve">  и </w:t>
      </w:r>
      <w:r>
        <w:rPr>
          <w:rFonts w:ascii="Times New Roman" w:hAnsi="Times New Roman"/>
          <w:sz w:val="28"/>
          <w:szCs w:val="28"/>
        </w:rPr>
        <w:t xml:space="preserve"> коммунальных услуг.</w:t>
      </w:r>
    </w:p>
    <w:p w:rsidR="00123BCA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социальных услуг населению.</w:t>
      </w:r>
    </w:p>
    <w:p w:rsidR="00AF6B37" w:rsidRDefault="00123BCA" w:rsidP="00123BC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</w:t>
      </w:r>
      <w:r w:rsidR="00AF6B37">
        <w:rPr>
          <w:rFonts w:ascii="Times New Roman" w:hAnsi="Times New Roman"/>
          <w:sz w:val="28"/>
          <w:szCs w:val="28"/>
        </w:rPr>
        <w:t>программы.</w:t>
      </w:r>
    </w:p>
    <w:p w:rsidR="00123BCA" w:rsidRPr="00CB5AFC" w:rsidRDefault="00123BCA" w:rsidP="00AF6B3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6B37" w:rsidRPr="00171AC6" w:rsidRDefault="00E90243" w:rsidP="00E9024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="00B53390" w:rsidRPr="00171AC6">
        <w:rPr>
          <w:rFonts w:ascii="Times New Roman" w:hAnsi="Times New Roman"/>
          <w:b/>
          <w:i/>
          <w:sz w:val="28"/>
          <w:szCs w:val="28"/>
        </w:rPr>
        <w:t>: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0243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>полное и своевременное исполнение переданных  государственных полномочий по предоставлению мер</w:t>
      </w:r>
      <w:r>
        <w:rPr>
          <w:rFonts w:ascii="Times New Roman" w:hAnsi="Times New Roman"/>
          <w:sz w:val="28"/>
          <w:szCs w:val="28"/>
        </w:rPr>
        <w:t xml:space="preserve"> социальной поддержки населения;</w:t>
      </w:r>
    </w:p>
    <w:p w:rsidR="00E90243" w:rsidRDefault="00AF6B37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качества и доступности предоставления услуги по </w:t>
      </w:r>
      <w:r w:rsidR="00910335">
        <w:rPr>
          <w:rFonts w:ascii="Times New Roman" w:hAnsi="Times New Roman"/>
          <w:sz w:val="28"/>
          <w:szCs w:val="28"/>
        </w:rPr>
        <w:t>социальному обслуживанию.</w:t>
      </w:r>
    </w:p>
    <w:p w:rsidR="00910335" w:rsidRDefault="00910335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390" w:rsidRPr="00171AC6" w:rsidRDefault="00B53390" w:rsidP="00E90243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71AC6">
        <w:rPr>
          <w:rFonts w:ascii="Times New Roman" w:hAnsi="Times New Roman"/>
          <w:b/>
          <w:i/>
          <w:sz w:val="28"/>
          <w:szCs w:val="28"/>
        </w:rPr>
        <w:t>Задачи муниципальной программы: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мер социальной поддержки отдельным категориям граждан.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функционирования института семьи, рождения детей.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потребностей граждан пожилого возраста, инвалидов, включая детей-инвалидов, семей и детей в социальном обслуживании.</w:t>
      </w:r>
    </w:p>
    <w:p w:rsidR="00B53390" w:rsidRDefault="00B53390" w:rsidP="00B5339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эффективного развития сферы социальной поддержки и социального обслуживания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53390" w:rsidRDefault="00B53390" w:rsidP="00B53390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171AC6" w:rsidRDefault="00171AC6" w:rsidP="00DF50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Приоритетные цели</w:t>
      </w:r>
      <w:r w:rsidR="00965455">
        <w:rPr>
          <w:rFonts w:ascii="Times New Roman" w:hAnsi="Times New Roman"/>
          <w:sz w:val="28"/>
          <w:szCs w:val="28"/>
        </w:rPr>
        <w:t xml:space="preserve"> социально-экономического развития в сфере социальной поддержки населения с учетом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2018</w:t>
      </w:r>
      <w:r w:rsidR="00DF5087">
        <w:rPr>
          <w:rFonts w:ascii="Times New Roman" w:hAnsi="Times New Roman"/>
          <w:sz w:val="28"/>
          <w:szCs w:val="28"/>
        </w:rPr>
        <w:t xml:space="preserve"> года, решений, принятых Президентом</w:t>
      </w:r>
      <w:r w:rsidR="00DF5087" w:rsidRPr="00DF5087">
        <w:rPr>
          <w:rFonts w:ascii="Times New Roman" w:hAnsi="Times New Roman"/>
          <w:sz w:val="28"/>
          <w:szCs w:val="28"/>
        </w:rPr>
        <w:t xml:space="preserve"> </w:t>
      </w:r>
      <w:r w:rsidR="00DF5087">
        <w:rPr>
          <w:rFonts w:ascii="Times New Roman" w:hAnsi="Times New Roman"/>
          <w:sz w:val="28"/>
          <w:szCs w:val="28"/>
        </w:rPr>
        <w:t xml:space="preserve">Российской Федерации и Правительством Российской Федерации, задач социально- экономического развития Красноярского края, поставленных Губернатором края, </w:t>
      </w:r>
      <w:proofErr w:type="spellStart"/>
      <w:r w:rsidR="00DF5087">
        <w:rPr>
          <w:rFonts w:ascii="Times New Roman" w:hAnsi="Times New Roman"/>
          <w:sz w:val="28"/>
          <w:szCs w:val="28"/>
        </w:rPr>
        <w:t>приорететными</w:t>
      </w:r>
      <w:proofErr w:type="spellEnd"/>
      <w:r w:rsidR="00DF5087">
        <w:rPr>
          <w:rFonts w:ascii="Times New Roman" w:hAnsi="Times New Roman"/>
          <w:sz w:val="28"/>
          <w:szCs w:val="28"/>
        </w:rPr>
        <w:t xml:space="preserve"> направлениями социальной политики края являются:</w:t>
      </w:r>
      <w:proofErr w:type="gramEnd"/>
    </w:p>
    <w:p w:rsidR="00DF5087" w:rsidRDefault="002F380D" w:rsidP="002F380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52BCE">
        <w:rPr>
          <w:rFonts w:ascii="Times New Roman" w:hAnsi="Times New Roman"/>
          <w:sz w:val="28"/>
          <w:szCs w:val="28"/>
        </w:rPr>
        <w:t xml:space="preserve"> </w:t>
      </w:r>
      <w:r w:rsidR="00DF5087">
        <w:rPr>
          <w:rFonts w:ascii="Times New Roman" w:hAnsi="Times New Roman"/>
          <w:sz w:val="28"/>
          <w:szCs w:val="28"/>
        </w:rPr>
        <w:t xml:space="preserve">Повышение эффективности социальной помощи нуждающимся </w:t>
      </w:r>
      <w:proofErr w:type="gramStart"/>
      <w:r w:rsidR="00DF5087">
        <w:rPr>
          <w:rFonts w:ascii="Times New Roman" w:hAnsi="Times New Roman"/>
          <w:sz w:val="28"/>
          <w:szCs w:val="28"/>
        </w:rPr>
        <w:t>гражданам</w:t>
      </w:r>
      <w:proofErr w:type="gramEnd"/>
      <w:r w:rsidR="00DF5087">
        <w:rPr>
          <w:rFonts w:ascii="Times New Roman" w:hAnsi="Times New Roman"/>
          <w:sz w:val="28"/>
          <w:szCs w:val="28"/>
        </w:rPr>
        <w:t xml:space="preserve"> а именно: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гражданам пожилого возраста;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семьям, имеющим детей;</w:t>
      </w:r>
    </w:p>
    <w:p w:rsidR="00DF5087" w:rsidRDefault="00DF5087" w:rsidP="00DF508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лицам с ограниченными возможностями, в том числе детям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>нвалидам;</w:t>
      </w:r>
    </w:p>
    <w:p w:rsidR="00DF5087" w:rsidRDefault="002F380D" w:rsidP="002F380D">
      <w:pPr>
        <w:pStyle w:val="a3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F50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Повышение эффективности управления системой социальной поддержки населения  края;</w:t>
      </w:r>
    </w:p>
    <w:p w:rsidR="002F380D" w:rsidRDefault="002F380D" w:rsidP="002F38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r w:rsidR="00152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Открытость деятельности министерства и органов управления социальной защиты населения, взаимодействие с общественностью.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B3">
        <w:rPr>
          <w:rFonts w:ascii="Times New Roman" w:hAnsi="Times New Roman"/>
          <w:sz w:val="28"/>
          <w:szCs w:val="28"/>
        </w:rPr>
        <w:t xml:space="preserve">В данных направлениях разработан и проводится комплекс мероприятий в рамках муниципальной программы, направленных </w:t>
      </w:r>
      <w:proofErr w:type="gramStart"/>
      <w:r w:rsidRPr="00805BB3">
        <w:rPr>
          <w:rFonts w:ascii="Times New Roman" w:hAnsi="Times New Roman"/>
          <w:sz w:val="28"/>
          <w:szCs w:val="28"/>
        </w:rPr>
        <w:t>на</w:t>
      </w:r>
      <w:proofErr w:type="gramEnd"/>
      <w:r w:rsidRPr="00805BB3">
        <w:rPr>
          <w:rFonts w:ascii="Times New Roman" w:hAnsi="Times New Roman"/>
          <w:sz w:val="28"/>
          <w:szCs w:val="28"/>
        </w:rPr>
        <w:t>: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5BB3">
        <w:rPr>
          <w:rFonts w:ascii="Times New Roman" w:hAnsi="Times New Roman"/>
          <w:sz w:val="28"/>
          <w:szCs w:val="28"/>
        </w:rPr>
        <w:t xml:space="preserve">реализацию национальной и региональной стратегии </w:t>
      </w:r>
      <w:r w:rsidRPr="00805BB3">
        <w:rPr>
          <w:rFonts w:ascii="Times New Roman" w:hAnsi="Times New Roman"/>
          <w:sz w:val="28"/>
          <w:szCs w:val="28"/>
        </w:rPr>
        <w:br/>
        <w:t xml:space="preserve">в интересах детей, в том числе на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обеспечение отдыха и круглогодичного оздоровления детей из многодетных семей, детей, находящихся в трудной жизненной ситуации, детей-инвалидов; осуществление мероприятий, направленных на улучшение демографической ситуации в крае, повышение социального престижа материнства и статуса многодетных семей; укрепление системы социальной защиты семьи с целью профилактики семейного неблагополучия</w:t>
      </w:r>
      <w:r w:rsidRPr="00805BB3">
        <w:rPr>
          <w:rFonts w:ascii="Times New Roman" w:hAnsi="Times New Roman"/>
          <w:sz w:val="28"/>
          <w:szCs w:val="28"/>
        </w:rPr>
        <w:t>;</w:t>
      </w:r>
      <w:proofErr w:type="gramEnd"/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формирование территории равных возможностей для инвалидов, в том числе на социальную поддержку инвалидов,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доступа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br/>
        <w:t>к объектам социальной и транспортной инфраструктуры за счет оснащения социально значимых объектов пандусами; обеспечение для инвалидов доступа к информационным технологиям; совершенствование системы реабилитации инвалидов, в том числе детей-инвалидов, обеспечивающей межведомственное сопровождение семей, имеющих детей-инвалидов; развитие социального партнерства органов местного самоуправления района с общественными организациями инвалидов, родителями детей-инвалидов;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повышение уровня и качества жизни отдельных категорий граждан, </w:t>
      </w:r>
      <w:r w:rsidRPr="00805BB3">
        <w:rPr>
          <w:rFonts w:ascii="Times New Roman" w:hAnsi="Times New Roman"/>
          <w:sz w:val="28"/>
          <w:szCs w:val="28"/>
        </w:rPr>
        <w:br/>
        <w:t xml:space="preserve">в том числе на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совершенствование системы государственной поддержки граждан на основе адресности в предоставлении социальной помощи;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5BB3">
        <w:rPr>
          <w:rFonts w:ascii="Times New Roman" w:hAnsi="Times New Roman"/>
          <w:sz w:val="28"/>
          <w:szCs w:val="28"/>
        </w:rPr>
        <w:t xml:space="preserve">повышение качества и доступности социального обслуживания за счет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>оптимизации и реструктуризации учреждений социального обслуживания населения; развития практики благотворительной деятельности граждан и организаций;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t xml:space="preserve">повышение качества исполнения государственных полномочий </w:t>
      </w:r>
      <w:r w:rsidRPr="00805BB3">
        <w:rPr>
          <w:rFonts w:ascii="Times New Roman" w:hAnsi="Times New Roman"/>
          <w:bCs/>
          <w:sz w:val="28"/>
          <w:szCs w:val="28"/>
        </w:rPr>
        <w:br/>
        <w:t xml:space="preserve">по предоставлению государственных услуг в сфере социальной поддержки </w:t>
      </w:r>
      <w:r w:rsidRPr="00805BB3">
        <w:rPr>
          <w:rFonts w:ascii="Times New Roman" w:hAnsi="Times New Roman"/>
          <w:bCs/>
          <w:sz w:val="28"/>
          <w:szCs w:val="28"/>
        </w:rPr>
        <w:br/>
        <w:t>и социального обслуживания населения;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t xml:space="preserve">перехода </w:t>
      </w:r>
      <w:r w:rsidRPr="00805BB3">
        <w:rPr>
          <w:rFonts w:ascii="Times New Roman" w:eastAsia="Calibri" w:hAnsi="Times New Roman"/>
          <w:sz w:val="28"/>
          <w:szCs w:val="28"/>
          <w:lang w:eastAsia="en-US"/>
        </w:rPr>
        <w:br/>
        <w:t>на предоставление государственных услуг в электронном виде</w:t>
      </w:r>
      <w:r w:rsidRPr="00805BB3">
        <w:rPr>
          <w:rFonts w:ascii="Times New Roman" w:hAnsi="Times New Roman"/>
          <w:bCs/>
          <w:sz w:val="28"/>
          <w:szCs w:val="28"/>
        </w:rPr>
        <w:t>;</w:t>
      </w:r>
    </w:p>
    <w:p w:rsidR="00805BB3" w:rsidRPr="00805BB3" w:rsidRDefault="00805BB3" w:rsidP="00805BB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5BB3">
        <w:rPr>
          <w:rFonts w:ascii="Times New Roman" w:hAnsi="Times New Roman"/>
          <w:bCs/>
          <w:sz w:val="28"/>
          <w:szCs w:val="28"/>
        </w:rPr>
        <w:t>формирование высокопрофессионального кадрового потенциала, повышение престижности и привлекательности труда работников отрасли.</w:t>
      </w:r>
    </w:p>
    <w:p w:rsidR="00FE0F06" w:rsidRPr="00FE0F06" w:rsidRDefault="00FE0F06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Реализация программных мероприятий осуществляется Управлением в соответствии с З</w:t>
      </w:r>
      <w:r w:rsidRPr="00FE0F06">
        <w:rPr>
          <w:rFonts w:ascii="Times New Roman" w:eastAsia="Calibri" w:hAnsi="Times New Roman"/>
          <w:sz w:val="28"/>
          <w:szCs w:val="28"/>
          <w:lang w:eastAsia="en-US"/>
        </w:rPr>
        <w:t xml:space="preserve">аконом Красноярского края от </w:t>
      </w:r>
      <w:proofErr w:type="spellStart"/>
      <w:r w:rsidRPr="00FE0F06">
        <w:rPr>
          <w:rFonts w:ascii="Times New Roman" w:eastAsia="Calibri" w:hAnsi="Times New Roman"/>
          <w:sz w:val="28"/>
          <w:szCs w:val="28"/>
          <w:lang w:eastAsia="en-US"/>
        </w:rPr>
        <w:t>09.12.2010г</w:t>
      </w:r>
      <w:proofErr w:type="spellEnd"/>
      <w:r w:rsidRPr="00FE0F06">
        <w:rPr>
          <w:rFonts w:ascii="Times New Roman" w:eastAsia="Calibri" w:hAnsi="Times New Roman"/>
          <w:sz w:val="28"/>
          <w:szCs w:val="28"/>
          <w:lang w:eastAsia="en-US"/>
        </w:rPr>
        <w:t xml:space="preserve">. № 11-5397 «О наделении органов местного самоуправления муниципальных районов и городских округов края отдельными государственными полномочиями в сфере </w:t>
      </w:r>
      <w:r w:rsidRPr="00FE0F0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социальной поддержки и социального обслуживания населения» </w:t>
      </w:r>
      <w:r w:rsidRPr="00FE0F06">
        <w:rPr>
          <w:rFonts w:ascii="Times New Roman" w:hAnsi="Times New Roman"/>
          <w:sz w:val="28"/>
          <w:szCs w:val="28"/>
        </w:rPr>
        <w:t>с одновременным представлением финансового обеспечения в форме субвенций.</w:t>
      </w:r>
    </w:p>
    <w:p w:rsidR="00713B8D" w:rsidRDefault="00FE0F06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 xml:space="preserve">Финансирование расходов  </w:t>
      </w:r>
      <w:proofErr w:type="spellStart"/>
      <w:r w:rsidRPr="00FE0F06">
        <w:rPr>
          <w:rFonts w:ascii="Times New Roman" w:hAnsi="Times New Roman"/>
          <w:sz w:val="28"/>
          <w:szCs w:val="28"/>
        </w:rPr>
        <w:t>МБУ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E0F06">
        <w:rPr>
          <w:rFonts w:ascii="Times New Roman" w:hAnsi="Times New Roman"/>
          <w:sz w:val="28"/>
          <w:szCs w:val="28"/>
        </w:rPr>
        <w:t>КЦСОН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E0F0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E0F06">
        <w:rPr>
          <w:rFonts w:ascii="Times New Roman" w:hAnsi="Times New Roman"/>
          <w:sz w:val="28"/>
          <w:szCs w:val="28"/>
        </w:rPr>
        <w:t xml:space="preserve"> района на предоставление государственных услуг по социальному обслуживанию осуществляется в соответствии с утвержденными нормативами затрат в рамках муниципального задания, определяющего требования к составу, качеству, объему, условиям, порядку и результатам оказываемых государственных услуг.</w:t>
      </w:r>
    </w:p>
    <w:p w:rsidR="00CA3F7B" w:rsidRDefault="00CA3F7B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3B8D" w:rsidRDefault="00713B8D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Планируемое финансирование программных мероприятий составляет      155 564,73 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в том числе:</w:t>
      </w:r>
    </w:p>
    <w:p w:rsidR="00713B8D" w:rsidRDefault="00CA3F7B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B547FC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p w:rsidR="00825BB7" w:rsidRPr="00CA3F7B" w:rsidRDefault="00825BB7" w:rsidP="00CA3F7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1559"/>
        <w:gridCol w:w="1559"/>
        <w:gridCol w:w="1560"/>
        <w:gridCol w:w="1843"/>
      </w:tblGrid>
      <w:tr w:rsidR="00CA3F7B" w:rsidRPr="00713B8D" w:rsidTr="00CA3F7B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8D" w:rsidRPr="00713B8D" w:rsidRDefault="0034206C" w:rsidP="00CA3F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8D" w:rsidRPr="00713B8D" w:rsidRDefault="00CA3F7B" w:rsidP="00713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евой</w:t>
            </w:r>
            <w:r w:rsidR="00713B8D"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8D" w:rsidRPr="00713B8D" w:rsidRDefault="00347DF3" w:rsidP="0034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  <w:r w:rsidR="00713B8D"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CA3F7B" w:rsidRPr="00713B8D" w:rsidTr="00CA3F7B">
        <w:trPr>
          <w:trHeight w:val="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F7B" w:rsidRPr="00713B8D" w:rsidTr="00CA3F7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82 837,83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93 317,73</w:t>
            </w:r>
          </w:p>
        </w:tc>
      </w:tr>
      <w:tr w:rsidR="00CA3F7B" w:rsidRPr="00713B8D" w:rsidTr="00CA3F7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18 155,40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20 643,00</w:t>
            </w:r>
          </w:p>
        </w:tc>
      </w:tr>
      <w:tr w:rsidR="00CA3F7B" w:rsidRPr="00713B8D" w:rsidTr="00CA3F7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18 314,40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20 802,00</w:t>
            </w:r>
          </w:p>
        </w:tc>
      </w:tr>
      <w:tr w:rsidR="00CA3F7B" w:rsidRPr="00713B8D" w:rsidTr="00CA3F7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color w:val="000000"/>
                <w:sz w:val="24"/>
                <w:szCs w:val="24"/>
              </w:rPr>
              <w:t>18 314,40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20 802,00</w:t>
            </w:r>
          </w:p>
        </w:tc>
      </w:tr>
      <w:tr w:rsidR="00CA3F7B" w:rsidRPr="00713B8D" w:rsidTr="00CA3F7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7 728,00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137 622,03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4 288,30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347DF3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5 926,40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B8D" w:rsidRPr="00713B8D" w:rsidRDefault="00713B8D" w:rsidP="00713B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</w:t>
            </w:r>
            <w:r w:rsidR="00CA3F7B" w:rsidRPr="00CA3F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13B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564,73</w:t>
            </w:r>
          </w:p>
        </w:tc>
      </w:tr>
    </w:tbl>
    <w:p w:rsidR="00713B8D" w:rsidRDefault="00713B8D" w:rsidP="00FE0F0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5BB7" w:rsidRDefault="00FE0F06" w:rsidP="00825BB7">
      <w:pPr>
        <w:shd w:val="clear" w:color="auto" w:fill="FFFFFF"/>
        <w:ind w:left="22" w:firstLine="686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050880" w:rsidRPr="00050880">
        <w:rPr>
          <w:rFonts w:ascii="Times New Roman" w:hAnsi="Times New Roman"/>
          <w:b/>
          <w:i/>
          <w:sz w:val="28"/>
          <w:szCs w:val="28"/>
        </w:rPr>
        <w:t>ы</w:t>
      </w:r>
      <w:r w:rsidRPr="00050880">
        <w:rPr>
          <w:rFonts w:ascii="Times New Roman" w:hAnsi="Times New Roman"/>
          <w:b/>
          <w:i/>
          <w:sz w:val="28"/>
          <w:szCs w:val="28"/>
        </w:rPr>
        <w:t xml:space="preserve"> 1.</w:t>
      </w:r>
      <w:r w:rsidRPr="00FE0F06">
        <w:rPr>
          <w:rFonts w:ascii="Times New Roman" w:hAnsi="Times New Roman"/>
          <w:i/>
          <w:sz w:val="28"/>
          <w:szCs w:val="28"/>
        </w:rPr>
        <w:t xml:space="preserve"> «Повышение качества жизни отдельных категорий граждан, степени их социальной за</w:t>
      </w:r>
      <w:r w:rsidR="00050880">
        <w:rPr>
          <w:rFonts w:ascii="Times New Roman" w:hAnsi="Times New Roman"/>
          <w:i/>
          <w:sz w:val="28"/>
          <w:szCs w:val="28"/>
        </w:rPr>
        <w:t>щищенности»</w:t>
      </w:r>
      <w:r w:rsidR="00C1060F">
        <w:rPr>
          <w:rFonts w:ascii="Times New Roman" w:hAnsi="Times New Roman"/>
          <w:i/>
          <w:sz w:val="28"/>
          <w:szCs w:val="28"/>
        </w:rPr>
        <w:t xml:space="preserve"> </w:t>
      </w:r>
      <w:r w:rsidR="00C1060F">
        <w:rPr>
          <w:rFonts w:ascii="Times New Roman" w:hAnsi="Times New Roman"/>
          <w:sz w:val="28"/>
          <w:szCs w:val="28"/>
        </w:rPr>
        <w:t xml:space="preserve">предусмотрено финансирование  </w:t>
      </w:r>
      <w:r w:rsidR="00980040">
        <w:rPr>
          <w:rFonts w:ascii="Times New Roman" w:hAnsi="Times New Roman"/>
          <w:sz w:val="28"/>
          <w:szCs w:val="28"/>
        </w:rPr>
        <w:t xml:space="preserve"> подпрограммных </w:t>
      </w:r>
      <w:r w:rsidR="00C1060F">
        <w:rPr>
          <w:rFonts w:ascii="Times New Roman" w:hAnsi="Times New Roman"/>
          <w:sz w:val="28"/>
          <w:szCs w:val="28"/>
        </w:rPr>
        <w:t xml:space="preserve">мероприятий  за счет, </w:t>
      </w:r>
      <w:r w:rsidR="00347DF3">
        <w:rPr>
          <w:rFonts w:ascii="Times New Roman" w:hAnsi="Times New Roman"/>
          <w:sz w:val="28"/>
          <w:szCs w:val="28"/>
        </w:rPr>
        <w:t>краевого,</w:t>
      </w:r>
      <w:r w:rsidR="00C1060F">
        <w:rPr>
          <w:rFonts w:ascii="Times New Roman" w:hAnsi="Times New Roman"/>
          <w:sz w:val="28"/>
          <w:szCs w:val="28"/>
        </w:rPr>
        <w:t xml:space="preserve"> </w:t>
      </w:r>
      <w:r w:rsidR="00347DF3">
        <w:rPr>
          <w:rFonts w:ascii="Times New Roman" w:hAnsi="Times New Roman"/>
          <w:sz w:val="28"/>
          <w:szCs w:val="28"/>
        </w:rPr>
        <w:t>районного</w:t>
      </w:r>
      <w:r w:rsidR="00347DF3">
        <w:rPr>
          <w:rFonts w:ascii="Times New Roman" w:hAnsi="Times New Roman"/>
          <w:sz w:val="28"/>
          <w:szCs w:val="28"/>
        </w:rPr>
        <w:t xml:space="preserve"> </w:t>
      </w:r>
      <w:r w:rsidR="00C1060F">
        <w:rPr>
          <w:rFonts w:ascii="Times New Roman" w:hAnsi="Times New Roman"/>
          <w:sz w:val="28"/>
          <w:szCs w:val="28"/>
        </w:rPr>
        <w:t>бюджетов</w:t>
      </w:r>
      <w:r w:rsidR="00347DF3">
        <w:rPr>
          <w:rFonts w:ascii="Times New Roman" w:hAnsi="Times New Roman"/>
          <w:sz w:val="28"/>
          <w:szCs w:val="28"/>
        </w:rPr>
        <w:t xml:space="preserve"> и</w:t>
      </w:r>
      <w:r w:rsidR="00347DF3" w:rsidRPr="00347DF3">
        <w:rPr>
          <w:rFonts w:ascii="Times New Roman" w:hAnsi="Times New Roman"/>
          <w:sz w:val="28"/>
          <w:szCs w:val="28"/>
        </w:rPr>
        <w:t xml:space="preserve"> </w:t>
      </w:r>
      <w:r w:rsidR="00347DF3">
        <w:rPr>
          <w:rFonts w:ascii="Times New Roman" w:hAnsi="Times New Roman"/>
          <w:sz w:val="28"/>
          <w:szCs w:val="28"/>
        </w:rPr>
        <w:t>внебюджетных средств</w:t>
      </w:r>
      <w:r w:rsidR="00347DF3">
        <w:rPr>
          <w:rFonts w:ascii="Times New Roman" w:hAnsi="Times New Roman"/>
          <w:sz w:val="28"/>
          <w:szCs w:val="28"/>
        </w:rPr>
        <w:t xml:space="preserve"> </w:t>
      </w:r>
      <w:r w:rsidR="00C1060F">
        <w:rPr>
          <w:rFonts w:ascii="Times New Roman" w:hAnsi="Times New Roman"/>
          <w:sz w:val="28"/>
          <w:szCs w:val="28"/>
        </w:rPr>
        <w:t xml:space="preserve"> на общую сумму 15 831,56 </w:t>
      </w:r>
      <w:proofErr w:type="spellStart"/>
      <w:r w:rsidR="00C1060F">
        <w:rPr>
          <w:rFonts w:ascii="Times New Roman" w:hAnsi="Times New Roman"/>
          <w:sz w:val="28"/>
          <w:szCs w:val="28"/>
        </w:rPr>
        <w:t>тыс</w:t>
      </w:r>
      <w:proofErr w:type="gramStart"/>
      <w:r w:rsidR="00C1060F">
        <w:rPr>
          <w:rFonts w:ascii="Times New Roman" w:hAnsi="Times New Roman"/>
          <w:sz w:val="28"/>
          <w:szCs w:val="28"/>
        </w:rPr>
        <w:t>.р</w:t>
      </w:r>
      <w:proofErr w:type="gramEnd"/>
      <w:r w:rsidR="00C1060F">
        <w:rPr>
          <w:rFonts w:ascii="Times New Roman" w:hAnsi="Times New Roman"/>
          <w:sz w:val="28"/>
          <w:szCs w:val="28"/>
        </w:rPr>
        <w:t>уб</w:t>
      </w:r>
      <w:proofErr w:type="spellEnd"/>
      <w:r w:rsidR="00C1060F">
        <w:rPr>
          <w:rFonts w:ascii="Times New Roman" w:hAnsi="Times New Roman"/>
          <w:sz w:val="28"/>
          <w:szCs w:val="28"/>
        </w:rPr>
        <w:t>.</w:t>
      </w:r>
      <w:r w:rsidR="00825BB7">
        <w:rPr>
          <w:rFonts w:ascii="Times New Roman" w:hAnsi="Times New Roman"/>
          <w:sz w:val="28"/>
          <w:szCs w:val="28"/>
        </w:rPr>
        <w:t xml:space="preserve"> в том числе :</w:t>
      </w:r>
    </w:p>
    <w:p w:rsidR="00B547FC" w:rsidRPr="00B547FC" w:rsidRDefault="00B547FC" w:rsidP="00825BB7">
      <w:pPr>
        <w:shd w:val="clear" w:color="auto" w:fill="FFFFFF"/>
        <w:ind w:left="22" w:firstLine="686"/>
        <w:jc w:val="both"/>
        <w:rPr>
          <w:color w:val="000000"/>
        </w:rPr>
      </w:pPr>
      <w:r w:rsidRPr="00B547FC">
        <w:rPr>
          <w:color w:val="000000"/>
        </w:rPr>
        <w:t>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560"/>
        <w:gridCol w:w="1762"/>
        <w:gridCol w:w="1762"/>
        <w:gridCol w:w="1437"/>
      </w:tblGrid>
      <w:tr w:rsidR="00347DF3" w:rsidRPr="00B547FC" w:rsidTr="00E93A65">
        <w:trPr>
          <w:trHeight w:val="8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F3" w:rsidRPr="00B547FC" w:rsidRDefault="00347DF3" w:rsidP="00B5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F3" w:rsidRPr="00347DF3" w:rsidRDefault="00347DF3" w:rsidP="00347DF3">
            <w:pPr>
              <w:rPr>
                <w:rFonts w:ascii="Times New Roman" w:hAnsi="Times New Roman"/>
                <w:sz w:val="24"/>
                <w:szCs w:val="24"/>
              </w:rPr>
            </w:pPr>
            <w:r w:rsidRPr="00347D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F3" w:rsidRPr="00347DF3" w:rsidRDefault="00347DF3" w:rsidP="00347DF3">
            <w:pPr>
              <w:rPr>
                <w:rFonts w:ascii="Times New Roman" w:hAnsi="Times New Roman"/>
                <w:sz w:val="24"/>
                <w:szCs w:val="24"/>
              </w:rPr>
            </w:pPr>
            <w:r w:rsidRPr="00347DF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F3" w:rsidRPr="00347DF3" w:rsidRDefault="00347DF3" w:rsidP="00347DF3">
            <w:pPr>
              <w:rPr>
                <w:rFonts w:ascii="Times New Roman" w:hAnsi="Times New Roman"/>
                <w:sz w:val="24"/>
                <w:szCs w:val="24"/>
              </w:rPr>
            </w:pPr>
            <w:r w:rsidRPr="00347DF3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F3" w:rsidRPr="00347DF3" w:rsidRDefault="00347DF3" w:rsidP="00347DF3">
            <w:pPr>
              <w:rPr>
                <w:rFonts w:ascii="Times New Roman" w:hAnsi="Times New Roman"/>
                <w:sz w:val="24"/>
                <w:szCs w:val="24"/>
              </w:rPr>
            </w:pPr>
            <w:r w:rsidRPr="00347DF3">
              <w:rPr>
                <w:rFonts w:ascii="Times New Roman" w:hAnsi="Times New Roman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F3" w:rsidRPr="00B547FC" w:rsidRDefault="00347DF3" w:rsidP="00B54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B547FC" w:rsidRPr="00B547FC" w:rsidTr="00E93A65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10 958,56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1 307,80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7DF3"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12 851,06</w:t>
            </w:r>
          </w:p>
        </w:tc>
      </w:tr>
      <w:tr w:rsidR="00B547FC" w:rsidRPr="00B547FC" w:rsidTr="00E93A65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7DF3"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993,50</w:t>
            </w:r>
          </w:p>
        </w:tc>
      </w:tr>
      <w:tr w:rsidR="00B547FC" w:rsidRPr="00B547FC" w:rsidTr="00E93A65">
        <w:trPr>
          <w:trHeight w:val="2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7DF3"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993,50</w:t>
            </w:r>
          </w:p>
        </w:tc>
      </w:tr>
      <w:tr w:rsidR="00B547FC" w:rsidRPr="00B547FC" w:rsidTr="00E93A6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347D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47DF3">
              <w:rPr>
                <w:rFonts w:ascii="Times New Roman" w:hAnsi="Times New Roman"/>
                <w:color w:val="000000"/>
                <w:sz w:val="24"/>
                <w:szCs w:val="24"/>
              </w:rPr>
              <w:t>993,50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993,50</w:t>
            </w:r>
          </w:p>
        </w:tc>
      </w:tr>
      <w:tr w:rsidR="00B547FC" w:rsidRPr="00B547FC" w:rsidTr="00E93A6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10 958,56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4 288,30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347DF3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584,70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7FC" w:rsidRPr="00B547FC" w:rsidRDefault="00B547FC" w:rsidP="00B547F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  <w:r w:rsidR="00C106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831,56</w:t>
            </w:r>
          </w:p>
        </w:tc>
      </w:tr>
    </w:tbl>
    <w:p w:rsidR="00B547FC" w:rsidRPr="00B547FC" w:rsidRDefault="00B547FC" w:rsidP="00B547F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50880" w:rsidRPr="00050880" w:rsidRDefault="00B547FC" w:rsidP="00050880">
      <w:pPr>
        <w:shd w:val="clear" w:color="auto" w:fill="FFFFFF"/>
        <w:ind w:left="22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50880" w:rsidRPr="00050880">
        <w:rPr>
          <w:rFonts w:ascii="Times New Roman" w:hAnsi="Times New Roman"/>
          <w:sz w:val="28"/>
          <w:szCs w:val="28"/>
        </w:rPr>
        <w:t>еализация мероприятий подпрограммы позволит обеспечить достижение следующих результатов: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граждан, получающих регулярные денежные выплаты от числа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граждан, имеющих  право на меры социальной поддержки</w:t>
      </w:r>
      <w:r w:rsidR="00347DF3">
        <w:rPr>
          <w:rFonts w:ascii="Times New Roman" w:eastAsia="Calibri" w:hAnsi="Times New Roman"/>
          <w:sz w:val="28"/>
          <w:szCs w:val="28"/>
          <w:lang w:eastAsia="en-US"/>
        </w:rPr>
        <w:t xml:space="preserve"> составит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– 86,1 % к 2016 году.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В итоге будут исполнены обязательства государства по социальной поддержке более 3,2 тыс. граждан, нуждающихся в поддержке.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Будут предоставлены ежемесячные денежные выплаты: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ветеранам труда и труженикам тыла – 973 человека ежегодно;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обеспечению: в 2014 году – 2020 человек, в 2015 году – 2027 человек, в 2016 году – 2032 человека.</w:t>
      </w:r>
      <w:proofErr w:type="gramEnd"/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Ежемесячная денежная выплата будет предоставлена ежегодно: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105 реабилитированным лицам и лицам, признанных пострадавшими 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br/>
        <w:t>от политических репрессий;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14 членам семей военнослужащих, лиц рядового и начальствующего состава органов внутренних дел, государственной противопожарной службы, органов по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контролю за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6 гражданам, награжденным знаком «Почетный донор СССР» и «Почетный донор РФ»;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2 инвалидам с детства,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признанных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до 1 января 2010 года имеющими ограничение способности к трудовой деятельности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степени, до очередного переосвидетельствования, или I,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II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группы инвалидности.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25 родителям и законным представителям детей-инвалидов, осуществляющих их воспитание и обучение на дому.</w:t>
      </w:r>
    </w:p>
    <w:p w:rsidR="00050880" w:rsidRPr="00050880" w:rsidRDefault="00050880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Обеспечение беспрепятственным доступом к 1</w:t>
      </w:r>
      <w:r w:rsidR="000B4C2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муниципальным учреждениям социальной инфраструктуры, в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. по годам:  в 2014 году – к  2 учреждениям, в 2015 году – к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учреждениям, в 2016 году – к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3 учреждениям, в 2017 году – к 3 учреждениям.</w:t>
      </w:r>
    </w:p>
    <w:p w:rsidR="00050880" w:rsidRDefault="00050880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Социальное пособие на погребение будет выплачено в среднем 55 гражданам ежегодно.</w:t>
      </w:r>
    </w:p>
    <w:p w:rsidR="0064483B" w:rsidRPr="00050880" w:rsidRDefault="0064483B" w:rsidP="000508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Пенсию за выслугу лет  лица, замещавшие должности муниципальной службы получает 17 граждан ежегодно. 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Выплата ежемесячного и ежегодного пособия будет предоставлена: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2 гражданам, подвергшимся радиационному воздействию ежегодно;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1 члену семьи отдельных категорий граждан,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подвергшимся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радиационному воздействию ежемесячно.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Единовременную адресную материальную помощь получат граждане, попавшие в трудную жизненную ситуацию: в 2014 году – 167 человек, в 2015 году –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57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человека, в 2016 году – </w:t>
      </w:r>
      <w:r w:rsidR="0064483B">
        <w:rPr>
          <w:rFonts w:ascii="Times New Roman" w:eastAsia="Calibri" w:hAnsi="Times New Roman"/>
          <w:sz w:val="28"/>
          <w:szCs w:val="28"/>
          <w:lang w:eastAsia="en-US"/>
        </w:rPr>
        <w:t>57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935C91">
        <w:rPr>
          <w:rFonts w:ascii="Times New Roman" w:eastAsia="Calibri" w:hAnsi="Times New Roman"/>
          <w:sz w:val="28"/>
          <w:szCs w:val="28"/>
          <w:lang w:eastAsia="en-US"/>
        </w:rPr>
        <w:t>, в 2017 году – 57 человек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t>; на ремонт жилого помещения: в 2014 году – 28 человек,   на ремонт печного отопления и электропроводки: в 2014 году – 19 человек.</w:t>
      </w:r>
      <w:proofErr w:type="gramEnd"/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Кроме того выплата компенсаций: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на проезд инвалидам к месту проведения обследования, </w:t>
      </w:r>
      <w:proofErr w:type="gram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proofErr w:type="gram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экспертизы, реабилитации и обратно – 42 человека;</w:t>
      </w:r>
    </w:p>
    <w:p w:rsidR="00DF5087" w:rsidRPr="00FE0F06" w:rsidRDefault="00050880" w:rsidP="000508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- инвалидам страховых премий по договорам обязательного страхования гражданской ответственности владельцев транспортных средств – 1 челове</w:t>
      </w:r>
      <w:r>
        <w:rPr>
          <w:rFonts w:ascii="Times New Roman" w:eastAsia="Calibri" w:hAnsi="Times New Roman"/>
          <w:sz w:val="28"/>
          <w:szCs w:val="28"/>
          <w:lang w:eastAsia="en-US"/>
        </w:rPr>
        <w:t>к.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позволит: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своевременно и в полном объеме выполнять обязательства государства, края по социальной поддержке отдельных категорий граждан, имеющих на неё </w:t>
      </w:r>
      <w:r w:rsidRPr="0005088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право в соответствии с действующим законодательством и обратившихся за её получением;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рационально и эффективно расходовать бюджетные средства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ab/>
        <w:t>снизить социальную напряженность в районе.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050880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EC205B">
        <w:rPr>
          <w:rFonts w:ascii="Times New Roman" w:hAnsi="Times New Roman"/>
          <w:b/>
          <w:i/>
          <w:sz w:val="28"/>
          <w:szCs w:val="28"/>
        </w:rPr>
        <w:t>ы</w:t>
      </w:r>
      <w:r w:rsidRPr="00050880">
        <w:rPr>
          <w:rFonts w:ascii="Times New Roman" w:hAnsi="Times New Roman"/>
          <w:b/>
          <w:i/>
          <w:sz w:val="28"/>
          <w:szCs w:val="28"/>
        </w:rPr>
        <w:t xml:space="preserve"> 2</w:t>
      </w:r>
      <w:r w:rsidRPr="00050880">
        <w:rPr>
          <w:rFonts w:ascii="Times New Roman" w:hAnsi="Times New Roman"/>
          <w:i/>
          <w:sz w:val="28"/>
          <w:szCs w:val="28"/>
        </w:rPr>
        <w:t>. «Социальная поддержка семей, имеющих детей»</w:t>
      </w:r>
      <w:r w:rsidR="00825BB7" w:rsidRPr="00825BB7">
        <w:rPr>
          <w:rFonts w:ascii="Times New Roman" w:hAnsi="Times New Roman"/>
          <w:sz w:val="28"/>
          <w:szCs w:val="28"/>
        </w:rPr>
        <w:t xml:space="preserve"> </w:t>
      </w:r>
      <w:r w:rsidR="00825BB7">
        <w:rPr>
          <w:rFonts w:ascii="Times New Roman" w:hAnsi="Times New Roman"/>
          <w:sz w:val="28"/>
          <w:szCs w:val="28"/>
        </w:rPr>
        <w:t xml:space="preserve">предусмотрено финансирование подпрограммных  мероприятий  за счет краевого бюджета  на 2014 год в сумме 27 040,38 </w:t>
      </w:r>
      <w:proofErr w:type="spellStart"/>
      <w:r w:rsidR="00825BB7">
        <w:rPr>
          <w:rFonts w:ascii="Times New Roman" w:hAnsi="Times New Roman"/>
          <w:sz w:val="28"/>
          <w:szCs w:val="28"/>
        </w:rPr>
        <w:t>тыс</w:t>
      </w:r>
      <w:proofErr w:type="gramStart"/>
      <w:r w:rsidR="00825BB7">
        <w:rPr>
          <w:rFonts w:ascii="Times New Roman" w:hAnsi="Times New Roman"/>
          <w:sz w:val="28"/>
          <w:szCs w:val="28"/>
        </w:rPr>
        <w:t>.р</w:t>
      </w:r>
      <w:proofErr w:type="gramEnd"/>
      <w:r w:rsidR="00825BB7">
        <w:rPr>
          <w:rFonts w:ascii="Times New Roman" w:hAnsi="Times New Roman"/>
          <w:sz w:val="28"/>
          <w:szCs w:val="28"/>
        </w:rPr>
        <w:t>уб</w:t>
      </w:r>
      <w:proofErr w:type="spellEnd"/>
      <w:r w:rsidR="00825BB7">
        <w:rPr>
          <w:rFonts w:ascii="Times New Roman" w:hAnsi="Times New Roman"/>
          <w:sz w:val="28"/>
          <w:szCs w:val="28"/>
        </w:rPr>
        <w:t>.</w:t>
      </w:r>
    </w:p>
    <w:p w:rsidR="00825BB7" w:rsidRDefault="00825BB7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880" w:rsidRPr="00050880" w:rsidRDefault="00050880" w:rsidP="0005088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5088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25BB7">
        <w:rPr>
          <w:rFonts w:ascii="Times New Roman" w:hAnsi="Times New Roman"/>
          <w:sz w:val="28"/>
          <w:szCs w:val="28"/>
          <w:lang w:eastAsia="en-US"/>
        </w:rPr>
        <w:t xml:space="preserve">Реализация </w:t>
      </w:r>
      <w:r w:rsidRPr="00050880">
        <w:rPr>
          <w:rFonts w:ascii="Times New Roman" w:hAnsi="Times New Roman"/>
          <w:sz w:val="28"/>
          <w:szCs w:val="28"/>
          <w:lang w:eastAsia="en-US"/>
        </w:rPr>
        <w:t xml:space="preserve">мероприятий подпрограммы позволит обеспечить достижение следующих результатов:  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своевременная и адресная социальная поддержка будет предоставлена более 2,0 тыс. семьям, имеющим детей, в том числе:  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ежемесячное пособие на ребенка ежегодно получат  1 510 человек;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ежегодное пособие на ребенка школьного возраста получат 515 человек ежегодно;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ежемесячное пособие семьям, имеющим детей, в которых родители инвалиды (лица, их замещающие – инвалиды) получат 10 человек ежегодно;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бесплатным проездом детей до места нахождения детских оздоровительных лагерей и обратно будет обеспечено 72 человека ежегодно;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компенсацию стоимости проезда к месту амбулаторного  консультирования и обследования, стационарного лечения, санаторно-курортного лечения и обратно получат 10 человек ежегодно;</w:t>
      </w:r>
    </w:p>
    <w:p w:rsidR="00050880" w:rsidRPr="00050880" w:rsidRDefault="00050880" w:rsidP="000508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компенсацию стоимости проезда к месту проведения медицинских консультаций, обследования, лечения, перинатальной (дородовой) диагностики нарушений развития ребенка, </w:t>
      </w:r>
      <w:proofErr w:type="spellStart"/>
      <w:r w:rsidRPr="00050880">
        <w:rPr>
          <w:rFonts w:ascii="Times New Roman" w:eastAsia="Calibri" w:hAnsi="Times New Roman"/>
          <w:sz w:val="28"/>
          <w:szCs w:val="28"/>
          <w:lang w:eastAsia="en-US"/>
        </w:rPr>
        <w:t>родоразрешения</w:t>
      </w:r>
      <w:proofErr w:type="spellEnd"/>
      <w:r w:rsidRPr="00050880">
        <w:rPr>
          <w:rFonts w:ascii="Times New Roman" w:eastAsia="Calibri" w:hAnsi="Times New Roman"/>
          <w:sz w:val="28"/>
          <w:szCs w:val="28"/>
          <w:lang w:eastAsia="en-US"/>
        </w:rPr>
        <w:t xml:space="preserve"> и обратно получат 10 человек ежегодно.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Реализация мероприятий позволит: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своевременно и в полном объеме выполнять обязательства государства и края по социальной поддержке семей, имеющих детей, имеющих на неё право в соответствии с действующим законодательством и обратившихся за её получением;</w:t>
      </w:r>
    </w:p>
    <w:p w:rsidR="00050880" w:rsidRPr="00050880" w:rsidRDefault="00050880" w:rsidP="00050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повышения качества жизни семей, имеющих детей, с учетом адресного подхода, степени их социальной защищенности;</w:t>
      </w:r>
    </w:p>
    <w:p w:rsidR="00050880" w:rsidRPr="00050880" w:rsidRDefault="00050880" w:rsidP="000508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рационально и эффективно расходовать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050880" w:rsidRPr="00050880" w:rsidRDefault="00050880" w:rsidP="000508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0880">
        <w:rPr>
          <w:rFonts w:ascii="Times New Roman" w:eastAsia="Calibri" w:hAnsi="Times New Roman"/>
          <w:sz w:val="28"/>
          <w:szCs w:val="28"/>
          <w:lang w:eastAsia="en-US"/>
        </w:rPr>
        <w:t>снизить социальную напряженность в районе.</w:t>
      </w:r>
    </w:p>
    <w:p w:rsidR="00050880" w:rsidRPr="00050880" w:rsidRDefault="00050880" w:rsidP="000508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05088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lastRenderedPageBreak/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0880">
        <w:rPr>
          <w:rFonts w:ascii="Times New Roman" w:hAnsi="Times New Roman"/>
          <w:b/>
          <w:i/>
          <w:sz w:val="28"/>
          <w:szCs w:val="28"/>
        </w:rPr>
        <w:t>Подпрограмм</w:t>
      </w:r>
      <w:r w:rsidR="00EC205B">
        <w:rPr>
          <w:rFonts w:ascii="Times New Roman" w:hAnsi="Times New Roman"/>
          <w:b/>
          <w:i/>
          <w:sz w:val="28"/>
          <w:szCs w:val="28"/>
        </w:rPr>
        <w:t>ы</w:t>
      </w:r>
      <w:r>
        <w:rPr>
          <w:rFonts w:ascii="Times New Roman" w:hAnsi="Times New Roman"/>
          <w:b/>
          <w:i/>
          <w:sz w:val="28"/>
          <w:szCs w:val="28"/>
        </w:rPr>
        <w:t xml:space="preserve"> 3</w:t>
      </w:r>
      <w:r w:rsidR="00EC205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C205B" w:rsidRPr="00EC205B">
        <w:rPr>
          <w:rFonts w:ascii="Times New Roman" w:hAnsi="Times New Roman"/>
          <w:i/>
          <w:sz w:val="28"/>
          <w:szCs w:val="28"/>
        </w:rPr>
        <w:t>«Обеспечение социальной поддержки граждан на оплату жилого помещения и коммунальных услуг»</w:t>
      </w:r>
      <w:r w:rsidR="00825BB7" w:rsidRPr="00825BB7">
        <w:rPr>
          <w:rFonts w:ascii="Times New Roman" w:hAnsi="Times New Roman"/>
          <w:sz w:val="28"/>
          <w:szCs w:val="28"/>
        </w:rPr>
        <w:t xml:space="preserve"> </w:t>
      </w:r>
      <w:r w:rsidR="00825BB7">
        <w:rPr>
          <w:rFonts w:ascii="Times New Roman" w:hAnsi="Times New Roman"/>
          <w:sz w:val="28"/>
          <w:szCs w:val="28"/>
        </w:rPr>
        <w:t>предусмотрено финансирование   подпрограммных мероприятий  за счет средств федерального</w:t>
      </w:r>
      <w:r w:rsidR="000B4C21">
        <w:rPr>
          <w:rFonts w:ascii="Times New Roman" w:hAnsi="Times New Roman"/>
          <w:sz w:val="28"/>
          <w:szCs w:val="28"/>
        </w:rPr>
        <w:t xml:space="preserve"> и</w:t>
      </w:r>
      <w:r w:rsidR="000B4C21" w:rsidRPr="000B4C21">
        <w:rPr>
          <w:rFonts w:ascii="Times New Roman" w:hAnsi="Times New Roman"/>
          <w:sz w:val="28"/>
          <w:szCs w:val="28"/>
        </w:rPr>
        <w:t xml:space="preserve"> </w:t>
      </w:r>
      <w:r w:rsidR="000B4C21">
        <w:rPr>
          <w:rFonts w:ascii="Times New Roman" w:hAnsi="Times New Roman"/>
          <w:sz w:val="28"/>
          <w:szCs w:val="28"/>
        </w:rPr>
        <w:t xml:space="preserve">краевого </w:t>
      </w:r>
      <w:r w:rsidR="00825BB7">
        <w:rPr>
          <w:rFonts w:ascii="Times New Roman" w:hAnsi="Times New Roman"/>
          <w:sz w:val="28"/>
          <w:szCs w:val="28"/>
        </w:rPr>
        <w:t xml:space="preserve"> бюджетов </w:t>
      </w:r>
      <w:r w:rsidR="00980040">
        <w:rPr>
          <w:rFonts w:ascii="Times New Roman" w:hAnsi="Times New Roman"/>
          <w:sz w:val="28"/>
          <w:szCs w:val="28"/>
        </w:rPr>
        <w:t>на общую  сумму</w:t>
      </w:r>
      <w:r w:rsidR="00825BB7">
        <w:rPr>
          <w:rFonts w:ascii="Times New Roman" w:hAnsi="Times New Roman"/>
          <w:sz w:val="28"/>
          <w:szCs w:val="28"/>
        </w:rPr>
        <w:t xml:space="preserve"> 33 645,70 </w:t>
      </w:r>
      <w:proofErr w:type="spellStart"/>
      <w:r w:rsidR="00825BB7">
        <w:rPr>
          <w:rFonts w:ascii="Times New Roman" w:hAnsi="Times New Roman"/>
          <w:sz w:val="28"/>
          <w:szCs w:val="28"/>
        </w:rPr>
        <w:t>тыс</w:t>
      </w:r>
      <w:proofErr w:type="gramStart"/>
      <w:r w:rsidR="00825BB7">
        <w:rPr>
          <w:rFonts w:ascii="Times New Roman" w:hAnsi="Times New Roman"/>
          <w:sz w:val="28"/>
          <w:szCs w:val="28"/>
        </w:rPr>
        <w:t>.р</w:t>
      </w:r>
      <w:proofErr w:type="gramEnd"/>
      <w:r w:rsidR="00825BB7">
        <w:rPr>
          <w:rFonts w:ascii="Times New Roman" w:hAnsi="Times New Roman"/>
          <w:sz w:val="28"/>
          <w:szCs w:val="28"/>
        </w:rPr>
        <w:t>уб</w:t>
      </w:r>
      <w:proofErr w:type="spellEnd"/>
      <w:r w:rsidR="00825BB7">
        <w:rPr>
          <w:rFonts w:ascii="Times New Roman" w:hAnsi="Times New Roman"/>
          <w:sz w:val="28"/>
          <w:szCs w:val="28"/>
        </w:rPr>
        <w:t>.</w:t>
      </w:r>
      <w:r w:rsidR="00980040">
        <w:rPr>
          <w:rFonts w:ascii="Times New Roman" w:hAnsi="Times New Roman"/>
          <w:sz w:val="28"/>
          <w:szCs w:val="28"/>
        </w:rPr>
        <w:t xml:space="preserve"> в том числе:</w:t>
      </w:r>
    </w:p>
    <w:p w:rsidR="00825BB7" w:rsidRPr="00B547FC" w:rsidRDefault="00825BB7" w:rsidP="00825BB7">
      <w:pPr>
        <w:shd w:val="clear" w:color="auto" w:fill="FFFFFF"/>
        <w:ind w:left="22" w:firstLine="686"/>
        <w:jc w:val="both"/>
        <w:rPr>
          <w:color w:val="000000"/>
        </w:rPr>
      </w:pPr>
      <w:r w:rsidRPr="00B547FC">
        <w:rPr>
          <w:color w:val="000000"/>
        </w:rPr>
        <w:t> 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CA3F7B">
        <w:rPr>
          <w:rFonts w:ascii="Times New Roman" w:hAnsi="Times New Roman"/>
        </w:rPr>
        <w:t>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16"/>
        <w:gridCol w:w="1581"/>
        <w:gridCol w:w="1417"/>
        <w:gridCol w:w="1762"/>
        <w:gridCol w:w="1581"/>
        <w:gridCol w:w="1618"/>
      </w:tblGrid>
      <w:tr w:rsidR="00825BB7" w:rsidRPr="00825BB7" w:rsidTr="00A86ACA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B7" w:rsidRPr="00825BB7" w:rsidRDefault="000B4C21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B7" w:rsidRPr="00825BB7" w:rsidRDefault="000B4C21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районного бюджета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825BB7" w:rsidRPr="00825BB7" w:rsidTr="00825BB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7143,30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26 502,40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7143,30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33 645,70</w:t>
            </w:r>
          </w:p>
        </w:tc>
      </w:tr>
      <w:tr w:rsidR="00825BB7" w:rsidRPr="00825BB7" w:rsidTr="00825BB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25BB7" w:rsidRPr="00825BB7" w:rsidTr="00825BB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25BB7" w:rsidRPr="00825BB7" w:rsidTr="00825BB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0B4C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B4C2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825BB7" w:rsidRPr="00825BB7" w:rsidTr="00825BB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0B4C21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26 502,40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7143,30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B7" w:rsidRPr="00825BB7" w:rsidRDefault="00825BB7" w:rsidP="00825BB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5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645,70</w:t>
            </w:r>
          </w:p>
        </w:tc>
      </w:tr>
    </w:tbl>
    <w:p w:rsidR="00980040" w:rsidRDefault="00980040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EC205B" w:rsidRPr="00EC205B" w:rsidRDefault="00825BB7" w:rsidP="00EC205B">
      <w:pPr>
        <w:pStyle w:val="3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C205B" w:rsidRPr="00EC205B">
        <w:rPr>
          <w:rFonts w:ascii="Times New Roman" w:hAnsi="Times New Roman"/>
          <w:sz w:val="28"/>
          <w:szCs w:val="28"/>
        </w:rPr>
        <w:t>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мероприятий подпрограммы позволит обеспечить достижение следующих результатов:  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>своевременное и полное предоставление мер социальной поддержки на оплату жилого помещения и коммунальных услуг 4200 гражданам, имеющих право на их получение;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>поддержку 500 социально-незащищенных семей, нуждающихся в ней,  путем усиления адресного подхода при предоставлении субсидий гражданам на оплату жилого помещения и коммунальных услуг с учетом их доходов;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поддержку 430 педагогических работников. 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Реализация мероприятий подпрограммы будет способствовать: </w:t>
      </w:r>
    </w:p>
    <w:p w:rsid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ab/>
        <w:t>повышению уровня жизни граждан – получателей мер социальной поддержки на оплату жилого помещения и коммунальных услуг.</w:t>
      </w:r>
    </w:p>
    <w:p w:rsidR="00EC205B" w:rsidRPr="00EC205B" w:rsidRDefault="00EC205B" w:rsidP="00EC205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B7" w:rsidRDefault="00EC205B" w:rsidP="00713B8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5B">
        <w:rPr>
          <w:rFonts w:ascii="Times New Roman" w:hAnsi="Times New Roman"/>
          <w:b/>
          <w:i/>
          <w:sz w:val="28"/>
          <w:szCs w:val="28"/>
        </w:rPr>
        <w:t>Подпрограмм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EC205B">
        <w:rPr>
          <w:rFonts w:ascii="Times New Roman" w:hAnsi="Times New Roman"/>
          <w:b/>
          <w:i/>
          <w:sz w:val="28"/>
          <w:szCs w:val="28"/>
        </w:rPr>
        <w:t xml:space="preserve"> 4.</w:t>
      </w:r>
      <w:r w:rsidRPr="00EC205B">
        <w:rPr>
          <w:rFonts w:ascii="Times New Roman" w:hAnsi="Times New Roman"/>
          <w:i/>
          <w:sz w:val="28"/>
          <w:szCs w:val="28"/>
        </w:rPr>
        <w:t xml:space="preserve"> «Повышение качества и доступности социальных услуг населению» </w:t>
      </w:r>
      <w:r w:rsidR="00980040">
        <w:rPr>
          <w:rFonts w:ascii="Times New Roman" w:hAnsi="Times New Roman"/>
          <w:sz w:val="28"/>
          <w:szCs w:val="28"/>
        </w:rPr>
        <w:t>предусмотрено финансирование   подпрограммных мероприятий  за счет</w:t>
      </w:r>
      <w:r w:rsidR="00A86ACA" w:rsidRPr="00A86ACA">
        <w:rPr>
          <w:rFonts w:ascii="Times New Roman" w:hAnsi="Times New Roman"/>
          <w:sz w:val="28"/>
          <w:szCs w:val="28"/>
        </w:rPr>
        <w:t xml:space="preserve"> </w:t>
      </w:r>
      <w:r w:rsidR="00980040">
        <w:rPr>
          <w:rFonts w:ascii="Times New Roman" w:hAnsi="Times New Roman"/>
          <w:sz w:val="28"/>
          <w:szCs w:val="28"/>
        </w:rPr>
        <w:t xml:space="preserve"> краевого бюджета</w:t>
      </w:r>
      <w:r w:rsidR="000B4C21">
        <w:rPr>
          <w:rFonts w:ascii="Times New Roman" w:hAnsi="Times New Roman"/>
          <w:sz w:val="28"/>
          <w:szCs w:val="28"/>
        </w:rPr>
        <w:t xml:space="preserve"> и</w:t>
      </w:r>
      <w:r w:rsidR="000B4C21" w:rsidRPr="000B4C21">
        <w:rPr>
          <w:rFonts w:ascii="Times New Roman" w:hAnsi="Times New Roman"/>
          <w:sz w:val="28"/>
          <w:szCs w:val="28"/>
        </w:rPr>
        <w:t xml:space="preserve"> </w:t>
      </w:r>
      <w:r w:rsidR="000B4C21">
        <w:rPr>
          <w:rFonts w:ascii="Times New Roman" w:hAnsi="Times New Roman"/>
          <w:sz w:val="28"/>
          <w:szCs w:val="28"/>
        </w:rPr>
        <w:t>внебюджетных средств</w:t>
      </w:r>
      <w:r w:rsidR="000B4C21">
        <w:rPr>
          <w:rFonts w:ascii="Times New Roman" w:hAnsi="Times New Roman"/>
          <w:sz w:val="28"/>
          <w:szCs w:val="28"/>
        </w:rPr>
        <w:t xml:space="preserve"> </w:t>
      </w:r>
      <w:r w:rsidR="00980040">
        <w:rPr>
          <w:rFonts w:ascii="Times New Roman" w:hAnsi="Times New Roman"/>
          <w:sz w:val="28"/>
          <w:szCs w:val="28"/>
        </w:rPr>
        <w:t xml:space="preserve"> на общую сумму</w:t>
      </w:r>
      <w:r w:rsidR="00EA6300">
        <w:rPr>
          <w:rFonts w:ascii="Times New Roman" w:hAnsi="Times New Roman"/>
          <w:sz w:val="28"/>
          <w:szCs w:val="28"/>
        </w:rPr>
        <w:t xml:space="preserve"> 56 339,00 тыс. руб. в том числе:</w:t>
      </w:r>
    </w:p>
    <w:p w:rsidR="00A86ACA" w:rsidRDefault="00A86ACA" w:rsidP="00713B8D">
      <w:pPr>
        <w:shd w:val="clear" w:color="auto" w:fill="FFFFFF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(</w:t>
      </w:r>
      <w:proofErr w:type="spellStart"/>
      <w:r w:rsidRPr="00CA3F7B">
        <w:rPr>
          <w:rFonts w:ascii="Times New Roman" w:hAnsi="Times New Roman"/>
        </w:rPr>
        <w:t>тыс</w:t>
      </w:r>
      <w:proofErr w:type="gramStart"/>
      <w:r w:rsidRPr="00CA3F7B">
        <w:rPr>
          <w:rFonts w:ascii="Times New Roman" w:hAnsi="Times New Roman"/>
        </w:rPr>
        <w:t>.р</w:t>
      </w:r>
      <w:proofErr w:type="gramEnd"/>
      <w:r w:rsidRPr="00CA3F7B">
        <w:rPr>
          <w:rFonts w:ascii="Times New Roman" w:hAnsi="Times New Roman"/>
        </w:rPr>
        <w:t>уб</w:t>
      </w:r>
      <w:proofErr w:type="spellEnd"/>
      <w:r w:rsidRPr="00CA3F7B">
        <w:rPr>
          <w:rFonts w:ascii="Times New Roman" w:hAnsi="Times New Roman"/>
        </w:rPr>
        <w:t>.)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79"/>
        <w:gridCol w:w="1566"/>
        <w:gridCol w:w="1825"/>
        <w:gridCol w:w="1999"/>
        <w:gridCol w:w="1745"/>
        <w:gridCol w:w="1348"/>
      </w:tblGrid>
      <w:tr w:rsidR="00A86ACA" w:rsidRPr="00EA6300" w:rsidTr="00EC53D4">
        <w:trPr>
          <w:trHeight w:val="68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00" w:rsidRPr="00EA6300" w:rsidRDefault="00D814DB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00" w:rsidRPr="00EA6300" w:rsidRDefault="00A86ACA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  <w:r w:rsidR="00EA6300"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00" w:rsidRPr="00EA6300" w:rsidRDefault="00E93A65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айонный бюджет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00" w:rsidRPr="00EA6300" w:rsidRDefault="00D814DB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A86ACA" w:rsidRPr="00EA6300" w:rsidTr="00A86A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12 099,60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1444,10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13 543,70</w:t>
            </w:r>
          </w:p>
        </w:tc>
      </w:tr>
      <w:tr w:rsidR="00A86ACA" w:rsidRPr="00EA6300" w:rsidTr="00A86ACA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12 771,00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1494,1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14 265,10</w:t>
            </w:r>
          </w:p>
        </w:tc>
      </w:tr>
      <w:tr w:rsidR="00A86ACA" w:rsidRPr="00EA6300" w:rsidTr="00D814D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12 771,00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1494,1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14 265,10</w:t>
            </w:r>
          </w:p>
        </w:tc>
      </w:tr>
      <w:tr w:rsidR="00A86ACA" w:rsidRPr="00EA6300" w:rsidTr="00D814D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12 771,00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D814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814DB" w:rsidRPr="00EA6300">
              <w:rPr>
                <w:rFonts w:ascii="Times New Roman" w:hAnsi="Times New Roman"/>
                <w:color w:val="000000"/>
                <w:sz w:val="24"/>
                <w:szCs w:val="24"/>
              </w:rPr>
              <w:t>1494,1</w:t>
            </w:r>
            <w:r w:rsidR="00D814D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14 265,10</w:t>
            </w:r>
          </w:p>
        </w:tc>
      </w:tr>
      <w:tr w:rsidR="00A86ACA" w:rsidRPr="00EA6300" w:rsidTr="00D814DB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50 412,60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D814DB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5 926,4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300" w:rsidRPr="00EA6300" w:rsidRDefault="00EA6300" w:rsidP="00EA630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A63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56339,00</w:t>
            </w:r>
          </w:p>
        </w:tc>
      </w:tr>
    </w:tbl>
    <w:p w:rsidR="00A86ACA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еализация настоящей подпрограммы позволит: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охватить обслуживанием не менее 55 человек из 1000 граждан пожилого возраста и инвалидов всеми видами социального обслуживания на дому;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86ACA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C205B">
        <w:rPr>
          <w:rFonts w:ascii="Times New Roman" w:eastAsia="Calibri" w:hAnsi="Times New Roman"/>
          <w:sz w:val="28"/>
          <w:szCs w:val="28"/>
          <w:lang w:eastAsia="en-US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EC205B" w:rsidRP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 xml:space="preserve">сохранить уровень удовлетворенности граждан качеством 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br/>
        <w:t>и доступностью получения социальных услуг, не ниже 90%;</w:t>
      </w:r>
    </w:p>
    <w:p w:rsidR="00EC205B" w:rsidRDefault="00A86ACA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C205B" w:rsidRPr="00EC205B">
        <w:rPr>
          <w:rFonts w:ascii="Times New Roman" w:eastAsia="Calibri" w:hAnsi="Times New Roman"/>
          <w:sz w:val="28"/>
          <w:szCs w:val="28"/>
          <w:lang w:eastAsia="en-US"/>
        </w:rPr>
        <w:t>создать условия для полноценного участия пожилых лиц в жизни общества.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</w:p>
    <w:p w:rsidR="00A86ACA" w:rsidRDefault="00EC205B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FE0F06">
        <w:rPr>
          <w:rFonts w:ascii="Times New Roman" w:hAnsi="Times New Roman"/>
          <w:sz w:val="28"/>
          <w:szCs w:val="28"/>
        </w:rPr>
        <w:t>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205B">
        <w:rPr>
          <w:rFonts w:ascii="Times New Roman" w:hAnsi="Times New Roman"/>
          <w:b/>
          <w:i/>
          <w:sz w:val="28"/>
          <w:szCs w:val="28"/>
        </w:rPr>
        <w:t>Подпрограммы 5.</w:t>
      </w:r>
      <w:r w:rsidRPr="00EC205B">
        <w:rPr>
          <w:rFonts w:ascii="Times New Roman" w:hAnsi="Times New Roman"/>
          <w:i/>
          <w:sz w:val="28"/>
          <w:szCs w:val="28"/>
        </w:rPr>
        <w:t xml:space="preserve"> «</w:t>
      </w:r>
      <w:r w:rsidRPr="00EC205B">
        <w:rPr>
          <w:rFonts w:ascii="Times New Roman" w:hAnsi="Times New Roman"/>
          <w:i/>
          <w:color w:val="000000"/>
          <w:sz w:val="28"/>
          <w:szCs w:val="28"/>
        </w:rPr>
        <w:t>Обеспечение реа</w:t>
      </w:r>
      <w:r w:rsidR="00713B8D">
        <w:rPr>
          <w:rFonts w:ascii="Times New Roman" w:hAnsi="Times New Roman"/>
          <w:i/>
          <w:color w:val="000000"/>
          <w:sz w:val="28"/>
          <w:szCs w:val="28"/>
        </w:rPr>
        <w:t xml:space="preserve">лизации муниципальной программы» </w:t>
      </w:r>
      <w:r w:rsidR="00A86ACA">
        <w:rPr>
          <w:rFonts w:ascii="Times New Roman" w:hAnsi="Times New Roman"/>
          <w:sz w:val="28"/>
          <w:szCs w:val="28"/>
        </w:rPr>
        <w:t xml:space="preserve">предусмотрено финансирование   подпрограммных мероприятий  за счет средств краевого бюджета на общую сумму 22 708,10 </w:t>
      </w:r>
      <w:proofErr w:type="spellStart"/>
      <w:r w:rsidR="00A86ACA">
        <w:rPr>
          <w:rFonts w:ascii="Times New Roman" w:hAnsi="Times New Roman"/>
          <w:sz w:val="28"/>
          <w:szCs w:val="28"/>
        </w:rPr>
        <w:t>тыс</w:t>
      </w:r>
      <w:proofErr w:type="gramStart"/>
      <w:r w:rsidR="00A86ACA">
        <w:rPr>
          <w:rFonts w:ascii="Times New Roman" w:hAnsi="Times New Roman"/>
          <w:sz w:val="28"/>
          <w:szCs w:val="28"/>
        </w:rPr>
        <w:t>.р</w:t>
      </w:r>
      <w:proofErr w:type="gramEnd"/>
      <w:r w:rsidR="00A86ACA">
        <w:rPr>
          <w:rFonts w:ascii="Times New Roman" w:hAnsi="Times New Roman"/>
          <w:sz w:val="28"/>
          <w:szCs w:val="28"/>
        </w:rPr>
        <w:t>уб</w:t>
      </w:r>
      <w:proofErr w:type="spellEnd"/>
      <w:r w:rsidR="00A86ACA">
        <w:rPr>
          <w:rFonts w:ascii="Times New Roman" w:hAnsi="Times New Roman"/>
          <w:sz w:val="28"/>
          <w:szCs w:val="28"/>
        </w:rPr>
        <w:t>.  в том числе по годам: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год  в сумме 6 236,90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 в сумме 5 384,40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 w:rsidR="00EC53D4">
        <w:rPr>
          <w:rFonts w:ascii="Times New Roman" w:hAnsi="Times New Roman"/>
          <w:sz w:val="28"/>
          <w:szCs w:val="28"/>
        </w:rPr>
        <w:t>.</w:t>
      </w:r>
    </w:p>
    <w:p w:rsidR="00A86ACA" w:rsidRDefault="00A86ACA" w:rsidP="00713B8D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в сумме 5 543,40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 w:rsidR="00EC53D4">
        <w:rPr>
          <w:rFonts w:ascii="Times New Roman" w:hAnsi="Times New Roman"/>
          <w:sz w:val="28"/>
          <w:szCs w:val="28"/>
        </w:rPr>
        <w:t>.</w:t>
      </w:r>
    </w:p>
    <w:p w:rsidR="00EC53D4" w:rsidRDefault="00EC53D4" w:rsidP="00EC53D4">
      <w:pPr>
        <w:tabs>
          <w:tab w:val="left" w:pos="720"/>
        </w:tabs>
        <w:spacing w:after="0" w:line="240" w:lineRule="auto"/>
        <w:ind w:left="45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 в сумме 5 543,40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Реализация мероприятий подпрограммы позволит обеспечить достижение следующих результатов: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уровень исполнения субвенций на реализацию переданных полномочий края – не менее 97 % ежегодно;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Pr="00EC205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C205B">
        <w:rPr>
          <w:rFonts w:ascii="Times New Roman" w:hAnsi="Times New Roman"/>
          <w:sz w:val="28"/>
          <w:szCs w:val="28"/>
        </w:rPr>
        <w:t xml:space="preserve"> района качеством предоставления государственных и муниципальных услуг в сфере социальной поддержки населения – не менее 90 % ежегодно;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удельный вес обоснованных жалоб к числу граждан, которым предоставлены государственные и муниципальные услуги по социальной поддержке в календарном году – не более 0,1 % ежегодно.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205B">
        <w:rPr>
          <w:rFonts w:ascii="Times New Roman" w:hAnsi="Times New Roman"/>
          <w:sz w:val="28"/>
          <w:szCs w:val="28"/>
        </w:rPr>
        <w:t>Мониторинг и оценка реализации    муниципальной программы будет осуществляться Управлением</w:t>
      </w:r>
      <w:r w:rsidR="0030719B">
        <w:rPr>
          <w:rFonts w:ascii="Times New Roman" w:hAnsi="Times New Roman"/>
          <w:sz w:val="28"/>
          <w:szCs w:val="28"/>
        </w:rPr>
        <w:t xml:space="preserve"> социальной защиты населения администрации </w:t>
      </w:r>
      <w:proofErr w:type="spellStart"/>
      <w:r w:rsidR="0030719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0719B">
        <w:rPr>
          <w:rFonts w:ascii="Times New Roman" w:hAnsi="Times New Roman"/>
          <w:sz w:val="28"/>
          <w:szCs w:val="28"/>
        </w:rPr>
        <w:t xml:space="preserve"> района</w:t>
      </w:r>
      <w:r w:rsidRPr="00EC205B">
        <w:rPr>
          <w:rFonts w:ascii="Times New Roman" w:hAnsi="Times New Roman"/>
          <w:sz w:val="28"/>
          <w:szCs w:val="28"/>
        </w:rPr>
        <w:t xml:space="preserve"> с использованием показателей для оценки эффективности деятельности органов управления социальной защиты, утвержденных постановлениями Правительства Красноярского края от 04.03.2011 № 112-п «Об утверждении порядка оценки качества выполнения органами местного самоуправления муниципальных образований Красноярского края отдельных государственных полномочий, переданных в соответствии с законами Красноярского края».</w:t>
      </w:r>
      <w:proofErr w:type="gramEnd"/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планируется исполнить расходные обязательства по социальной поддержке  более 4,8 тыс. граждан. 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Реализация мероприятий подпрограммы будет способствовать: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обеспечению реализации государственной социальной политики на всей территории района;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совершенствованию организации предоставления мер социальной поддержки отдельным категориям граждан;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t>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края.</w:t>
      </w:r>
    </w:p>
    <w:p w:rsidR="00EC205B" w:rsidRPr="00EC205B" w:rsidRDefault="00EC205B" w:rsidP="00EC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05B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муниципальной программы требует поэтапного повышения </w:t>
      </w:r>
      <w:proofErr w:type="spellStart"/>
      <w:r w:rsidRPr="00EC205B">
        <w:rPr>
          <w:rFonts w:ascii="Times New Roman" w:hAnsi="Times New Roman"/>
          <w:sz w:val="28"/>
          <w:szCs w:val="28"/>
        </w:rPr>
        <w:t>аналитичности</w:t>
      </w:r>
      <w:proofErr w:type="spellEnd"/>
      <w:r w:rsidRPr="00EC205B">
        <w:rPr>
          <w:rFonts w:ascii="Times New Roman" w:hAnsi="Times New Roman"/>
          <w:sz w:val="28"/>
          <w:szCs w:val="28"/>
        </w:rPr>
        <w:t xml:space="preserve"> финансовой структуры ее подпрограмм и возможного перераспределения финансовых потоков между мероприятиями в зависимости от их эффективности и влияния на достижение показателей муниципальной программы.</w:t>
      </w:r>
    </w:p>
    <w:p w:rsidR="00DF5087" w:rsidRPr="00CB5AFC" w:rsidRDefault="00DF5087" w:rsidP="00DF50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6701" w:rsidRPr="009578A6" w:rsidRDefault="00356701" w:rsidP="00356701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6701" w:rsidRDefault="00356701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EC53D4" w:rsidRPr="00060ED0" w:rsidRDefault="00EC53D4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701" w:rsidRPr="00060ED0" w:rsidRDefault="00641C20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02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356701"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35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="00356701"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 </w:t>
      </w:r>
      <w:r w:rsidR="00356701" w:rsidRPr="00060ED0">
        <w:rPr>
          <w:rFonts w:ascii="Times New Roman" w:hAnsi="Times New Roman"/>
          <w:sz w:val="28"/>
          <w:szCs w:val="28"/>
        </w:rPr>
        <w:t xml:space="preserve">предлагает принять проект Постановления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35670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7D37DB">
        <w:rPr>
          <w:rFonts w:ascii="Times New Roman" w:hAnsi="Times New Roman"/>
          <w:sz w:val="28"/>
          <w:szCs w:val="28"/>
        </w:rPr>
        <w:t>41</w:t>
      </w:r>
      <w:r w:rsidR="00356701"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7D37DB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7D37D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D37DB">
        <w:rPr>
          <w:rFonts w:ascii="Times New Roman" w:hAnsi="Times New Roman"/>
          <w:sz w:val="28"/>
          <w:szCs w:val="28"/>
        </w:rPr>
        <w:t xml:space="preserve"> района»  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E5B33" w:rsidRDefault="00EC53D4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BE5B33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>
        <w:rPr>
          <w:rFonts w:ascii="Times New Roman" w:hAnsi="Times New Roman" w:cs="Calibri"/>
          <w:sz w:val="28"/>
          <w:szCs w:val="28"/>
          <w:lang w:eastAsia="ar-SA"/>
        </w:rPr>
        <w:t>ь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E90243" w:rsidRPr="00060ED0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proofErr w:type="spellStart"/>
      <w:r w:rsidR="00EC53D4">
        <w:rPr>
          <w:rFonts w:ascii="Times New Roman" w:hAnsi="Times New Roman" w:cs="Calibri"/>
          <w:sz w:val="28"/>
          <w:szCs w:val="28"/>
          <w:lang w:eastAsia="ar-SA"/>
        </w:rPr>
        <w:t>Г.В</w:t>
      </w:r>
      <w:proofErr w:type="spellEnd"/>
      <w:r w:rsidR="00EC53D4">
        <w:rPr>
          <w:rFonts w:ascii="Times New Roman" w:hAnsi="Times New Roman" w:cs="Calibri"/>
          <w:sz w:val="28"/>
          <w:szCs w:val="28"/>
          <w:lang w:eastAsia="ar-SA"/>
        </w:rPr>
        <w:t>. Савчук</w:t>
      </w:r>
    </w:p>
    <w:p w:rsidR="00E90243" w:rsidRPr="00060ED0" w:rsidRDefault="00E90243" w:rsidP="00E90243">
      <w:pPr>
        <w:rPr>
          <w:sz w:val="28"/>
          <w:szCs w:val="28"/>
        </w:rPr>
      </w:pP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Инспектор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proofErr w:type="spellStart"/>
      <w:r>
        <w:rPr>
          <w:rFonts w:ascii="Times New Roman" w:hAnsi="Times New Roman" w:cs="Calibri"/>
          <w:sz w:val="28"/>
          <w:szCs w:val="28"/>
          <w:lang w:eastAsia="ar-SA"/>
        </w:rPr>
        <w:t>Е.А</w:t>
      </w:r>
      <w:proofErr w:type="spellEnd"/>
      <w:r>
        <w:rPr>
          <w:rFonts w:ascii="Times New Roman" w:hAnsi="Times New Roman" w:cs="Calibri"/>
          <w:sz w:val="28"/>
          <w:szCs w:val="28"/>
          <w:lang w:eastAsia="ar-SA"/>
        </w:rPr>
        <w:t>. Пичугина</w:t>
      </w:r>
    </w:p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B547F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5AE"/>
    <w:multiLevelType w:val="hybridMultilevel"/>
    <w:tmpl w:val="5A4C802A"/>
    <w:lvl w:ilvl="0" w:tplc="0582C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309DD"/>
    <w:multiLevelType w:val="hybridMultilevel"/>
    <w:tmpl w:val="A3C8A974"/>
    <w:lvl w:ilvl="0" w:tplc="75663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D73FEC"/>
    <w:multiLevelType w:val="hybridMultilevel"/>
    <w:tmpl w:val="53BA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0880"/>
    <w:rsid w:val="000571E9"/>
    <w:rsid w:val="00074249"/>
    <w:rsid w:val="000A1807"/>
    <w:rsid w:val="000B4C21"/>
    <w:rsid w:val="000B671B"/>
    <w:rsid w:val="000E6A59"/>
    <w:rsid w:val="00102192"/>
    <w:rsid w:val="00123BCA"/>
    <w:rsid w:val="00137A36"/>
    <w:rsid w:val="00152BCE"/>
    <w:rsid w:val="001649A0"/>
    <w:rsid w:val="00171AC6"/>
    <w:rsid w:val="001C3BA5"/>
    <w:rsid w:val="001D5A14"/>
    <w:rsid w:val="001E058E"/>
    <w:rsid w:val="001F1309"/>
    <w:rsid w:val="00214CBA"/>
    <w:rsid w:val="00217107"/>
    <w:rsid w:val="002663A1"/>
    <w:rsid w:val="00290330"/>
    <w:rsid w:val="002904D5"/>
    <w:rsid w:val="002B6493"/>
    <w:rsid w:val="002E30BB"/>
    <w:rsid w:val="002F380D"/>
    <w:rsid w:val="00304F34"/>
    <w:rsid w:val="0030719B"/>
    <w:rsid w:val="00311BB3"/>
    <w:rsid w:val="0032417B"/>
    <w:rsid w:val="0034206C"/>
    <w:rsid w:val="0034704D"/>
    <w:rsid w:val="00347DF3"/>
    <w:rsid w:val="00356701"/>
    <w:rsid w:val="003E38DD"/>
    <w:rsid w:val="0042026A"/>
    <w:rsid w:val="00421483"/>
    <w:rsid w:val="0045259D"/>
    <w:rsid w:val="004830BD"/>
    <w:rsid w:val="00490C00"/>
    <w:rsid w:val="004C3C89"/>
    <w:rsid w:val="004D507E"/>
    <w:rsid w:val="005159A8"/>
    <w:rsid w:val="00541398"/>
    <w:rsid w:val="005701EE"/>
    <w:rsid w:val="00585F6F"/>
    <w:rsid w:val="005A19CC"/>
    <w:rsid w:val="0061276C"/>
    <w:rsid w:val="00641C20"/>
    <w:rsid w:val="0064483B"/>
    <w:rsid w:val="0065538D"/>
    <w:rsid w:val="006951C6"/>
    <w:rsid w:val="006A4FA3"/>
    <w:rsid w:val="006D2B80"/>
    <w:rsid w:val="006E593C"/>
    <w:rsid w:val="006F0B2A"/>
    <w:rsid w:val="00706259"/>
    <w:rsid w:val="00713B8D"/>
    <w:rsid w:val="00756CC0"/>
    <w:rsid w:val="007D37DB"/>
    <w:rsid w:val="00805BB3"/>
    <w:rsid w:val="008208C0"/>
    <w:rsid w:val="008247D1"/>
    <w:rsid w:val="00825BB7"/>
    <w:rsid w:val="008B3515"/>
    <w:rsid w:val="008B4BF0"/>
    <w:rsid w:val="008C5547"/>
    <w:rsid w:val="00901994"/>
    <w:rsid w:val="00910335"/>
    <w:rsid w:val="00917732"/>
    <w:rsid w:val="00930622"/>
    <w:rsid w:val="00934C78"/>
    <w:rsid w:val="00935C91"/>
    <w:rsid w:val="0095052B"/>
    <w:rsid w:val="0095659B"/>
    <w:rsid w:val="009578A6"/>
    <w:rsid w:val="00965455"/>
    <w:rsid w:val="00980040"/>
    <w:rsid w:val="00983143"/>
    <w:rsid w:val="009D0B6F"/>
    <w:rsid w:val="009F22B1"/>
    <w:rsid w:val="00A64CB5"/>
    <w:rsid w:val="00A759B7"/>
    <w:rsid w:val="00A86ACA"/>
    <w:rsid w:val="00AD5635"/>
    <w:rsid w:val="00AF6B37"/>
    <w:rsid w:val="00B01B33"/>
    <w:rsid w:val="00B2041F"/>
    <w:rsid w:val="00B53390"/>
    <w:rsid w:val="00B547FC"/>
    <w:rsid w:val="00B55637"/>
    <w:rsid w:val="00BE197A"/>
    <w:rsid w:val="00BE2C2B"/>
    <w:rsid w:val="00BE5B33"/>
    <w:rsid w:val="00C07895"/>
    <w:rsid w:val="00C1060F"/>
    <w:rsid w:val="00C31E50"/>
    <w:rsid w:val="00CA3F7B"/>
    <w:rsid w:val="00CA4D22"/>
    <w:rsid w:val="00CE1A7F"/>
    <w:rsid w:val="00D41985"/>
    <w:rsid w:val="00D46E38"/>
    <w:rsid w:val="00D601F3"/>
    <w:rsid w:val="00D814DB"/>
    <w:rsid w:val="00DF5087"/>
    <w:rsid w:val="00E328B1"/>
    <w:rsid w:val="00E46436"/>
    <w:rsid w:val="00E651A4"/>
    <w:rsid w:val="00E90243"/>
    <w:rsid w:val="00E93A65"/>
    <w:rsid w:val="00EA6300"/>
    <w:rsid w:val="00EC205B"/>
    <w:rsid w:val="00EC53D4"/>
    <w:rsid w:val="00ED4E3E"/>
    <w:rsid w:val="00F12D4F"/>
    <w:rsid w:val="00F16D1F"/>
    <w:rsid w:val="00F65941"/>
    <w:rsid w:val="00F71545"/>
    <w:rsid w:val="00FE0F06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0B67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50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088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0508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EC205B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EC205B"/>
    <w:pPr>
      <w:spacing w:after="120"/>
      <w:ind w:left="283"/>
    </w:pPr>
    <w:rPr>
      <w:rFonts w:eastAsia="Calibr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EC205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99E8-4308-46CE-AAE4-0C96D81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2994</Words>
  <Characters>17067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6</cp:revision>
  <cp:lastPrinted>2014-10-22T07:51:00Z</cp:lastPrinted>
  <dcterms:created xsi:type="dcterms:W3CDTF">2014-10-22T07:50:00Z</dcterms:created>
  <dcterms:modified xsi:type="dcterms:W3CDTF">2014-10-23T03:47:00Z</dcterms:modified>
</cp:coreProperties>
</file>