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  <w:r w:rsidR="00002178">
        <w:rPr>
          <w:rFonts w:ascii="Times New Roman" w:hAnsi="Times New Roman"/>
          <w:sz w:val="26"/>
          <w:szCs w:val="26"/>
        </w:rPr>
        <w:t xml:space="preserve">(в ред. </w:t>
      </w:r>
      <w:r w:rsidR="00C00A09">
        <w:rPr>
          <w:rFonts w:ascii="Times New Roman" w:hAnsi="Times New Roman"/>
          <w:sz w:val="26"/>
          <w:szCs w:val="26"/>
        </w:rPr>
        <w:t xml:space="preserve">от 13.03.2014 № 152-п, тот 29.10.2014 № 845-п, от, 07.11.2014 № 878-п, от 18.12.2014 № 1001-п, </w:t>
      </w:r>
      <w:proofErr w:type="gramStart"/>
      <w:r w:rsidR="00002178">
        <w:rPr>
          <w:rFonts w:ascii="Times New Roman" w:hAnsi="Times New Roman"/>
          <w:sz w:val="26"/>
          <w:szCs w:val="26"/>
        </w:rPr>
        <w:t>от</w:t>
      </w:r>
      <w:proofErr w:type="gramEnd"/>
      <w:r w:rsidR="00002178">
        <w:rPr>
          <w:rFonts w:ascii="Times New Roman" w:hAnsi="Times New Roman"/>
          <w:sz w:val="26"/>
          <w:szCs w:val="26"/>
        </w:rPr>
        <w:t xml:space="preserve"> 16.12.2015 № 711-п</w:t>
      </w:r>
      <w:r w:rsidR="00C00A09">
        <w:rPr>
          <w:rFonts w:ascii="Times New Roman" w:hAnsi="Times New Roman"/>
          <w:sz w:val="26"/>
          <w:szCs w:val="26"/>
        </w:rPr>
        <w:t>, от 23.12.2015 № 723-п</w:t>
      </w:r>
      <w:r w:rsidR="00002178">
        <w:rPr>
          <w:rFonts w:ascii="Times New Roman" w:hAnsi="Times New Roman"/>
          <w:sz w:val="26"/>
          <w:szCs w:val="26"/>
        </w:rPr>
        <w:t>)</w:t>
      </w:r>
    </w:p>
    <w:p w:rsidR="00AF325C" w:rsidRPr="008C3CD7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Default="00C00A09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марта</w:t>
      </w:r>
      <w:r w:rsidR="00071FB6" w:rsidRPr="008C3CD7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6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DC5E25">
        <w:rPr>
          <w:rFonts w:ascii="Times New Roman" w:hAnsi="Times New Roman"/>
          <w:sz w:val="26"/>
          <w:szCs w:val="26"/>
        </w:rPr>
        <w:t xml:space="preserve">               </w:t>
      </w:r>
      <w:r w:rsidR="00071FB6" w:rsidRPr="008C3CD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24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1A576E">
        <w:rPr>
          <w:rFonts w:ascii="Times New Roman" w:hAnsi="Times New Roman"/>
          <w:sz w:val="26"/>
          <w:szCs w:val="26"/>
        </w:rPr>
        <w:t>, от 25.09.2014 № 51/573р, от 26.02.2015 № 56/671р)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</w:t>
      </w:r>
      <w:r w:rsidR="00C00A09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723-п)</w:t>
      </w:r>
      <w:r w:rsidR="00C00A09" w:rsidRPr="008C3CD7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C00A09">
        <w:rPr>
          <w:rFonts w:ascii="Times New Roman" w:hAnsi="Times New Roman"/>
          <w:sz w:val="26"/>
          <w:szCs w:val="26"/>
        </w:rPr>
        <w:t>03 марта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C00A09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r w:rsidR="00AF75D2">
        <w:rPr>
          <w:rFonts w:ascii="Times New Roman" w:hAnsi="Times New Roman"/>
          <w:sz w:val="26"/>
          <w:szCs w:val="26"/>
        </w:rPr>
        <w:t xml:space="preserve"> и муниципального архива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9E55C4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071FB6"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C31225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C31225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8C3CD7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 xml:space="preserve">Цель </w:t>
      </w:r>
      <w:r w:rsidR="009E55C4" w:rsidRPr="009E55C4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9E55C4">
        <w:rPr>
          <w:rFonts w:ascii="Times New Roman" w:hAnsi="Times New Roman"/>
          <w:i/>
          <w:sz w:val="26"/>
          <w:szCs w:val="26"/>
        </w:rPr>
        <w:t>программы</w:t>
      </w:r>
      <w:r w:rsidR="009E55C4">
        <w:rPr>
          <w:rFonts w:ascii="Times New Roman" w:hAnsi="Times New Roman"/>
          <w:sz w:val="26"/>
          <w:szCs w:val="26"/>
        </w:rPr>
        <w:t xml:space="preserve"> -</w:t>
      </w:r>
      <w:r w:rsidR="00B33600" w:rsidRPr="008C3CD7">
        <w:rPr>
          <w:rFonts w:ascii="Times New Roman" w:hAnsi="Times New Roman"/>
          <w:sz w:val="26"/>
          <w:szCs w:val="26"/>
        </w:rPr>
        <w:t xml:space="preserve"> </w:t>
      </w:r>
      <w:r w:rsidR="009E55C4"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4E1" w:rsidRPr="009E55C4" w:rsidRDefault="00D704E1" w:rsidP="00D704E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Задачи муниципальной программы:</w:t>
      </w:r>
    </w:p>
    <w:p w:rsidR="00D704E1" w:rsidRPr="008C3CD7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</w:t>
      </w:r>
      <w:r w:rsidR="00AF75D2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AF325C" w:rsidRDefault="00AF325C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AF325C" w:rsidRDefault="00574A5A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участия населения в культурной жизни.</w:t>
      </w: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паспорте муниципальной программы </w:t>
      </w:r>
      <w:r>
        <w:rPr>
          <w:rFonts w:ascii="Times New Roman" w:hAnsi="Times New Roman"/>
          <w:sz w:val="26"/>
          <w:szCs w:val="26"/>
        </w:rPr>
        <w:t>по строке «Ответственный исполнитель муниципальной программы» прописано прежнее название ответственного исполнителя.</w:t>
      </w:r>
    </w:p>
    <w:p w:rsidR="00AF75D2" w:rsidRPr="008C3CD7" w:rsidRDefault="00AF75D2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00A09">
        <w:rPr>
          <w:rFonts w:ascii="Times New Roman" w:hAnsi="Times New Roman"/>
          <w:sz w:val="26"/>
          <w:szCs w:val="26"/>
        </w:rPr>
        <w:t>03 марта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C00A09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1A576E">
        <w:rPr>
          <w:rFonts w:ascii="Times New Roman" w:hAnsi="Times New Roman"/>
          <w:sz w:val="26"/>
          <w:szCs w:val="26"/>
        </w:rPr>
        <w:t xml:space="preserve"> </w:t>
      </w:r>
      <w:r w:rsidR="00C00A09">
        <w:rPr>
          <w:rFonts w:ascii="Times New Roman" w:hAnsi="Times New Roman"/>
          <w:sz w:val="26"/>
          <w:szCs w:val="26"/>
        </w:rPr>
        <w:t xml:space="preserve">(в ред. от 13.03.2014 № 152-п, тот 29.10.2014 № 845-п, от, 07.11.2014 № 878-п, от 18.12.2014 № 1001-п, </w:t>
      </w:r>
      <w:proofErr w:type="gramStart"/>
      <w:r w:rsidR="00C00A09">
        <w:rPr>
          <w:rFonts w:ascii="Times New Roman" w:hAnsi="Times New Roman"/>
          <w:sz w:val="26"/>
          <w:szCs w:val="26"/>
        </w:rPr>
        <w:t>от</w:t>
      </w:r>
      <w:proofErr w:type="gramEnd"/>
      <w:r w:rsidR="00C00A09">
        <w:rPr>
          <w:rFonts w:ascii="Times New Roman" w:hAnsi="Times New Roman"/>
          <w:sz w:val="26"/>
          <w:szCs w:val="26"/>
        </w:rPr>
        <w:t xml:space="preserve"> 16.12.2015 № 711-п, от 23.12.2015 № 723-п);</w:t>
      </w:r>
    </w:p>
    <w:p w:rsidR="00173070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C00A09">
        <w:rPr>
          <w:rFonts w:ascii="Times New Roman" w:hAnsi="Times New Roman"/>
          <w:sz w:val="26"/>
          <w:szCs w:val="26"/>
        </w:rPr>
        <w:t>;</w:t>
      </w:r>
    </w:p>
    <w:p w:rsidR="00C00A09" w:rsidRPr="008C3CD7" w:rsidRDefault="00C00A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6578B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="0036578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6578B">
        <w:rPr>
          <w:rFonts w:ascii="Times New Roman" w:hAnsi="Times New Roman"/>
          <w:sz w:val="26"/>
          <w:szCs w:val="26"/>
        </w:rPr>
        <w:t xml:space="preserve"> районного Совета депутатов от 03.12.2015 № 3/28р «О районном бюджете на 2016 год и плановый период 2017-2018 годов».</w:t>
      </w:r>
    </w:p>
    <w:p w:rsidR="00A54F0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 общества.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социально значимых культурных проектов учреждения культуры ежегодно принимают участия в различных конкурсах, проектах. За последние пяти лет в рамках конкурса на реализацию социокультурных проектов муниципальными учреждениями культуры были привлечены средства из краевого бюджета в размере более 9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основных направлений развития сферы 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«Развитие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на 2014-2018 годы разработана с целью развития системы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управления.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>
        <w:rPr>
          <w:rFonts w:ascii="Times New Roman" w:hAnsi="Times New Roman"/>
          <w:sz w:val="26"/>
          <w:szCs w:val="26"/>
        </w:rPr>
        <w:t>не достижение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целевых по ряду показателей (индикаторов) реализации Программы.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и цели социально – экономического развития в сфере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определены в соответствии со следующими стратегическими документами и нормативными правовыми актами  Российской Федерации, Красноярского края,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</w:t>
      </w:r>
      <w:r w:rsidR="00E506E1">
        <w:rPr>
          <w:rFonts w:ascii="Times New Roman" w:hAnsi="Times New Roman"/>
          <w:sz w:val="26"/>
          <w:szCs w:val="26"/>
        </w:rPr>
        <w:t xml:space="preserve"> (в ред. от 28.11.2015 № 357-ФЗ)</w:t>
      </w:r>
      <w:r>
        <w:rPr>
          <w:rFonts w:ascii="Times New Roman" w:hAnsi="Times New Roman"/>
          <w:sz w:val="26"/>
          <w:szCs w:val="26"/>
        </w:rPr>
        <w:t>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</w:t>
      </w:r>
      <w:r w:rsidR="00E506E1">
        <w:rPr>
          <w:rFonts w:ascii="Times New Roman" w:hAnsi="Times New Roman"/>
          <w:sz w:val="26"/>
          <w:szCs w:val="26"/>
        </w:rPr>
        <w:t xml:space="preserve"> (в ред. от 24.12.2015 № 9-4124)</w:t>
      </w:r>
      <w:r>
        <w:rPr>
          <w:rFonts w:ascii="Times New Roman" w:hAnsi="Times New Roman"/>
          <w:sz w:val="26"/>
          <w:szCs w:val="26"/>
        </w:rPr>
        <w:t>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27.06.2013 № 466-п;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стратегия развития культурной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 2020 года утвержденной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28.04.2011 № 15/147р. 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рамках реализации муниципальной программы планируется оказание районными муниципальными учреждениями культуры муниципальных услуг (выполнение работ) утвержденных приказом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на 14.10.2014 № 23 «Об утверждении ведомственного перечня муниципальных услуг (работ), оказываемых (выполняемых) муниципальными учреждениями подведомственными муниципальному казенному учреждению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деятельности»: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организация библиотечного обслуживания населения, комплектование и обеспечение сохранности их библиотечных фондов. 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Планируемое финансирование программы составляет  на общую сумму  101 283,45 тыс. рублей, в том числе: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1149"/>
        <w:gridCol w:w="1540"/>
        <w:gridCol w:w="1436"/>
        <w:gridCol w:w="1254"/>
        <w:gridCol w:w="1397"/>
        <w:gridCol w:w="1633"/>
        <w:gridCol w:w="1540"/>
      </w:tblGrid>
      <w:tr w:rsidR="0036578B" w:rsidRPr="009E55C4" w:rsidTr="00232160">
        <w:trPr>
          <w:trHeight w:val="4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112E43" w:rsidP="00112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  <w:r w:rsidRPr="009E55C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6578B" w:rsidRPr="009E55C4" w:rsidTr="00232160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9 644,80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38" w:rsidRPr="009E55C4" w:rsidRDefault="00156438" w:rsidP="0015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8 116,02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18 097,42</w:t>
            </w:r>
          </w:p>
        </w:tc>
      </w:tr>
      <w:tr w:rsidR="0036578B" w:rsidRPr="009E55C4" w:rsidTr="00232160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1 037,58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10 323,81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11 235,24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22 798,83</w:t>
            </w:r>
          </w:p>
        </w:tc>
      </w:tr>
      <w:tr w:rsidR="0036578B" w:rsidRPr="009E55C4" w:rsidTr="00232160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05D71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</w:t>
            </w:r>
            <w:r w:rsidR="00156438">
              <w:rPr>
                <w:rFonts w:ascii="Times New Roman" w:hAnsi="Times New Roman"/>
                <w:color w:val="000000"/>
              </w:rPr>
              <w:t> 615,00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20 137,70</w:t>
            </w:r>
          </w:p>
        </w:tc>
      </w:tr>
      <w:tr w:rsidR="0036578B" w:rsidRPr="009E55C4" w:rsidTr="00232160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05D71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</w:t>
            </w:r>
            <w:r w:rsidR="00156438">
              <w:rPr>
                <w:rFonts w:ascii="Times New Roman" w:hAnsi="Times New Roman"/>
                <w:color w:val="000000"/>
              </w:rPr>
              <w:t> 615,00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156438">
              <w:rPr>
                <w:rFonts w:ascii="Times New Roman" w:hAnsi="Times New Roman"/>
                <w:b/>
                <w:bCs/>
                <w:color w:val="000000"/>
              </w:rPr>
              <w:t> 137,70</w:t>
            </w:r>
          </w:p>
        </w:tc>
      </w:tr>
      <w:tr w:rsidR="00305D71" w:rsidRPr="009E55C4" w:rsidTr="00232160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Pr="009E55C4" w:rsidRDefault="00305D71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Pr="009E55C4" w:rsidRDefault="00305D71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10 615,00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D71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20 111,80</w:t>
            </w:r>
          </w:p>
        </w:tc>
      </w:tr>
      <w:tr w:rsidR="0036578B" w:rsidRPr="009E55C4" w:rsidTr="00232160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56438">
              <w:rPr>
                <w:rFonts w:ascii="Times New Roman" w:hAnsi="Times New Roman"/>
                <w:b/>
                <w:bCs/>
                <w:color w:val="000000"/>
              </w:rPr>
              <w:t> 465,78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12E43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48 356,41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51 196,26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56438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101 283,45</w:t>
            </w:r>
          </w:p>
        </w:tc>
      </w:tr>
    </w:tbl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Pr="00D749E9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749E9">
        <w:rPr>
          <w:rFonts w:ascii="Times New Roman" w:hAnsi="Times New Roman"/>
          <w:sz w:val="26"/>
          <w:szCs w:val="26"/>
        </w:rPr>
        <w:t xml:space="preserve">На реализацию </w:t>
      </w:r>
      <w:r w:rsidRPr="00D749E9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1. «Проведение культурно – массовых мероприятий на территории </w:t>
      </w:r>
      <w:proofErr w:type="spellStart"/>
      <w:r w:rsidRPr="00D749E9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D749E9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Pr="00D749E9">
        <w:rPr>
          <w:rFonts w:ascii="Times New Roman" w:hAnsi="Times New Roman"/>
          <w:sz w:val="26"/>
          <w:szCs w:val="26"/>
        </w:rPr>
        <w:t xml:space="preserve"> муниципальной программы планируется финансирование за счет средств районного бюджета в сумме </w:t>
      </w:r>
      <w:r w:rsidR="00156438">
        <w:rPr>
          <w:rFonts w:ascii="Times New Roman" w:hAnsi="Times New Roman"/>
          <w:sz w:val="26"/>
          <w:szCs w:val="26"/>
        </w:rPr>
        <w:t>2 868,50</w:t>
      </w:r>
      <w:r w:rsidRPr="00D749E9">
        <w:rPr>
          <w:rFonts w:ascii="Times New Roman" w:hAnsi="Times New Roman"/>
          <w:sz w:val="26"/>
          <w:szCs w:val="26"/>
        </w:rPr>
        <w:t xml:space="preserve"> тыс.   руб., в том числе: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в сумме </w:t>
      </w:r>
      <w:r w:rsidR="00156438">
        <w:rPr>
          <w:rFonts w:ascii="Times New Roman" w:hAnsi="Times New Roman"/>
          <w:sz w:val="26"/>
          <w:szCs w:val="26"/>
        </w:rPr>
        <w:t>577,20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156438">
        <w:rPr>
          <w:rFonts w:ascii="Times New Roman" w:hAnsi="Times New Roman"/>
          <w:sz w:val="26"/>
          <w:szCs w:val="26"/>
        </w:rPr>
        <w:t>716,30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525,00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525,00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156438">
        <w:rPr>
          <w:rFonts w:ascii="Times New Roman" w:hAnsi="Times New Roman"/>
          <w:sz w:val="26"/>
          <w:szCs w:val="26"/>
        </w:rPr>
        <w:t>;</w:t>
      </w:r>
    </w:p>
    <w:p w:rsidR="00156438" w:rsidRDefault="00156438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- 2018 год в сумме 525,00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6578B" w:rsidRPr="00D749E9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Pr="007033F4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749E9">
        <w:rPr>
          <w:rFonts w:ascii="Times New Roman" w:hAnsi="Times New Roman"/>
          <w:sz w:val="26"/>
          <w:szCs w:val="26"/>
        </w:rPr>
        <w:t>Реализация мероприятия 1 осуществляется Управление</w:t>
      </w:r>
      <w:r w:rsidR="00AF75D2">
        <w:rPr>
          <w:rFonts w:ascii="Times New Roman" w:hAnsi="Times New Roman"/>
          <w:sz w:val="26"/>
          <w:szCs w:val="26"/>
        </w:rPr>
        <w:t>м</w:t>
      </w:r>
      <w:r w:rsidRPr="00D749E9">
        <w:rPr>
          <w:rFonts w:ascii="Times New Roman" w:hAnsi="Times New Roman"/>
          <w:sz w:val="26"/>
          <w:szCs w:val="26"/>
        </w:rPr>
        <w:t xml:space="preserve"> культуры </w:t>
      </w:r>
      <w:r w:rsidR="00AF75D2">
        <w:rPr>
          <w:rFonts w:ascii="Times New Roman" w:hAnsi="Times New Roman"/>
          <w:sz w:val="26"/>
          <w:szCs w:val="26"/>
        </w:rPr>
        <w:t xml:space="preserve">и муниципального архива </w:t>
      </w:r>
      <w:proofErr w:type="spellStart"/>
      <w:r w:rsidRPr="00D749E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749E9">
        <w:rPr>
          <w:rFonts w:ascii="Times New Roman" w:hAnsi="Times New Roman"/>
          <w:sz w:val="26"/>
          <w:szCs w:val="26"/>
        </w:rPr>
        <w:t xml:space="preserve"> района самостоятельно, на основании годового плана мероприятий и в соответствии с </w:t>
      </w:r>
      <w:r w:rsidRPr="007033F4">
        <w:rPr>
          <w:rFonts w:ascii="Times New Roman" w:hAnsi="Times New Roman"/>
          <w:sz w:val="26"/>
          <w:szCs w:val="26"/>
        </w:rPr>
        <w:t>положениями о проведении культурно – досуговых мероприятий и требований к ним.</w:t>
      </w:r>
    </w:p>
    <w:p w:rsidR="0036578B" w:rsidRPr="007033F4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033F4">
        <w:rPr>
          <w:rFonts w:ascii="Times New Roman" w:hAnsi="Times New Roman"/>
          <w:sz w:val="26"/>
          <w:szCs w:val="26"/>
        </w:rPr>
        <w:t xml:space="preserve">Расходование и учет бюджетных средств осуществляется в соответствии 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 w:rsidRPr="007033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033F4">
        <w:rPr>
          <w:rFonts w:ascii="Times New Roman" w:hAnsi="Times New Roman"/>
          <w:sz w:val="26"/>
          <w:szCs w:val="26"/>
        </w:rPr>
        <w:t xml:space="preserve"> района.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1 «Сохранение культурного наследия»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1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общую </w:t>
      </w:r>
      <w:r w:rsidRPr="009E55C4">
        <w:rPr>
          <w:rFonts w:ascii="Times New Roman" w:hAnsi="Times New Roman"/>
          <w:sz w:val="26"/>
          <w:szCs w:val="26"/>
        </w:rPr>
        <w:t xml:space="preserve">сумму </w:t>
      </w:r>
      <w:r w:rsidR="00156438">
        <w:rPr>
          <w:rFonts w:ascii="Times New Roman" w:hAnsi="Times New Roman"/>
          <w:sz w:val="26"/>
          <w:szCs w:val="26"/>
        </w:rPr>
        <w:t>61 659,77</w:t>
      </w:r>
      <w:r w:rsidRPr="009E55C4">
        <w:rPr>
          <w:rFonts w:ascii="Times New Roman" w:hAnsi="Times New Roman"/>
          <w:sz w:val="26"/>
          <w:szCs w:val="26"/>
        </w:rPr>
        <w:t xml:space="preserve"> тыс. рублей,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1240"/>
        <w:gridCol w:w="1540"/>
        <w:gridCol w:w="1204"/>
        <w:gridCol w:w="1276"/>
        <w:gridCol w:w="1276"/>
        <w:gridCol w:w="1633"/>
        <w:gridCol w:w="1540"/>
      </w:tblGrid>
      <w:tr w:rsidR="0036578B" w:rsidRPr="009E55C4" w:rsidTr="00232160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6578B" w:rsidRPr="009E55C4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12 405,88</w:t>
            </w:r>
          </w:p>
        </w:tc>
      </w:tr>
      <w:tr w:rsidR="0036578B" w:rsidRPr="009E55C4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2 872,25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72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</w:t>
            </w:r>
            <w:r w:rsidR="0027277D">
              <w:rPr>
                <w:rFonts w:ascii="Times New Roman" w:hAnsi="Times New Roman"/>
                <w:color w:val="000000"/>
              </w:rPr>
              <w:t> 323,81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14 228,09</w:t>
            </w:r>
          </w:p>
        </w:tc>
      </w:tr>
      <w:tr w:rsidR="0036578B" w:rsidRPr="009E55C4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</w:t>
            </w:r>
            <w:r w:rsidR="00156438">
              <w:rPr>
                <w:rFonts w:ascii="Times New Roman" w:hAnsi="Times New Roman"/>
                <w:color w:val="000000"/>
              </w:rPr>
              <w:t>9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11 683,90</w:t>
            </w:r>
          </w:p>
        </w:tc>
      </w:tr>
      <w:tr w:rsidR="0036578B" w:rsidRPr="009E55C4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</w:t>
            </w:r>
            <w:r w:rsidR="00156438">
              <w:rPr>
                <w:rFonts w:ascii="Times New Roman" w:hAnsi="Times New Roman"/>
                <w:color w:val="000000"/>
              </w:rPr>
              <w:t>9</w:t>
            </w:r>
            <w:r w:rsidRPr="009E55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15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</w:t>
            </w:r>
            <w:r w:rsidR="00156438">
              <w:rPr>
                <w:rFonts w:ascii="Times New Roman" w:hAnsi="Times New Roman"/>
                <w:color w:val="000000"/>
              </w:rPr>
              <w:t> 192,40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11 683,90</w:t>
            </w:r>
          </w:p>
        </w:tc>
      </w:tr>
      <w:tr w:rsidR="00156438" w:rsidRPr="009E55C4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Pr="009E55C4" w:rsidRDefault="00156438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9 462,60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8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11 658,00</w:t>
            </w:r>
          </w:p>
        </w:tc>
      </w:tr>
      <w:tr w:rsidR="0036578B" w:rsidRPr="009E55C4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32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1 112,21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11 926,15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27277D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48  356,41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36578B" w:rsidP="00272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7277D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9E55C4" w:rsidRDefault="0015643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61 659,77</w:t>
            </w:r>
          </w:p>
        </w:tc>
      </w:tr>
    </w:tbl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1 является сохранение и эффективное использование культурного наследия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развитию библиотечного дела.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1 ожидается достигнуть следующих результатов: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посетителей районных муниципальных библиотек увеличится к 201</w:t>
      </w:r>
      <w:r w:rsidR="0027277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27277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,5%;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среднее число книговыдач в расчёте на 1000 человек населения увелич</w:t>
      </w:r>
      <w:r w:rsidR="0027277D">
        <w:rPr>
          <w:rFonts w:ascii="Times New Roman" w:hAnsi="Times New Roman"/>
          <w:sz w:val="26"/>
          <w:szCs w:val="26"/>
        </w:rPr>
        <w:t>ится с 14,3% в 2012 году до 15,6</w:t>
      </w:r>
      <w:r>
        <w:rPr>
          <w:rFonts w:ascii="Times New Roman" w:hAnsi="Times New Roman"/>
          <w:sz w:val="26"/>
          <w:szCs w:val="26"/>
        </w:rPr>
        <w:t>% к 201</w:t>
      </w:r>
      <w:r w:rsidR="0027277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количества посещений библиотек в расчете на 1000 человек населения увеличится до 5,8% в 201</w:t>
      </w:r>
      <w:r w:rsidR="0027277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библиографических записей внесенных в электронный каталог общедоступных библиотек в 201</w:t>
      </w:r>
      <w:r w:rsidR="0027277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составит 11 1</w:t>
      </w:r>
      <w:r w:rsidR="0027277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/>
          <w:sz w:val="26"/>
          <w:szCs w:val="26"/>
        </w:rPr>
        <w:t>тыс.ед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новых изданий, поступивших в фонды общедоступных библиотек, в расчете на 1000 жителей увеличится до </w:t>
      </w:r>
      <w:r w:rsidR="0027277D">
        <w:rPr>
          <w:rFonts w:ascii="Times New Roman" w:hAnsi="Times New Roman"/>
          <w:sz w:val="26"/>
          <w:szCs w:val="26"/>
        </w:rPr>
        <w:t>49</w:t>
      </w:r>
      <w:r w:rsidR="004608A8">
        <w:rPr>
          <w:rFonts w:ascii="Times New Roman" w:hAnsi="Times New Roman"/>
          <w:sz w:val="26"/>
          <w:szCs w:val="26"/>
        </w:rPr>
        <w:t>5,22</w:t>
      </w:r>
      <w:r>
        <w:rPr>
          <w:rFonts w:ascii="Times New Roman" w:hAnsi="Times New Roman"/>
          <w:sz w:val="26"/>
          <w:szCs w:val="26"/>
        </w:rPr>
        <w:t xml:space="preserve"> ед. к 201</w:t>
      </w:r>
      <w:r w:rsidR="0027277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условий реализации программы»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2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за счет средств районного бюджета в</w:t>
      </w:r>
      <w:r w:rsidRPr="00680F9B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е</w:t>
      </w:r>
      <w:r w:rsidRPr="00680F9B">
        <w:rPr>
          <w:rFonts w:ascii="Times New Roman" w:hAnsi="Times New Roman"/>
          <w:sz w:val="26"/>
          <w:szCs w:val="26"/>
        </w:rPr>
        <w:t xml:space="preserve"> </w:t>
      </w:r>
      <w:r w:rsidR="0027277D">
        <w:rPr>
          <w:rFonts w:ascii="Times New Roman" w:hAnsi="Times New Roman"/>
          <w:sz w:val="26"/>
          <w:szCs w:val="26"/>
        </w:rPr>
        <w:t>28 864,33</w:t>
      </w:r>
      <w:r w:rsidRPr="00680F9B">
        <w:rPr>
          <w:rFonts w:ascii="Times New Roman" w:hAnsi="Times New Roman"/>
          <w:sz w:val="26"/>
          <w:szCs w:val="26"/>
        </w:rPr>
        <w:t xml:space="preserve"> тыс. рублей,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</w:t>
      </w:r>
      <w:r w:rsidR="0027277D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 4</w:t>
      </w:r>
      <w:r w:rsidR="0027277D">
        <w:rPr>
          <w:rFonts w:ascii="Times New Roman" w:hAnsi="Times New Roman"/>
          <w:sz w:val="26"/>
          <w:szCs w:val="26"/>
        </w:rPr>
        <w:t> 724,09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</w:t>
      </w:r>
      <w:r w:rsidR="0027277D">
        <w:rPr>
          <w:rFonts w:ascii="Times New Roman" w:hAnsi="Times New Roman"/>
          <w:sz w:val="26"/>
          <w:szCs w:val="26"/>
        </w:rPr>
        <w:t>в сумме  6 110,54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</w:t>
      </w:r>
      <w:r w:rsidR="0027277D">
        <w:rPr>
          <w:rFonts w:ascii="Times New Roman" w:hAnsi="Times New Roman"/>
          <w:sz w:val="26"/>
          <w:szCs w:val="26"/>
        </w:rPr>
        <w:t>в сумме  6 009,90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</w:t>
      </w:r>
      <w:r w:rsidR="0027277D">
        <w:rPr>
          <w:rFonts w:ascii="Times New Roman" w:hAnsi="Times New Roman"/>
          <w:sz w:val="26"/>
          <w:szCs w:val="26"/>
        </w:rPr>
        <w:t>в сумме  6 009,90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27277D" w:rsidRDefault="0027277D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- 2018 год в сумме  6 009,90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6578B" w:rsidRPr="008C3CD7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средств, необходимых на реализацию подпрограммы, определен на основании произведенных финансовых расчетов. 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устойчивого развития отрасли «культура».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потребует решения задач по созданию условий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2 ожидается достигнуть следующих результатов: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специалистов, повысивших квалификацию, прошедших переподготовку, обученных на семинарах и других мероприятиях составит к 201</w:t>
      </w:r>
      <w:r w:rsidR="004608A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14 человек;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своевременность согласования и размещения  муниципальных заданий в установленные сроки;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своевременность согласования и размещения плана финансово – хозяйственной деятельности в установленные сроки;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суммарная оценка </w:t>
      </w:r>
      <w:proofErr w:type="gramStart"/>
      <w:r>
        <w:rPr>
          <w:rFonts w:ascii="Times New Roman" w:hAnsi="Times New Roman"/>
          <w:sz w:val="26"/>
          <w:szCs w:val="26"/>
        </w:rPr>
        <w:t>показателей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к 201</w:t>
      </w:r>
      <w:r w:rsidR="004608A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составит </w:t>
      </w:r>
      <w:r w:rsidR="004608A8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 xml:space="preserve"> баллов.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 «Развитие архивного дела в </w:t>
      </w:r>
      <w:proofErr w:type="spellStart"/>
      <w:r w:rsidRPr="005A6BA1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 районе»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2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общую </w:t>
      </w:r>
      <w:r w:rsidRPr="00C35C9F">
        <w:rPr>
          <w:rFonts w:ascii="Times New Roman" w:hAnsi="Times New Roman"/>
          <w:sz w:val="26"/>
          <w:szCs w:val="26"/>
        </w:rPr>
        <w:t xml:space="preserve">сумму </w:t>
      </w:r>
      <w:r w:rsidR="004608A8">
        <w:rPr>
          <w:rFonts w:ascii="Times New Roman" w:hAnsi="Times New Roman"/>
          <w:sz w:val="26"/>
          <w:szCs w:val="26"/>
        </w:rPr>
        <w:t>7 890,85</w:t>
      </w:r>
      <w:r w:rsidRPr="00C35C9F">
        <w:rPr>
          <w:rFonts w:ascii="Times New Roman" w:hAnsi="Times New Roman"/>
          <w:sz w:val="26"/>
          <w:szCs w:val="26"/>
        </w:rPr>
        <w:t xml:space="preserve"> тыс. рублей,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36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540"/>
      </w:tblGrid>
      <w:tr w:rsidR="0036578B" w:rsidRPr="00C35C9F" w:rsidTr="00232160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C35C9F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C35C9F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C35C9F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8B" w:rsidRPr="00C35C9F" w:rsidRDefault="0036578B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6578B" w:rsidRPr="00C35C9F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390,25</w:t>
            </w:r>
          </w:p>
        </w:tc>
      </w:tr>
      <w:tr w:rsidR="0036578B" w:rsidRPr="00C35C9F" w:rsidTr="00232160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460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1</w:t>
            </w:r>
            <w:r w:rsidR="004608A8">
              <w:rPr>
                <w:rFonts w:ascii="Times New Roman" w:hAnsi="Times New Roman"/>
                <w:color w:val="000000"/>
              </w:rPr>
              <w:t> 565,55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1 743,90</w:t>
            </w:r>
          </w:p>
        </w:tc>
      </w:tr>
      <w:tr w:rsidR="0036578B" w:rsidRPr="00C35C9F" w:rsidTr="00232160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460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1</w:t>
            </w:r>
            <w:r w:rsidR="004608A8">
              <w:rPr>
                <w:rFonts w:ascii="Times New Roman" w:hAnsi="Times New Roman"/>
                <w:color w:val="000000"/>
              </w:rPr>
              <w:t> 887,70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1 918,90</w:t>
            </w:r>
          </w:p>
        </w:tc>
      </w:tr>
      <w:tr w:rsidR="0036578B" w:rsidRPr="00C35C9F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460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1</w:t>
            </w:r>
            <w:r w:rsidR="004608A8">
              <w:rPr>
                <w:rFonts w:ascii="Times New Roman" w:hAnsi="Times New Roman"/>
                <w:color w:val="000000"/>
              </w:rPr>
              <w:t> 887,70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1 918,90</w:t>
            </w:r>
          </w:p>
        </w:tc>
      </w:tr>
      <w:tr w:rsidR="004608A8" w:rsidRPr="00C35C9F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A8" w:rsidRPr="00C35C9F" w:rsidRDefault="004608A8" w:rsidP="00232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A8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A8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A8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1 918,90</w:t>
            </w:r>
          </w:p>
        </w:tc>
      </w:tr>
      <w:tr w:rsidR="0036578B" w:rsidRPr="00C35C9F" w:rsidTr="0023216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36578B" w:rsidP="002321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285,17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7 605,68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8B" w:rsidRPr="00C35C9F" w:rsidRDefault="004608A8" w:rsidP="00232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7 890,85</w:t>
            </w:r>
          </w:p>
        </w:tc>
      </w:tr>
    </w:tbl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3 является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созданию условий для сохранения, пополнения и эффективного использования архивных документов.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мероприятий подпрограммы осуществляется исполнение переданных государственных полномочий в области архивного дела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на основании: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Закона Красноярского края от 21.12.2010 № 11-5564 «О наделении органов местного самоуправления государственными полномочиями в области архивного дела»;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22.09.2014 № 703-п «О наделении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отдельными полномочиями»;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25.12.2012 № 1171-п «Об утверждении порядка расходования и учета субвенций на реализацию Закона Красноярского края от 21.12.2010 № 11-5564 «О наделении органов местного самоуправления государственными полномочиями в области архивного дела»».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 достичь за 4 года следующих результатов: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архивных фондов, переведенных в электронную форму, в общем объеме архивных фондов до 2,1</w:t>
      </w:r>
      <w:r w:rsidR="004608A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%;</w:t>
      </w:r>
    </w:p>
    <w:p w:rsidR="0036578B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количество, включенных документов в состав Архивного фонда Российской Федерации до 14 </w:t>
      </w:r>
      <w:r w:rsidR="004608A8">
        <w:rPr>
          <w:rFonts w:ascii="Times New Roman" w:hAnsi="Times New Roman"/>
          <w:sz w:val="26"/>
          <w:szCs w:val="26"/>
        </w:rPr>
        <w:t>470</w:t>
      </w:r>
      <w:r>
        <w:rPr>
          <w:rFonts w:ascii="Times New Roman" w:hAnsi="Times New Roman"/>
          <w:sz w:val="26"/>
          <w:szCs w:val="26"/>
        </w:rPr>
        <w:t xml:space="preserve"> единиц хранения;</w:t>
      </w:r>
    </w:p>
    <w:p w:rsidR="0036578B" w:rsidRPr="008C3CD7" w:rsidRDefault="0036578B" w:rsidP="003657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соответствия условий хранения архивных документов нормативным требованиям составит к 201</w:t>
      </w:r>
      <w:r w:rsidR="004608A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="004608A8">
        <w:rPr>
          <w:rFonts w:ascii="Times New Roman" w:hAnsi="Times New Roman"/>
          <w:sz w:val="26"/>
          <w:szCs w:val="26"/>
        </w:rPr>
        <w:t>95</w:t>
      </w:r>
      <w:r>
        <w:rPr>
          <w:rFonts w:ascii="Times New Roman" w:hAnsi="Times New Roman"/>
          <w:sz w:val="26"/>
          <w:szCs w:val="26"/>
        </w:rPr>
        <w:t>%.</w:t>
      </w:r>
    </w:p>
    <w:p w:rsidR="0036578B" w:rsidRDefault="0036578B" w:rsidP="00E833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62AB">
        <w:rPr>
          <w:rFonts w:ascii="Times New Roman" w:hAnsi="Times New Roman"/>
          <w:sz w:val="26"/>
          <w:szCs w:val="26"/>
        </w:rPr>
        <w:t>Учитывая  выше изложенное,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1. Администрации </w:t>
      </w:r>
      <w:proofErr w:type="spellStart"/>
      <w:r w:rsidR="00E5612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</w:t>
      </w:r>
      <w:r w:rsidR="00E56127">
        <w:rPr>
          <w:rFonts w:ascii="Times New Roman" w:hAnsi="Times New Roman"/>
          <w:sz w:val="26"/>
          <w:szCs w:val="26"/>
        </w:rPr>
        <w:t>района</w:t>
      </w:r>
      <w:r w:rsidRPr="001562AB">
        <w:rPr>
          <w:rFonts w:ascii="Times New Roman" w:hAnsi="Times New Roman"/>
          <w:sz w:val="26"/>
          <w:szCs w:val="26"/>
        </w:rPr>
        <w:t xml:space="preserve"> утвердить изменения, вносимые в </w:t>
      </w:r>
      <w:r w:rsidRPr="001562AB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1562AB">
        <w:rPr>
          <w:rFonts w:ascii="Times New Roman" w:hAnsi="Times New Roman"/>
          <w:sz w:val="26"/>
          <w:szCs w:val="26"/>
        </w:rPr>
        <w:t>«</w:t>
      </w:r>
      <w:r w:rsidR="00E56127">
        <w:rPr>
          <w:rFonts w:ascii="Times New Roman" w:hAnsi="Times New Roman"/>
          <w:sz w:val="26"/>
          <w:szCs w:val="26"/>
        </w:rPr>
        <w:t xml:space="preserve">Развитие культуры </w:t>
      </w:r>
      <w:proofErr w:type="spellStart"/>
      <w:r w:rsidR="00E5612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56127">
        <w:rPr>
          <w:rFonts w:ascii="Times New Roman" w:hAnsi="Times New Roman"/>
          <w:sz w:val="26"/>
          <w:szCs w:val="26"/>
        </w:rPr>
        <w:t xml:space="preserve"> района</w:t>
      </w:r>
      <w:r w:rsidRPr="001562AB">
        <w:rPr>
          <w:rFonts w:ascii="Times New Roman" w:hAnsi="Times New Roman"/>
          <w:sz w:val="26"/>
          <w:szCs w:val="26"/>
        </w:rPr>
        <w:t>».</w:t>
      </w: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2AB">
        <w:rPr>
          <w:rFonts w:ascii="Times New Roman" w:hAnsi="Times New Roman"/>
          <w:sz w:val="26"/>
          <w:szCs w:val="26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1562AB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  <w:lang w:eastAsia="en-US"/>
        </w:rPr>
        <w:t xml:space="preserve">  района.</w:t>
      </w: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8A8" w:rsidRDefault="004608A8" w:rsidP="004608A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608A8" w:rsidRPr="008C3CD7" w:rsidRDefault="004608A8" w:rsidP="004608A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 Савчук</w:t>
      </w: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="001A576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F860A2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ED15A6" w:rsidRPr="008C3CD7" w:rsidRDefault="00ED15A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ED15A6" w:rsidRPr="008C3CD7" w:rsidSect="00C00A09">
      <w:footerReference w:type="default" r:id="rId10"/>
      <w:pgSz w:w="11906" w:h="16838"/>
      <w:pgMar w:top="426" w:right="567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FF" w:rsidRDefault="00F81BFF" w:rsidP="00292F3E">
      <w:pPr>
        <w:spacing w:after="0" w:line="240" w:lineRule="auto"/>
      </w:pPr>
      <w:r>
        <w:separator/>
      </w:r>
    </w:p>
  </w:endnote>
  <w:endnote w:type="continuationSeparator" w:id="0">
    <w:p w:rsidR="00F81BFF" w:rsidRDefault="00F81BFF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4B4031" w:rsidRDefault="004B40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7">
          <w:rPr>
            <w:noProof/>
          </w:rPr>
          <w:t>6</w:t>
        </w:r>
        <w:r>
          <w:fldChar w:fldCharType="end"/>
        </w:r>
      </w:p>
    </w:sdtContent>
  </w:sdt>
  <w:p w:rsidR="004B4031" w:rsidRDefault="004B40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FF" w:rsidRDefault="00F81BFF" w:rsidP="00292F3E">
      <w:pPr>
        <w:spacing w:after="0" w:line="240" w:lineRule="auto"/>
      </w:pPr>
      <w:r>
        <w:separator/>
      </w:r>
    </w:p>
  </w:footnote>
  <w:footnote w:type="continuationSeparator" w:id="0">
    <w:p w:rsidR="00F81BFF" w:rsidRDefault="00F81BFF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34A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33417"/>
    <w:rsid w:val="00047C47"/>
    <w:rsid w:val="00071FB6"/>
    <w:rsid w:val="000C30BF"/>
    <w:rsid w:val="000D1E8E"/>
    <w:rsid w:val="000D5CA4"/>
    <w:rsid w:val="00112E43"/>
    <w:rsid w:val="00137670"/>
    <w:rsid w:val="00156438"/>
    <w:rsid w:val="00163BC6"/>
    <w:rsid w:val="00171C71"/>
    <w:rsid w:val="00173070"/>
    <w:rsid w:val="001A576E"/>
    <w:rsid w:val="001F00CF"/>
    <w:rsid w:val="001F429B"/>
    <w:rsid w:val="00202E8F"/>
    <w:rsid w:val="0027277D"/>
    <w:rsid w:val="00275A8A"/>
    <w:rsid w:val="00292F3E"/>
    <w:rsid w:val="002C62A2"/>
    <w:rsid w:val="002F2932"/>
    <w:rsid w:val="00305D71"/>
    <w:rsid w:val="0036578B"/>
    <w:rsid w:val="00373894"/>
    <w:rsid w:val="00383AD9"/>
    <w:rsid w:val="003A2644"/>
    <w:rsid w:val="003C2A55"/>
    <w:rsid w:val="003E38DD"/>
    <w:rsid w:val="003E5CBA"/>
    <w:rsid w:val="003F34B4"/>
    <w:rsid w:val="004117C0"/>
    <w:rsid w:val="00411E29"/>
    <w:rsid w:val="00412228"/>
    <w:rsid w:val="004263D2"/>
    <w:rsid w:val="00433559"/>
    <w:rsid w:val="004608A8"/>
    <w:rsid w:val="0047558C"/>
    <w:rsid w:val="004A3351"/>
    <w:rsid w:val="004B4031"/>
    <w:rsid w:val="004E3ECF"/>
    <w:rsid w:val="004F5CDC"/>
    <w:rsid w:val="00521CA0"/>
    <w:rsid w:val="00540129"/>
    <w:rsid w:val="005556E1"/>
    <w:rsid w:val="00574A5A"/>
    <w:rsid w:val="00581343"/>
    <w:rsid w:val="005A6BA1"/>
    <w:rsid w:val="005D4F7F"/>
    <w:rsid w:val="00680F9B"/>
    <w:rsid w:val="006946E7"/>
    <w:rsid w:val="007033F4"/>
    <w:rsid w:val="00717311"/>
    <w:rsid w:val="00763007"/>
    <w:rsid w:val="00766D21"/>
    <w:rsid w:val="00783242"/>
    <w:rsid w:val="00792F9F"/>
    <w:rsid w:val="007D60C9"/>
    <w:rsid w:val="007E1AD8"/>
    <w:rsid w:val="00865E00"/>
    <w:rsid w:val="0087258F"/>
    <w:rsid w:val="008B2A41"/>
    <w:rsid w:val="008C3CD7"/>
    <w:rsid w:val="008D1FBD"/>
    <w:rsid w:val="00926189"/>
    <w:rsid w:val="0093582D"/>
    <w:rsid w:val="00945E83"/>
    <w:rsid w:val="00954D58"/>
    <w:rsid w:val="009653D4"/>
    <w:rsid w:val="00967CB5"/>
    <w:rsid w:val="009E4B1B"/>
    <w:rsid w:val="009E55C4"/>
    <w:rsid w:val="00A45426"/>
    <w:rsid w:val="00A54F09"/>
    <w:rsid w:val="00A637EF"/>
    <w:rsid w:val="00AF325C"/>
    <w:rsid w:val="00AF75D2"/>
    <w:rsid w:val="00B2063D"/>
    <w:rsid w:val="00B33600"/>
    <w:rsid w:val="00B42FCF"/>
    <w:rsid w:val="00C00A09"/>
    <w:rsid w:val="00C31225"/>
    <w:rsid w:val="00C35C9F"/>
    <w:rsid w:val="00C65B09"/>
    <w:rsid w:val="00C85F8B"/>
    <w:rsid w:val="00CE7D82"/>
    <w:rsid w:val="00D30BD5"/>
    <w:rsid w:val="00D31FD7"/>
    <w:rsid w:val="00D403E1"/>
    <w:rsid w:val="00D704E1"/>
    <w:rsid w:val="00D749E9"/>
    <w:rsid w:val="00DA1C94"/>
    <w:rsid w:val="00DC5E25"/>
    <w:rsid w:val="00E33B14"/>
    <w:rsid w:val="00E40EEE"/>
    <w:rsid w:val="00E506E1"/>
    <w:rsid w:val="00E56127"/>
    <w:rsid w:val="00E651A4"/>
    <w:rsid w:val="00E83341"/>
    <w:rsid w:val="00ED15A6"/>
    <w:rsid w:val="00F011C8"/>
    <w:rsid w:val="00F36AF2"/>
    <w:rsid w:val="00F81BFF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0435-235F-496B-916F-2E905D6C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35</cp:revision>
  <cp:lastPrinted>2015-12-23T08:42:00Z</cp:lastPrinted>
  <dcterms:created xsi:type="dcterms:W3CDTF">2013-10-07T06:31:00Z</dcterms:created>
  <dcterms:modified xsi:type="dcterms:W3CDTF">2016-03-03T07:25:00Z</dcterms:modified>
</cp:coreProperties>
</file>