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580622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6808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 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  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  </w:t>
      </w:r>
    </w:p>
    <w:p w:rsidR="00C47DBD" w:rsidRPr="00B46808" w:rsidRDefault="00437BA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ноября</w:t>
      </w:r>
      <w:r w:rsidR="00C47DBD" w:rsidRPr="00B4680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C47DBD" w:rsidRPr="00B46808">
        <w:rPr>
          <w:rFonts w:ascii="Times New Roman" w:hAnsi="Times New Roman"/>
          <w:sz w:val="24"/>
          <w:szCs w:val="24"/>
        </w:rPr>
        <w:t xml:space="preserve"> год                 </w:t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  <w:t xml:space="preserve">                        № 1</w:t>
      </w:r>
      <w:r w:rsidR="00E24E4C" w:rsidRPr="00B468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46/536р)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 направлен в Контрольно – счетный орган Шарыповского района </w:t>
      </w:r>
      <w:r w:rsidR="00437BAD">
        <w:rPr>
          <w:rFonts w:ascii="Times New Roman" w:hAnsi="Times New Roman"/>
          <w:sz w:val="24"/>
          <w:szCs w:val="24"/>
        </w:rPr>
        <w:t>14</w:t>
      </w:r>
      <w:r w:rsidRPr="00B46808">
        <w:rPr>
          <w:rFonts w:ascii="Times New Roman" w:hAnsi="Times New Roman"/>
          <w:sz w:val="24"/>
          <w:szCs w:val="24"/>
        </w:rPr>
        <w:t xml:space="preserve"> ноября 201</w:t>
      </w:r>
      <w:r w:rsidR="00437BAD">
        <w:rPr>
          <w:rFonts w:ascii="Times New Roman" w:hAnsi="Times New Roman"/>
          <w:sz w:val="24"/>
          <w:szCs w:val="24"/>
        </w:rPr>
        <w:t>8</w:t>
      </w:r>
      <w:r w:rsidRPr="00B46808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Шарыповского района.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407-п, от  05.12.2016 № 585-п);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 № 258-р «Об утверждении перечня муниципальных программ Шарыповского района» (в ред. от 29.07.2014 № 293а-р, от 01.08.2017 № 283-р).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Исполнитель муниципальной программы администрация Шарыповского района.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B46808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Управление и распоряжение муниципальным имуществом Шарыповского района.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 Шарыповского района.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Развитие субъектов малого и среднего предпринимательства в Шарыповском районе.</w:t>
      </w:r>
    </w:p>
    <w:p w:rsidR="00C47DBD" w:rsidRPr="00B46808" w:rsidRDefault="00C47DBD" w:rsidP="008E11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Развитие сельских территорий Шарыповского района.</w:t>
      </w:r>
    </w:p>
    <w:p w:rsidR="00C47DBD" w:rsidRPr="00B46808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Цели муниципальной программы:</w:t>
      </w:r>
    </w:p>
    <w:p w:rsidR="00C47DBD" w:rsidRPr="00B46808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C47DBD" w:rsidRPr="00B46808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Обеспечение устойчивого развития малого и среднего предпринимательства, направленного на улучшение социально – экономической ситуации в Шарыповском районе.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 Шарыповского района.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Создание благоприятных условий для развития субъектов малого и среднего предпринимательства в Шарыповском районе.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37BAD">
        <w:rPr>
          <w:rFonts w:ascii="Times New Roman" w:hAnsi="Times New Roman"/>
          <w:sz w:val="24"/>
          <w:szCs w:val="24"/>
        </w:rPr>
        <w:t>19</w:t>
      </w:r>
      <w:r w:rsidRPr="00B46808">
        <w:rPr>
          <w:rFonts w:ascii="Times New Roman" w:hAnsi="Times New Roman"/>
          <w:sz w:val="24"/>
          <w:szCs w:val="24"/>
        </w:rPr>
        <w:t xml:space="preserve"> ноября  201</w:t>
      </w:r>
      <w:r w:rsidR="00437BAD">
        <w:rPr>
          <w:rFonts w:ascii="Times New Roman" w:hAnsi="Times New Roman"/>
          <w:sz w:val="24"/>
          <w:szCs w:val="24"/>
        </w:rPr>
        <w:t>8</w:t>
      </w:r>
      <w:r w:rsidRPr="00B46808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 паспорт муниципальной программы «Управление муниципальным имуществом и земельными ресурсами и развитие предпринимательства Шарыповского района»</w:t>
      </w:r>
      <w:r w:rsidR="00DA7F6A">
        <w:rPr>
          <w:rFonts w:ascii="Times New Roman" w:hAnsi="Times New Roman"/>
          <w:sz w:val="24"/>
          <w:szCs w:val="24"/>
        </w:rPr>
        <w:t>;</w:t>
      </w:r>
    </w:p>
    <w:p w:rsidR="00DA7F6A" w:rsidRPr="009E34FA" w:rsidRDefault="00DA7F6A" w:rsidP="00DA7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Решения Шарыповского районного Совета депутатов «О районном бюджета на 201</w:t>
      </w:r>
      <w:r w:rsidR="00437B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37B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437B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Создание эффективной системы управления муниципальным имуществом и распоряжения земельными ресурсами предполагает сосредоточение организационных и управленческих усилий органа местного самоуправления на следующих основных направлениях: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обеспечение полного и своевременного учета объектов муниципальной собственности, ведение реестров муниципального имущества и земельных участков;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оптимизацию структуры муниципальной собственности, обеспечение эффективного и рационального использования имущества и земельных ресурсов, с соблюдением природоохранного законодательства, принятие оптимальных управленческих  решений по распоряжению земельно – имущественным комплексом;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максимизацию неналоговых доходов бюджета района от использования земли, объектов движимого и недвижимого имущества.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Обеспечение устойчивого социально – экономического развития района предусматривает комплекс экономических действий, направленный на поддержку развития малого и среднего предпринимательства на территории муниципального образования, создание благоприятной среды для привлечения инвестиций в муниципальный сектор экономики, развитие рыночных механизмов использования земли и имущества.</w:t>
      </w:r>
    </w:p>
    <w:p w:rsidR="00C47DBD" w:rsidRPr="00B46808" w:rsidRDefault="00C47DBD" w:rsidP="00FB3C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Приоритетные направления поддержки малого и среднего предпринимательства определены исходя из сложившейся социально – экономической ситуации на территории Шарыповского района и включают следующие направления деятельности: животноводство, овощеводство, рыборазведение и переработка рыбы, пчеловодство, предоставление услуг по туризму.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 xml:space="preserve"> Хотя сложившаяся отраслевая структура малого бизнеса свидетельствует о его развитии преимущественно в сфере торговли – около 40%, потенциал для развития других отраслей в районе есть: сельское хозяйство занимает 17%, предприятия занимающиеся строительством и общественными работами – 2,5%, иными видами деятельности (общественное питание, пассажирские и грузовые перевозки) – 10,3%.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Реализация муниципальной политики поддержки малого и среднего предпринимательства создаст предпосылки для дальнейшего развития сектора экономики, позволит существенно увеличить количественные и качественные показатели деятельности малого и среднего бизнеса в районе.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на общую сумму </w:t>
      </w:r>
      <w:r w:rsidR="00437BAD">
        <w:rPr>
          <w:rFonts w:ascii="Times New Roman" w:hAnsi="Times New Roman"/>
          <w:sz w:val="24"/>
          <w:szCs w:val="24"/>
        </w:rPr>
        <w:t>1 297,3</w:t>
      </w:r>
      <w:r w:rsidR="00DA7F6A">
        <w:rPr>
          <w:rFonts w:ascii="Times New Roman" w:hAnsi="Times New Roman"/>
          <w:sz w:val="24"/>
          <w:szCs w:val="24"/>
        </w:rPr>
        <w:t>0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437BAD">
        <w:rPr>
          <w:rFonts w:ascii="Times New Roman" w:hAnsi="Times New Roman"/>
          <w:sz w:val="24"/>
          <w:szCs w:val="24"/>
        </w:rPr>
        <w:t>тыс.</w:t>
      </w:r>
      <w:r w:rsidRPr="00B46808">
        <w:rPr>
          <w:rFonts w:ascii="Times New Roman" w:hAnsi="Times New Roman"/>
          <w:sz w:val="24"/>
          <w:szCs w:val="24"/>
        </w:rPr>
        <w:t>руб</w:t>
      </w:r>
      <w:r w:rsidR="00DA7F6A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  <w:t xml:space="preserve">                    (</w:t>
      </w:r>
      <w:r w:rsidR="00437BAD">
        <w:rPr>
          <w:rFonts w:ascii="Times New Roman" w:hAnsi="Times New Roman"/>
          <w:sz w:val="24"/>
          <w:szCs w:val="24"/>
        </w:rPr>
        <w:t>тыс.</w:t>
      </w:r>
      <w:r w:rsidRPr="00B46808">
        <w:rPr>
          <w:rFonts w:ascii="Times New Roman" w:hAnsi="Times New Roman"/>
          <w:sz w:val="24"/>
          <w:szCs w:val="24"/>
        </w:rPr>
        <w:t xml:space="preserve">руб.) </w:t>
      </w:r>
    </w:p>
    <w:tbl>
      <w:tblPr>
        <w:tblW w:w="9571" w:type="dxa"/>
        <w:tblInd w:w="93" w:type="dxa"/>
        <w:tblLook w:val="00A0" w:firstRow="1" w:lastRow="0" w:firstColumn="1" w:lastColumn="0" w:noHBand="0" w:noVBand="0"/>
      </w:tblPr>
      <w:tblGrid>
        <w:gridCol w:w="1008"/>
        <w:gridCol w:w="1467"/>
        <w:gridCol w:w="1366"/>
        <w:gridCol w:w="1374"/>
        <w:gridCol w:w="1253"/>
        <w:gridCol w:w="1633"/>
        <w:gridCol w:w="1470"/>
      </w:tblGrid>
      <w:tr w:rsidR="00C47DBD" w:rsidRPr="006C7BE4" w:rsidTr="00DA7F6A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C7BE4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</w:t>
            </w: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ные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47DBD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3A1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3A16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A7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437BAD" w:rsidP="00DA7F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709,30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437BA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709,30</w:t>
            </w:r>
          </w:p>
        </w:tc>
      </w:tr>
      <w:tr w:rsidR="00C47DBD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3A161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DA7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86969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C47DBD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437BA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294</w:t>
            </w:r>
            <w:r w:rsidR="00C47DBD" w:rsidRPr="008869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25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437BA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</w:t>
            </w:r>
            <w:r w:rsidR="00C47D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DA7F6A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6A" w:rsidRDefault="003A1612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DA7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6A" w:rsidRPr="00886969" w:rsidRDefault="00DA7F6A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Pr="00886969" w:rsidRDefault="00DA7F6A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7F6A" w:rsidRPr="00886969" w:rsidRDefault="00437BAD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294</w:t>
            </w:r>
            <w:r w:rsidR="00DA7F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A" w:rsidRPr="004D253C" w:rsidRDefault="00DA7F6A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Pr="004D253C" w:rsidRDefault="00DA7F6A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Default="00437BAD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</w:t>
            </w:r>
            <w:r w:rsidR="00DA7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C47DBD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DA7F6A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DA7F6A" w:rsidP="00886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DA7F6A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37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297,30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25A8E" w:rsidRDefault="00DA7F6A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DA7F6A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DA7F6A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37B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297,30</w:t>
            </w:r>
          </w:p>
        </w:tc>
      </w:tr>
    </w:tbl>
    <w:p w:rsidR="00C47DBD" w:rsidRPr="00437BAD" w:rsidRDefault="00C47DBD" w:rsidP="00437B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</w:rPr>
        <w:t xml:space="preserve">Цели Программы: 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7BAD">
        <w:rPr>
          <w:rFonts w:ascii="Times New Roman" w:hAnsi="Times New Roman"/>
          <w:sz w:val="24"/>
          <w:szCs w:val="24"/>
          <w:lang w:eastAsia="ar-SA"/>
        </w:rPr>
        <w:t xml:space="preserve">- 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образования; 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  <w:lang w:eastAsia="ar-SA"/>
        </w:rPr>
        <w:t>- обеспечение устойчивого развития малого и среднего предпринимательства, направленного на улучшение социально-экономической ситуации в Шарыповском районе.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</w:rPr>
        <w:t>Задачи Программы: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</w:rPr>
        <w:t>- повышение эффективности управления муниципальным имуществом Шарыповского района;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</w:rPr>
        <w:t>- создание эффективной системы использования земель в совокупности с увеличением собственных доходов районного бюджета;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  <w:lang w:eastAsia="en-US"/>
        </w:rPr>
        <w:t>- с</w:t>
      </w:r>
      <w:r w:rsidRPr="00437BAD">
        <w:rPr>
          <w:rFonts w:ascii="Times New Roman" w:hAnsi="Times New Roman"/>
          <w:color w:val="000000"/>
          <w:sz w:val="24"/>
          <w:szCs w:val="24"/>
          <w:lang w:eastAsia="ar-SA"/>
        </w:rPr>
        <w:t>оздание благоприятных условий для развития субъектов малого и среднего предпринимательства в Шарыповском районе</w:t>
      </w:r>
      <w:r w:rsidRPr="00437BAD">
        <w:rPr>
          <w:rFonts w:ascii="Times New Roman" w:hAnsi="Times New Roman"/>
          <w:sz w:val="24"/>
          <w:szCs w:val="24"/>
        </w:rPr>
        <w:t>.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</w:rPr>
        <w:t>- создание условий для устойчивого развития КФХ и комфортных условий жизнедеятельности в сельской местности.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Pr="00437BAD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437BAD">
        <w:rPr>
          <w:rFonts w:ascii="Times New Roman" w:hAnsi="Times New Roman"/>
          <w:sz w:val="24"/>
          <w:szCs w:val="24"/>
        </w:rPr>
        <w:t>1 «</w:t>
      </w:r>
      <w:r w:rsidRPr="00437BAD">
        <w:rPr>
          <w:rFonts w:ascii="Times New Roman" w:hAnsi="Times New Roman"/>
          <w:color w:val="3B2D36"/>
          <w:sz w:val="24"/>
          <w:szCs w:val="24"/>
        </w:rPr>
        <w:t>Управление и распоряжение муниципальным имуществом Шарыповского района»</w:t>
      </w:r>
      <w:r>
        <w:rPr>
          <w:rFonts w:ascii="Times New Roman" w:hAnsi="Times New Roman"/>
          <w:color w:val="3B2D36"/>
          <w:sz w:val="24"/>
          <w:szCs w:val="24"/>
        </w:rPr>
        <w:t xml:space="preserve"> предусмотрены бюджетные ассигнования на 201</w:t>
      </w:r>
      <w:r w:rsidR="003A1612">
        <w:rPr>
          <w:rFonts w:ascii="Times New Roman" w:hAnsi="Times New Roman"/>
          <w:color w:val="3B2D36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color w:val="3B2D36"/>
          <w:sz w:val="24"/>
          <w:szCs w:val="24"/>
        </w:rPr>
        <w:t xml:space="preserve"> год и плановый период 2020-2021 годы  в сумме 321,00 тыс.руб.</w:t>
      </w:r>
    </w:p>
    <w:p w:rsidR="00437BAD" w:rsidRPr="00437BAD" w:rsidRDefault="00437BAD" w:rsidP="00437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(тыс.руб.)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1417"/>
        <w:gridCol w:w="1499"/>
        <w:gridCol w:w="1643"/>
        <w:gridCol w:w="1538"/>
      </w:tblGrid>
      <w:tr w:rsidR="00437BAD" w:rsidRPr="00437BAD" w:rsidTr="00437BAD">
        <w:trPr>
          <w:tblHeader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Наименование 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Раздел, подраздел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Расходы</w:t>
            </w:r>
          </w:p>
        </w:tc>
      </w:tr>
      <w:tr w:rsidR="00437BAD" w:rsidRPr="00437BAD" w:rsidTr="00437BAD">
        <w:trPr>
          <w:tblHeader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2020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37BAD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2021 год</w:t>
            </w:r>
          </w:p>
        </w:tc>
      </w:tr>
      <w:tr w:rsidR="00437BAD" w:rsidRPr="00437BAD" w:rsidTr="00437BA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bCs/>
                <w:lang w:eastAsia="en-US"/>
              </w:rPr>
              <w:t>АШР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0113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321,0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437BAD" w:rsidRPr="00437BAD" w:rsidTr="00437BA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437BAD">
              <w:rPr>
                <w:rFonts w:ascii="Times New Roman" w:hAnsi="Times New Roman"/>
                <w:lang w:eastAsia="ar-SA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437BAD" w:rsidRPr="00437BAD" w:rsidTr="00437BA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437BAD">
              <w:rPr>
                <w:rFonts w:ascii="Times New Roman" w:hAnsi="Times New Roman"/>
                <w:lang w:eastAsia="ar-SA"/>
              </w:rPr>
              <w:t xml:space="preserve">районный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37BAD">
              <w:rPr>
                <w:rFonts w:ascii="Times New Roman" w:hAnsi="Times New Roman"/>
                <w:bCs/>
                <w:lang w:eastAsia="en-US"/>
              </w:rPr>
              <w:t>0113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321,0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437BAD" w:rsidRPr="00437BAD" w:rsidTr="00437BA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  <w:r w:rsidRPr="00437BAD">
              <w:rPr>
                <w:rFonts w:ascii="Times New Roman" w:hAnsi="Times New Roman"/>
                <w:bCs/>
                <w:lang w:eastAsia="en-US"/>
              </w:rPr>
              <w:t>Итого по 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37BAD">
              <w:rPr>
                <w:rFonts w:ascii="Times New Roman" w:hAnsi="Times New Roman"/>
                <w:bCs/>
                <w:lang w:eastAsia="en-US"/>
              </w:rPr>
              <w:t>0113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321,0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</w:tr>
    </w:tbl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</w:rPr>
        <w:t>Бюджетные ассигнования будут направлены на повышение эффективности управления муниципальным имуществом   Шарыповского района.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852"/>
        <w:gridCol w:w="1417"/>
        <w:gridCol w:w="1418"/>
        <w:gridCol w:w="1381"/>
      </w:tblGrid>
      <w:tr w:rsidR="00437BAD" w:rsidRPr="00437BAD" w:rsidTr="00437BAD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Ед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437BAD">
              <w:rPr>
                <w:rFonts w:ascii="Times New Roman" w:hAnsi="Times New Roman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2021 год</w:t>
            </w:r>
          </w:p>
        </w:tc>
      </w:tr>
      <w:tr w:rsidR="00437BAD" w:rsidRPr="00437BAD" w:rsidTr="00437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 xml:space="preserve">Доля проинвентаризированных   объектов </w:t>
            </w:r>
            <w:r w:rsidRPr="00437BAD">
              <w:rPr>
                <w:rFonts w:ascii="Times New Roman" w:hAnsi="Times New Roman"/>
                <w:lang w:eastAsia="en-US"/>
              </w:rPr>
              <w:lastRenderedPageBreak/>
              <w:t>муниципального  имущества по отношению к общему количеству объектов  муниципального  имущества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437BAD" w:rsidRPr="00437BAD" w:rsidTr="00437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lastRenderedPageBreak/>
              <w:t>Собираемость от арендной платы за муниципальное имущество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100,00</w:t>
            </w:r>
          </w:p>
        </w:tc>
      </w:tr>
    </w:tbl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7BAD">
        <w:rPr>
          <w:rFonts w:ascii="Times New Roman" w:hAnsi="Times New Roman"/>
          <w:sz w:val="24"/>
          <w:szCs w:val="24"/>
          <w:lang w:eastAsia="ar-SA"/>
        </w:rPr>
        <w:t>Реализация мероприятий подпрограммы позволит: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7BAD">
        <w:rPr>
          <w:rFonts w:ascii="Times New Roman" w:hAnsi="Times New Roman"/>
          <w:sz w:val="24"/>
          <w:szCs w:val="24"/>
          <w:lang w:eastAsia="ar-SA"/>
        </w:rPr>
        <w:t>- создать базу по обеспечению полного и своевременного реестрового учета муниципального имущества;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</w:rPr>
        <w:t xml:space="preserve">- увеличить долю проинвентаризированных  объектов муниципального  имущества по отношению к общему количеству объектов  муниципального  имущества  </w:t>
      </w:r>
      <w:r w:rsidRPr="00437BAD">
        <w:rPr>
          <w:rFonts w:ascii="Times New Roman" w:hAnsi="Times New Roman"/>
          <w:color w:val="000000"/>
          <w:sz w:val="24"/>
          <w:szCs w:val="24"/>
        </w:rPr>
        <w:t xml:space="preserve"> в  2021 году по сравнению с 2014 годом  до 100 процентов</w:t>
      </w:r>
      <w:r w:rsidRPr="00437BAD">
        <w:rPr>
          <w:rFonts w:ascii="Times New Roman" w:hAnsi="Times New Roman"/>
          <w:sz w:val="24"/>
          <w:szCs w:val="24"/>
        </w:rPr>
        <w:t xml:space="preserve">; 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BAD">
        <w:rPr>
          <w:rFonts w:ascii="Times New Roman" w:hAnsi="Times New Roman"/>
          <w:sz w:val="24"/>
          <w:szCs w:val="24"/>
        </w:rPr>
        <w:t>- обеспечить собираемость от арендной платы за муниципальное имущество до 100 процентов.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Pr="00437BAD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у 2 </w:t>
      </w:r>
      <w:r w:rsidRPr="00437BAD">
        <w:rPr>
          <w:rFonts w:ascii="Times New Roman" w:hAnsi="Times New Roman"/>
          <w:sz w:val="24"/>
          <w:szCs w:val="24"/>
        </w:rPr>
        <w:t>«Эффективное управление и распоряжение земельными ресурсами Шарыповского района»</w:t>
      </w:r>
      <w:r>
        <w:rPr>
          <w:rFonts w:ascii="Times New Roman" w:hAnsi="Times New Roman"/>
          <w:sz w:val="24"/>
          <w:szCs w:val="24"/>
        </w:rPr>
        <w:t xml:space="preserve"> предусмотрены бюджетные ассигнования на 2019 год и плановый период 2020-2021 годы в сумме 94,30 тыс.руб., в том числе:</w:t>
      </w:r>
    </w:p>
    <w:p w:rsidR="00437BAD" w:rsidRPr="00437BAD" w:rsidRDefault="00437BAD" w:rsidP="00437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(тыс.руб.)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4"/>
        <w:gridCol w:w="1586"/>
        <w:gridCol w:w="1498"/>
        <w:gridCol w:w="1642"/>
        <w:gridCol w:w="1643"/>
      </w:tblGrid>
      <w:tr w:rsidR="00437BAD" w:rsidRPr="00437BAD" w:rsidTr="00437BAD">
        <w:trPr>
          <w:tblHeader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Наименование ГРБС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Раздел, подраздел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Расходы</w:t>
            </w:r>
          </w:p>
        </w:tc>
      </w:tr>
      <w:tr w:rsidR="00437BAD" w:rsidRPr="00437BAD" w:rsidTr="00437BAD">
        <w:trPr>
          <w:tblHeader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2021 год</w:t>
            </w:r>
          </w:p>
        </w:tc>
      </w:tr>
      <w:tr w:rsidR="00437BAD" w:rsidRPr="00437BAD" w:rsidTr="00437BA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АШР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0113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94,3</w:t>
            </w:r>
            <w:r w:rsidR="003A562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37BAD" w:rsidRPr="00437BAD" w:rsidTr="00437BA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437BAD">
              <w:rPr>
                <w:rFonts w:ascii="Times New Roman" w:hAnsi="Times New Roman"/>
                <w:lang w:eastAsia="ar-SA"/>
              </w:rPr>
              <w:t>в том числе: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437BAD" w:rsidRPr="00437BAD" w:rsidTr="00437BAD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437BAD">
              <w:rPr>
                <w:rFonts w:ascii="Times New Roman" w:hAnsi="Times New Roman"/>
                <w:lang w:eastAsia="ar-SA"/>
              </w:rPr>
              <w:t xml:space="preserve">районный бюджет        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437BAD">
              <w:rPr>
                <w:rFonts w:ascii="Times New Roman" w:hAnsi="Times New Roman"/>
                <w:lang w:eastAsia="ar-SA"/>
              </w:rPr>
              <w:t>0113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94,3</w:t>
            </w:r>
            <w:r w:rsidR="003A562A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437BAD" w:rsidRDefault="00437BAD" w:rsidP="00437BA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37BAD">
              <w:rPr>
                <w:rFonts w:ascii="Times New Roman" w:hAnsi="Times New Roman"/>
                <w:lang w:eastAsia="en-US"/>
              </w:rPr>
              <w:t>0,00</w:t>
            </w:r>
          </w:p>
        </w:tc>
      </w:tr>
    </w:tbl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 xml:space="preserve">Подпрограммой предусматриваются </w:t>
      </w:r>
      <w:r w:rsidRPr="003A562A">
        <w:rPr>
          <w:rFonts w:ascii="Times New Roman" w:hAnsi="Times New Roman"/>
          <w:sz w:val="24"/>
          <w:szCs w:val="24"/>
          <w:lang w:eastAsia="ar-SA"/>
        </w:rPr>
        <w:t>совершенствование системы учета земельных участков на территории района и вовлечение неиспользуемых земельных участков в хозяйственный оборот, увеличение собственных доходов районного бюджета за счет организации эффективного землепользования.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994"/>
        <w:gridCol w:w="1134"/>
        <w:gridCol w:w="1134"/>
        <w:gridCol w:w="1134"/>
      </w:tblGrid>
      <w:tr w:rsidR="00437BAD" w:rsidRPr="003A562A" w:rsidTr="003A562A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Ед</w:t>
            </w:r>
            <w:r w:rsidR="003A562A" w:rsidRPr="003A562A">
              <w:rPr>
                <w:rFonts w:ascii="Times New Roman" w:hAnsi="Times New Roman"/>
                <w:lang w:eastAsia="en-US"/>
              </w:rPr>
              <w:t>.</w:t>
            </w:r>
            <w:r w:rsidRPr="003A562A">
              <w:rPr>
                <w:rFonts w:ascii="Times New Roman" w:hAnsi="Times New Roman"/>
                <w:lang w:eastAsia="en-US"/>
              </w:rPr>
              <w:t>изм</w:t>
            </w:r>
            <w:r w:rsidR="003A562A" w:rsidRPr="003A562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2021 год</w:t>
            </w:r>
          </w:p>
        </w:tc>
      </w:tr>
      <w:tr w:rsidR="00437BAD" w:rsidRPr="003A562A" w:rsidTr="003A5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Доля площади земельных участков, являющихся объектом налогообложения земельным налогом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62,92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A562A">
              <w:rPr>
                <w:rFonts w:ascii="Times New Roman" w:hAnsi="Times New Roman"/>
                <w:color w:val="000000"/>
                <w:lang w:eastAsia="ar-SA"/>
              </w:rPr>
              <w:t>63,73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A562A">
              <w:rPr>
                <w:rFonts w:ascii="Times New Roman" w:hAnsi="Times New Roman"/>
                <w:color w:val="000000"/>
                <w:lang w:eastAsia="ar-SA"/>
              </w:rPr>
              <w:t>64,7</w:t>
            </w:r>
          </w:p>
        </w:tc>
      </w:tr>
      <w:tr w:rsidR="00437BAD" w:rsidRPr="003A562A" w:rsidTr="003A5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Собираемость от арендной платы за земельные участки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A562A">
              <w:rPr>
                <w:rFonts w:ascii="Times New Roman" w:hAnsi="Times New Roman"/>
                <w:color w:val="000000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A562A">
              <w:rPr>
                <w:rFonts w:ascii="Times New Roman" w:hAnsi="Times New Roman"/>
                <w:color w:val="000000"/>
                <w:lang w:eastAsia="ar-SA"/>
              </w:rPr>
              <w:t>100,0</w:t>
            </w:r>
          </w:p>
        </w:tc>
      </w:tr>
      <w:tr w:rsidR="00437BAD" w:rsidRPr="003A562A" w:rsidTr="003A5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Доля устраненных нарушений выявленных при поверке использования земельных участков.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A562A">
              <w:rPr>
                <w:rFonts w:ascii="Times New Roman" w:hAnsi="Times New Roman"/>
                <w:color w:val="000000"/>
                <w:lang w:eastAsia="ar-SA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A562A">
              <w:rPr>
                <w:rFonts w:ascii="Times New Roman" w:hAnsi="Times New Roman"/>
                <w:color w:val="000000"/>
                <w:lang w:eastAsia="ar-SA"/>
              </w:rPr>
              <w:t>75,00</w:t>
            </w:r>
          </w:p>
        </w:tc>
      </w:tr>
      <w:tr w:rsidR="00437BAD" w:rsidRPr="003A562A" w:rsidTr="003A5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Погашение задолженности прошлых лет по арендной плате за земельные участки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A562A">
              <w:rPr>
                <w:rFonts w:ascii="Times New Roman" w:hAnsi="Times New Roman"/>
                <w:color w:val="000000"/>
                <w:lang w:eastAsia="ar-SA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A562A">
              <w:rPr>
                <w:rFonts w:ascii="Times New Roman" w:hAnsi="Times New Roman"/>
                <w:color w:val="000000"/>
                <w:lang w:eastAsia="ar-SA"/>
              </w:rPr>
              <w:t>-10,0</w:t>
            </w:r>
          </w:p>
        </w:tc>
      </w:tr>
    </w:tbl>
    <w:p w:rsidR="003A562A" w:rsidRPr="003A562A" w:rsidRDefault="003A562A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>- обеспечить реестровый учет земельного фонда района;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>- увеличить долю площади земельных участков, являющихся объектами налогообложения земельным налогом к 2021г. до 64,7 %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>- увеличить долю устраненных нарушений, выявленных при проверке использования земельных ресурсов  к 2021 году до 75 процентов.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>- исполнение доходов районного бюджета от использования земельных ресурсов на уровне 100 процентов.</w:t>
      </w:r>
    </w:p>
    <w:p w:rsidR="003A562A" w:rsidRDefault="003A562A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AD" w:rsidRPr="003A562A" w:rsidRDefault="003A562A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подпрограмму</w:t>
      </w:r>
      <w:r w:rsidR="00437BAD" w:rsidRPr="003A562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="00437BAD" w:rsidRPr="003A562A">
        <w:rPr>
          <w:rFonts w:ascii="Times New Roman" w:hAnsi="Times New Roman"/>
          <w:sz w:val="24"/>
          <w:szCs w:val="24"/>
        </w:rPr>
        <w:t xml:space="preserve">«Развитие субъектов малого и среднего предпринимательства в Шарыповском районе» </w:t>
      </w:r>
      <w:r>
        <w:rPr>
          <w:rFonts w:ascii="Times New Roman" w:hAnsi="Times New Roman"/>
          <w:sz w:val="24"/>
          <w:szCs w:val="24"/>
        </w:rPr>
        <w:t xml:space="preserve"> предусмотрены бюджетные ассигнования на 2019 год и плановый период 2020-2021 годы в сумме  882,00 тыс.руб., в том числе:</w:t>
      </w:r>
    </w:p>
    <w:p w:rsidR="00437BAD" w:rsidRPr="003A562A" w:rsidRDefault="003A562A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(тыс.руб.)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4"/>
        <w:gridCol w:w="1444"/>
        <w:gridCol w:w="1498"/>
        <w:gridCol w:w="1642"/>
        <w:gridCol w:w="1643"/>
      </w:tblGrid>
      <w:tr w:rsidR="003A562A" w:rsidRPr="003A562A" w:rsidTr="003A562A">
        <w:trPr>
          <w:tblHeader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Наименование ГРБС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Раздел, подраздел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Расходы</w:t>
            </w:r>
          </w:p>
        </w:tc>
      </w:tr>
      <w:tr w:rsidR="003A562A" w:rsidRPr="003A562A" w:rsidTr="003A562A">
        <w:trPr>
          <w:tblHeader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2A" w:rsidRPr="003A562A" w:rsidRDefault="003A562A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2021 год</w:t>
            </w:r>
          </w:p>
        </w:tc>
      </w:tr>
      <w:tr w:rsidR="003A562A" w:rsidRPr="003A562A" w:rsidTr="003A562A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АШР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0412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294,0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294,0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294,0</w:t>
            </w:r>
          </w:p>
        </w:tc>
      </w:tr>
      <w:tr w:rsidR="003A562A" w:rsidRPr="003A562A" w:rsidTr="003A562A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A562A">
              <w:rPr>
                <w:rFonts w:ascii="Times New Roman" w:hAnsi="Times New Roman"/>
                <w:lang w:eastAsia="ar-SA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A562A" w:rsidRPr="003A562A" w:rsidTr="003A562A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A562A">
              <w:rPr>
                <w:rFonts w:ascii="Times New Roman" w:hAnsi="Times New Roman"/>
                <w:lang w:eastAsia="ar-SA"/>
              </w:rPr>
              <w:t xml:space="preserve">районный бюджет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3A562A">
              <w:rPr>
                <w:rFonts w:ascii="Times New Roman" w:hAnsi="Times New Roman"/>
                <w:lang w:eastAsia="ar-SA"/>
              </w:rPr>
              <w:t>0412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294,0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294,0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2A" w:rsidRPr="003A562A" w:rsidRDefault="003A562A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294,0</w:t>
            </w:r>
          </w:p>
        </w:tc>
      </w:tr>
    </w:tbl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решение задачи  по созданию благоприятных условий для развития субъектов малого и среднего предпринимательства в Шарыповском районе. Средства будут направлены на финансовую поддержку </w:t>
      </w:r>
      <w:r w:rsidRPr="003A562A">
        <w:rPr>
          <w:rFonts w:ascii="Times New Roman" w:hAnsi="Times New Roman"/>
          <w:color w:val="000000"/>
          <w:sz w:val="24"/>
          <w:szCs w:val="24"/>
        </w:rPr>
        <w:t>субъектов малого и среднего предпринимательства в части обучения, создания и развития производства в приоритетных отраслях экономики района</w:t>
      </w:r>
      <w:r w:rsidRPr="003A562A">
        <w:rPr>
          <w:rFonts w:ascii="Times New Roman" w:hAnsi="Times New Roman"/>
          <w:sz w:val="24"/>
          <w:szCs w:val="24"/>
        </w:rPr>
        <w:t xml:space="preserve"> и на с</w:t>
      </w:r>
      <w:r w:rsidRPr="003A562A">
        <w:rPr>
          <w:rFonts w:ascii="Times New Roman" w:hAnsi="Times New Roman"/>
          <w:color w:val="000000"/>
          <w:sz w:val="24"/>
          <w:szCs w:val="24"/>
        </w:rPr>
        <w:t>тимулирование граждан к осуществлению предпринимательской деятельности.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60"/>
        <w:gridCol w:w="1135"/>
        <w:gridCol w:w="1134"/>
        <w:gridCol w:w="1134"/>
      </w:tblGrid>
      <w:tr w:rsidR="00437BAD" w:rsidRPr="003A562A" w:rsidTr="003A562A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Ед</w:t>
            </w:r>
            <w:r w:rsidR="003A562A">
              <w:rPr>
                <w:rFonts w:ascii="Times New Roman" w:hAnsi="Times New Roman"/>
                <w:lang w:eastAsia="en-US"/>
              </w:rPr>
              <w:t>.</w:t>
            </w:r>
            <w:r w:rsidRPr="003A562A">
              <w:rPr>
                <w:rFonts w:ascii="Times New Roman" w:hAnsi="Times New Roman"/>
                <w:lang w:eastAsia="en-US"/>
              </w:rPr>
              <w:t xml:space="preserve"> изм</w:t>
            </w:r>
            <w:r w:rsidR="003A562A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2021 год</w:t>
            </w:r>
          </w:p>
        </w:tc>
      </w:tr>
      <w:tr w:rsidR="00437BAD" w:rsidRPr="003A562A" w:rsidTr="003A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ar-SA"/>
              </w:rPr>
              <w:t>Количество субъектов малого и среднего предпринимательства на 10 000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ar-SA"/>
              </w:rPr>
              <w:t>Единиц на 10 000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238,5</w:t>
            </w:r>
          </w:p>
        </w:tc>
      </w:tr>
      <w:tr w:rsidR="00437BAD" w:rsidRPr="003A562A" w:rsidTr="003A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ar-SA"/>
              </w:rPr>
              <w:t>Количество субъектов малого и среднего предпринимательства, получивших муниципальную поддержку в форме субсидий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ar-SA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437BAD" w:rsidRPr="003A562A" w:rsidTr="003A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ar-SA"/>
              </w:rPr>
              <w:t>Количество созданных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ar-SA"/>
              </w:rPr>
              <w:t>единиц</w:t>
            </w:r>
          </w:p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19</w:t>
            </w:r>
          </w:p>
        </w:tc>
      </w:tr>
      <w:tr w:rsidR="00437BAD" w:rsidRPr="003A562A" w:rsidTr="003A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A562A">
              <w:rPr>
                <w:rFonts w:ascii="Times New Roman" w:hAnsi="Times New Roman"/>
                <w:lang w:eastAsia="ar-SA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ar-SA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437BAD" w:rsidRPr="003A562A" w:rsidTr="003A56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AD" w:rsidRPr="003A562A" w:rsidRDefault="00437BAD" w:rsidP="003A562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A562A">
              <w:rPr>
                <w:rFonts w:ascii="Times New Roman" w:hAnsi="Times New Roman"/>
                <w:lang w:eastAsia="ar-SA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ar-SA"/>
              </w:rPr>
              <w:t>Млн.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AD" w:rsidRPr="003A562A" w:rsidRDefault="00437BAD" w:rsidP="003A562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A562A">
              <w:rPr>
                <w:rFonts w:ascii="Times New Roman" w:hAnsi="Times New Roman"/>
                <w:lang w:eastAsia="en-US"/>
              </w:rPr>
              <w:t>14,5</w:t>
            </w:r>
          </w:p>
        </w:tc>
      </w:tr>
    </w:tbl>
    <w:p w:rsidR="003A562A" w:rsidRPr="003A562A" w:rsidRDefault="003A562A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62A">
        <w:rPr>
          <w:rFonts w:ascii="Times New Roman" w:hAnsi="Times New Roman"/>
          <w:sz w:val="24"/>
          <w:szCs w:val="24"/>
        </w:rPr>
        <w:t>Реализация мероприятий подпрограммы  будет способствовать увеличению: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562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численности </w:t>
      </w:r>
      <w:r w:rsidRPr="003A562A">
        <w:rPr>
          <w:rFonts w:ascii="Times New Roman" w:hAnsi="Times New Roman"/>
          <w:sz w:val="24"/>
          <w:szCs w:val="24"/>
          <w:lang w:eastAsia="ar-SA"/>
        </w:rPr>
        <w:t>субъектов малого и среднего предпринимательства на 10 000 человек;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62A">
        <w:rPr>
          <w:rFonts w:ascii="Times New Roman" w:hAnsi="Times New Roman"/>
          <w:sz w:val="24"/>
          <w:szCs w:val="24"/>
          <w:lang w:eastAsia="ar-SA"/>
        </w:rPr>
        <w:t xml:space="preserve">- количества субъектов малого и среднего предпринимательства, получивших муниципальную поддержку в форме субсидий; 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562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занятости населения в сфере малого бизнеса, </w:t>
      </w:r>
      <w:r w:rsidRPr="003A562A">
        <w:rPr>
          <w:rFonts w:ascii="Times New Roman" w:hAnsi="Times New Roman"/>
          <w:sz w:val="24"/>
          <w:szCs w:val="24"/>
          <w:lang w:eastAsia="ar-SA"/>
        </w:rPr>
        <w:t>количество созданных рабочих мест в этом секторе экономики;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A562A">
        <w:rPr>
          <w:rFonts w:ascii="Times New Roman" w:eastAsia="Arial" w:hAnsi="Times New Roman"/>
          <w:sz w:val="24"/>
          <w:szCs w:val="24"/>
          <w:lang w:eastAsia="ar-SA"/>
        </w:rPr>
        <w:t xml:space="preserve">- количества сохраненных рабочих мест; 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A562A">
        <w:rPr>
          <w:rFonts w:ascii="Times New Roman" w:eastAsia="Arial" w:hAnsi="Times New Roman"/>
          <w:sz w:val="24"/>
          <w:szCs w:val="24"/>
          <w:lang w:eastAsia="ar-SA"/>
        </w:rPr>
        <w:t>- объему привлеченных инвестиций в секторе малого и среднего предпринимательства.</w:t>
      </w:r>
    </w:p>
    <w:p w:rsidR="00437BAD" w:rsidRPr="003A562A" w:rsidRDefault="00437BAD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 Контрольно – счетный орган Шарыповского района предлагает администрации Шарыповского района внести изменения и  принять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района».</w:t>
      </w:r>
    </w:p>
    <w:p w:rsidR="00C47DBD" w:rsidRPr="00B46808" w:rsidRDefault="00C47DBD" w:rsidP="0068307E">
      <w:pPr>
        <w:rPr>
          <w:sz w:val="24"/>
          <w:szCs w:val="24"/>
        </w:rPr>
      </w:pPr>
    </w:p>
    <w:p w:rsidR="00C47DBD" w:rsidRPr="00B46808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46808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7DBD" w:rsidRPr="00B46808" w:rsidRDefault="00B46808" w:rsidP="003A562A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C47DBD" w:rsidRPr="00B46808" w:rsidSect="00B46808">
      <w:footerReference w:type="default" r:id="rId9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22" w:rsidRDefault="00580622" w:rsidP="00626ACD">
      <w:pPr>
        <w:spacing w:after="0" w:line="240" w:lineRule="auto"/>
      </w:pPr>
      <w:r>
        <w:separator/>
      </w:r>
    </w:p>
  </w:endnote>
  <w:endnote w:type="continuationSeparator" w:id="0">
    <w:p w:rsidR="00580622" w:rsidRDefault="00580622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A1612">
      <w:rPr>
        <w:noProof/>
      </w:rPr>
      <w:t>3</w:t>
    </w:r>
    <w:r>
      <w:rPr>
        <w:noProof/>
      </w:rPr>
      <w:fldChar w:fldCharType="end"/>
    </w:r>
  </w:p>
  <w:p w:rsidR="00C47DBD" w:rsidRDefault="00C47D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22" w:rsidRDefault="00580622" w:rsidP="00626ACD">
      <w:pPr>
        <w:spacing w:after="0" w:line="240" w:lineRule="auto"/>
      </w:pPr>
      <w:r>
        <w:separator/>
      </w:r>
    </w:p>
  </w:footnote>
  <w:footnote w:type="continuationSeparator" w:id="0">
    <w:p w:rsidR="00580622" w:rsidRDefault="00580622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13B5B"/>
    <w:rsid w:val="00056163"/>
    <w:rsid w:val="000831A9"/>
    <w:rsid w:val="000900AF"/>
    <w:rsid w:val="00091CD8"/>
    <w:rsid w:val="000C697C"/>
    <w:rsid w:val="000E5747"/>
    <w:rsid w:val="000F4374"/>
    <w:rsid w:val="00166BF4"/>
    <w:rsid w:val="001B0666"/>
    <w:rsid w:val="001C5CDB"/>
    <w:rsid w:val="001C7486"/>
    <w:rsid w:val="00243E75"/>
    <w:rsid w:val="0029363B"/>
    <w:rsid w:val="00296ABA"/>
    <w:rsid w:val="002B06E1"/>
    <w:rsid w:val="002B0F1B"/>
    <w:rsid w:val="002E3F46"/>
    <w:rsid w:val="002E7E6C"/>
    <w:rsid w:val="00312828"/>
    <w:rsid w:val="00344E4F"/>
    <w:rsid w:val="00366028"/>
    <w:rsid w:val="003A1612"/>
    <w:rsid w:val="003A2B84"/>
    <w:rsid w:val="003A562A"/>
    <w:rsid w:val="003A63AA"/>
    <w:rsid w:val="003B6F8F"/>
    <w:rsid w:val="003D4B55"/>
    <w:rsid w:val="003E38DD"/>
    <w:rsid w:val="004217FE"/>
    <w:rsid w:val="00435A68"/>
    <w:rsid w:val="00437BAD"/>
    <w:rsid w:val="0044391A"/>
    <w:rsid w:val="0045613D"/>
    <w:rsid w:val="004B705C"/>
    <w:rsid w:val="004C1016"/>
    <w:rsid w:val="004C1838"/>
    <w:rsid w:val="004D253C"/>
    <w:rsid w:val="00514590"/>
    <w:rsid w:val="00517057"/>
    <w:rsid w:val="005330A7"/>
    <w:rsid w:val="00551514"/>
    <w:rsid w:val="005532ED"/>
    <w:rsid w:val="00562D6F"/>
    <w:rsid w:val="00562E2D"/>
    <w:rsid w:val="00563301"/>
    <w:rsid w:val="00580622"/>
    <w:rsid w:val="005F4002"/>
    <w:rsid w:val="00605C56"/>
    <w:rsid w:val="00626ACD"/>
    <w:rsid w:val="006419BC"/>
    <w:rsid w:val="00652A35"/>
    <w:rsid w:val="006721CD"/>
    <w:rsid w:val="0068307E"/>
    <w:rsid w:val="006836D1"/>
    <w:rsid w:val="00685022"/>
    <w:rsid w:val="006B5019"/>
    <w:rsid w:val="006C6A4E"/>
    <w:rsid w:val="006C7BE4"/>
    <w:rsid w:val="006E0B31"/>
    <w:rsid w:val="00716B37"/>
    <w:rsid w:val="00745127"/>
    <w:rsid w:val="007461E8"/>
    <w:rsid w:val="00755A8F"/>
    <w:rsid w:val="00762438"/>
    <w:rsid w:val="00770185"/>
    <w:rsid w:val="00797155"/>
    <w:rsid w:val="00821762"/>
    <w:rsid w:val="00825A8E"/>
    <w:rsid w:val="00867DBC"/>
    <w:rsid w:val="008763A5"/>
    <w:rsid w:val="00886969"/>
    <w:rsid w:val="008C3CD7"/>
    <w:rsid w:val="008E1106"/>
    <w:rsid w:val="008F086C"/>
    <w:rsid w:val="008F1675"/>
    <w:rsid w:val="00902F49"/>
    <w:rsid w:val="00914DA2"/>
    <w:rsid w:val="00926BAB"/>
    <w:rsid w:val="009360DC"/>
    <w:rsid w:val="00936A05"/>
    <w:rsid w:val="009407E8"/>
    <w:rsid w:val="00944239"/>
    <w:rsid w:val="00964A0F"/>
    <w:rsid w:val="0096524E"/>
    <w:rsid w:val="00967175"/>
    <w:rsid w:val="009A1C6E"/>
    <w:rsid w:val="009A2CB6"/>
    <w:rsid w:val="009B087E"/>
    <w:rsid w:val="009C6567"/>
    <w:rsid w:val="009D1802"/>
    <w:rsid w:val="009D326B"/>
    <w:rsid w:val="00A2606E"/>
    <w:rsid w:val="00A54F09"/>
    <w:rsid w:val="00A62AD5"/>
    <w:rsid w:val="00A63080"/>
    <w:rsid w:val="00A80B77"/>
    <w:rsid w:val="00AC0EA3"/>
    <w:rsid w:val="00AD1936"/>
    <w:rsid w:val="00AF39E7"/>
    <w:rsid w:val="00B23D39"/>
    <w:rsid w:val="00B32811"/>
    <w:rsid w:val="00B32C47"/>
    <w:rsid w:val="00B46808"/>
    <w:rsid w:val="00B504E2"/>
    <w:rsid w:val="00B77328"/>
    <w:rsid w:val="00B970BA"/>
    <w:rsid w:val="00BD7E48"/>
    <w:rsid w:val="00BE339C"/>
    <w:rsid w:val="00C119F2"/>
    <w:rsid w:val="00C147E6"/>
    <w:rsid w:val="00C31DA2"/>
    <w:rsid w:val="00C4798A"/>
    <w:rsid w:val="00C47DBD"/>
    <w:rsid w:val="00C626D6"/>
    <w:rsid w:val="00C7529B"/>
    <w:rsid w:val="00C777FE"/>
    <w:rsid w:val="00C96D04"/>
    <w:rsid w:val="00CC1843"/>
    <w:rsid w:val="00CE6BBB"/>
    <w:rsid w:val="00CE7E4A"/>
    <w:rsid w:val="00CF0BCC"/>
    <w:rsid w:val="00D34939"/>
    <w:rsid w:val="00D36AAE"/>
    <w:rsid w:val="00D87A9C"/>
    <w:rsid w:val="00DA326C"/>
    <w:rsid w:val="00DA7687"/>
    <w:rsid w:val="00DA7F6A"/>
    <w:rsid w:val="00DD01A7"/>
    <w:rsid w:val="00DD0FE4"/>
    <w:rsid w:val="00DD2AAE"/>
    <w:rsid w:val="00E07BD1"/>
    <w:rsid w:val="00E24E4C"/>
    <w:rsid w:val="00E34FD9"/>
    <w:rsid w:val="00E355E7"/>
    <w:rsid w:val="00E45545"/>
    <w:rsid w:val="00E461FC"/>
    <w:rsid w:val="00E651A4"/>
    <w:rsid w:val="00E77458"/>
    <w:rsid w:val="00EC031E"/>
    <w:rsid w:val="00EC35CE"/>
    <w:rsid w:val="00ED35CD"/>
    <w:rsid w:val="00EE4CB9"/>
    <w:rsid w:val="00EE5471"/>
    <w:rsid w:val="00F32103"/>
    <w:rsid w:val="00F33110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26ACD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24</cp:revision>
  <cp:lastPrinted>2017-11-22T01:51:00Z</cp:lastPrinted>
  <dcterms:created xsi:type="dcterms:W3CDTF">2014-06-23T06:58:00Z</dcterms:created>
  <dcterms:modified xsi:type="dcterms:W3CDTF">2018-11-22T07:13:00Z</dcterms:modified>
</cp:coreProperties>
</file>