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E1" w:rsidRPr="00C7529B" w:rsidRDefault="006419BC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6725" cy="714375"/>
            <wp:effectExtent l="0" t="0" r="9525" b="9525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6E1" w:rsidRPr="00C7529B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B06E1" w:rsidRDefault="002B06E1" w:rsidP="0068307E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B06E1" w:rsidRPr="00E0478A" w:rsidRDefault="002B06E1" w:rsidP="0068307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0478A">
        <w:rPr>
          <w:rFonts w:ascii="Times New Roman" w:hAnsi="Times New Roman"/>
          <w:b/>
          <w:sz w:val="24"/>
          <w:szCs w:val="24"/>
        </w:rPr>
        <w:t>Заключение</w:t>
      </w:r>
    </w:p>
    <w:p w:rsidR="00C4075C" w:rsidRPr="00E0478A" w:rsidRDefault="002B0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</w:t>
      </w:r>
      <w:r w:rsidR="00D34939" w:rsidRPr="00E0478A">
        <w:rPr>
          <w:rFonts w:ascii="Times New Roman" w:hAnsi="Times New Roman"/>
          <w:sz w:val="24"/>
          <w:szCs w:val="24"/>
        </w:rPr>
        <w:t xml:space="preserve"> и дополнений</w:t>
      </w:r>
      <w:r w:rsidRPr="00E0478A"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</w:t>
      </w:r>
      <w:r w:rsidR="00D34939" w:rsidRPr="00E0478A">
        <w:rPr>
          <w:rFonts w:ascii="Times New Roman" w:hAnsi="Times New Roman"/>
          <w:sz w:val="24"/>
          <w:szCs w:val="24"/>
        </w:rPr>
        <w:t xml:space="preserve">  </w:t>
      </w:r>
      <w:r w:rsidRPr="00E0478A">
        <w:rPr>
          <w:rFonts w:ascii="Times New Roman" w:hAnsi="Times New Roman"/>
          <w:sz w:val="24"/>
          <w:szCs w:val="24"/>
        </w:rPr>
        <w:t xml:space="preserve">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</w:t>
      </w:r>
    </w:p>
    <w:p w:rsidR="002B06E1" w:rsidRPr="00E0478A" w:rsidRDefault="000776E1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(в ред</w:t>
      </w:r>
      <w:r w:rsidR="001F2E9D" w:rsidRPr="00E0478A">
        <w:rPr>
          <w:rFonts w:ascii="Times New Roman" w:hAnsi="Times New Roman"/>
          <w:sz w:val="24"/>
          <w:szCs w:val="24"/>
        </w:rPr>
        <w:t xml:space="preserve">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>-п</w:t>
      </w:r>
      <w:r w:rsidR="002C1F45">
        <w:rPr>
          <w:rFonts w:ascii="Times New Roman" w:hAnsi="Times New Roman"/>
          <w:sz w:val="24"/>
          <w:szCs w:val="24"/>
        </w:rPr>
        <w:t>, от 08.02.2018 № 87-п</w:t>
      </w:r>
      <w:proofErr w:type="gramStart"/>
      <w:r w:rsidR="002C1F45">
        <w:rPr>
          <w:rFonts w:ascii="Times New Roman" w:hAnsi="Times New Roman"/>
          <w:sz w:val="24"/>
          <w:szCs w:val="24"/>
        </w:rPr>
        <w:t xml:space="preserve"> </w:t>
      </w:r>
      <w:r w:rsidRPr="00E0478A">
        <w:rPr>
          <w:rFonts w:ascii="Times New Roman" w:hAnsi="Times New Roman"/>
          <w:sz w:val="24"/>
          <w:szCs w:val="24"/>
        </w:rPr>
        <w:t>)</w:t>
      </w:r>
      <w:proofErr w:type="gramEnd"/>
    </w:p>
    <w:p w:rsidR="002B06E1" w:rsidRPr="00E0478A" w:rsidRDefault="00DA326C" w:rsidP="0068307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  </w:t>
      </w:r>
    </w:p>
    <w:p w:rsidR="002B06E1" w:rsidRPr="00E0478A" w:rsidRDefault="002C1F45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апреля</w:t>
      </w:r>
      <w:r w:rsidR="006419BC"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="006419BC" w:rsidRPr="00E0478A">
        <w:rPr>
          <w:rFonts w:ascii="Times New Roman" w:hAnsi="Times New Roman"/>
          <w:sz w:val="24"/>
          <w:szCs w:val="24"/>
        </w:rPr>
        <w:t xml:space="preserve"> г</w:t>
      </w:r>
      <w:r w:rsidR="000F4374" w:rsidRPr="00E0478A">
        <w:rPr>
          <w:rFonts w:ascii="Times New Roman" w:hAnsi="Times New Roman"/>
          <w:sz w:val="24"/>
          <w:szCs w:val="24"/>
        </w:rPr>
        <w:t xml:space="preserve">од                 </w:t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2B06E1" w:rsidRPr="00E0478A">
        <w:rPr>
          <w:rFonts w:ascii="Times New Roman" w:hAnsi="Times New Roman"/>
          <w:sz w:val="24"/>
          <w:szCs w:val="24"/>
        </w:rPr>
        <w:tab/>
      </w:r>
      <w:r w:rsidR="000F4374" w:rsidRPr="00E0478A">
        <w:rPr>
          <w:rFonts w:ascii="Times New Roman" w:hAnsi="Times New Roman"/>
          <w:sz w:val="24"/>
          <w:szCs w:val="24"/>
        </w:rPr>
        <w:t xml:space="preserve">                         </w:t>
      </w:r>
      <w:r w:rsidR="002B06E1" w:rsidRPr="00E0478A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62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0478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296900" w:rsidRPr="00E0478A">
        <w:rPr>
          <w:rFonts w:ascii="Times New Roman" w:hAnsi="Times New Roman"/>
          <w:sz w:val="24"/>
          <w:szCs w:val="24"/>
        </w:rPr>
        <w:t xml:space="preserve"> от 25.09.2014 № 51/573р</w:t>
      </w:r>
      <w:r w:rsidR="00CC7B2D" w:rsidRPr="00E0478A">
        <w:rPr>
          <w:rFonts w:ascii="Times New Roman" w:hAnsi="Times New Roman"/>
          <w:sz w:val="24"/>
          <w:szCs w:val="24"/>
        </w:rPr>
        <w:t>, от 26.02.2015 № 56/671р</w:t>
      </w:r>
      <w:r w:rsidRPr="00E0478A">
        <w:rPr>
          <w:rFonts w:ascii="Times New Roman" w:hAnsi="Times New Roman"/>
          <w:sz w:val="24"/>
          <w:szCs w:val="24"/>
        </w:rPr>
        <w:t>)</w:t>
      </w:r>
      <w:r w:rsidR="00D36AAE" w:rsidRPr="00E0478A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D36AAE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6AAE" w:rsidRPr="00E0478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</w:t>
      </w:r>
      <w:r w:rsidR="0029363B" w:rsidRPr="00E0478A">
        <w:rPr>
          <w:rFonts w:ascii="Times New Roman" w:hAnsi="Times New Roman"/>
          <w:sz w:val="24"/>
          <w:szCs w:val="24"/>
        </w:rPr>
        <w:t xml:space="preserve">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29363B"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9363B" w:rsidRPr="00E0478A">
        <w:rPr>
          <w:rFonts w:ascii="Times New Roman" w:hAnsi="Times New Roman"/>
          <w:sz w:val="24"/>
          <w:szCs w:val="24"/>
        </w:rPr>
        <w:t xml:space="preserve"> района от 16.12.2013 №</w:t>
      </w:r>
      <w:r w:rsidR="00B23D39" w:rsidRPr="00E0478A">
        <w:rPr>
          <w:rFonts w:ascii="Times New Roman" w:hAnsi="Times New Roman"/>
          <w:sz w:val="24"/>
          <w:szCs w:val="24"/>
        </w:rPr>
        <w:t xml:space="preserve"> </w:t>
      </w:r>
      <w:r w:rsidR="0029363B" w:rsidRPr="00E0478A">
        <w:rPr>
          <w:rFonts w:ascii="Times New Roman" w:hAnsi="Times New Roman"/>
          <w:sz w:val="24"/>
          <w:szCs w:val="24"/>
        </w:rPr>
        <w:t>29</w:t>
      </w:r>
      <w:r w:rsidRPr="00E0478A">
        <w:rPr>
          <w:rFonts w:ascii="Times New Roman" w:hAnsi="Times New Roman"/>
          <w:sz w:val="24"/>
          <w:szCs w:val="24"/>
        </w:rPr>
        <w:t>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</w:t>
      </w:r>
      <w:r w:rsidR="002D4345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CC7B2D" w:rsidRPr="00E0478A">
        <w:rPr>
          <w:rFonts w:ascii="Times New Roman" w:hAnsi="Times New Roman"/>
          <w:sz w:val="24"/>
          <w:szCs w:val="24"/>
        </w:rPr>
        <w:t xml:space="preserve">от 24.11.2017 </w:t>
      </w:r>
      <w:r w:rsidR="002D4345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2D4345" w:rsidRPr="00E0478A">
        <w:rPr>
          <w:rFonts w:ascii="Times New Roman" w:hAnsi="Times New Roman"/>
          <w:sz w:val="24"/>
          <w:szCs w:val="24"/>
        </w:rPr>
        <w:t xml:space="preserve">-п) </w:t>
      </w:r>
      <w:r w:rsidRPr="00E0478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</w:t>
      </w:r>
      <w:r w:rsidR="009F62A6">
        <w:rPr>
          <w:rFonts w:ascii="Times New Roman" w:hAnsi="Times New Roman"/>
          <w:sz w:val="24"/>
          <w:szCs w:val="24"/>
        </w:rPr>
        <w:t>2</w:t>
      </w:r>
      <w:r w:rsidR="00CC7B2D" w:rsidRPr="00E0478A">
        <w:rPr>
          <w:rFonts w:ascii="Times New Roman" w:hAnsi="Times New Roman"/>
          <w:sz w:val="24"/>
          <w:szCs w:val="24"/>
        </w:rPr>
        <w:t xml:space="preserve">0 </w:t>
      </w:r>
      <w:r w:rsidR="009F62A6">
        <w:rPr>
          <w:rFonts w:ascii="Times New Roman" w:hAnsi="Times New Roman"/>
          <w:sz w:val="24"/>
          <w:szCs w:val="24"/>
        </w:rPr>
        <w:t>апреля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 Разработчиком данного проекта Постановления является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ред. от 29.06.2015 № 407-п</w:t>
      </w:r>
      <w:r w:rsidR="00CC7B2D" w:rsidRPr="00E0478A">
        <w:rPr>
          <w:rFonts w:ascii="Times New Roman" w:hAnsi="Times New Roman"/>
          <w:sz w:val="24"/>
          <w:szCs w:val="24"/>
        </w:rPr>
        <w:t>, от 05.12.2016 № 535-п</w:t>
      </w:r>
      <w:r w:rsidR="009A686D" w:rsidRPr="00E0478A">
        <w:rPr>
          <w:rFonts w:ascii="Times New Roman" w:hAnsi="Times New Roman"/>
          <w:sz w:val="24"/>
          <w:szCs w:val="24"/>
        </w:rPr>
        <w:t>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9A686D" w:rsidRPr="00E0478A">
        <w:rPr>
          <w:rFonts w:ascii="Times New Roman" w:hAnsi="Times New Roman"/>
          <w:sz w:val="24"/>
          <w:szCs w:val="24"/>
        </w:rPr>
        <w:t xml:space="preserve"> (в ред</w:t>
      </w:r>
      <w:r w:rsidRPr="00E0478A">
        <w:rPr>
          <w:rFonts w:ascii="Times New Roman" w:hAnsi="Times New Roman"/>
          <w:sz w:val="24"/>
          <w:szCs w:val="24"/>
        </w:rPr>
        <w:t>.</w:t>
      </w:r>
      <w:r w:rsidR="009A686D" w:rsidRPr="00E0478A">
        <w:rPr>
          <w:rFonts w:ascii="Times New Roman" w:hAnsi="Times New Roman"/>
          <w:sz w:val="24"/>
          <w:szCs w:val="24"/>
        </w:rPr>
        <w:t xml:space="preserve"> от 29.07.2014 № 293а-р</w:t>
      </w:r>
      <w:r w:rsidR="00CC7B2D" w:rsidRPr="00E0478A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9A686D" w:rsidRPr="00E0478A">
        <w:rPr>
          <w:rFonts w:ascii="Times New Roman" w:hAnsi="Times New Roman"/>
          <w:sz w:val="24"/>
          <w:szCs w:val="24"/>
        </w:rPr>
        <w:t>).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Исполнитель муниципальной программы администрация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Соисполнитель муниципальной программы отсутствуют.</w:t>
      </w:r>
    </w:p>
    <w:p w:rsidR="002B06E1" w:rsidRPr="00E0478A" w:rsidRDefault="002B06E1" w:rsidP="0068307E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Подпрограммы муниципальной программы: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 xml:space="preserve">Эффективное управление и распоряжение земельными ресурсами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2B06E1" w:rsidRPr="00E0478A" w:rsidRDefault="002B06E1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DA76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«Развитие сельских территорий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</w:p>
    <w:p w:rsidR="002B06E1" w:rsidRPr="00E0478A" w:rsidRDefault="002B06E1" w:rsidP="00DA7687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Цели муниципальной программы</w:t>
      </w:r>
      <w:r w:rsidRPr="00E0478A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собственностью и земельными ресурсами, направленного на укрепление доходной базы бюджета муниципального образования.</w:t>
      </w:r>
    </w:p>
    <w:p w:rsidR="002B06E1" w:rsidRPr="00E0478A" w:rsidRDefault="00296900" w:rsidP="002D434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</w:t>
      </w:r>
      <w:r w:rsidR="002B06E1" w:rsidRPr="00E0478A">
        <w:rPr>
          <w:rFonts w:ascii="Times New Roman" w:hAnsi="Times New Roman"/>
          <w:sz w:val="24"/>
          <w:szCs w:val="24"/>
        </w:rPr>
        <w:t xml:space="preserve">Обеспечение устойчивого развития малого и среднего предпринимательства, направленного на улучшение социально – экономической ситуации в </w:t>
      </w:r>
      <w:proofErr w:type="spellStart"/>
      <w:r w:rsidR="002B06E1"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="002B06E1"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2B06E1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0478A">
        <w:rPr>
          <w:rFonts w:ascii="Times New Roman" w:hAnsi="Times New Roman"/>
          <w:b/>
          <w:i/>
          <w:sz w:val="24"/>
          <w:szCs w:val="24"/>
        </w:rPr>
        <w:t>Задачи муниципальной программы: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Повышение эффективности управления муниципальным имуществом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эффективной системы использования земель в совокупности с увеличением собственных доходов районного бюджета.</w:t>
      </w:r>
    </w:p>
    <w:p w:rsidR="0044391A" w:rsidRPr="00E0478A" w:rsidRDefault="0044391A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Создание благоприятных условий для развития субъектов малого и среднего предпринимательства в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районе.</w:t>
      </w:r>
    </w:p>
    <w:p w:rsidR="00FC62BE" w:rsidRPr="00E0478A" w:rsidRDefault="00FC62BE" w:rsidP="0044391A">
      <w:pPr>
        <w:pStyle w:val="a3"/>
        <w:numPr>
          <w:ilvl w:val="0"/>
          <w:numId w:val="5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Создание условий для устойчивого развития КФХ и комфортных условий жизнедеятельности в сельской местности.</w:t>
      </w:r>
    </w:p>
    <w:p w:rsidR="0044391A" w:rsidRPr="00E0478A" w:rsidRDefault="0044391A" w:rsidP="004439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F62A6">
        <w:rPr>
          <w:rFonts w:ascii="Times New Roman" w:hAnsi="Times New Roman"/>
          <w:sz w:val="24"/>
          <w:szCs w:val="24"/>
        </w:rPr>
        <w:t>26-27</w:t>
      </w:r>
      <w:r w:rsidR="00CC7B2D" w:rsidRPr="00E0478A">
        <w:rPr>
          <w:rFonts w:ascii="Times New Roman" w:hAnsi="Times New Roman"/>
          <w:sz w:val="24"/>
          <w:szCs w:val="24"/>
        </w:rPr>
        <w:t xml:space="preserve"> </w:t>
      </w:r>
      <w:r w:rsidR="000E55E4">
        <w:rPr>
          <w:rFonts w:ascii="Times New Roman" w:hAnsi="Times New Roman"/>
          <w:sz w:val="24"/>
          <w:szCs w:val="24"/>
        </w:rPr>
        <w:t>апре</w:t>
      </w:r>
      <w:r w:rsidR="00CC7B2D" w:rsidRPr="00E0478A">
        <w:rPr>
          <w:rFonts w:ascii="Times New Roman" w:hAnsi="Times New Roman"/>
          <w:sz w:val="24"/>
          <w:szCs w:val="24"/>
        </w:rPr>
        <w:t>ля</w:t>
      </w:r>
      <w:r w:rsidRPr="00E0478A">
        <w:rPr>
          <w:rFonts w:ascii="Times New Roman" w:hAnsi="Times New Roman"/>
          <w:sz w:val="24"/>
          <w:szCs w:val="24"/>
        </w:rPr>
        <w:t xml:space="preserve"> 201</w:t>
      </w:r>
      <w:r w:rsidR="00CC7B2D" w:rsidRPr="00E0478A">
        <w:rPr>
          <w:rFonts w:ascii="Times New Roman" w:hAnsi="Times New Roman"/>
          <w:sz w:val="24"/>
          <w:szCs w:val="24"/>
        </w:rPr>
        <w:t>8</w:t>
      </w:r>
      <w:r w:rsidRPr="00E0478A">
        <w:rPr>
          <w:rFonts w:ascii="Times New Roman" w:hAnsi="Times New Roman"/>
          <w:sz w:val="24"/>
          <w:szCs w:val="24"/>
        </w:rPr>
        <w:t xml:space="preserve"> года.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7461E8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</w:t>
      </w:r>
      <w:r w:rsidR="0044391A" w:rsidRPr="00E0478A">
        <w:rPr>
          <w:rFonts w:ascii="Times New Roman" w:hAnsi="Times New Roman"/>
          <w:sz w:val="24"/>
          <w:szCs w:val="24"/>
        </w:rPr>
        <w:t>»</w:t>
      </w:r>
      <w:r w:rsidR="00C4075C" w:rsidRPr="00E0478A">
        <w:rPr>
          <w:rFonts w:ascii="Times New Roman" w:hAnsi="Times New Roman"/>
          <w:sz w:val="24"/>
          <w:szCs w:val="24"/>
        </w:rPr>
        <w:t xml:space="preserve"> »  (в ред. </w:t>
      </w:r>
      <w:r w:rsidR="00CC7B2D" w:rsidRPr="00E0478A">
        <w:rPr>
          <w:rFonts w:ascii="Times New Roman" w:hAnsi="Times New Roman"/>
          <w:sz w:val="24"/>
          <w:szCs w:val="24"/>
        </w:rPr>
        <w:t>от 24.11.2017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CC7B2D" w:rsidRPr="00E0478A">
        <w:rPr>
          <w:rFonts w:ascii="Times New Roman" w:hAnsi="Times New Roman"/>
          <w:sz w:val="24"/>
          <w:szCs w:val="24"/>
        </w:rPr>
        <w:t>772</w:t>
      </w:r>
      <w:r w:rsidR="00C4075C" w:rsidRPr="00E0478A">
        <w:rPr>
          <w:rFonts w:ascii="Times New Roman" w:hAnsi="Times New Roman"/>
          <w:sz w:val="24"/>
          <w:szCs w:val="24"/>
        </w:rPr>
        <w:t>-п)</w:t>
      </w:r>
      <w:r w:rsidRPr="00E0478A">
        <w:rPr>
          <w:rFonts w:ascii="Times New Roman" w:hAnsi="Times New Roman"/>
          <w:sz w:val="24"/>
          <w:szCs w:val="24"/>
        </w:rPr>
        <w:t>;</w:t>
      </w:r>
    </w:p>
    <w:p w:rsidR="002B06E1" w:rsidRPr="00E0478A" w:rsidRDefault="002B06E1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-  паспорт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44391A" w:rsidRPr="00E0478A">
        <w:rPr>
          <w:rFonts w:ascii="Times New Roman" w:hAnsi="Times New Roman"/>
          <w:sz w:val="24"/>
          <w:szCs w:val="24"/>
        </w:rPr>
        <w:t>.</w:t>
      </w:r>
    </w:p>
    <w:p w:rsidR="0044391A" w:rsidRPr="00E0478A" w:rsidRDefault="0044391A" w:rsidP="00C4798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16C7" w:rsidRPr="00E0478A" w:rsidRDefault="00296900" w:rsidP="004016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  установлено следующее</w:t>
      </w:r>
      <w:r w:rsidR="004016C7" w:rsidRPr="00E0478A">
        <w:rPr>
          <w:rFonts w:ascii="Times New Roman" w:hAnsi="Times New Roman"/>
          <w:sz w:val="24"/>
          <w:szCs w:val="24"/>
        </w:rPr>
        <w:t>.</w:t>
      </w:r>
      <w:r w:rsidR="00D20BBD" w:rsidRPr="00E0478A">
        <w:rPr>
          <w:rFonts w:ascii="Times New Roman" w:hAnsi="Times New Roman"/>
          <w:sz w:val="24"/>
          <w:szCs w:val="24"/>
        </w:rPr>
        <w:t xml:space="preserve"> </w:t>
      </w:r>
    </w:p>
    <w:p w:rsidR="00F16868" w:rsidRPr="00E0478A" w:rsidRDefault="00F16868" w:rsidP="00401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900" w:rsidRPr="00E0478A" w:rsidRDefault="00296900" w:rsidP="0029690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 xml:space="preserve">В соответствии с проектом паспорта Программы </w:t>
      </w:r>
      <w:r w:rsidR="00A62D85">
        <w:rPr>
          <w:rFonts w:ascii="Times New Roman" w:hAnsi="Times New Roman"/>
          <w:sz w:val="24"/>
          <w:szCs w:val="24"/>
        </w:rPr>
        <w:t>р</w:t>
      </w:r>
      <w:r w:rsidR="006E7FD9" w:rsidRPr="00E0478A">
        <w:rPr>
          <w:rFonts w:ascii="Times New Roman" w:hAnsi="Times New Roman"/>
          <w:sz w:val="24"/>
          <w:szCs w:val="24"/>
        </w:rPr>
        <w:t>есурсное обеспечение муниципальной программы</w:t>
      </w:r>
      <w:r w:rsidR="00A62D85">
        <w:rPr>
          <w:rFonts w:ascii="Times New Roman" w:hAnsi="Times New Roman"/>
          <w:sz w:val="24"/>
          <w:szCs w:val="24"/>
        </w:rPr>
        <w:t xml:space="preserve"> остается без изменений</w:t>
      </w:r>
      <w:r w:rsidRPr="00E0478A">
        <w:rPr>
          <w:rFonts w:ascii="Times New Roman" w:hAnsi="Times New Roman"/>
          <w:sz w:val="24"/>
          <w:szCs w:val="24"/>
        </w:rPr>
        <w:t>:</w:t>
      </w:r>
    </w:p>
    <w:p w:rsidR="00296900" w:rsidRPr="00296900" w:rsidRDefault="00296900" w:rsidP="002969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1951"/>
        <w:gridCol w:w="4110"/>
        <w:gridCol w:w="4112"/>
      </w:tblGrid>
      <w:tr w:rsidR="00296900" w:rsidRPr="00296900" w:rsidTr="00C537D3">
        <w:tc>
          <w:tcPr>
            <w:tcW w:w="1951" w:type="dxa"/>
            <w:vMerge w:val="restart"/>
          </w:tcPr>
          <w:p w:rsidR="00296900" w:rsidRPr="00296900" w:rsidRDefault="006E7FD9" w:rsidP="006E7F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296900" w:rsidRPr="00296900">
              <w:rPr>
                <w:rFonts w:ascii="Times New Roman" w:hAnsi="Times New Roman"/>
              </w:rPr>
              <w:t>есурсно</w:t>
            </w:r>
            <w:r>
              <w:rPr>
                <w:rFonts w:ascii="Times New Roman" w:hAnsi="Times New Roman"/>
              </w:rPr>
              <w:t>е</w:t>
            </w:r>
            <w:r w:rsidR="00296900" w:rsidRPr="00296900">
              <w:rPr>
                <w:rFonts w:ascii="Times New Roman" w:hAnsi="Times New Roman"/>
              </w:rPr>
              <w:t xml:space="preserve"> обеспечени</w:t>
            </w:r>
            <w:r>
              <w:rPr>
                <w:rFonts w:ascii="Times New Roman" w:hAnsi="Times New Roman"/>
              </w:rPr>
              <w:t>е муниципальной программы</w:t>
            </w:r>
          </w:p>
        </w:tc>
        <w:tc>
          <w:tcPr>
            <w:tcW w:w="4110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Предыдущая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2" w:type="dxa"/>
          </w:tcPr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>Предлагаемая редакция</w:t>
            </w:r>
          </w:p>
          <w:p w:rsidR="00296900" w:rsidRPr="00296900" w:rsidRDefault="00296900" w:rsidP="0029690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6900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0E55E4" w:rsidRPr="00296900" w:rsidTr="00C537D3">
        <w:tc>
          <w:tcPr>
            <w:tcW w:w="1951" w:type="dxa"/>
            <w:vMerge/>
          </w:tcPr>
          <w:p w:rsidR="000E55E4" w:rsidRPr="00296900" w:rsidRDefault="000E55E4" w:rsidP="0029690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10 952 960,79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9 047 900,00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9 047 900,00  руб.;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1 905 060,79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руб.;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561 500,00 руб.;</w:t>
            </w:r>
          </w:p>
          <w:p w:rsidR="000E55E4" w:rsidRPr="00296900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561 500,00 руб.</w:t>
            </w:r>
          </w:p>
        </w:tc>
        <w:tc>
          <w:tcPr>
            <w:tcW w:w="4112" w:type="dxa"/>
          </w:tcPr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ассигнований на реализацию программы</w:t>
            </w:r>
            <w:r w:rsidRPr="00D91DED">
              <w:rPr>
                <w:rFonts w:ascii="Times New Roman" w:hAnsi="Times New Roman"/>
              </w:rPr>
              <w:t xml:space="preserve">  составляет     </w:t>
            </w:r>
            <w:r>
              <w:rPr>
                <w:rFonts w:ascii="Times New Roman" w:hAnsi="Times New Roman"/>
                <w:b/>
              </w:rPr>
              <w:t>10 952 960,79</w:t>
            </w:r>
            <w:r>
              <w:rPr>
                <w:rFonts w:ascii="Times New Roman" w:hAnsi="Times New Roman"/>
              </w:rPr>
              <w:t xml:space="preserve"> </w:t>
            </w:r>
            <w:r w:rsidRPr="00D91DED">
              <w:rPr>
                <w:rFonts w:ascii="Times New Roman" w:hAnsi="Times New Roman"/>
              </w:rPr>
              <w:t xml:space="preserve"> </w:t>
            </w:r>
            <w:r w:rsidRPr="00C4075C">
              <w:rPr>
                <w:rFonts w:ascii="Times New Roman" w:hAnsi="Times New Roman"/>
                <w:b/>
              </w:rPr>
              <w:t>руб.,</w:t>
            </w:r>
            <w:r w:rsidRPr="00D91DED">
              <w:rPr>
                <w:rFonts w:ascii="Times New Roman" w:hAnsi="Times New Roman"/>
              </w:rPr>
              <w:t xml:space="preserve"> в том числе: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за счет сре</w:t>
            </w:r>
            <w:proofErr w:type="gramStart"/>
            <w:r w:rsidRPr="00D91DED">
              <w:rPr>
                <w:rFonts w:ascii="Times New Roman" w:hAnsi="Times New Roman"/>
              </w:rPr>
              <w:t xml:space="preserve">дств </w:t>
            </w:r>
            <w:r>
              <w:rPr>
                <w:rFonts w:ascii="Times New Roman" w:hAnsi="Times New Roman"/>
              </w:rPr>
              <w:t>кр</w:t>
            </w:r>
            <w:proofErr w:type="gramEnd"/>
            <w:r>
              <w:rPr>
                <w:rFonts w:ascii="Times New Roman" w:hAnsi="Times New Roman"/>
              </w:rPr>
              <w:t>аев</w:t>
            </w:r>
            <w:r w:rsidRPr="00D91DED">
              <w:rPr>
                <w:rFonts w:ascii="Times New Roman" w:hAnsi="Times New Roman"/>
              </w:rPr>
              <w:t xml:space="preserve">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9 047 900,00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9 047 900,00  руб.;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0,00 руб.;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 xml:space="preserve">за счет средств районного  бюджета </w:t>
            </w:r>
            <w:r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>1 905 060,79</w:t>
            </w:r>
            <w:r w:rsidRPr="00C4075C">
              <w:rPr>
                <w:rFonts w:ascii="Times New Roman" w:hAnsi="Times New Roman"/>
                <w:b/>
              </w:rPr>
              <w:t xml:space="preserve">  руб.,</w:t>
            </w:r>
            <w:r w:rsidRPr="00D91DED">
              <w:rPr>
                <w:rFonts w:ascii="Times New Roman" w:hAnsi="Times New Roman"/>
              </w:rPr>
              <w:t xml:space="preserve"> из них:</w:t>
            </w:r>
          </w:p>
          <w:p w:rsidR="000E55E4" w:rsidRPr="00D91DED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 – 1 198 684,79 руб.;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 w:rsidRPr="00D91DED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91DED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751 500</w:t>
            </w:r>
            <w:r w:rsidRPr="00D91DED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0E55E4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561 500,00 руб.;</w:t>
            </w:r>
          </w:p>
          <w:p w:rsidR="000E55E4" w:rsidRPr="00296900" w:rsidRDefault="000E55E4" w:rsidP="005919B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561 500,00 руб.</w:t>
            </w:r>
          </w:p>
        </w:tc>
      </w:tr>
    </w:tbl>
    <w:p w:rsidR="00A62D85" w:rsidRPr="00BC0189" w:rsidRDefault="00A62D85" w:rsidP="00A62D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паспорта подпрограммы 1 «Управление и распоряжение муниципальным имуществом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A62D85" w:rsidRPr="00864E01" w:rsidRDefault="00A62D85" w:rsidP="00A62D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1951"/>
        <w:gridCol w:w="3686"/>
        <w:gridCol w:w="3827"/>
      </w:tblGrid>
      <w:tr w:rsidR="00A62D85" w:rsidRPr="00626878" w:rsidTr="005919B7">
        <w:tc>
          <w:tcPr>
            <w:tcW w:w="1951" w:type="dxa"/>
            <w:vMerge w:val="restart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7" w:type="dxa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A62D85" w:rsidRPr="00626878" w:rsidTr="005919B7">
        <w:tc>
          <w:tcPr>
            <w:tcW w:w="1951" w:type="dxa"/>
            <w:vMerge/>
          </w:tcPr>
          <w:p w:rsidR="00A62D85" w:rsidRPr="00626878" w:rsidRDefault="00A62D85" w:rsidP="005919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649 600,00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62D85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649 600,00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303 200,00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D85" w:rsidRPr="00626878" w:rsidRDefault="00A62D85" w:rsidP="00A62D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173 200,00.руб.</w:t>
            </w:r>
          </w:p>
        </w:tc>
        <w:tc>
          <w:tcPr>
            <w:tcW w:w="3827" w:type="dxa"/>
          </w:tcPr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549 600,00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A62D85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549 600,00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203 200,00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D85" w:rsidRPr="00626878" w:rsidRDefault="00A62D85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173 200,00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A62D85" w:rsidRPr="00626878" w:rsidRDefault="00A62D85" w:rsidP="00A62D8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173 200,00.руб.</w:t>
            </w:r>
          </w:p>
        </w:tc>
      </w:tr>
    </w:tbl>
    <w:p w:rsidR="00A62D85" w:rsidRPr="00BC0189" w:rsidRDefault="00A62D85" w:rsidP="00A62D85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</w:p>
    <w:p w:rsidR="00A62D85" w:rsidRDefault="00A62D85" w:rsidP="00A62D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</w:t>
      </w:r>
      <w:r w:rsidR="00514F33">
        <w:rPr>
          <w:rFonts w:ascii="Times New Roman" w:hAnsi="Times New Roman"/>
          <w:sz w:val="24"/>
          <w:szCs w:val="24"/>
        </w:rPr>
        <w:t>меньш</w:t>
      </w:r>
      <w:r>
        <w:rPr>
          <w:rFonts w:ascii="Times New Roman" w:hAnsi="Times New Roman"/>
          <w:sz w:val="24"/>
          <w:szCs w:val="24"/>
        </w:rPr>
        <w:t>е</w:t>
      </w:r>
      <w:r w:rsidRPr="00BC018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1 </w:t>
      </w:r>
      <w:r w:rsidRPr="00BC0189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514F33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 000,00</w:t>
      </w:r>
      <w:r w:rsidRPr="00BC0189">
        <w:rPr>
          <w:rFonts w:ascii="Times New Roman" w:hAnsi="Times New Roman"/>
          <w:sz w:val="24"/>
          <w:szCs w:val="24"/>
        </w:rPr>
        <w:t xml:space="preserve"> руб. (</w:t>
      </w:r>
      <w:r w:rsidR="00514F33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,</w:t>
      </w:r>
      <w:r w:rsidR="00514F33">
        <w:rPr>
          <w:rFonts w:ascii="Times New Roman" w:hAnsi="Times New Roman"/>
          <w:sz w:val="24"/>
          <w:szCs w:val="24"/>
        </w:rPr>
        <w:t>39</w:t>
      </w:r>
      <w:r w:rsidRPr="00BC018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</w:t>
      </w:r>
      <w:r w:rsidR="00514F33">
        <w:rPr>
          <w:rFonts w:ascii="Times New Roman" w:hAnsi="Times New Roman"/>
          <w:sz w:val="24"/>
          <w:szCs w:val="24"/>
        </w:rPr>
        <w:t xml:space="preserve">за </w:t>
      </w:r>
      <w:r w:rsidR="00432B12">
        <w:rPr>
          <w:rFonts w:ascii="Times New Roman" w:hAnsi="Times New Roman"/>
          <w:sz w:val="24"/>
          <w:szCs w:val="24"/>
        </w:rPr>
        <w:t>сче</w:t>
      </w:r>
      <w:r w:rsidR="00514F33">
        <w:rPr>
          <w:rFonts w:ascii="Times New Roman" w:hAnsi="Times New Roman"/>
          <w:sz w:val="24"/>
          <w:szCs w:val="24"/>
        </w:rPr>
        <w:t>т перераспределения</w:t>
      </w:r>
      <w:r w:rsidR="00514F33" w:rsidRPr="00514F33">
        <w:rPr>
          <w:rFonts w:ascii="Times New Roman" w:hAnsi="Times New Roman"/>
          <w:sz w:val="24"/>
          <w:szCs w:val="24"/>
        </w:rPr>
        <w:t xml:space="preserve"> </w:t>
      </w:r>
      <w:r w:rsidR="00514F33" w:rsidRPr="00BC0189">
        <w:rPr>
          <w:rFonts w:ascii="Times New Roman" w:hAnsi="Times New Roman"/>
          <w:sz w:val="24"/>
          <w:szCs w:val="24"/>
        </w:rPr>
        <w:t>бюджетных ассигнований</w:t>
      </w:r>
      <w:r w:rsidR="00514F33">
        <w:rPr>
          <w:rFonts w:ascii="Times New Roman" w:hAnsi="Times New Roman"/>
          <w:sz w:val="24"/>
          <w:szCs w:val="24"/>
        </w:rPr>
        <w:t xml:space="preserve"> на подпрограмму 2 </w:t>
      </w:r>
      <w:r>
        <w:rPr>
          <w:rFonts w:ascii="Times New Roman" w:hAnsi="Times New Roman"/>
          <w:sz w:val="24"/>
          <w:szCs w:val="24"/>
        </w:rPr>
        <w:t xml:space="preserve"> </w:t>
      </w:r>
      <w:r w:rsidR="00514F33" w:rsidRPr="00BC0189">
        <w:rPr>
          <w:rFonts w:ascii="Times New Roman" w:hAnsi="Times New Roman"/>
          <w:sz w:val="24"/>
          <w:szCs w:val="24"/>
        </w:rPr>
        <w:t>«</w:t>
      </w:r>
      <w:r w:rsidR="00514F33"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="00514F33"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14F33"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14F33" w:rsidRPr="00BC0189">
        <w:rPr>
          <w:rFonts w:ascii="Times New Roman" w:hAnsi="Times New Roman"/>
          <w:sz w:val="24"/>
          <w:szCs w:val="24"/>
        </w:rPr>
        <w:t xml:space="preserve"> района»</w:t>
      </w:r>
      <w:r w:rsidR="00514F33">
        <w:rPr>
          <w:rFonts w:ascii="Times New Roman" w:hAnsi="Times New Roman"/>
          <w:sz w:val="24"/>
          <w:szCs w:val="24"/>
        </w:rPr>
        <w:t>,</w:t>
      </w:r>
      <w:r w:rsidR="00514F33" w:rsidRPr="00BC01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том числе:</w:t>
      </w:r>
    </w:p>
    <w:p w:rsidR="00432B12" w:rsidRDefault="00432B12" w:rsidP="00A62D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2D85" w:rsidRPr="00432B12" w:rsidRDefault="00432B12" w:rsidP="00432B12">
      <w:pPr>
        <w:pStyle w:val="ConsPlusTitle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432B12">
        <w:rPr>
          <w:rFonts w:ascii="Times New Roman" w:hAnsi="Times New Roman" w:cs="Times New Roman"/>
          <w:b w:val="0"/>
          <w:iCs/>
          <w:sz w:val="24"/>
          <w:szCs w:val="24"/>
        </w:rPr>
        <w:t>по мероприятию 1.1</w:t>
      </w:r>
      <w:r w:rsidRPr="00432B1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32B12">
        <w:rPr>
          <w:rFonts w:ascii="Times New Roman" w:hAnsi="Times New Roman" w:cs="Times New Roman"/>
          <w:b w:val="0"/>
          <w:iCs/>
          <w:sz w:val="24"/>
          <w:szCs w:val="24"/>
        </w:rPr>
        <w:t xml:space="preserve">«Изготовление технической документации объектов недвижимости, постановка их на кадастровый учет, в том числе  автодорог общего пользования местного значения» уменьшение бюджетных ассигнований в 2018 году на сумму 100 000,00 руб.,  в связи  с  экономией при заключении контракта на  проведение работ по изготовлению технической документации на объекты недвижимости. </w:t>
      </w:r>
    </w:p>
    <w:p w:rsidR="005919B7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p w:rsidR="005919B7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В приложение № 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1 подпрограммы </w:t>
      </w:r>
      <w:r>
        <w:rPr>
          <w:rFonts w:ascii="Times New Roman" w:hAnsi="Times New Roman"/>
          <w:b w:val="0"/>
          <w:sz w:val="24"/>
          <w:szCs w:val="24"/>
        </w:rPr>
        <w:t>1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 «</w:t>
      </w:r>
      <w:r w:rsidRPr="005919B7">
        <w:rPr>
          <w:rFonts w:ascii="Times New Roman" w:hAnsi="Times New Roman"/>
          <w:b w:val="0"/>
          <w:sz w:val="24"/>
          <w:szCs w:val="24"/>
        </w:rPr>
        <w:t xml:space="preserve">Управление и распоряжение муниципальным имуществом </w:t>
      </w:r>
      <w:proofErr w:type="spellStart"/>
      <w:r w:rsidRPr="0006671B">
        <w:rPr>
          <w:rFonts w:ascii="Times New Roman" w:hAnsi="Times New Roman"/>
          <w:b w:val="0"/>
          <w:sz w:val="24"/>
          <w:szCs w:val="24"/>
        </w:rPr>
        <w:t>Шарыповского</w:t>
      </w:r>
      <w:proofErr w:type="spellEnd"/>
      <w:r w:rsidRPr="0006671B">
        <w:rPr>
          <w:rFonts w:ascii="Times New Roman" w:hAnsi="Times New Roman"/>
          <w:b w:val="0"/>
          <w:sz w:val="24"/>
          <w:szCs w:val="24"/>
        </w:rPr>
        <w:t xml:space="preserve"> района»</w:t>
      </w:r>
      <w:r>
        <w:rPr>
          <w:rFonts w:ascii="Times New Roman" w:hAnsi="Times New Roman"/>
          <w:b w:val="0"/>
          <w:sz w:val="24"/>
          <w:szCs w:val="24"/>
        </w:rPr>
        <w:t xml:space="preserve"> внесены изменения, за 2017 год отражены фактические значения показателей результативности:</w:t>
      </w:r>
    </w:p>
    <w:p w:rsidR="005919B7" w:rsidRDefault="005919B7" w:rsidP="005919B7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559"/>
        <w:gridCol w:w="992"/>
        <w:gridCol w:w="957"/>
      </w:tblGrid>
      <w:tr w:rsidR="005919B7" w:rsidTr="005919B7">
        <w:tc>
          <w:tcPr>
            <w:tcW w:w="534" w:type="dxa"/>
            <w:vMerge w:val="restart"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4961" w:type="dxa"/>
            <w:vMerge w:val="restart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134" w:type="dxa"/>
            <w:vMerge w:val="restart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Источник информации</w:t>
            </w:r>
          </w:p>
        </w:tc>
        <w:tc>
          <w:tcPr>
            <w:tcW w:w="1949" w:type="dxa"/>
            <w:gridSpan w:val="2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71B">
              <w:rPr>
                <w:rFonts w:ascii="Times New Roman" w:hAnsi="Times New Roman"/>
                <w:b w:val="0"/>
                <w:sz w:val="18"/>
                <w:szCs w:val="18"/>
              </w:rPr>
              <w:t>2017</w:t>
            </w:r>
          </w:p>
        </w:tc>
      </w:tr>
      <w:tr w:rsidR="005919B7" w:rsidTr="005919B7">
        <w:tc>
          <w:tcPr>
            <w:tcW w:w="534" w:type="dxa"/>
            <w:vMerge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План</w:t>
            </w:r>
          </w:p>
        </w:tc>
        <w:tc>
          <w:tcPr>
            <w:tcW w:w="957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Факт</w:t>
            </w:r>
          </w:p>
        </w:tc>
      </w:tr>
      <w:tr w:rsidR="005919B7" w:rsidTr="005919B7">
        <w:tc>
          <w:tcPr>
            <w:tcW w:w="534" w:type="dxa"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Увеличение поступлений в бюджет в виде доходов за счет эффективного управления и распоряжения муниципальным имуществом</w:t>
            </w:r>
          </w:p>
        </w:tc>
        <w:tc>
          <w:tcPr>
            <w:tcW w:w="1134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2,50</w:t>
            </w:r>
          </w:p>
        </w:tc>
        <w:tc>
          <w:tcPr>
            <w:tcW w:w="957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-24,02</w:t>
            </w:r>
          </w:p>
        </w:tc>
      </w:tr>
      <w:tr w:rsidR="005919B7" w:rsidTr="005919B7">
        <w:tc>
          <w:tcPr>
            <w:tcW w:w="534" w:type="dxa"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5919B7" w:rsidRPr="0006671B" w:rsidRDefault="005919B7" w:rsidP="005919B7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Доля </w:t>
            </w:r>
            <w:proofErr w:type="spellStart"/>
            <w:r>
              <w:rPr>
                <w:rFonts w:ascii="Times New Roman" w:hAnsi="Times New Roman"/>
                <w:b w:val="0"/>
                <w:sz w:val="18"/>
                <w:szCs w:val="18"/>
              </w:rPr>
              <w:t>проинвентаризированных</w:t>
            </w:r>
            <w:proofErr w:type="spellEnd"/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объектов муниципального имущества по отношению к общему количеству объектов муниципального имущества</w:t>
            </w:r>
          </w:p>
        </w:tc>
        <w:tc>
          <w:tcPr>
            <w:tcW w:w="1134" w:type="dxa"/>
          </w:tcPr>
          <w:p w:rsidR="005919B7" w:rsidRPr="006D0489" w:rsidRDefault="005919B7" w:rsidP="005919B7">
            <w:pPr>
              <w:jc w:val="center"/>
            </w:pPr>
            <w:r w:rsidRPr="006D048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99,00</w:t>
            </w:r>
          </w:p>
        </w:tc>
        <w:tc>
          <w:tcPr>
            <w:tcW w:w="957" w:type="dxa"/>
          </w:tcPr>
          <w:p w:rsidR="005919B7" w:rsidRPr="0006671B" w:rsidRDefault="005919B7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99,00</w:t>
            </w:r>
          </w:p>
        </w:tc>
      </w:tr>
    </w:tbl>
    <w:p w:rsidR="005919B7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</w:p>
    <w:p w:rsidR="005919B7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  <w:r w:rsidRPr="008A27A9">
        <w:rPr>
          <w:rFonts w:ascii="Times New Roman" w:hAnsi="Times New Roman"/>
          <w:b w:val="0"/>
          <w:sz w:val="24"/>
          <w:szCs w:val="24"/>
        </w:rPr>
        <w:t>На основании вносимых изменений  и дополнений  изменены  значения ожидаемых результатов от  реализации подпрограммных мероприятий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5919B7" w:rsidRDefault="005919B7" w:rsidP="005919B7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985"/>
        <w:gridCol w:w="1252"/>
        <w:gridCol w:w="1331"/>
        <w:gridCol w:w="1252"/>
        <w:gridCol w:w="1331"/>
        <w:gridCol w:w="1212"/>
        <w:gridCol w:w="1288"/>
      </w:tblGrid>
      <w:tr w:rsidR="005919B7" w:rsidTr="005919B7">
        <w:tc>
          <w:tcPr>
            <w:tcW w:w="486" w:type="dxa"/>
            <w:vMerge w:val="restart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мероприятия, показатели результативности</w:t>
            </w:r>
          </w:p>
        </w:tc>
        <w:tc>
          <w:tcPr>
            <w:tcW w:w="2583" w:type="dxa"/>
            <w:gridSpan w:val="2"/>
          </w:tcPr>
          <w:p w:rsidR="005919B7" w:rsidRPr="002748F2" w:rsidRDefault="005919B7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2583" w:type="dxa"/>
            <w:gridSpan w:val="2"/>
          </w:tcPr>
          <w:p w:rsidR="005919B7" w:rsidRPr="002748F2" w:rsidRDefault="005919B7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2500" w:type="dxa"/>
            <w:gridSpan w:val="2"/>
          </w:tcPr>
          <w:p w:rsidR="005919B7" w:rsidRPr="002748F2" w:rsidRDefault="005919B7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</w:tr>
      <w:tr w:rsidR="00742CB8" w:rsidTr="005919B7">
        <w:tc>
          <w:tcPr>
            <w:tcW w:w="486" w:type="dxa"/>
            <w:vMerge/>
          </w:tcPr>
          <w:p w:rsidR="005919B7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vMerge/>
          </w:tcPr>
          <w:p w:rsidR="005919B7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2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52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12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288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</w:tr>
      <w:tr w:rsidR="005919B7" w:rsidTr="005919B7">
        <w:tc>
          <w:tcPr>
            <w:tcW w:w="486" w:type="dxa"/>
          </w:tcPr>
          <w:p w:rsidR="005919B7" w:rsidRPr="00F806F0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651" w:type="dxa"/>
            <w:gridSpan w:val="7"/>
          </w:tcPr>
          <w:p w:rsidR="005919B7" w:rsidRPr="00F806F0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 xml:space="preserve">Мероприятие 1.1. </w:t>
            </w:r>
            <w:r w:rsidRPr="005919B7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Pr="005919B7">
              <w:rPr>
                <w:rFonts w:ascii="Times New Roman" w:hAnsi="Times New Roman" w:cs="Times New Roman"/>
                <w:iCs/>
                <w:sz w:val="18"/>
                <w:szCs w:val="18"/>
              </w:rPr>
              <w:t>Изготовление технической документации объектов недвижимости, постановка их на кадастровый учет, в том числе  автодорог общего пользования местного значения</w:t>
            </w:r>
            <w:r w:rsidRPr="005919B7"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 xml:space="preserve">  </w:t>
            </w:r>
          </w:p>
        </w:tc>
      </w:tr>
      <w:tr w:rsidR="00742CB8" w:rsidTr="005919B7">
        <w:tc>
          <w:tcPr>
            <w:tcW w:w="486" w:type="dxa"/>
          </w:tcPr>
          <w:p w:rsidR="005919B7" w:rsidRPr="002748F2" w:rsidRDefault="005919B7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1.1.</w:t>
            </w:r>
          </w:p>
        </w:tc>
        <w:tc>
          <w:tcPr>
            <w:tcW w:w="1985" w:type="dxa"/>
          </w:tcPr>
          <w:p w:rsidR="005919B7" w:rsidRPr="00742CB8" w:rsidRDefault="00742CB8" w:rsidP="00742CB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iCs/>
                <w:sz w:val="18"/>
                <w:szCs w:val="18"/>
              </w:rPr>
              <w:t>На 22 объектах муниципальной недвижимости и</w:t>
            </w:r>
            <w:r w:rsidRPr="00742CB8">
              <w:rPr>
                <w:rFonts w:ascii="Times New Roman" w:hAnsi="Times New Roman" w:cs="Times New Roman"/>
                <w:b w:val="0"/>
                <w:iCs/>
                <w:sz w:val="18"/>
                <w:szCs w:val="18"/>
              </w:rPr>
              <w:t>зготовление технической документации</w:t>
            </w:r>
            <w:r>
              <w:rPr>
                <w:rFonts w:ascii="Times New Roman" w:hAnsi="Times New Roman" w:cs="Times New Roman"/>
                <w:b w:val="0"/>
                <w:iCs/>
                <w:sz w:val="18"/>
                <w:szCs w:val="18"/>
              </w:rPr>
              <w:t xml:space="preserve"> и получение кадастровых паспортов</w:t>
            </w:r>
          </w:p>
        </w:tc>
        <w:tc>
          <w:tcPr>
            <w:tcW w:w="1252" w:type="dxa"/>
          </w:tcPr>
          <w:p w:rsidR="005919B7" w:rsidRPr="002748F2" w:rsidRDefault="00742CB8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1331" w:type="dxa"/>
          </w:tcPr>
          <w:p w:rsidR="005919B7" w:rsidRPr="002748F2" w:rsidRDefault="00742CB8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1252" w:type="dxa"/>
          </w:tcPr>
          <w:p w:rsidR="005919B7" w:rsidRPr="002748F2" w:rsidRDefault="00742CB8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331" w:type="dxa"/>
          </w:tcPr>
          <w:p w:rsidR="005919B7" w:rsidRPr="002748F2" w:rsidRDefault="00742CB8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212" w:type="dxa"/>
          </w:tcPr>
          <w:p w:rsidR="005919B7" w:rsidRPr="002748F2" w:rsidRDefault="00742CB8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1288" w:type="dxa"/>
          </w:tcPr>
          <w:p w:rsidR="005919B7" w:rsidRPr="002748F2" w:rsidRDefault="00742CB8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</w:tr>
    </w:tbl>
    <w:p w:rsidR="005919B7" w:rsidRDefault="005919B7" w:rsidP="005919B7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432B12" w:rsidRDefault="00432B12" w:rsidP="00432B12">
      <w:pPr>
        <w:pStyle w:val="ConsPlusTitle"/>
        <w:ind w:left="720"/>
        <w:jc w:val="both"/>
        <w:rPr>
          <w:rFonts w:ascii="Times New Roman" w:hAnsi="Times New Roman"/>
          <w:sz w:val="24"/>
          <w:szCs w:val="24"/>
        </w:rPr>
      </w:pPr>
    </w:p>
    <w:p w:rsidR="00A62D85" w:rsidRPr="00BC0189" w:rsidRDefault="00A62D85" w:rsidP="00A62D8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lastRenderedPageBreak/>
        <w:t>В соответствии с проектом паспорта подпрограммы</w:t>
      </w:r>
      <w:r>
        <w:rPr>
          <w:rFonts w:ascii="Times New Roman" w:hAnsi="Times New Roman"/>
          <w:sz w:val="24"/>
          <w:szCs w:val="24"/>
        </w:rPr>
        <w:t xml:space="preserve"> 2</w:t>
      </w:r>
      <w:r w:rsidRPr="00BC0189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Эффективное управление и распоряжение земельными ресурсами</w:t>
      </w:r>
      <w:r w:rsidRPr="00BC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018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0189">
        <w:rPr>
          <w:rFonts w:ascii="Times New Roman" w:hAnsi="Times New Roman"/>
          <w:sz w:val="24"/>
          <w:szCs w:val="24"/>
        </w:rPr>
        <w:t xml:space="preserve"> района» происходит изменение по строке (пункту) «Объемы и источники финансирования подпрограммы на период действия», после внесения изменений строка  будет читаться:</w:t>
      </w:r>
    </w:p>
    <w:p w:rsidR="00A62D85" w:rsidRPr="00864E01" w:rsidRDefault="00A62D85" w:rsidP="00A62D85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1951"/>
        <w:gridCol w:w="3686"/>
        <w:gridCol w:w="3828"/>
      </w:tblGrid>
      <w:tr w:rsidR="00A62D85" w:rsidRPr="00626878" w:rsidTr="005919B7">
        <w:tc>
          <w:tcPr>
            <w:tcW w:w="1951" w:type="dxa"/>
            <w:vMerge w:val="restart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3686" w:type="dxa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828" w:type="dxa"/>
          </w:tcPr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A62D85" w:rsidRPr="00626878" w:rsidRDefault="00A62D85" w:rsidP="005919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432B12" w:rsidRPr="00626878" w:rsidTr="005919B7">
        <w:tc>
          <w:tcPr>
            <w:tcW w:w="1951" w:type="dxa"/>
            <w:vMerge/>
          </w:tcPr>
          <w:p w:rsidR="00432B12" w:rsidRPr="00626878" w:rsidRDefault="00432B12" w:rsidP="005919B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282 900,00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32B12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282 900,00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32B12" w:rsidRPr="00626878" w:rsidRDefault="00432B12" w:rsidP="00432B1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94 300,00.руб.</w:t>
            </w:r>
          </w:p>
        </w:tc>
        <w:tc>
          <w:tcPr>
            <w:tcW w:w="3828" w:type="dxa"/>
          </w:tcPr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бюджетных ассигнований на реализацию подпрограммы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382 900,00 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432B12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382 900,00</w:t>
            </w:r>
            <w:r w:rsidRPr="00626878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94 300,00 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32B12" w:rsidRPr="00626878" w:rsidRDefault="00432B12" w:rsidP="005919B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2687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26878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94 300,00.руб.</w:t>
            </w:r>
          </w:p>
        </w:tc>
      </w:tr>
    </w:tbl>
    <w:p w:rsidR="00432B12" w:rsidRDefault="00432B12" w:rsidP="00432B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2B12" w:rsidRDefault="00432B12" w:rsidP="00432B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0189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BC0189"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>
        <w:rPr>
          <w:rFonts w:ascii="Times New Roman" w:hAnsi="Times New Roman"/>
          <w:sz w:val="24"/>
          <w:szCs w:val="24"/>
        </w:rPr>
        <w:t xml:space="preserve">по подпрограмме </w:t>
      </w:r>
      <w:r w:rsidR="004926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0189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>
        <w:rPr>
          <w:rFonts w:ascii="Times New Roman" w:hAnsi="Times New Roman"/>
          <w:sz w:val="24"/>
          <w:szCs w:val="24"/>
        </w:rPr>
        <w:t>100 000,00</w:t>
      </w:r>
      <w:r w:rsidRPr="00BC0189">
        <w:rPr>
          <w:rFonts w:ascii="Times New Roman" w:hAnsi="Times New Roman"/>
          <w:sz w:val="24"/>
          <w:szCs w:val="24"/>
        </w:rPr>
        <w:t xml:space="preserve"> руб. (</w:t>
      </w:r>
      <w:r w:rsidR="004926E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5,3</w:t>
      </w:r>
      <w:r w:rsidR="004926E7">
        <w:rPr>
          <w:rFonts w:ascii="Times New Roman" w:hAnsi="Times New Roman"/>
          <w:sz w:val="24"/>
          <w:szCs w:val="24"/>
        </w:rPr>
        <w:t>5</w:t>
      </w:r>
      <w:r w:rsidRPr="00BC0189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том числе:</w:t>
      </w:r>
    </w:p>
    <w:p w:rsidR="00A62D85" w:rsidRDefault="00A62D85" w:rsidP="00A62D8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6900" w:rsidRPr="004926E7" w:rsidRDefault="004926E7" w:rsidP="004926E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926E7">
        <w:rPr>
          <w:rFonts w:ascii="Times New Roman" w:hAnsi="Times New Roman"/>
          <w:iCs/>
          <w:sz w:val="24"/>
          <w:szCs w:val="24"/>
        </w:rPr>
        <w:t xml:space="preserve">по мероприятию 1.1 «Проведение работ по формированию </w:t>
      </w:r>
      <w:r>
        <w:rPr>
          <w:rFonts w:ascii="Times New Roman" w:hAnsi="Times New Roman"/>
          <w:iCs/>
          <w:sz w:val="24"/>
          <w:szCs w:val="24"/>
        </w:rPr>
        <w:t xml:space="preserve">и постановке на государственный и кадастровый учет </w:t>
      </w:r>
      <w:r w:rsidRPr="004926E7">
        <w:rPr>
          <w:rFonts w:ascii="Times New Roman" w:hAnsi="Times New Roman"/>
          <w:iCs/>
          <w:sz w:val="24"/>
          <w:szCs w:val="24"/>
        </w:rPr>
        <w:t>земельных участков» увеличение бюджетных ассигнований в 2018 году на сумму 30</w:t>
      </w:r>
      <w:r>
        <w:rPr>
          <w:rFonts w:ascii="Times New Roman" w:hAnsi="Times New Roman"/>
          <w:iCs/>
          <w:sz w:val="24"/>
          <w:szCs w:val="24"/>
        </w:rPr>
        <w:t> </w:t>
      </w:r>
      <w:r w:rsidRPr="004926E7">
        <w:rPr>
          <w:rFonts w:ascii="Times New Roman" w:hAnsi="Times New Roman"/>
          <w:iCs/>
          <w:sz w:val="24"/>
          <w:szCs w:val="24"/>
        </w:rPr>
        <w:t>000</w:t>
      </w:r>
      <w:r>
        <w:rPr>
          <w:rFonts w:ascii="Times New Roman" w:hAnsi="Times New Roman"/>
          <w:iCs/>
          <w:sz w:val="24"/>
          <w:szCs w:val="24"/>
        </w:rPr>
        <w:t>,00</w:t>
      </w:r>
      <w:r w:rsidRPr="004926E7">
        <w:rPr>
          <w:rFonts w:ascii="Times New Roman" w:hAnsi="Times New Roman"/>
          <w:iCs/>
          <w:sz w:val="24"/>
          <w:szCs w:val="24"/>
        </w:rPr>
        <w:t xml:space="preserve"> руб</w:t>
      </w:r>
      <w:r>
        <w:rPr>
          <w:rFonts w:ascii="Times New Roman" w:hAnsi="Times New Roman"/>
          <w:iCs/>
          <w:sz w:val="24"/>
          <w:szCs w:val="24"/>
        </w:rPr>
        <w:t>.,</w:t>
      </w:r>
      <w:r w:rsidRPr="004926E7">
        <w:rPr>
          <w:rFonts w:ascii="Times New Roman" w:hAnsi="Times New Roman"/>
          <w:iCs/>
          <w:sz w:val="24"/>
          <w:szCs w:val="24"/>
        </w:rPr>
        <w:t xml:space="preserve"> в связи с необходимостью проведения  межевания земельных участков под размещение двух </w:t>
      </w:r>
      <w:r w:rsidR="006D0489">
        <w:rPr>
          <w:rFonts w:ascii="Times New Roman" w:hAnsi="Times New Roman"/>
          <w:iCs/>
          <w:sz w:val="24"/>
          <w:szCs w:val="24"/>
        </w:rPr>
        <w:t>фельдшерско-акушерских пунктов</w:t>
      </w:r>
      <w:r w:rsidRPr="004926E7">
        <w:rPr>
          <w:rFonts w:ascii="Times New Roman" w:hAnsi="Times New Roman"/>
          <w:iCs/>
          <w:sz w:val="24"/>
          <w:szCs w:val="24"/>
        </w:rPr>
        <w:t xml:space="preserve"> в п.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4926E7">
        <w:rPr>
          <w:rFonts w:ascii="Times New Roman" w:hAnsi="Times New Roman"/>
          <w:iCs/>
          <w:sz w:val="24"/>
          <w:szCs w:val="24"/>
        </w:rPr>
        <w:t>Крутоярский, с.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4926E7">
        <w:rPr>
          <w:rFonts w:ascii="Times New Roman" w:hAnsi="Times New Roman"/>
          <w:iCs/>
          <w:sz w:val="24"/>
          <w:szCs w:val="24"/>
        </w:rPr>
        <w:t>Белоозерка</w:t>
      </w:r>
      <w:proofErr w:type="spellEnd"/>
      <w:r>
        <w:rPr>
          <w:rFonts w:ascii="Times New Roman" w:hAnsi="Times New Roman"/>
          <w:iCs/>
          <w:sz w:val="24"/>
          <w:szCs w:val="24"/>
        </w:rPr>
        <w:t>;</w:t>
      </w:r>
      <w:r w:rsidRPr="004926E7">
        <w:rPr>
          <w:rFonts w:ascii="Times New Roman" w:hAnsi="Times New Roman"/>
        </w:rPr>
        <w:t xml:space="preserve"> </w:t>
      </w:r>
    </w:p>
    <w:p w:rsidR="004926E7" w:rsidRPr="001102C9" w:rsidRDefault="004926E7" w:rsidP="004926E7">
      <w:pPr>
        <w:pStyle w:val="a7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4926E7">
        <w:rPr>
          <w:rFonts w:ascii="Times New Roman" w:hAnsi="Times New Roman"/>
          <w:iCs/>
          <w:sz w:val="24"/>
          <w:szCs w:val="24"/>
        </w:rPr>
        <w:t>по мероприятию 1.2 «Проведение работ по определению рыночной стоимости земельных участков и рыночной стоимости права аренды земельных участков» увеличение  бюджетных ассигнований в 2018 году на сумму 70</w:t>
      </w:r>
      <w:r>
        <w:rPr>
          <w:rFonts w:ascii="Times New Roman" w:hAnsi="Times New Roman"/>
          <w:iCs/>
          <w:sz w:val="24"/>
          <w:szCs w:val="24"/>
        </w:rPr>
        <w:t> </w:t>
      </w:r>
      <w:r w:rsidRPr="004926E7">
        <w:rPr>
          <w:rFonts w:ascii="Times New Roman" w:hAnsi="Times New Roman"/>
          <w:iCs/>
          <w:sz w:val="24"/>
          <w:szCs w:val="24"/>
        </w:rPr>
        <w:t>000</w:t>
      </w:r>
      <w:r>
        <w:rPr>
          <w:rFonts w:ascii="Times New Roman" w:hAnsi="Times New Roman"/>
          <w:iCs/>
          <w:sz w:val="24"/>
          <w:szCs w:val="24"/>
        </w:rPr>
        <w:t>,00</w:t>
      </w:r>
      <w:r w:rsidRPr="004926E7">
        <w:rPr>
          <w:rFonts w:ascii="Times New Roman" w:hAnsi="Times New Roman"/>
          <w:iCs/>
          <w:sz w:val="24"/>
          <w:szCs w:val="24"/>
        </w:rPr>
        <w:t xml:space="preserve">  руб</w:t>
      </w:r>
      <w:r>
        <w:rPr>
          <w:rFonts w:ascii="Times New Roman" w:hAnsi="Times New Roman"/>
          <w:iCs/>
          <w:sz w:val="24"/>
          <w:szCs w:val="24"/>
        </w:rPr>
        <w:t>.</w:t>
      </w:r>
      <w:r w:rsidRPr="004926E7">
        <w:rPr>
          <w:rFonts w:ascii="Times New Roman" w:hAnsi="Times New Roman"/>
          <w:iCs/>
          <w:sz w:val="24"/>
          <w:szCs w:val="24"/>
        </w:rPr>
        <w:t>, в связи  необходимостью проведения работ  по определению рыночной стоимости  права  аренды  земельных участков, на основании поступления заявлений и необходимостью проведения аукционов на право заключения договоров аренды</w:t>
      </w:r>
      <w:r>
        <w:rPr>
          <w:rFonts w:ascii="Times New Roman" w:hAnsi="Times New Roman"/>
          <w:iCs/>
          <w:sz w:val="24"/>
          <w:szCs w:val="24"/>
        </w:rPr>
        <w:t>.</w:t>
      </w:r>
      <w:proofErr w:type="gramEnd"/>
    </w:p>
    <w:p w:rsidR="0006671B" w:rsidRDefault="0006671B" w:rsidP="001102C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</w:t>
      </w:r>
    </w:p>
    <w:p w:rsidR="0006671B" w:rsidRDefault="0006671B" w:rsidP="001102C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В приложение № 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1 подпрограммы 2 «Эффективное управление и распоряжение земельными ресурсами </w:t>
      </w:r>
      <w:proofErr w:type="spellStart"/>
      <w:r w:rsidRPr="0006671B">
        <w:rPr>
          <w:rFonts w:ascii="Times New Roman" w:hAnsi="Times New Roman"/>
          <w:b w:val="0"/>
          <w:sz w:val="24"/>
          <w:szCs w:val="24"/>
        </w:rPr>
        <w:t>Шарыповского</w:t>
      </w:r>
      <w:proofErr w:type="spellEnd"/>
      <w:r w:rsidRPr="0006671B">
        <w:rPr>
          <w:rFonts w:ascii="Times New Roman" w:hAnsi="Times New Roman"/>
          <w:b w:val="0"/>
          <w:sz w:val="24"/>
          <w:szCs w:val="24"/>
        </w:rPr>
        <w:t xml:space="preserve"> района»</w:t>
      </w:r>
      <w:r w:rsidR="001102C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внесены изменения, за 2017 год отражены фактические значения показателей результативности:</w:t>
      </w:r>
    </w:p>
    <w:p w:rsidR="0006671B" w:rsidRDefault="0006671B" w:rsidP="001102C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559"/>
        <w:gridCol w:w="992"/>
        <w:gridCol w:w="957"/>
      </w:tblGrid>
      <w:tr w:rsidR="0006671B" w:rsidTr="005919B7">
        <w:tc>
          <w:tcPr>
            <w:tcW w:w="534" w:type="dxa"/>
            <w:vMerge w:val="restart"/>
          </w:tcPr>
          <w:p w:rsidR="0006671B" w:rsidRPr="0006671B" w:rsidRDefault="0006671B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4961" w:type="dxa"/>
            <w:vMerge w:val="restart"/>
          </w:tcPr>
          <w:p w:rsidR="0006671B" w:rsidRPr="0006671B" w:rsidRDefault="0006671B" w:rsidP="0006671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134" w:type="dxa"/>
            <w:vMerge w:val="restart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Источник информации</w:t>
            </w:r>
          </w:p>
        </w:tc>
        <w:tc>
          <w:tcPr>
            <w:tcW w:w="1949" w:type="dxa"/>
            <w:gridSpan w:val="2"/>
          </w:tcPr>
          <w:p w:rsidR="0006671B" w:rsidRPr="0006671B" w:rsidRDefault="0006671B" w:rsidP="0006671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71B">
              <w:rPr>
                <w:rFonts w:ascii="Times New Roman" w:hAnsi="Times New Roman"/>
                <w:b w:val="0"/>
                <w:sz w:val="18"/>
                <w:szCs w:val="18"/>
              </w:rPr>
              <w:t>2017</w:t>
            </w:r>
          </w:p>
        </w:tc>
      </w:tr>
      <w:tr w:rsidR="0006671B" w:rsidTr="0006671B">
        <w:tc>
          <w:tcPr>
            <w:tcW w:w="534" w:type="dxa"/>
            <w:vMerge/>
          </w:tcPr>
          <w:p w:rsidR="0006671B" w:rsidRPr="0006671B" w:rsidRDefault="0006671B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06671B" w:rsidRPr="0006671B" w:rsidRDefault="0006671B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6671B" w:rsidRPr="0006671B" w:rsidRDefault="0006671B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6671B" w:rsidRPr="0006671B" w:rsidRDefault="0006671B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План</w:t>
            </w:r>
          </w:p>
        </w:tc>
        <w:tc>
          <w:tcPr>
            <w:tcW w:w="957" w:type="dxa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Факт</w:t>
            </w:r>
          </w:p>
        </w:tc>
      </w:tr>
      <w:tr w:rsidR="0006671B" w:rsidTr="0006671B">
        <w:tc>
          <w:tcPr>
            <w:tcW w:w="534" w:type="dxa"/>
          </w:tcPr>
          <w:p w:rsidR="0006671B" w:rsidRPr="0006671B" w:rsidRDefault="006D0489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06671B" w:rsidRPr="0006671B" w:rsidRDefault="006D0489" w:rsidP="006D048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Доля площади земельных участков, являющихся объектом налогообложения земельным налогом</w:t>
            </w:r>
          </w:p>
        </w:tc>
        <w:tc>
          <w:tcPr>
            <w:tcW w:w="1134" w:type="dxa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62,90</w:t>
            </w:r>
          </w:p>
        </w:tc>
        <w:tc>
          <w:tcPr>
            <w:tcW w:w="957" w:type="dxa"/>
          </w:tcPr>
          <w:p w:rsidR="0006671B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64,32</w:t>
            </w:r>
          </w:p>
        </w:tc>
      </w:tr>
      <w:tr w:rsidR="006D0489" w:rsidTr="0006671B">
        <w:tc>
          <w:tcPr>
            <w:tcW w:w="534" w:type="dxa"/>
          </w:tcPr>
          <w:p w:rsidR="006D0489" w:rsidRPr="0006671B" w:rsidRDefault="006D0489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6D0489" w:rsidRPr="0006671B" w:rsidRDefault="006D0489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Доля устраненных нарушений, выявленных при проверке использования земельных участков</w:t>
            </w:r>
          </w:p>
        </w:tc>
        <w:tc>
          <w:tcPr>
            <w:tcW w:w="1134" w:type="dxa"/>
          </w:tcPr>
          <w:p w:rsidR="006D0489" w:rsidRPr="006D0489" w:rsidRDefault="006D0489" w:rsidP="006D0489">
            <w:pPr>
              <w:jc w:val="center"/>
            </w:pPr>
            <w:r w:rsidRPr="006D048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6D0489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992" w:type="dxa"/>
          </w:tcPr>
          <w:p w:rsidR="006D0489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70,80</w:t>
            </w:r>
          </w:p>
        </w:tc>
        <w:tc>
          <w:tcPr>
            <w:tcW w:w="957" w:type="dxa"/>
          </w:tcPr>
          <w:p w:rsidR="006D0489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75,00</w:t>
            </w:r>
          </w:p>
        </w:tc>
      </w:tr>
      <w:tr w:rsidR="006D0489" w:rsidTr="0006671B">
        <w:tc>
          <w:tcPr>
            <w:tcW w:w="534" w:type="dxa"/>
          </w:tcPr>
          <w:p w:rsidR="006D0489" w:rsidRPr="0006671B" w:rsidRDefault="006D0489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:rsidR="006D0489" w:rsidRPr="0006671B" w:rsidRDefault="006D0489" w:rsidP="001102C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Увеличение доли доходов от использования земельных ресурсов в общем объеме неналоговых доходов районного бюджета</w:t>
            </w:r>
          </w:p>
        </w:tc>
        <w:tc>
          <w:tcPr>
            <w:tcW w:w="1134" w:type="dxa"/>
          </w:tcPr>
          <w:p w:rsidR="006D0489" w:rsidRPr="006D0489" w:rsidRDefault="006D0489" w:rsidP="006D0489">
            <w:pPr>
              <w:jc w:val="center"/>
            </w:pPr>
            <w:r w:rsidRPr="006D0489"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6D0489" w:rsidRPr="0006671B" w:rsidRDefault="006D0489" w:rsidP="005919B7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6D0489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1,10</w:t>
            </w:r>
          </w:p>
        </w:tc>
        <w:tc>
          <w:tcPr>
            <w:tcW w:w="957" w:type="dxa"/>
          </w:tcPr>
          <w:p w:rsidR="006D0489" w:rsidRPr="0006671B" w:rsidRDefault="006D0489" w:rsidP="006D0489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-5,50</w:t>
            </w:r>
          </w:p>
        </w:tc>
      </w:tr>
    </w:tbl>
    <w:p w:rsidR="0006671B" w:rsidRDefault="001102C9" w:rsidP="001102C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1102C9" w:rsidRDefault="0006671B" w:rsidP="001102C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="001102C9" w:rsidRPr="008A27A9">
        <w:rPr>
          <w:rFonts w:ascii="Times New Roman" w:hAnsi="Times New Roman"/>
          <w:b w:val="0"/>
          <w:sz w:val="24"/>
          <w:szCs w:val="24"/>
        </w:rPr>
        <w:t>На основании вносимых изменений  и дополнений  изменены  значения ожидаемых результатов от  реализации подпрограммных мероприятий</w:t>
      </w:r>
      <w:r w:rsidR="001102C9">
        <w:rPr>
          <w:rFonts w:ascii="Times New Roman" w:hAnsi="Times New Roman"/>
          <w:b w:val="0"/>
          <w:sz w:val="24"/>
          <w:szCs w:val="24"/>
        </w:rPr>
        <w:t>:</w:t>
      </w:r>
    </w:p>
    <w:p w:rsidR="001102C9" w:rsidRDefault="001102C9" w:rsidP="001102C9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6"/>
        <w:gridCol w:w="1985"/>
        <w:gridCol w:w="1252"/>
        <w:gridCol w:w="1331"/>
        <w:gridCol w:w="1252"/>
        <w:gridCol w:w="1331"/>
        <w:gridCol w:w="1212"/>
        <w:gridCol w:w="1288"/>
      </w:tblGrid>
      <w:tr w:rsidR="001102C9" w:rsidTr="005919B7">
        <w:tc>
          <w:tcPr>
            <w:tcW w:w="486" w:type="dxa"/>
            <w:vMerge w:val="restart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мероприятия, показатели результативности</w:t>
            </w:r>
          </w:p>
        </w:tc>
        <w:tc>
          <w:tcPr>
            <w:tcW w:w="2583" w:type="dxa"/>
            <w:gridSpan w:val="2"/>
          </w:tcPr>
          <w:p w:rsidR="001102C9" w:rsidRPr="002748F2" w:rsidRDefault="001102C9" w:rsidP="001102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2583" w:type="dxa"/>
            <w:gridSpan w:val="2"/>
          </w:tcPr>
          <w:p w:rsidR="001102C9" w:rsidRPr="002748F2" w:rsidRDefault="001102C9" w:rsidP="001102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  <w:tc>
          <w:tcPr>
            <w:tcW w:w="2500" w:type="dxa"/>
            <w:gridSpan w:val="2"/>
          </w:tcPr>
          <w:p w:rsidR="001102C9" w:rsidRPr="002748F2" w:rsidRDefault="001102C9" w:rsidP="001102C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год</w:t>
            </w:r>
          </w:p>
        </w:tc>
      </w:tr>
      <w:tr w:rsidR="001102C9" w:rsidTr="005919B7">
        <w:tc>
          <w:tcPr>
            <w:tcW w:w="486" w:type="dxa"/>
            <w:vMerge/>
          </w:tcPr>
          <w:p w:rsidR="001102C9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985" w:type="dxa"/>
            <w:vMerge/>
          </w:tcPr>
          <w:p w:rsidR="001102C9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252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52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331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  <w:tc>
          <w:tcPr>
            <w:tcW w:w="1212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Предыдущая редакция</w:t>
            </w:r>
          </w:p>
        </w:tc>
        <w:tc>
          <w:tcPr>
            <w:tcW w:w="1288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Предлагаемая редакция</w:t>
            </w:r>
          </w:p>
        </w:tc>
      </w:tr>
      <w:tr w:rsidR="001102C9" w:rsidTr="005919B7">
        <w:tc>
          <w:tcPr>
            <w:tcW w:w="486" w:type="dxa"/>
          </w:tcPr>
          <w:p w:rsidR="001102C9" w:rsidRPr="00F806F0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9651" w:type="dxa"/>
            <w:gridSpan w:val="7"/>
          </w:tcPr>
          <w:p w:rsidR="001102C9" w:rsidRPr="00F806F0" w:rsidRDefault="001102C9" w:rsidP="001102C9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>Мероприятие 1.1. «</w:t>
            </w:r>
            <w:r w:rsidRPr="001102C9">
              <w:rPr>
                <w:rFonts w:ascii="Times New Roman" w:hAnsi="Times New Roman"/>
                <w:iCs/>
                <w:sz w:val="18"/>
                <w:szCs w:val="18"/>
              </w:rPr>
              <w:t>Проведение работ по формированию и постановке на государственный и кадастровый учет земельных участков</w:t>
            </w: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 xml:space="preserve">»  </w:t>
            </w:r>
          </w:p>
        </w:tc>
      </w:tr>
      <w:tr w:rsidR="001102C9" w:rsidTr="005919B7">
        <w:tc>
          <w:tcPr>
            <w:tcW w:w="486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1.1.</w:t>
            </w:r>
          </w:p>
        </w:tc>
        <w:tc>
          <w:tcPr>
            <w:tcW w:w="1985" w:type="dxa"/>
          </w:tcPr>
          <w:p w:rsidR="001102C9" w:rsidRPr="001102C9" w:rsidRDefault="001102C9" w:rsidP="001102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102C9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кадастровых </w:t>
            </w:r>
            <w:r w:rsidRPr="001102C9">
              <w:rPr>
                <w:rFonts w:ascii="Times New Roman" w:hAnsi="Times New Roman"/>
                <w:b w:val="0"/>
                <w:iCs/>
                <w:sz w:val="18"/>
                <w:szCs w:val="18"/>
              </w:rPr>
              <w:t>работ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по формированию 11-ти земельных участков</w:t>
            </w:r>
            <w:r w:rsidRPr="001102C9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52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52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331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12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1288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</w:tr>
      <w:tr w:rsidR="001102C9" w:rsidTr="005919B7">
        <w:tc>
          <w:tcPr>
            <w:tcW w:w="486" w:type="dxa"/>
          </w:tcPr>
          <w:p w:rsidR="001102C9" w:rsidRPr="0058522B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22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9651" w:type="dxa"/>
            <w:gridSpan w:val="7"/>
          </w:tcPr>
          <w:p w:rsidR="001102C9" w:rsidRPr="0058522B" w:rsidRDefault="001102C9" w:rsidP="006D39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>Мероприятие 1.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</w:t>
            </w:r>
            <w:r w:rsidRPr="00F806F0">
              <w:rPr>
                <w:rFonts w:ascii="Times New Roman" w:hAnsi="Times New Roman"/>
                <w:iCs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="006D3923" w:rsidRPr="006D3923">
              <w:rPr>
                <w:rFonts w:ascii="Times New Roman" w:hAnsi="Times New Roman" w:cs="Times New Roman"/>
                <w:iCs/>
                <w:sz w:val="18"/>
                <w:szCs w:val="18"/>
              </w:rPr>
              <w:t>Проведение работ по определению рыночной стоимости земельных участков и рыночной стоимости права аренды земельных участков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»</w:t>
            </w:r>
          </w:p>
        </w:tc>
      </w:tr>
      <w:tr w:rsidR="001102C9" w:rsidTr="005919B7">
        <w:tc>
          <w:tcPr>
            <w:tcW w:w="486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5" w:type="dxa"/>
          </w:tcPr>
          <w:p w:rsidR="001102C9" w:rsidRPr="002748F2" w:rsidRDefault="006D3923" w:rsidP="006D39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Оценка 35-ти земельных участков для реализации их через торги </w:t>
            </w:r>
          </w:p>
        </w:tc>
        <w:tc>
          <w:tcPr>
            <w:tcW w:w="1252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25</w:t>
            </w:r>
          </w:p>
        </w:tc>
        <w:tc>
          <w:tcPr>
            <w:tcW w:w="1252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331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1288" w:type="dxa"/>
          </w:tcPr>
          <w:p w:rsidR="001102C9" w:rsidRPr="002748F2" w:rsidRDefault="006D3923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</w:tr>
      <w:tr w:rsidR="001102C9" w:rsidTr="005919B7">
        <w:tc>
          <w:tcPr>
            <w:tcW w:w="486" w:type="dxa"/>
          </w:tcPr>
          <w:p w:rsidR="001102C9" w:rsidRPr="0058522B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522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9651" w:type="dxa"/>
            <w:gridSpan w:val="7"/>
          </w:tcPr>
          <w:p w:rsidR="001102C9" w:rsidRPr="0058522B" w:rsidRDefault="001102C9" w:rsidP="006D392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М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ероприяти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 xml:space="preserve"> 1.4.</w:t>
            </w:r>
            <w:r w:rsidRPr="0058522B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«</w:t>
            </w:r>
            <w:r w:rsidR="00437400">
              <w:rPr>
                <w:rFonts w:ascii="Times New Roman" w:hAnsi="Times New Roman"/>
                <w:iCs/>
                <w:sz w:val="18"/>
                <w:szCs w:val="18"/>
              </w:rPr>
              <w:t>Организация и проведение торгов по продаже права аренды и продаже земельных участков, в соответствии с действующим законодательством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 xml:space="preserve">»  </w:t>
            </w:r>
          </w:p>
        </w:tc>
      </w:tr>
      <w:tr w:rsidR="001102C9" w:rsidTr="005919B7">
        <w:tc>
          <w:tcPr>
            <w:tcW w:w="486" w:type="dxa"/>
          </w:tcPr>
          <w:p w:rsidR="001102C9" w:rsidRPr="002748F2" w:rsidRDefault="001102C9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3.1.</w:t>
            </w:r>
          </w:p>
        </w:tc>
        <w:tc>
          <w:tcPr>
            <w:tcW w:w="1985" w:type="dxa"/>
          </w:tcPr>
          <w:p w:rsidR="001102C9" w:rsidRPr="00437400" w:rsidRDefault="00437400" w:rsidP="00437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>П</w:t>
            </w:r>
            <w:r w:rsidRPr="00437400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роведение торгов по продаже права аренды и продаже 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75-ти </w:t>
            </w:r>
            <w:r w:rsidRPr="00437400">
              <w:rPr>
                <w:rFonts w:ascii="Times New Roman" w:hAnsi="Times New Roman"/>
                <w:b w:val="0"/>
                <w:iCs/>
                <w:sz w:val="18"/>
                <w:szCs w:val="18"/>
              </w:rPr>
              <w:t>земельных участков</w:t>
            </w:r>
          </w:p>
        </w:tc>
        <w:tc>
          <w:tcPr>
            <w:tcW w:w="1252" w:type="dxa"/>
          </w:tcPr>
          <w:p w:rsidR="001102C9" w:rsidRPr="002748F2" w:rsidRDefault="00437400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1102C9" w:rsidRPr="002748F2" w:rsidRDefault="00437400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252" w:type="dxa"/>
          </w:tcPr>
          <w:p w:rsidR="001102C9" w:rsidRPr="002748F2" w:rsidRDefault="00437400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1102C9" w:rsidRPr="002748F2" w:rsidRDefault="00437400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1102C9" w:rsidRPr="002748F2" w:rsidRDefault="00437400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:rsidR="001102C9" w:rsidRPr="002748F2" w:rsidRDefault="00437400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</w:tr>
      <w:tr w:rsidR="00437400" w:rsidTr="005919B7">
        <w:tc>
          <w:tcPr>
            <w:tcW w:w="486" w:type="dxa"/>
          </w:tcPr>
          <w:p w:rsidR="00437400" w:rsidRPr="00437400" w:rsidRDefault="00437400" w:rsidP="005919B7">
            <w:pPr>
              <w:pStyle w:val="ConsPlusTitl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74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9651" w:type="dxa"/>
            <w:gridSpan w:val="7"/>
          </w:tcPr>
          <w:p w:rsidR="00437400" w:rsidRPr="002748F2" w:rsidRDefault="00437400" w:rsidP="0043740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М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ероприяти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е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2.</w:t>
            </w:r>
            <w:r w:rsidRPr="0058522B">
              <w:rPr>
                <w:rFonts w:ascii="Times New Roman" w:hAnsi="Times New Roman"/>
                <w:iCs/>
                <w:sz w:val="18"/>
                <w:szCs w:val="18"/>
              </w:rPr>
              <w:t>1.«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Заключение договоров аренды, купли-продажи на земельные участки,</w:t>
            </w:r>
            <w:r w:rsidR="002F05AF">
              <w:rPr>
                <w:rFonts w:ascii="Times New Roman" w:hAnsi="Times New Roman"/>
                <w:iCs/>
                <w:sz w:val="18"/>
                <w:szCs w:val="18"/>
              </w:rPr>
              <w:t xml:space="preserve"> передаваемые в аренду, в собственность за плату</w:t>
            </w:r>
          </w:p>
        </w:tc>
      </w:tr>
      <w:tr w:rsidR="002F05AF" w:rsidTr="005919B7">
        <w:tc>
          <w:tcPr>
            <w:tcW w:w="486" w:type="dxa"/>
          </w:tcPr>
          <w:p w:rsidR="002F05AF" w:rsidRPr="002748F2" w:rsidRDefault="002F05AF" w:rsidP="005919B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4.1.</w:t>
            </w:r>
          </w:p>
        </w:tc>
        <w:tc>
          <w:tcPr>
            <w:tcW w:w="1985" w:type="dxa"/>
          </w:tcPr>
          <w:p w:rsidR="002F05AF" w:rsidRPr="002F05AF" w:rsidRDefault="002F05AF" w:rsidP="002F05A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F05AF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Заключение 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75-ти </w:t>
            </w:r>
            <w:r w:rsidRPr="002F05AF">
              <w:rPr>
                <w:rFonts w:ascii="Times New Roman" w:hAnsi="Times New Roman"/>
                <w:b w:val="0"/>
                <w:iCs/>
                <w:sz w:val="18"/>
                <w:szCs w:val="18"/>
              </w:rPr>
              <w:t>договоров аренды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и</w:t>
            </w:r>
            <w:r w:rsidRPr="002F05AF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купли-продажи земельны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>х</w:t>
            </w:r>
            <w:r w:rsidRPr="002F05AF">
              <w:rPr>
                <w:rFonts w:ascii="Times New Roman" w:hAnsi="Times New Roman"/>
                <w:b w:val="0"/>
                <w:iCs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b w:val="0"/>
                <w:iCs/>
                <w:sz w:val="18"/>
                <w:szCs w:val="18"/>
              </w:rPr>
              <w:t>ов</w:t>
            </w:r>
          </w:p>
        </w:tc>
        <w:tc>
          <w:tcPr>
            <w:tcW w:w="1252" w:type="dxa"/>
          </w:tcPr>
          <w:p w:rsidR="002F05AF" w:rsidRPr="002748F2" w:rsidRDefault="002F05AF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2F05AF" w:rsidRPr="002748F2" w:rsidRDefault="002F05AF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35</w:t>
            </w:r>
          </w:p>
        </w:tc>
        <w:tc>
          <w:tcPr>
            <w:tcW w:w="1252" w:type="dxa"/>
          </w:tcPr>
          <w:p w:rsidR="002F05AF" w:rsidRPr="002748F2" w:rsidRDefault="002F05AF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331" w:type="dxa"/>
          </w:tcPr>
          <w:p w:rsidR="002F05AF" w:rsidRPr="002748F2" w:rsidRDefault="002F05AF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12" w:type="dxa"/>
          </w:tcPr>
          <w:p w:rsidR="002F05AF" w:rsidRPr="002748F2" w:rsidRDefault="002F05AF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  <w:tc>
          <w:tcPr>
            <w:tcW w:w="1288" w:type="dxa"/>
          </w:tcPr>
          <w:p w:rsidR="002F05AF" w:rsidRPr="002748F2" w:rsidRDefault="002F05AF" w:rsidP="005919B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20</w:t>
            </w:r>
          </w:p>
        </w:tc>
      </w:tr>
    </w:tbl>
    <w:p w:rsidR="00FB4F70" w:rsidRDefault="00FB4F70" w:rsidP="001102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4F70" w:rsidRDefault="00FB4F70" w:rsidP="00FB4F70">
      <w:pPr>
        <w:pStyle w:val="ConsPlusTitle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приложение № 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1 подпрограммы </w:t>
      </w:r>
      <w:r>
        <w:rPr>
          <w:rFonts w:ascii="Times New Roman" w:hAnsi="Times New Roman"/>
          <w:b w:val="0"/>
          <w:sz w:val="24"/>
          <w:szCs w:val="24"/>
        </w:rPr>
        <w:t>3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Развитие субъектов малого и среднего предпринимательства в </w:t>
      </w:r>
      <w:proofErr w:type="spellStart"/>
      <w:r w:rsidRPr="0006671B">
        <w:rPr>
          <w:rFonts w:ascii="Times New Roman" w:hAnsi="Times New Roman"/>
          <w:b w:val="0"/>
          <w:sz w:val="24"/>
          <w:szCs w:val="24"/>
        </w:rPr>
        <w:t>Шарыповско</w:t>
      </w:r>
      <w:r>
        <w:rPr>
          <w:rFonts w:ascii="Times New Roman" w:hAnsi="Times New Roman"/>
          <w:b w:val="0"/>
          <w:sz w:val="24"/>
          <w:szCs w:val="24"/>
        </w:rPr>
        <w:t>м</w:t>
      </w:r>
      <w:proofErr w:type="spellEnd"/>
      <w:r w:rsidRPr="0006671B">
        <w:rPr>
          <w:rFonts w:ascii="Times New Roman" w:hAnsi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sz w:val="24"/>
          <w:szCs w:val="24"/>
        </w:rPr>
        <w:t>е</w:t>
      </w:r>
      <w:r w:rsidRPr="0006671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внесены изменения, за 2017 год отражены фактические значения показателей результативности:</w:t>
      </w:r>
    </w:p>
    <w:p w:rsidR="00FB4F70" w:rsidRDefault="00FB4F70" w:rsidP="00FB4F70">
      <w:pPr>
        <w:pStyle w:val="ConsPlusTitle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559"/>
        <w:gridCol w:w="992"/>
        <w:gridCol w:w="957"/>
      </w:tblGrid>
      <w:tr w:rsidR="00FB4F70" w:rsidTr="00C203AB">
        <w:tc>
          <w:tcPr>
            <w:tcW w:w="534" w:type="dxa"/>
            <w:vMerge w:val="restart"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4961" w:type="dxa"/>
            <w:vMerge w:val="restart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134" w:type="dxa"/>
            <w:vMerge w:val="restart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Источник информации</w:t>
            </w:r>
          </w:p>
        </w:tc>
        <w:tc>
          <w:tcPr>
            <w:tcW w:w="1949" w:type="dxa"/>
            <w:gridSpan w:val="2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71B">
              <w:rPr>
                <w:rFonts w:ascii="Times New Roman" w:hAnsi="Times New Roman"/>
                <w:b w:val="0"/>
                <w:sz w:val="18"/>
                <w:szCs w:val="18"/>
              </w:rPr>
              <w:t>2017</w:t>
            </w:r>
          </w:p>
        </w:tc>
      </w:tr>
      <w:tr w:rsidR="00FB4F70" w:rsidTr="00C203AB">
        <w:tc>
          <w:tcPr>
            <w:tcW w:w="534" w:type="dxa"/>
            <w:vMerge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План</w:t>
            </w:r>
          </w:p>
        </w:tc>
        <w:tc>
          <w:tcPr>
            <w:tcW w:w="957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Факт</w:t>
            </w:r>
          </w:p>
        </w:tc>
      </w:tr>
      <w:tr w:rsidR="00FB4F70" w:rsidTr="00C203AB">
        <w:tc>
          <w:tcPr>
            <w:tcW w:w="534" w:type="dxa"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Количество субъектов </w:t>
            </w:r>
            <w:r w:rsidRPr="00FB4F70">
              <w:rPr>
                <w:rFonts w:ascii="Times New Roman" w:hAnsi="Times New Roman"/>
                <w:b w:val="0"/>
                <w:sz w:val="18"/>
                <w:szCs w:val="1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на 10 000 человек</w:t>
            </w:r>
          </w:p>
        </w:tc>
        <w:tc>
          <w:tcPr>
            <w:tcW w:w="1134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единиц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на 10 000 человек</w:t>
            </w:r>
          </w:p>
        </w:tc>
        <w:tc>
          <w:tcPr>
            <w:tcW w:w="1559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992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275</w:t>
            </w:r>
          </w:p>
        </w:tc>
        <w:tc>
          <w:tcPr>
            <w:tcW w:w="957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261,66</w:t>
            </w:r>
          </w:p>
        </w:tc>
      </w:tr>
      <w:tr w:rsidR="00FB4F70" w:rsidTr="00C203AB">
        <w:tc>
          <w:tcPr>
            <w:tcW w:w="534" w:type="dxa"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Количество субъектов </w:t>
            </w:r>
            <w:r w:rsidRPr="00FB4F70">
              <w:rPr>
                <w:rFonts w:ascii="Times New Roman" w:hAnsi="Times New Roman"/>
                <w:b w:val="0"/>
                <w:sz w:val="18"/>
                <w:szCs w:val="1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, получивших муниципальную поддержку в форме субсидий</w:t>
            </w:r>
          </w:p>
        </w:tc>
        <w:tc>
          <w:tcPr>
            <w:tcW w:w="1134" w:type="dxa"/>
          </w:tcPr>
          <w:p w:rsidR="00FB4F70" w:rsidRPr="00FB4F70" w:rsidRDefault="00FB4F70" w:rsidP="00C203AB">
            <w:pPr>
              <w:jc w:val="center"/>
            </w:pPr>
            <w:r w:rsidRPr="00FB4F70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11,00</w:t>
            </w:r>
          </w:p>
        </w:tc>
        <w:tc>
          <w:tcPr>
            <w:tcW w:w="957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12,00</w:t>
            </w:r>
          </w:p>
        </w:tc>
      </w:tr>
      <w:tr w:rsidR="00FB4F70" w:rsidTr="00C203AB">
        <w:tc>
          <w:tcPr>
            <w:tcW w:w="534" w:type="dxa"/>
          </w:tcPr>
          <w:p w:rsidR="00FB4F70" w:rsidRPr="0006671B" w:rsidRDefault="00FB4F70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:rsidR="00FB4F70" w:rsidRPr="0006671B" w:rsidRDefault="004100D2" w:rsidP="004100D2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Количество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созданных рабочих мест в секторе </w:t>
            </w:r>
            <w:r w:rsidRPr="00FB4F70">
              <w:rPr>
                <w:rFonts w:ascii="Times New Roman" w:hAnsi="Times New Roman"/>
                <w:b w:val="0"/>
                <w:sz w:val="18"/>
                <w:szCs w:val="1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при реализации подпрограммы</w:t>
            </w:r>
          </w:p>
        </w:tc>
        <w:tc>
          <w:tcPr>
            <w:tcW w:w="1134" w:type="dxa"/>
          </w:tcPr>
          <w:p w:rsidR="00FB4F70" w:rsidRPr="004100D2" w:rsidRDefault="004100D2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0D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</w:tcPr>
          <w:p w:rsidR="00FB4F70" w:rsidRPr="0006671B" w:rsidRDefault="00FB4F70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FB4F70" w:rsidRPr="0006671B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11,00</w:t>
            </w:r>
          </w:p>
        </w:tc>
        <w:tc>
          <w:tcPr>
            <w:tcW w:w="957" w:type="dxa"/>
          </w:tcPr>
          <w:p w:rsidR="00FB4F70" w:rsidRPr="0006671B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11,00</w:t>
            </w:r>
          </w:p>
        </w:tc>
      </w:tr>
      <w:tr w:rsidR="004100D2" w:rsidTr="00C203AB">
        <w:tc>
          <w:tcPr>
            <w:tcW w:w="534" w:type="dxa"/>
          </w:tcPr>
          <w:p w:rsidR="004100D2" w:rsidRDefault="004100D2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4961" w:type="dxa"/>
          </w:tcPr>
          <w:p w:rsidR="004100D2" w:rsidRPr="0006671B" w:rsidRDefault="004100D2" w:rsidP="004100D2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Количество со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хране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нных рабочих мест в секторе </w:t>
            </w:r>
            <w:r w:rsidRPr="00FB4F70">
              <w:rPr>
                <w:rFonts w:ascii="Times New Roman" w:hAnsi="Times New Roman"/>
                <w:b w:val="0"/>
                <w:sz w:val="18"/>
                <w:szCs w:val="1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при реализации подпрограммы</w:t>
            </w:r>
          </w:p>
        </w:tc>
        <w:tc>
          <w:tcPr>
            <w:tcW w:w="1134" w:type="dxa"/>
          </w:tcPr>
          <w:p w:rsidR="004100D2" w:rsidRPr="004100D2" w:rsidRDefault="004100D2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0D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</w:tcPr>
          <w:p w:rsidR="004100D2" w:rsidRPr="0006671B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4100D2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65,00</w:t>
            </w:r>
          </w:p>
        </w:tc>
        <w:tc>
          <w:tcPr>
            <w:tcW w:w="957" w:type="dxa"/>
          </w:tcPr>
          <w:p w:rsidR="004100D2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73,00</w:t>
            </w:r>
          </w:p>
        </w:tc>
      </w:tr>
      <w:tr w:rsidR="004100D2" w:rsidTr="00C203AB">
        <w:tc>
          <w:tcPr>
            <w:tcW w:w="534" w:type="dxa"/>
          </w:tcPr>
          <w:p w:rsidR="004100D2" w:rsidRDefault="004100D2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</w:p>
        </w:tc>
        <w:tc>
          <w:tcPr>
            <w:tcW w:w="4961" w:type="dxa"/>
          </w:tcPr>
          <w:p w:rsidR="004100D2" w:rsidRPr="0006671B" w:rsidRDefault="004100D2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Объем привлеченных инвестиций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в секторе </w:t>
            </w:r>
            <w:r w:rsidRPr="00FB4F70">
              <w:rPr>
                <w:rFonts w:ascii="Times New Roman" w:hAnsi="Times New Roman"/>
                <w:b w:val="0"/>
                <w:sz w:val="18"/>
                <w:szCs w:val="18"/>
              </w:rPr>
              <w:t>малого и среднего предпринимательства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при реализации подпрограммы</w:t>
            </w:r>
          </w:p>
        </w:tc>
        <w:tc>
          <w:tcPr>
            <w:tcW w:w="1134" w:type="dxa"/>
          </w:tcPr>
          <w:p w:rsidR="004100D2" w:rsidRPr="006D0489" w:rsidRDefault="004100D2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</w:tcPr>
          <w:p w:rsidR="004100D2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4100D2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6,35</w:t>
            </w:r>
          </w:p>
        </w:tc>
        <w:tc>
          <w:tcPr>
            <w:tcW w:w="957" w:type="dxa"/>
          </w:tcPr>
          <w:p w:rsidR="004100D2" w:rsidRDefault="004100D2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6,30</w:t>
            </w:r>
          </w:p>
        </w:tc>
      </w:tr>
    </w:tbl>
    <w:p w:rsidR="00FB4F70" w:rsidRDefault="00FB4F70" w:rsidP="00CB660B">
      <w:pPr>
        <w:pStyle w:val="ConsPlusTitle"/>
        <w:ind w:left="108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</w:t>
      </w:r>
    </w:p>
    <w:p w:rsidR="00CB660B" w:rsidRDefault="00CB660B" w:rsidP="00CB660B">
      <w:pPr>
        <w:pStyle w:val="ConsPlusTitle"/>
        <w:numPr>
          <w:ilvl w:val="0"/>
          <w:numId w:val="6"/>
        </w:num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приложение № 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1 подпрограммы </w:t>
      </w:r>
      <w:r>
        <w:rPr>
          <w:rFonts w:ascii="Times New Roman" w:hAnsi="Times New Roman"/>
          <w:b w:val="0"/>
          <w:sz w:val="24"/>
          <w:szCs w:val="24"/>
        </w:rPr>
        <w:t>4</w:t>
      </w:r>
      <w:r w:rsidRPr="0006671B">
        <w:rPr>
          <w:rFonts w:ascii="Times New Roman" w:hAnsi="Times New Roman"/>
          <w:b w:val="0"/>
          <w:sz w:val="24"/>
          <w:szCs w:val="24"/>
        </w:rPr>
        <w:t xml:space="preserve"> «</w:t>
      </w:r>
      <w:r>
        <w:rPr>
          <w:rFonts w:ascii="Times New Roman" w:hAnsi="Times New Roman"/>
          <w:b w:val="0"/>
          <w:sz w:val="24"/>
          <w:szCs w:val="24"/>
        </w:rPr>
        <w:t xml:space="preserve">Развитие </w:t>
      </w:r>
      <w:r>
        <w:rPr>
          <w:rFonts w:ascii="Times New Roman" w:hAnsi="Times New Roman"/>
          <w:b w:val="0"/>
          <w:sz w:val="24"/>
          <w:szCs w:val="24"/>
        </w:rPr>
        <w:t>сельских территорий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06671B">
        <w:rPr>
          <w:rFonts w:ascii="Times New Roman" w:hAnsi="Times New Roman"/>
          <w:b w:val="0"/>
          <w:sz w:val="24"/>
          <w:szCs w:val="24"/>
        </w:rPr>
        <w:t>Шарыповско</w:t>
      </w:r>
      <w:r>
        <w:rPr>
          <w:rFonts w:ascii="Times New Roman" w:hAnsi="Times New Roman"/>
          <w:b w:val="0"/>
          <w:sz w:val="24"/>
          <w:szCs w:val="24"/>
        </w:rPr>
        <w:t>го</w:t>
      </w:r>
      <w:proofErr w:type="spellEnd"/>
      <w:r w:rsidRPr="0006671B">
        <w:rPr>
          <w:rFonts w:ascii="Times New Roman" w:hAnsi="Times New Roman"/>
          <w:b w:val="0"/>
          <w:sz w:val="24"/>
          <w:szCs w:val="24"/>
        </w:rPr>
        <w:t xml:space="preserve"> район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06671B">
        <w:rPr>
          <w:rFonts w:ascii="Times New Roman" w:hAnsi="Times New Roman"/>
          <w:b w:val="0"/>
          <w:sz w:val="24"/>
          <w:szCs w:val="24"/>
        </w:rPr>
        <w:t>»</w:t>
      </w:r>
      <w:r>
        <w:rPr>
          <w:rFonts w:ascii="Times New Roman" w:hAnsi="Times New Roman"/>
          <w:b w:val="0"/>
          <w:sz w:val="24"/>
          <w:szCs w:val="24"/>
        </w:rPr>
        <w:t xml:space="preserve"> внесены изменения, за 2017 год отражены фактические значения показателей результативности:</w:t>
      </w:r>
    </w:p>
    <w:p w:rsidR="00CB660B" w:rsidRDefault="00CB660B" w:rsidP="0020213F">
      <w:pPr>
        <w:pStyle w:val="ConsPlusTitle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4961"/>
        <w:gridCol w:w="1134"/>
        <w:gridCol w:w="1559"/>
        <w:gridCol w:w="992"/>
        <w:gridCol w:w="957"/>
      </w:tblGrid>
      <w:tr w:rsidR="00CB660B" w:rsidTr="00C203AB">
        <w:tc>
          <w:tcPr>
            <w:tcW w:w="534" w:type="dxa"/>
            <w:vMerge w:val="restart"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proofErr w:type="gramStart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2748F2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4961" w:type="dxa"/>
            <w:vMerge w:val="restart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Показатели результативности</w:t>
            </w:r>
          </w:p>
        </w:tc>
        <w:tc>
          <w:tcPr>
            <w:tcW w:w="1134" w:type="dxa"/>
            <w:vMerge w:val="restart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Источник информации</w:t>
            </w:r>
          </w:p>
        </w:tc>
        <w:tc>
          <w:tcPr>
            <w:tcW w:w="1949" w:type="dxa"/>
            <w:gridSpan w:val="2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6671B">
              <w:rPr>
                <w:rFonts w:ascii="Times New Roman" w:hAnsi="Times New Roman"/>
                <w:b w:val="0"/>
                <w:sz w:val="18"/>
                <w:szCs w:val="18"/>
              </w:rPr>
              <w:t>2017</w:t>
            </w:r>
          </w:p>
        </w:tc>
      </w:tr>
      <w:tr w:rsidR="00CB660B" w:rsidTr="00C203AB">
        <w:tc>
          <w:tcPr>
            <w:tcW w:w="534" w:type="dxa"/>
            <w:vMerge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992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План</w:t>
            </w:r>
          </w:p>
        </w:tc>
        <w:tc>
          <w:tcPr>
            <w:tcW w:w="957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Факт</w:t>
            </w:r>
          </w:p>
        </w:tc>
      </w:tr>
      <w:tr w:rsidR="00CB660B" w:rsidTr="00C203AB">
        <w:tc>
          <w:tcPr>
            <w:tcW w:w="534" w:type="dxa"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1.</w:t>
            </w:r>
          </w:p>
        </w:tc>
        <w:tc>
          <w:tcPr>
            <w:tcW w:w="4961" w:type="dxa"/>
          </w:tcPr>
          <w:p w:rsidR="00CB660B" w:rsidRPr="0006671B" w:rsidRDefault="00CB660B" w:rsidP="00CB660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Поголовье крупного рогатого скота мясного направления в крестьянско-фермерских хозяйствах</w:t>
            </w:r>
          </w:p>
        </w:tc>
        <w:tc>
          <w:tcPr>
            <w:tcW w:w="1134" w:type="dxa"/>
          </w:tcPr>
          <w:p w:rsidR="00CB660B" w:rsidRPr="0006671B" w:rsidRDefault="00CB660B" w:rsidP="00CB660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голов</w:t>
            </w:r>
          </w:p>
        </w:tc>
        <w:tc>
          <w:tcPr>
            <w:tcW w:w="1559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992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340,00</w:t>
            </w:r>
          </w:p>
        </w:tc>
        <w:tc>
          <w:tcPr>
            <w:tcW w:w="957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247,00</w:t>
            </w:r>
          </w:p>
        </w:tc>
      </w:tr>
      <w:tr w:rsidR="00CB660B" w:rsidTr="00C203AB">
        <w:tc>
          <w:tcPr>
            <w:tcW w:w="534" w:type="dxa"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2.</w:t>
            </w:r>
          </w:p>
        </w:tc>
        <w:tc>
          <w:tcPr>
            <w:tcW w:w="4961" w:type="dxa"/>
          </w:tcPr>
          <w:p w:rsidR="00CB660B" w:rsidRPr="0006671B" w:rsidRDefault="00CB660B" w:rsidP="00CB660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Производство скота и птицы на убой в живом весе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в крестьянско-фермерских хозяйствах</w:t>
            </w:r>
          </w:p>
        </w:tc>
        <w:tc>
          <w:tcPr>
            <w:tcW w:w="1134" w:type="dxa"/>
          </w:tcPr>
          <w:p w:rsidR="00CB660B" w:rsidRPr="00CB660B" w:rsidRDefault="00CB660B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660B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1559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992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652,00</w:t>
            </w:r>
          </w:p>
        </w:tc>
        <w:tc>
          <w:tcPr>
            <w:tcW w:w="957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652,00</w:t>
            </w:r>
          </w:p>
        </w:tc>
      </w:tr>
      <w:tr w:rsidR="00CB660B" w:rsidTr="00C203AB">
        <w:tc>
          <w:tcPr>
            <w:tcW w:w="534" w:type="dxa"/>
          </w:tcPr>
          <w:p w:rsidR="00CB660B" w:rsidRPr="0006671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3.</w:t>
            </w:r>
          </w:p>
        </w:tc>
        <w:tc>
          <w:tcPr>
            <w:tcW w:w="4961" w:type="dxa"/>
          </w:tcPr>
          <w:p w:rsidR="00CB660B" w:rsidRPr="0006671B" w:rsidRDefault="00CB660B" w:rsidP="00CB660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Количество созданных рабочих при реализации подпрограммы</w:t>
            </w:r>
          </w:p>
        </w:tc>
        <w:tc>
          <w:tcPr>
            <w:tcW w:w="1134" w:type="dxa"/>
          </w:tcPr>
          <w:p w:rsidR="00CB660B" w:rsidRPr="004100D2" w:rsidRDefault="00CB660B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00D2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1559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6,00</w:t>
            </w:r>
          </w:p>
        </w:tc>
        <w:tc>
          <w:tcPr>
            <w:tcW w:w="957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6,00</w:t>
            </w:r>
          </w:p>
        </w:tc>
      </w:tr>
      <w:tr w:rsidR="00CB660B" w:rsidTr="00C203AB">
        <w:tc>
          <w:tcPr>
            <w:tcW w:w="534" w:type="dxa"/>
          </w:tcPr>
          <w:p w:rsidR="00CB660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4.</w:t>
            </w:r>
          </w:p>
        </w:tc>
        <w:tc>
          <w:tcPr>
            <w:tcW w:w="4961" w:type="dxa"/>
          </w:tcPr>
          <w:p w:rsidR="00CB660B" w:rsidRPr="0006671B" w:rsidRDefault="002F15F9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Вовлечение в оборот сельскохозяйственных земель для заготовки кормов</w:t>
            </w:r>
          </w:p>
        </w:tc>
        <w:tc>
          <w:tcPr>
            <w:tcW w:w="1134" w:type="dxa"/>
          </w:tcPr>
          <w:p w:rsidR="00CB660B" w:rsidRPr="004100D2" w:rsidRDefault="002F15F9" w:rsidP="002F15F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</w:t>
            </w:r>
          </w:p>
        </w:tc>
        <w:tc>
          <w:tcPr>
            <w:tcW w:w="1559" w:type="dxa"/>
          </w:tcPr>
          <w:p w:rsidR="00CB660B" w:rsidRPr="0006671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CB660B" w:rsidRDefault="002F15F9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735,00</w:t>
            </w:r>
          </w:p>
        </w:tc>
        <w:tc>
          <w:tcPr>
            <w:tcW w:w="957" w:type="dxa"/>
          </w:tcPr>
          <w:p w:rsidR="00CB660B" w:rsidRDefault="002F15F9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735,00</w:t>
            </w:r>
          </w:p>
        </w:tc>
      </w:tr>
      <w:tr w:rsidR="00CB660B" w:rsidTr="00C203AB">
        <w:tc>
          <w:tcPr>
            <w:tcW w:w="534" w:type="dxa"/>
          </w:tcPr>
          <w:p w:rsidR="00CB660B" w:rsidRDefault="00CB660B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5.</w:t>
            </w:r>
          </w:p>
        </w:tc>
        <w:tc>
          <w:tcPr>
            <w:tcW w:w="4961" w:type="dxa"/>
          </w:tcPr>
          <w:p w:rsidR="00CB660B" w:rsidRPr="0006671B" w:rsidRDefault="002F15F9" w:rsidP="002F15F9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Доля протяженности автомобильных дорог общего пользования местного значения с твердым покрытием в общей протяженности автомобильных дорог 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Шушенского сельсовета</w:t>
            </w:r>
          </w:p>
        </w:tc>
        <w:tc>
          <w:tcPr>
            <w:tcW w:w="1134" w:type="dxa"/>
          </w:tcPr>
          <w:p w:rsidR="00CB660B" w:rsidRPr="006D0489" w:rsidRDefault="002F15F9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559" w:type="dxa"/>
          </w:tcPr>
          <w:p w:rsidR="00CB660B" w:rsidRDefault="00CB660B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Ведомственная отчетность</w:t>
            </w:r>
          </w:p>
        </w:tc>
        <w:tc>
          <w:tcPr>
            <w:tcW w:w="992" w:type="dxa"/>
          </w:tcPr>
          <w:p w:rsidR="00CB660B" w:rsidRDefault="002F15F9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73,10</w:t>
            </w:r>
          </w:p>
        </w:tc>
        <w:tc>
          <w:tcPr>
            <w:tcW w:w="957" w:type="dxa"/>
          </w:tcPr>
          <w:p w:rsidR="00CB660B" w:rsidRDefault="002F15F9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73,10</w:t>
            </w:r>
          </w:p>
        </w:tc>
      </w:tr>
      <w:tr w:rsidR="002F15F9" w:rsidTr="00C203AB">
        <w:tc>
          <w:tcPr>
            <w:tcW w:w="534" w:type="dxa"/>
          </w:tcPr>
          <w:p w:rsidR="002F15F9" w:rsidRDefault="0020213F" w:rsidP="00C203AB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6.</w:t>
            </w:r>
          </w:p>
        </w:tc>
        <w:tc>
          <w:tcPr>
            <w:tcW w:w="4961" w:type="dxa"/>
          </w:tcPr>
          <w:p w:rsidR="002F15F9" w:rsidRDefault="0020213F" w:rsidP="0020213F">
            <w:pPr>
              <w:pStyle w:val="ConsPlusTitle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ротяженност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ь линий освещения на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 автомобильных дорог</w:t>
            </w:r>
            <w:r>
              <w:rPr>
                <w:rFonts w:ascii="Times New Roman" w:hAnsi="Times New Roman"/>
                <w:b w:val="0"/>
                <w:sz w:val="18"/>
                <w:szCs w:val="18"/>
              </w:rPr>
              <w:t>ах и искусственных сооружениях в населенных пунктах района</w:t>
            </w:r>
          </w:p>
        </w:tc>
        <w:tc>
          <w:tcPr>
            <w:tcW w:w="1134" w:type="dxa"/>
          </w:tcPr>
          <w:p w:rsidR="002F15F9" w:rsidRDefault="0020213F" w:rsidP="00C203A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1559" w:type="dxa"/>
          </w:tcPr>
          <w:p w:rsidR="002F15F9" w:rsidRDefault="0020213F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Статистическая отчетность</w:t>
            </w:r>
          </w:p>
        </w:tc>
        <w:tc>
          <w:tcPr>
            <w:tcW w:w="992" w:type="dxa"/>
          </w:tcPr>
          <w:p w:rsidR="002F15F9" w:rsidRDefault="0020213F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165,70</w:t>
            </w:r>
          </w:p>
        </w:tc>
        <w:tc>
          <w:tcPr>
            <w:tcW w:w="957" w:type="dxa"/>
          </w:tcPr>
          <w:p w:rsidR="002F15F9" w:rsidRDefault="0020213F" w:rsidP="00C203AB">
            <w:pPr>
              <w:pStyle w:val="ConsPlusTitle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>165,70</w:t>
            </w:r>
          </w:p>
        </w:tc>
      </w:tr>
    </w:tbl>
    <w:p w:rsidR="00CB660B" w:rsidRDefault="00CB660B" w:rsidP="00CB660B">
      <w:pPr>
        <w:pStyle w:val="ConsPlusTitle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p w:rsidR="00CB660B" w:rsidRPr="00CB660B" w:rsidRDefault="00CB660B" w:rsidP="0020213F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EF55F6" w:rsidRPr="00E0478A" w:rsidRDefault="00EF55F6" w:rsidP="00447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Проект Постановления разработан и составлен в соответствии с бюджетным законодательством и нормативно правовыми актами.</w:t>
      </w:r>
    </w:p>
    <w:p w:rsidR="004478BF" w:rsidRPr="00E0478A" w:rsidRDefault="00EF55F6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lastRenderedPageBreak/>
        <w:t>При проверке правильности планирования и составления проекта Постановления нарушений не установлено.</w:t>
      </w:r>
    </w:p>
    <w:p w:rsidR="00E0478A" w:rsidRDefault="00E0478A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75C" w:rsidRPr="00E0478A" w:rsidRDefault="002B06E1" w:rsidP="004478B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0478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E047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478A">
        <w:rPr>
          <w:rFonts w:ascii="Times New Roman" w:hAnsi="Times New Roman"/>
          <w:sz w:val="24"/>
          <w:szCs w:val="24"/>
        </w:rPr>
        <w:t>К</w:t>
      </w:r>
      <w:proofErr w:type="gramEnd"/>
      <w:r w:rsidRPr="00E0478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внести изменения и принять проект Постановления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66BF4" w:rsidRPr="00E0478A">
        <w:rPr>
          <w:rFonts w:ascii="Times New Roman" w:hAnsi="Times New Roman"/>
          <w:sz w:val="24"/>
          <w:szCs w:val="24"/>
        </w:rPr>
        <w:t>е</w:t>
      </w:r>
      <w:r w:rsidRPr="00E0478A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 от 30.10.2013 № 840-п «Об утверждении муниципальной программы </w:t>
      </w:r>
      <w:bookmarkStart w:id="0" w:name="_GoBack"/>
      <w:bookmarkEnd w:id="0"/>
      <w:r w:rsidRPr="00E0478A">
        <w:rPr>
          <w:rFonts w:ascii="Times New Roman" w:hAnsi="Times New Roman"/>
          <w:sz w:val="24"/>
          <w:szCs w:val="24"/>
        </w:rPr>
        <w:t xml:space="preserve">«Управление муниципальным имуществом и земельными ресурсами и развитием предпринимательства </w:t>
      </w:r>
      <w:proofErr w:type="spellStart"/>
      <w:r w:rsidRPr="00E0478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0478A">
        <w:rPr>
          <w:rFonts w:ascii="Times New Roman" w:hAnsi="Times New Roman"/>
          <w:sz w:val="24"/>
          <w:szCs w:val="24"/>
        </w:rPr>
        <w:t xml:space="preserve"> района»</w:t>
      </w:r>
      <w:r w:rsidR="00D0000F" w:rsidRPr="00E0478A">
        <w:rPr>
          <w:rFonts w:ascii="Times New Roman" w:hAnsi="Times New Roman"/>
          <w:sz w:val="24"/>
          <w:szCs w:val="24"/>
        </w:rPr>
        <w:t xml:space="preserve"> </w:t>
      </w:r>
      <w:r w:rsidR="00C4075C" w:rsidRPr="00E0478A">
        <w:rPr>
          <w:rFonts w:ascii="Times New Roman" w:hAnsi="Times New Roman"/>
          <w:sz w:val="24"/>
          <w:szCs w:val="24"/>
        </w:rPr>
        <w:t xml:space="preserve">»  (в ред. </w:t>
      </w:r>
      <w:r w:rsidR="00FC70F3" w:rsidRPr="00E0478A">
        <w:rPr>
          <w:rFonts w:ascii="Times New Roman" w:hAnsi="Times New Roman"/>
          <w:sz w:val="24"/>
          <w:szCs w:val="24"/>
        </w:rPr>
        <w:t>от 24.11.2017</w:t>
      </w:r>
      <w:r w:rsidR="00C4075C" w:rsidRPr="00E0478A">
        <w:rPr>
          <w:rFonts w:ascii="Times New Roman" w:hAnsi="Times New Roman"/>
          <w:sz w:val="24"/>
          <w:szCs w:val="24"/>
        </w:rPr>
        <w:t xml:space="preserve"> № </w:t>
      </w:r>
      <w:r w:rsidR="00FC70F3" w:rsidRPr="00E0478A">
        <w:rPr>
          <w:rFonts w:ascii="Times New Roman" w:hAnsi="Times New Roman"/>
          <w:sz w:val="24"/>
          <w:szCs w:val="24"/>
        </w:rPr>
        <w:t>772</w:t>
      </w:r>
      <w:r w:rsidR="00C4075C" w:rsidRPr="00E0478A">
        <w:rPr>
          <w:rFonts w:ascii="Times New Roman" w:hAnsi="Times New Roman"/>
          <w:sz w:val="24"/>
          <w:szCs w:val="24"/>
        </w:rPr>
        <w:t>-п</w:t>
      </w:r>
      <w:r w:rsidR="00DB7DCF">
        <w:rPr>
          <w:rFonts w:ascii="Times New Roman" w:hAnsi="Times New Roman"/>
          <w:sz w:val="24"/>
          <w:szCs w:val="24"/>
        </w:rPr>
        <w:t>, от 08.02.2018 № 87-п</w:t>
      </w:r>
      <w:r w:rsidR="00C4075C" w:rsidRPr="00E0478A">
        <w:rPr>
          <w:rFonts w:ascii="Times New Roman" w:hAnsi="Times New Roman"/>
          <w:sz w:val="24"/>
          <w:szCs w:val="24"/>
        </w:rPr>
        <w:t>)</w:t>
      </w:r>
      <w:r w:rsidR="004478BF" w:rsidRPr="00E0478A">
        <w:rPr>
          <w:rFonts w:ascii="Times New Roman" w:hAnsi="Times New Roman"/>
          <w:sz w:val="24"/>
          <w:szCs w:val="24"/>
        </w:rPr>
        <w:t>.</w:t>
      </w:r>
    </w:p>
    <w:p w:rsidR="00D0000F" w:rsidRPr="00E0478A" w:rsidRDefault="00D0000F" w:rsidP="00D0000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0BBD" w:rsidRPr="00E0478A" w:rsidRDefault="00D20BBD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D0000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06E1" w:rsidRPr="00E0478A" w:rsidRDefault="002B06E1" w:rsidP="0068307E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A67B7" w:rsidRPr="00E0478A" w:rsidRDefault="002B06E1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E0478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0478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</w:r>
      <w:r w:rsidRPr="00E0478A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C4075C" w:rsidRPr="00E0478A" w:rsidRDefault="00C4075C" w:rsidP="005F7EE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C4075C" w:rsidRPr="00E0478A" w:rsidSect="00E0478A">
      <w:footerReference w:type="default" r:id="rId10"/>
      <w:pgSz w:w="11906" w:h="16838"/>
      <w:pgMar w:top="70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9C1" w:rsidRDefault="002259C1" w:rsidP="00626ACD">
      <w:pPr>
        <w:spacing w:after="0" w:line="240" w:lineRule="auto"/>
      </w:pPr>
      <w:r>
        <w:separator/>
      </w:r>
    </w:p>
  </w:endnote>
  <w:endnote w:type="continuationSeparator" w:id="0">
    <w:p w:rsidR="002259C1" w:rsidRDefault="002259C1" w:rsidP="00626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713039"/>
      <w:docPartObj>
        <w:docPartGallery w:val="Page Numbers (Bottom of Page)"/>
        <w:docPartUnique/>
      </w:docPartObj>
    </w:sdtPr>
    <w:sdtContent>
      <w:p w:rsidR="00C537D3" w:rsidRDefault="00C537D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EB7">
          <w:rPr>
            <w:noProof/>
          </w:rPr>
          <w:t>6</w:t>
        </w:r>
        <w:r>
          <w:fldChar w:fldCharType="end"/>
        </w:r>
      </w:p>
    </w:sdtContent>
  </w:sdt>
  <w:p w:rsidR="00C537D3" w:rsidRDefault="00C537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9C1" w:rsidRDefault="002259C1" w:rsidP="00626ACD">
      <w:pPr>
        <w:spacing w:after="0" w:line="240" w:lineRule="auto"/>
      </w:pPr>
      <w:r>
        <w:separator/>
      </w:r>
    </w:p>
  </w:footnote>
  <w:footnote w:type="continuationSeparator" w:id="0">
    <w:p w:rsidR="002259C1" w:rsidRDefault="002259C1" w:rsidP="00626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916"/>
    <w:multiLevelType w:val="hybridMultilevel"/>
    <w:tmpl w:val="1AD23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417B0"/>
    <w:multiLevelType w:val="hybridMultilevel"/>
    <w:tmpl w:val="D334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8138B9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107A3"/>
    <w:multiLevelType w:val="hybridMultilevel"/>
    <w:tmpl w:val="57DE69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00593D"/>
    <w:multiLevelType w:val="hybridMultilevel"/>
    <w:tmpl w:val="52029214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430"/>
    <w:multiLevelType w:val="hybridMultilevel"/>
    <w:tmpl w:val="877AEEF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1DC83B0F"/>
    <w:multiLevelType w:val="hybridMultilevel"/>
    <w:tmpl w:val="B6903B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6A13A68"/>
    <w:multiLevelType w:val="hybridMultilevel"/>
    <w:tmpl w:val="C63A2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745C8"/>
    <w:multiLevelType w:val="hybridMultilevel"/>
    <w:tmpl w:val="AD9A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EC5637"/>
    <w:multiLevelType w:val="hybridMultilevel"/>
    <w:tmpl w:val="729C5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E4EC1"/>
    <w:multiLevelType w:val="hybridMultilevel"/>
    <w:tmpl w:val="4DBC78B0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0E009B"/>
    <w:multiLevelType w:val="hybridMultilevel"/>
    <w:tmpl w:val="36CA2A38"/>
    <w:lvl w:ilvl="0" w:tplc="E362AB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042116"/>
    <w:multiLevelType w:val="hybridMultilevel"/>
    <w:tmpl w:val="7B66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914F4"/>
    <w:multiLevelType w:val="hybridMultilevel"/>
    <w:tmpl w:val="096CB7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9259FC"/>
    <w:multiLevelType w:val="hybridMultilevel"/>
    <w:tmpl w:val="AF9A1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417A1"/>
    <w:multiLevelType w:val="hybridMultilevel"/>
    <w:tmpl w:val="7E42425A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55DC2D03"/>
    <w:multiLevelType w:val="hybridMultilevel"/>
    <w:tmpl w:val="78D64792"/>
    <w:lvl w:ilvl="0" w:tplc="D6145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F97439"/>
    <w:multiLevelType w:val="hybridMultilevel"/>
    <w:tmpl w:val="74E26376"/>
    <w:lvl w:ilvl="0" w:tplc="58D8A84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6B1D34"/>
    <w:multiLevelType w:val="hybridMultilevel"/>
    <w:tmpl w:val="192AE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5112DB"/>
    <w:multiLevelType w:val="hybridMultilevel"/>
    <w:tmpl w:val="20B05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4487E"/>
    <w:multiLevelType w:val="hybridMultilevel"/>
    <w:tmpl w:val="C0F4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425307"/>
    <w:multiLevelType w:val="hybridMultilevel"/>
    <w:tmpl w:val="ACCCB486"/>
    <w:lvl w:ilvl="0" w:tplc="0C989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9"/>
  </w:num>
  <w:num w:numId="5">
    <w:abstractNumId w:val="23"/>
  </w:num>
  <w:num w:numId="6">
    <w:abstractNumId w:val="5"/>
  </w:num>
  <w:num w:numId="7">
    <w:abstractNumId w:val="12"/>
  </w:num>
  <w:num w:numId="8">
    <w:abstractNumId w:val="6"/>
  </w:num>
  <w:num w:numId="9">
    <w:abstractNumId w:val="16"/>
  </w:num>
  <w:num w:numId="10">
    <w:abstractNumId w:val="7"/>
  </w:num>
  <w:num w:numId="11">
    <w:abstractNumId w:val="13"/>
  </w:num>
  <w:num w:numId="12">
    <w:abstractNumId w:val="17"/>
  </w:num>
  <w:num w:numId="13">
    <w:abstractNumId w:val="11"/>
  </w:num>
  <w:num w:numId="14">
    <w:abstractNumId w:val="20"/>
  </w:num>
  <w:num w:numId="15">
    <w:abstractNumId w:val="14"/>
  </w:num>
  <w:num w:numId="16">
    <w:abstractNumId w:val="4"/>
  </w:num>
  <w:num w:numId="17">
    <w:abstractNumId w:val="19"/>
  </w:num>
  <w:num w:numId="18">
    <w:abstractNumId w:val="22"/>
  </w:num>
  <w:num w:numId="19">
    <w:abstractNumId w:val="0"/>
  </w:num>
  <w:num w:numId="20">
    <w:abstractNumId w:val="8"/>
  </w:num>
  <w:num w:numId="21">
    <w:abstractNumId w:val="3"/>
  </w:num>
  <w:num w:numId="22">
    <w:abstractNumId w:val="15"/>
  </w:num>
  <w:num w:numId="23">
    <w:abstractNumId w:val="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62"/>
    <w:rsid w:val="00013B5B"/>
    <w:rsid w:val="00032B60"/>
    <w:rsid w:val="00037649"/>
    <w:rsid w:val="00057690"/>
    <w:rsid w:val="0006671B"/>
    <w:rsid w:val="000776E1"/>
    <w:rsid w:val="0008066D"/>
    <w:rsid w:val="00080815"/>
    <w:rsid w:val="000831A9"/>
    <w:rsid w:val="000900AF"/>
    <w:rsid w:val="000A7083"/>
    <w:rsid w:val="000C697C"/>
    <w:rsid w:val="000E3228"/>
    <w:rsid w:val="000E55E4"/>
    <w:rsid w:val="000E5747"/>
    <w:rsid w:val="000F4374"/>
    <w:rsid w:val="001035CD"/>
    <w:rsid w:val="00104335"/>
    <w:rsid w:val="001066A8"/>
    <w:rsid w:val="001102C9"/>
    <w:rsid w:val="00123B9C"/>
    <w:rsid w:val="00134B55"/>
    <w:rsid w:val="00166BF4"/>
    <w:rsid w:val="00182CC6"/>
    <w:rsid w:val="0018523D"/>
    <w:rsid w:val="00192EA9"/>
    <w:rsid w:val="0019582C"/>
    <w:rsid w:val="001B0666"/>
    <w:rsid w:val="001C5CDB"/>
    <w:rsid w:val="001F0F80"/>
    <w:rsid w:val="001F2E9D"/>
    <w:rsid w:val="0020213F"/>
    <w:rsid w:val="00211F0A"/>
    <w:rsid w:val="002259C1"/>
    <w:rsid w:val="00244E8F"/>
    <w:rsid w:val="0029363B"/>
    <w:rsid w:val="00294EFA"/>
    <w:rsid w:val="00296900"/>
    <w:rsid w:val="00296ABA"/>
    <w:rsid w:val="002B06E1"/>
    <w:rsid w:val="002C1F45"/>
    <w:rsid w:val="002C2D77"/>
    <w:rsid w:val="002D4345"/>
    <w:rsid w:val="002E7E6C"/>
    <w:rsid w:val="002F05AF"/>
    <w:rsid w:val="002F15F9"/>
    <w:rsid w:val="00312828"/>
    <w:rsid w:val="00344E4F"/>
    <w:rsid w:val="0035171F"/>
    <w:rsid w:val="003A2B84"/>
    <w:rsid w:val="003A5B6F"/>
    <w:rsid w:val="003A63AA"/>
    <w:rsid w:val="003B6F8F"/>
    <w:rsid w:val="003E38DD"/>
    <w:rsid w:val="003F092A"/>
    <w:rsid w:val="004016C7"/>
    <w:rsid w:val="004100D2"/>
    <w:rsid w:val="004178BB"/>
    <w:rsid w:val="00432B12"/>
    <w:rsid w:val="00434592"/>
    <w:rsid w:val="00435A68"/>
    <w:rsid w:val="00437400"/>
    <w:rsid w:val="0044391A"/>
    <w:rsid w:val="004478BF"/>
    <w:rsid w:val="0045613D"/>
    <w:rsid w:val="004926E7"/>
    <w:rsid w:val="004C1016"/>
    <w:rsid w:val="004C1838"/>
    <w:rsid w:val="004C6BDB"/>
    <w:rsid w:val="004E4DE0"/>
    <w:rsid w:val="00514590"/>
    <w:rsid w:val="00514E81"/>
    <w:rsid w:val="00514F33"/>
    <w:rsid w:val="00517057"/>
    <w:rsid w:val="00520EC8"/>
    <w:rsid w:val="005243AC"/>
    <w:rsid w:val="00532A03"/>
    <w:rsid w:val="005330A7"/>
    <w:rsid w:val="00551514"/>
    <w:rsid w:val="005532ED"/>
    <w:rsid w:val="00562D6F"/>
    <w:rsid w:val="00562E2D"/>
    <w:rsid w:val="005641EC"/>
    <w:rsid w:val="00583D0B"/>
    <w:rsid w:val="005919B7"/>
    <w:rsid w:val="005B1701"/>
    <w:rsid w:val="005F4002"/>
    <w:rsid w:val="005F7EEC"/>
    <w:rsid w:val="00605C56"/>
    <w:rsid w:val="00616038"/>
    <w:rsid w:val="0061607D"/>
    <w:rsid w:val="00626878"/>
    <w:rsid w:val="00626ACD"/>
    <w:rsid w:val="006419BC"/>
    <w:rsid w:val="00652A35"/>
    <w:rsid w:val="0067287B"/>
    <w:rsid w:val="00674540"/>
    <w:rsid w:val="00676C8A"/>
    <w:rsid w:val="0068307E"/>
    <w:rsid w:val="006836D1"/>
    <w:rsid w:val="00685E8F"/>
    <w:rsid w:val="006A4897"/>
    <w:rsid w:val="006B5019"/>
    <w:rsid w:val="006C6A4E"/>
    <w:rsid w:val="006C7BE4"/>
    <w:rsid w:val="006D0489"/>
    <w:rsid w:val="006D3923"/>
    <w:rsid w:val="006E5BB1"/>
    <w:rsid w:val="006E7FD9"/>
    <w:rsid w:val="00712520"/>
    <w:rsid w:val="00716B37"/>
    <w:rsid w:val="00725703"/>
    <w:rsid w:val="0073414E"/>
    <w:rsid w:val="00742CB8"/>
    <w:rsid w:val="00745127"/>
    <w:rsid w:val="007461E8"/>
    <w:rsid w:val="00755A8F"/>
    <w:rsid w:val="00761553"/>
    <w:rsid w:val="00762264"/>
    <w:rsid w:val="00765BDA"/>
    <w:rsid w:val="00766DD9"/>
    <w:rsid w:val="00770185"/>
    <w:rsid w:val="00797155"/>
    <w:rsid w:val="007B10CC"/>
    <w:rsid w:val="007B6BE4"/>
    <w:rsid w:val="007D4246"/>
    <w:rsid w:val="007F0512"/>
    <w:rsid w:val="00821545"/>
    <w:rsid w:val="00821762"/>
    <w:rsid w:val="00830F7C"/>
    <w:rsid w:val="00852DB2"/>
    <w:rsid w:val="00867DBC"/>
    <w:rsid w:val="008763A5"/>
    <w:rsid w:val="00883BAE"/>
    <w:rsid w:val="008C1EB4"/>
    <w:rsid w:val="008C3CD7"/>
    <w:rsid w:val="008E6BFB"/>
    <w:rsid w:val="008F086C"/>
    <w:rsid w:val="00902F49"/>
    <w:rsid w:val="00914DA2"/>
    <w:rsid w:val="00926BAB"/>
    <w:rsid w:val="00927554"/>
    <w:rsid w:val="00936A05"/>
    <w:rsid w:val="00964A0F"/>
    <w:rsid w:val="00965B3D"/>
    <w:rsid w:val="00971CBB"/>
    <w:rsid w:val="009A1C6E"/>
    <w:rsid w:val="009A2CB6"/>
    <w:rsid w:val="009A686D"/>
    <w:rsid w:val="009B087E"/>
    <w:rsid w:val="009C6567"/>
    <w:rsid w:val="009D2A26"/>
    <w:rsid w:val="009D326B"/>
    <w:rsid w:val="009E559A"/>
    <w:rsid w:val="009F62A6"/>
    <w:rsid w:val="00A2606E"/>
    <w:rsid w:val="00A46A7E"/>
    <w:rsid w:val="00A54F09"/>
    <w:rsid w:val="00A62AD5"/>
    <w:rsid w:val="00A62D85"/>
    <w:rsid w:val="00A63080"/>
    <w:rsid w:val="00A82D56"/>
    <w:rsid w:val="00A86049"/>
    <w:rsid w:val="00A926C0"/>
    <w:rsid w:val="00AC0EA3"/>
    <w:rsid w:val="00AD1936"/>
    <w:rsid w:val="00AF39E7"/>
    <w:rsid w:val="00B02146"/>
    <w:rsid w:val="00B02EB7"/>
    <w:rsid w:val="00B10488"/>
    <w:rsid w:val="00B23D39"/>
    <w:rsid w:val="00B30CE3"/>
    <w:rsid w:val="00B32811"/>
    <w:rsid w:val="00B504E2"/>
    <w:rsid w:val="00B5658C"/>
    <w:rsid w:val="00B61C42"/>
    <w:rsid w:val="00B6204F"/>
    <w:rsid w:val="00B71172"/>
    <w:rsid w:val="00B77328"/>
    <w:rsid w:val="00B970BA"/>
    <w:rsid w:val="00BA6162"/>
    <w:rsid w:val="00BD6B4B"/>
    <w:rsid w:val="00BD7E48"/>
    <w:rsid w:val="00BE2856"/>
    <w:rsid w:val="00BE339C"/>
    <w:rsid w:val="00C05B8D"/>
    <w:rsid w:val="00C1272E"/>
    <w:rsid w:val="00C16636"/>
    <w:rsid w:val="00C32D81"/>
    <w:rsid w:val="00C4075C"/>
    <w:rsid w:val="00C4798A"/>
    <w:rsid w:val="00C537D3"/>
    <w:rsid w:val="00C608BC"/>
    <w:rsid w:val="00C626D6"/>
    <w:rsid w:val="00C7529B"/>
    <w:rsid w:val="00C777FE"/>
    <w:rsid w:val="00C96D04"/>
    <w:rsid w:val="00CA08A7"/>
    <w:rsid w:val="00CB660B"/>
    <w:rsid w:val="00CC1843"/>
    <w:rsid w:val="00CC69E5"/>
    <w:rsid w:val="00CC7B2D"/>
    <w:rsid w:val="00CE37E2"/>
    <w:rsid w:val="00CE6BBB"/>
    <w:rsid w:val="00CF0BCC"/>
    <w:rsid w:val="00CF60C3"/>
    <w:rsid w:val="00CF7626"/>
    <w:rsid w:val="00D0000F"/>
    <w:rsid w:val="00D11846"/>
    <w:rsid w:val="00D20BBD"/>
    <w:rsid w:val="00D23DA2"/>
    <w:rsid w:val="00D3256F"/>
    <w:rsid w:val="00D34939"/>
    <w:rsid w:val="00D36AAE"/>
    <w:rsid w:val="00D87A9C"/>
    <w:rsid w:val="00D91DED"/>
    <w:rsid w:val="00DA326C"/>
    <w:rsid w:val="00DA7687"/>
    <w:rsid w:val="00DB2460"/>
    <w:rsid w:val="00DB7DCF"/>
    <w:rsid w:val="00DD01A7"/>
    <w:rsid w:val="00DD0FE4"/>
    <w:rsid w:val="00DD2AAE"/>
    <w:rsid w:val="00E01B6D"/>
    <w:rsid w:val="00E0478A"/>
    <w:rsid w:val="00E07BD1"/>
    <w:rsid w:val="00E34FD9"/>
    <w:rsid w:val="00E45545"/>
    <w:rsid w:val="00E461FC"/>
    <w:rsid w:val="00E57E4A"/>
    <w:rsid w:val="00E651A4"/>
    <w:rsid w:val="00E73886"/>
    <w:rsid w:val="00E77458"/>
    <w:rsid w:val="00E812CE"/>
    <w:rsid w:val="00E9343A"/>
    <w:rsid w:val="00EA2BBF"/>
    <w:rsid w:val="00EB48FE"/>
    <w:rsid w:val="00EC031E"/>
    <w:rsid w:val="00EC35CE"/>
    <w:rsid w:val="00EE4CB9"/>
    <w:rsid w:val="00EE5471"/>
    <w:rsid w:val="00EF55F6"/>
    <w:rsid w:val="00F16868"/>
    <w:rsid w:val="00F30BFE"/>
    <w:rsid w:val="00F33110"/>
    <w:rsid w:val="00F7321F"/>
    <w:rsid w:val="00FA67B7"/>
    <w:rsid w:val="00FB3CF5"/>
    <w:rsid w:val="00FB4F70"/>
    <w:rsid w:val="00FB5B71"/>
    <w:rsid w:val="00FC62BE"/>
    <w:rsid w:val="00FC70F3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CB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07E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68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307E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E4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26ACD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26A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26ACD"/>
    <w:rPr>
      <w:rFonts w:eastAsia="Times New Roman"/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29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6162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ConsPlusTitle">
    <w:name w:val="ConsPlusTitle"/>
    <w:rsid w:val="00A62D8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7724D-EE56-4E54-AC1B-23FF5325D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KSO1</cp:lastModifiedBy>
  <cp:revision>6</cp:revision>
  <cp:lastPrinted>2018-04-27T07:22:00Z</cp:lastPrinted>
  <dcterms:created xsi:type="dcterms:W3CDTF">2018-04-27T01:18:00Z</dcterms:created>
  <dcterms:modified xsi:type="dcterms:W3CDTF">2018-04-27T07:25:00Z</dcterms:modified>
</cp:coreProperties>
</file>