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9" w:rsidRPr="00C7529B" w:rsidRDefault="00F45295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084AF9" w:rsidRPr="00C7529B" w:rsidRDefault="00084AF9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84AF9" w:rsidRDefault="00084AF9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84AF9" w:rsidRPr="00174610" w:rsidRDefault="00084AF9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084AF9" w:rsidRPr="00174610" w:rsidRDefault="00084AF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03.12.2015 № 3/28р «О районном бюджете на 2016 год и плановый период 2017-2018 годов» </w:t>
      </w:r>
      <w:r w:rsidRPr="00DE7F6F">
        <w:rPr>
          <w:rFonts w:ascii="Times New Roman" w:hAnsi="Times New Roman"/>
          <w:sz w:val="26"/>
          <w:szCs w:val="26"/>
        </w:rPr>
        <w:t>(в ред. от 18.01.2016 № 4/41р,</w:t>
      </w:r>
      <w:r>
        <w:rPr>
          <w:rFonts w:ascii="Times New Roman" w:hAnsi="Times New Roman"/>
          <w:sz w:val="26"/>
          <w:szCs w:val="26"/>
        </w:rPr>
        <w:t xml:space="preserve"> 24.03.2016 № 5/55р)</w:t>
      </w:r>
    </w:p>
    <w:p w:rsidR="00084AF9" w:rsidRPr="00174610" w:rsidRDefault="00084AF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4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Pr="00174610">
        <w:rPr>
          <w:rFonts w:ascii="Times New Roman" w:hAnsi="Times New Roman"/>
          <w:sz w:val="26"/>
          <w:szCs w:val="26"/>
        </w:rPr>
        <w:t xml:space="preserve"> 2016 год </w:t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64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03.12.2015 № 3/28р «О районном бюджете на 2016 год и плановый период 2017-2018 годы» </w:t>
      </w:r>
      <w:r w:rsidRPr="00DE7F6F">
        <w:rPr>
          <w:rFonts w:ascii="Times New Roman" w:hAnsi="Times New Roman"/>
          <w:sz w:val="26"/>
          <w:szCs w:val="26"/>
        </w:rPr>
        <w:t>(в ред. от 18.01.2016 № 4/41р,</w:t>
      </w:r>
      <w:r>
        <w:rPr>
          <w:rFonts w:ascii="Times New Roman" w:hAnsi="Times New Roman"/>
          <w:sz w:val="26"/>
          <w:szCs w:val="26"/>
        </w:rPr>
        <w:t xml:space="preserve"> 24.03.2016 № 5/55р) </w:t>
      </w:r>
      <w:r w:rsidRPr="0017461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23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174610">
        <w:rPr>
          <w:rFonts w:ascii="Times New Roman" w:hAnsi="Times New Roman"/>
          <w:sz w:val="26"/>
          <w:szCs w:val="26"/>
        </w:rPr>
        <w:t xml:space="preserve"> 2016 года. Разработчиком данного проекта Решения является финансово – экономическое управление администрации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23-24 июня</w:t>
      </w:r>
      <w:r w:rsidRPr="00174610">
        <w:rPr>
          <w:rFonts w:ascii="Times New Roman" w:hAnsi="Times New Roman"/>
          <w:sz w:val="26"/>
          <w:szCs w:val="26"/>
        </w:rPr>
        <w:t xml:space="preserve">  2016 года.</w:t>
      </w:r>
    </w:p>
    <w:p w:rsidR="00084AF9" w:rsidRPr="00174610" w:rsidRDefault="00084AF9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03.12.2015 № 3/28р «О районном бюджете на 2016 год и плановый период 2017-2018 годы»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E7F6F">
        <w:rPr>
          <w:rFonts w:ascii="Times New Roman" w:hAnsi="Times New Roman"/>
          <w:sz w:val="26"/>
          <w:szCs w:val="26"/>
        </w:rPr>
        <w:t>в ред. от 18.01.2016 № 4/41р, 24.03.2016 № 5/55р);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03.12.2015 № 3/28р «О районном бюджете на 2016 год и плановый период 2017-2018 годы.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53E3">
        <w:rPr>
          <w:rFonts w:ascii="Times New Roman" w:hAnsi="Times New Roman"/>
          <w:sz w:val="26"/>
          <w:szCs w:val="26"/>
        </w:rPr>
        <w:t>Финансово – экономическое обоснование об увеличении бюджетных ассигнований по расходам бюджета, подтверждающих потребность выделения дополнительных ассигнований в указанных в проекте Решения не предоставлено.</w:t>
      </w:r>
      <w:proofErr w:type="gramEnd"/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</w:t>
      </w:r>
      <w:r>
        <w:rPr>
          <w:rFonts w:ascii="Times New Roman" w:hAnsi="Times New Roman"/>
          <w:sz w:val="26"/>
          <w:szCs w:val="26"/>
        </w:rPr>
        <w:t xml:space="preserve"> и пояснительной записке к проекту Решения установлено следующее</w:t>
      </w:r>
      <w:r w:rsidRPr="00174610">
        <w:rPr>
          <w:rFonts w:ascii="Times New Roman" w:hAnsi="Times New Roman"/>
          <w:sz w:val="26"/>
          <w:szCs w:val="26"/>
        </w:rPr>
        <w:t>:</w:t>
      </w:r>
    </w:p>
    <w:p w:rsidR="00084AF9" w:rsidRPr="00174610" w:rsidRDefault="00084AF9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</w:t>
      </w:r>
      <w:r w:rsidRPr="005B53E3">
        <w:rPr>
          <w:rFonts w:ascii="Times New Roman" w:hAnsi="Times New Roman"/>
          <w:sz w:val="26"/>
          <w:szCs w:val="26"/>
        </w:rPr>
        <w:t>на 2016 год и плановый период 2017-2018 годов, внести изменения в текстовую часть и п</w:t>
      </w:r>
      <w:r w:rsidRPr="00174610">
        <w:rPr>
          <w:rFonts w:ascii="Times New Roman" w:hAnsi="Times New Roman"/>
          <w:sz w:val="26"/>
          <w:szCs w:val="26"/>
        </w:rPr>
        <w:t>риложения к Решению о бюджете, изложив их в новой редакции в соответствии с представленным проектом Решения.</w:t>
      </w:r>
    </w:p>
    <w:p w:rsidR="00084AF9" w:rsidRPr="00174610" w:rsidRDefault="00084AF9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84AF9" w:rsidRPr="00174610" w:rsidRDefault="00084AF9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2016 год</w:t>
      </w:r>
    </w:p>
    <w:p w:rsidR="00084AF9" w:rsidRPr="00174610" w:rsidRDefault="00084AF9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084AF9" w:rsidRPr="00174610" w:rsidRDefault="00084AF9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3701"/>
        <w:gridCol w:w="1625"/>
        <w:gridCol w:w="1843"/>
        <w:gridCol w:w="1559"/>
        <w:gridCol w:w="1210"/>
      </w:tblGrid>
      <w:tr w:rsidR="00084AF9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084AF9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084AF9" w:rsidRPr="00C2430F" w:rsidTr="008F5B68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DE7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531 815 459,13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581 423 693,29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B68">
              <w:rPr>
                <w:rFonts w:ascii="Times New Roman" w:hAnsi="Times New Roman"/>
                <w:color w:val="000000"/>
              </w:rPr>
              <w:t>49 608 234,16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B68">
              <w:rPr>
                <w:rFonts w:ascii="Times New Roman" w:hAnsi="Times New Roman"/>
                <w:color w:val="000000"/>
              </w:rPr>
              <w:t>109,33</w:t>
            </w:r>
          </w:p>
        </w:tc>
      </w:tr>
      <w:tr w:rsidR="00084AF9" w:rsidRPr="00C2430F" w:rsidTr="008F5B68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DE7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544 895 838,48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600 139 870,64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B68">
              <w:rPr>
                <w:rFonts w:ascii="Times New Roman" w:hAnsi="Times New Roman"/>
                <w:color w:val="000000"/>
              </w:rPr>
              <w:t>55 244 032,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110,14</w:t>
            </w:r>
          </w:p>
        </w:tc>
      </w:tr>
      <w:tr w:rsidR="00084AF9" w:rsidRPr="00C2430F" w:rsidTr="008F5B6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DE7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13 080 379,35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18 716 177,35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5 635 798,00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143,09</w:t>
            </w:r>
          </w:p>
        </w:tc>
      </w:tr>
      <w:tr w:rsidR="00084AF9" w:rsidRPr="00C2430F" w:rsidTr="008F5B68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430F" w:rsidRDefault="00084AF9" w:rsidP="00303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13 080 379,35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8F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18 716 177,35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5 635 798,00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8F5B68" w:rsidRDefault="00084AF9" w:rsidP="0085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143,09</w:t>
            </w:r>
          </w:p>
        </w:tc>
      </w:tr>
    </w:tbl>
    <w:p w:rsidR="00084AF9" w:rsidRDefault="00084AF9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Согласно проекту Решения прогнозируемый общий объем доходов районного бюджета </w:t>
      </w:r>
      <w:r>
        <w:rPr>
          <w:rFonts w:ascii="Times New Roman" w:hAnsi="Times New Roman"/>
          <w:sz w:val="26"/>
          <w:szCs w:val="26"/>
        </w:rPr>
        <w:t>увеличивается</w:t>
      </w:r>
      <w:r w:rsidRPr="00174610">
        <w:rPr>
          <w:rFonts w:ascii="Times New Roman" w:hAnsi="Times New Roman"/>
          <w:sz w:val="26"/>
          <w:szCs w:val="26"/>
        </w:rPr>
        <w:t xml:space="preserve">  в сумме </w:t>
      </w:r>
      <w:r>
        <w:rPr>
          <w:rFonts w:ascii="Times New Roman" w:hAnsi="Times New Roman"/>
          <w:sz w:val="26"/>
          <w:szCs w:val="26"/>
        </w:rPr>
        <w:t xml:space="preserve">49 608 234,16 </w:t>
      </w:r>
      <w:r w:rsidRPr="008C6527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9</w:t>
      </w:r>
      <w:r w:rsidRPr="008C652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33</w:t>
      </w:r>
      <w:r w:rsidRPr="008C6527">
        <w:rPr>
          <w:rFonts w:ascii="Times New Roman" w:hAnsi="Times New Roman"/>
          <w:sz w:val="26"/>
          <w:szCs w:val="26"/>
        </w:rPr>
        <w:t>%).</w:t>
      </w: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490F26" w:rsidRDefault="00084AF9" w:rsidP="00490F2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90F26">
        <w:rPr>
          <w:rFonts w:ascii="Times New Roman" w:hAnsi="Times New Roman"/>
          <w:b/>
          <w:sz w:val="26"/>
          <w:szCs w:val="26"/>
        </w:rPr>
        <w:t>Анализ изменения доходов районного бюджета за 2016 год</w:t>
      </w:r>
    </w:p>
    <w:p w:rsidR="00084AF9" w:rsidRDefault="00084AF9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№ 2</w:t>
      </w:r>
    </w:p>
    <w:p w:rsidR="00084AF9" w:rsidRPr="00174610" w:rsidRDefault="00084AF9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101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0"/>
        <w:gridCol w:w="1701"/>
        <w:gridCol w:w="1843"/>
        <w:gridCol w:w="1417"/>
        <w:gridCol w:w="774"/>
      </w:tblGrid>
      <w:tr w:rsidR="00084AF9" w:rsidRPr="00490F26" w:rsidTr="0022188F">
        <w:trPr>
          <w:trHeight w:val="10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084AF9" w:rsidRPr="00490F26" w:rsidTr="004C5CDE">
        <w:trPr>
          <w:trHeight w:val="1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204 980 900,00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202 690 500,00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-2 290 400,00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98,88</w:t>
            </w:r>
          </w:p>
        </w:tc>
      </w:tr>
      <w:tr w:rsidR="00084AF9" w:rsidRPr="00490F26" w:rsidTr="0022188F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5D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</w:t>
            </w: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1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5D2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521 881,78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521 881,78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1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7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3 390 200,00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3 390 200,00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2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2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AF9" w:rsidRPr="00490F26" w:rsidTr="0022188F">
        <w:trPr>
          <w:trHeight w:val="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8C6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13 964 900,00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-2 682 700,00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83,89</w:t>
            </w:r>
          </w:p>
        </w:tc>
      </w:tr>
      <w:tr w:rsidR="00084AF9" w:rsidRPr="00490F26" w:rsidTr="0022188F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8C6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8C6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5 889 800,00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8C65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84AF9" w:rsidRPr="00490F26" w:rsidTr="0022188F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1 503 100,00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1 895 400,00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392 30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4AF9" w:rsidRPr="00490F26" w:rsidTr="0022188F">
        <w:trPr>
          <w:trHeight w:val="1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5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2 109 400,00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2 109 400,00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22188F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8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2188F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8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205 796,91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205 796,91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22188F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8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2188F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8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3D0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326 834 559,13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378 733 193,29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51 898 634,16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115,88</w:t>
            </w:r>
          </w:p>
        </w:tc>
      </w:tr>
      <w:tr w:rsidR="00084AF9" w:rsidRPr="00490F26" w:rsidTr="0022188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18 367 800,00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68 882 395,20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21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514 595,20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375,02</w:t>
            </w:r>
          </w:p>
        </w:tc>
      </w:tr>
      <w:tr w:rsidR="00084AF9" w:rsidRPr="00490F26" w:rsidTr="0022188F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3D0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1 455 500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22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282 739 538,96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1 284 038,96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100,46</w:t>
            </w:r>
          </w:p>
        </w:tc>
      </w:tr>
      <w:tr w:rsidR="00084AF9" w:rsidRPr="00490F26" w:rsidTr="0022188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9 488 500,00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D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D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4AF9" w:rsidRPr="00490F26" w:rsidTr="004D1A9D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57F3B" w:rsidRDefault="00084AF9" w:rsidP="00490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57F3B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57F3B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22188F">
        <w:trPr>
          <w:trHeight w:val="1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57F3B" w:rsidRDefault="00084AF9" w:rsidP="00490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57F3B" w:rsidRDefault="00084AF9" w:rsidP="00457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57F3B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4D1A9D">
        <w:trPr>
          <w:trHeight w:val="1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57F3B" w:rsidRDefault="00084AF9" w:rsidP="00490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57F3B" w:rsidRDefault="00084AF9" w:rsidP="00457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-5 771,03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4D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F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-5 771,03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28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490F26" w:rsidTr="004D1A9D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4F2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1 815 459,13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8C6527" w:rsidRDefault="00084AF9" w:rsidP="0035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581 423 693,29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490F26" w:rsidRDefault="00084AF9" w:rsidP="00B32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49 608 234,16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490F26" w:rsidRDefault="00084AF9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109,33</w:t>
            </w:r>
          </w:p>
        </w:tc>
      </w:tr>
    </w:tbl>
    <w:p w:rsidR="00084AF9" w:rsidRDefault="00084AF9" w:rsidP="00CA0F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4740A0" w:rsidRDefault="00084AF9" w:rsidP="00CA0F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740A0">
        <w:rPr>
          <w:rFonts w:ascii="Times New Roman" w:hAnsi="Times New Roman"/>
          <w:sz w:val="26"/>
          <w:szCs w:val="26"/>
        </w:rPr>
        <w:t>Увеличение доходной части районного бюджета в сумме 49 608 234,16 рублей (9,33%) обусловлено необходимостью п</w:t>
      </w:r>
      <w:r w:rsidRPr="004740A0">
        <w:rPr>
          <w:rFonts w:ascii="Times New Roman" w:hAnsi="Times New Roman"/>
          <w:color w:val="000000"/>
          <w:sz w:val="26"/>
          <w:szCs w:val="26"/>
        </w:rPr>
        <w:t>риведения в соответствие с законом Красноярского края от  21.04.2016 года № 10-4410 «О  внесении изменений в Закон края «О  краевом бюджете на 2016 год и плановый период 2017-2018 годов» и у</w:t>
      </w:r>
      <w:r w:rsidRPr="004740A0">
        <w:rPr>
          <w:rFonts w:ascii="Times New Roman" w:hAnsi="Times New Roman"/>
          <w:sz w:val="26"/>
          <w:szCs w:val="26"/>
        </w:rPr>
        <w:t xml:space="preserve">точнением параметров доходов бюджета 2016 года, в связи с </w:t>
      </w:r>
      <w:proofErr w:type="gramStart"/>
      <w:r w:rsidRPr="004740A0">
        <w:rPr>
          <w:rFonts w:ascii="Times New Roman" w:hAnsi="Times New Roman"/>
          <w:sz w:val="26"/>
          <w:szCs w:val="26"/>
        </w:rPr>
        <w:t>изменениями</w:t>
      </w:r>
      <w:proofErr w:type="gramEnd"/>
      <w:r w:rsidRPr="004740A0">
        <w:rPr>
          <w:rFonts w:ascii="Times New Roman" w:hAnsi="Times New Roman"/>
          <w:sz w:val="26"/>
          <w:szCs w:val="26"/>
        </w:rPr>
        <w:t xml:space="preserve"> внесенными в ст.62 БК РФ, в том числе:</w:t>
      </w:r>
    </w:p>
    <w:p w:rsidR="00084AF9" w:rsidRPr="004740A0" w:rsidRDefault="00084AF9" w:rsidP="00BA69C2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0A0">
        <w:rPr>
          <w:rFonts w:ascii="Times New Roman" w:hAnsi="Times New Roman"/>
          <w:sz w:val="26"/>
          <w:szCs w:val="26"/>
        </w:rPr>
        <w:t>сумма налоговых и неналоговых доходов уменьшается на 2 290 400,00 рублей (1,12%), за счет уменьшения доходов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участков. Уточнение бюджетных назначений производится на основании информации главного администратора доходов районного бюджета с учетом данных о начислении арендной платы, поступлении платежей в погашение задолженности прошлых лет, расторжением  договоров аренды земельных участков, а так же с выкупом земельных участков в собственность;</w:t>
      </w:r>
    </w:p>
    <w:p w:rsidR="00084AF9" w:rsidRPr="004740A0" w:rsidRDefault="00084AF9" w:rsidP="00BA69C2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0A0">
        <w:rPr>
          <w:rFonts w:ascii="Times New Roman" w:hAnsi="Times New Roman"/>
          <w:sz w:val="26"/>
          <w:szCs w:val="26"/>
        </w:rPr>
        <w:t xml:space="preserve">сумма безвозмездных поступлений </w:t>
      </w:r>
      <w:r w:rsidRPr="004740A0">
        <w:rPr>
          <w:rFonts w:ascii="Times New Roman" w:hAnsi="Times New Roman"/>
          <w:color w:val="000000"/>
          <w:sz w:val="26"/>
          <w:szCs w:val="26"/>
        </w:rPr>
        <w:t>из краевого и федерального бюджетов</w:t>
      </w:r>
      <w:r w:rsidRPr="004740A0">
        <w:rPr>
          <w:rFonts w:ascii="Times New Roman" w:hAnsi="Times New Roman"/>
          <w:sz w:val="26"/>
          <w:szCs w:val="26"/>
        </w:rPr>
        <w:t xml:space="preserve"> увеличивается на </w:t>
      </w:r>
      <w:r w:rsidRPr="004740A0">
        <w:rPr>
          <w:rFonts w:ascii="Times New Roman" w:hAnsi="Times New Roman"/>
          <w:color w:val="000000"/>
          <w:sz w:val="26"/>
          <w:szCs w:val="26"/>
        </w:rPr>
        <w:t>51 898 634,16</w:t>
      </w:r>
      <w:r w:rsidRPr="004740A0">
        <w:rPr>
          <w:rFonts w:ascii="Times New Roman" w:hAnsi="Times New Roman"/>
          <w:sz w:val="26"/>
          <w:szCs w:val="26"/>
        </w:rPr>
        <w:t xml:space="preserve"> рублей (15,88%), за счет увеличения </w:t>
      </w:r>
      <w:r w:rsidRPr="004740A0">
        <w:rPr>
          <w:rFonts w:ascii="Times New Roman" w:hAnsi="Times New Roman"/>
          <w:color w:val="000000"/>
          <w:sz w:val="26"/>
          <w:szCs w:val="26"/>
        </w:rPr>
        <w:t>межбюджетных субсидий на 50 514 595,20 рублей (275,02%), субвенции на 1 284 038,96 рублей (0,46%) и иных межбюджетных трансфертов на 100 000,00</w:t>
      </w:r>
      <w:r w:rsidRPr="004740A0">
        <w:rPr>
          <w:rFonts w:ascii="Times New Roman" w:hAnsi="Times New Roman"/>
          <w:sz w:val="26"/>
          <w:szCs w:val="26"/>
        </w:rPr>
        <w:t xml:space="preserve"> рублей (1,50%).</w:t>
      </w:r>
    </w:p>
    <w:p w:rsidR="00084AF9" w:rsidRPr="00157823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>Изменения в доходной части бюджета обоснованы и достоверны.</w:t>
      </w:r>
    </w:p>
    <w:p w:rsidR="00084AF9" w:rsidRPr="00174610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4740A0" w:rsidRDefault="00084AF9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740A0">
        <w:rPr>
          <w:rFonts w:ascii="Times New Roman" w:hAnsi="Times New Roman"/>
          <w:sz w:val="26"/>
          <w:szCs w:val="26"/>
        </w:rPr>
        <w:t xml:space="preserve">Общий объем расходов бюджета проектом Решения предлагается увеличить на </w:t>
      </w:r>
      <w:r w:rsidRPr="004740A0">
        <w:rPr>
          <w:rFonts w:ascii="Times New Roman" w:hAnsi="Times New Roman"/>
          <w:color w:val="000000"/>
          <w:sz w:val="26"/>
          <w:szCs w:val="26"/>
        </w:rPr>
        <w:t>55 244 032,16</w:t>
      </w:r>
      <w:r>
        <w:rPr>
          <w:rFonts w:ascii="Times New Roman" w:hAnsi="Times New Roman"/>
          <w:color w:val="000000"/>
        </w:rPr>
        <w:t xml:space="preserve"> </w:t>
      </w:r>
      <w:r w:rsidRPr="004740A0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</w:t>
      </w:r>
      <w:r w:rsidRPr="004740A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</w:t>
      </w:r>
      <w:r w:rsidRPr="004740A0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14</w:t>
      </w:r>
      <w:r w:rsidRPr="004740A0">
        <w:rPr>
          <w:rFonts w:ascii="Times New Roman" w:hAnsi="Times New Roman"/>
          <w:sz w:val="26"/>
          <w:szCs w:val="26"/>
        </w:rPr>
        <w:t>%).</w:t>
      </w:r>
    </w:p>
    <w:p w:rsidR="00084AF9" w:rsidRPr="00174610" w:rsidRDefault="00084AF9" w:rsidP="008C60F1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084AF9" w:rsidRPr="00532C4B" w:rsidRDefault="00084AF9" w:rsidP="008C60F1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32C4B">
        <w:rPr>
          <w:rFonts w:ascii="Times New Roman" w:hAnsi="Times New Roman"/>
          <w:sz w:val="26"/>
          <w:szCs w:val="26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084AF9" w:rsidRPr="00174610" w:rsidRDefault="00084AF9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>
        <w:rPr>
          <w:rFonts w:ascii="Times New Roman" w:hAnsi="Times New Roman"/>
          <w:sz w:val="26"/>
          <w:szCs w:val="26"/>
        </w:rPr>
        <w:t>3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084AF9" w:rsidRPr="00174610" w:rsidRDefault="00084AF9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084AF9" w:rsidRPr="00174610" w:rsidRDefault="00084AF9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</w:t>
      </w: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            (руб.)</w:t>
      </w:r>
    </w:p>
    <w:tbl>
      <w:tblPr>
        <w:tblW w:w="990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616"/>
        <w:gridCol w:w="1481"/>
        <w:gridCol w:w="1560"/>
        <w:gridCol w:w="1417"/>
        <w:gridCol w:w="992"/>
      </w:tblGrid>
      <w:tr w:rsidR="00084AF9" w:rsidRPr="00C251A6" w:rsidTr="00C251A6">
        <w:trPr>
          <w:trHeight w:val="11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084AF9" w:rsidRPr="00C251A6" w:rsidTr="00F24D4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84AF9" w:rsidRPr="00C251A6" w:rsidTr="004F2320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46 245 540,00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E64B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E6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007</w:t>
            </w:r>
            <w:r w:rsidRPr="00E6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6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6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2 761 813,00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E64B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084AF9" w:rsidRPr="00C251A6" w:rsidTr="00F24D48">
        <w:trPr>
          <w:trHeight w:val="7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10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3C23D2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4F23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</w:t>
            </w: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84AF9" w:rsidRPr="00C251A6" w:rsidTr="00C251A6">
        <w:trPr>
          <w:trHeight w:val="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-50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5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B020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515 292,00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-484 708,00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,53</w:t>
            </w:r>
          </w:p>
        </w:tc>
      </w:tr>
      <w:tr w:rsidR="00084AF9" w:rsidRPr="00C251A6" w:rsidTr="00B0206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4F23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9 920 321,00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3 200 021,00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47,62</w:t>
            </w:r>
          </w:p>
        </w:tc>
      </w:tr>
      <w:tr w:rsidR="00084AF9" w:rsidRPr="00C251A6" w:rsidTr="00B0206B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20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56</w:t>
            </w:r>
            <w:r w:rsidRPr="00B020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B020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106,12</w:t>
            </w:r>
          </w:p>
        </w:tc>
      </w:tr>
      <w:tr w:rsidR="00084AF9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B0206B" w:rsidRDefault="00084AF9" w:rsidP="002F57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56</w:t>
            </w: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Pr="00B0206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400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B020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84AF9" w:rsidRPr="00C251A6" w:rsidTr="002F5749">
        <w:trPr>
          <w:trHeight w:val="6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3 610 460,00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129,66</w:t>
            </w:r>
          </w:p>
        </w:tc>
      </w:tr>
      <w:tr w:rsidR="00084AF9" w:rsidRPr="00C251A6" w:rsidTr="002F5749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3 271 160,00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117,48</w:t>
            </w:r>
          </w:p>
        </w:tc>
      </w:tr>
      <w:tr w:rsidR="00084AF9" w:rsidRPr="00C251A6" w:rsidTr="002F5749">
        <w:trPr>
          <w:trHeight w:val="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2F5749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839 566,48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39 531 713,44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16 692 146,96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173,08</w:t>
            </w:r>
          </w:p>
        </w:tc>
      </w:tr>
      <w:tr w:rsidR="00084AF9" w:rsidRPr="00C251A6" w:rsidTr="002F5749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3 609 238,96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350 638,96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110,76</w:t>
            </w:r>
          </w:p>
        </w:tc>
      </w:tr>
      <w:tr w:rsidR="00084AF9" w:rsidRPr="00C251A6" w:rsidTr="002F574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484 708,00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484 708,00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2F574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16 027 300,00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4AF9" w:rsidRPr="00C251A6" w:rsidTr="002F5749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1 228 892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16 021 692,48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14 792 800,00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1303,75</w:t>
            </w:r>
          </w:p>
        </w:tc>
      </w:tr>
      <w:tr w:rsidR="00084AF9" w:rsidRPr="00C251A6" w:rsidTr="002F5749">
        <w:trPr>
          <w:trHeight w:val="3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323 074,00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F5749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3 388 774,00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1 065 700,00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145,88</w:t>
            </w:r>
          </w:p>
        </w:tc>
      </w:tr>
      <w:tr w:rsidR="00084AF9" w:rsidRPr="00C251A6" w:rsidTr="00AC4E21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1 861 322,00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4E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37 652 886,20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25 791 564,20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317,4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84AF9" w:rsidRPr="00C251A6" w:rsidTr="00AC4E21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21 651 564,20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20 532 564,20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1934,90</w:t>
            </w:r>
          </w:p>
        </w:tc>
      </w:tr>
      <w:tr w:rsidR="00084AF9" w:rsidRPr="00C251A6" w:rsidTr="00AC4E2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5 044 200,00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105,41</w:t>
            </w:r>
          </w:p>
        </w:tc>
      </w:tr>
      <w:tr w:rsidR="00084AF9" w:rsidRPr="00C251A6" w:rsidTr="00AC4E2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AC4E21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5 607 122,00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4E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10 607 122,00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7A5D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189,17</w:t>
            </w:r>
          </w:p>
        </w:tc>
      </w:tr>
      <w:tr w:rsidR="00084AF9" w:rsidRPr="00C251A6" w:rsidTr="00AC4E2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3 038 750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381 055 490,00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8 016 740,00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102,15</w:t>
            </w:r>
          </w:p>
        </w:tc>
      </w:tr>
      <w:tr w:rsidR="00084AF9" w:rsidRPr="00C251A6" w:rsidTr="00AC4E21">
        <w:trPr>
          <w:trHeight w:val="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61 579 400,00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59 253 620,00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-2 325 780,00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</w:tr>
      <w:tr w:rsidR="00084AF9" w:rsidRPr="00C251A6" w:rsidTr="00AC4E2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80 977 750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288 214 720,00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7 236 970,00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102,58</w:t>
            </w:r>
          </w:p>
        </w:tc>
      </w:tr>
      <w:tr w:rsidR="00084AF9" w:rsidRPr="00C251A6" w:rsidTr="00AC4E21">
        <w:trPr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6 001 150,00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DE6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207,25</w:t>
            </w:r>
          </w:p>
        </w:tc>
      </w:tr>
      <w:tr w:rsidR="00084AF9" w:rsidRPr="00C251A6" w:rsidTr="00AC4E21">
        <w:trPr>
          <w:trHeight w:val="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AC4E21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28519A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8519A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18 740 688,00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400 188,00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102,18</w:t>
            </w:r>
          </w:p>
        </w:tc>
      </w:tr>
      <w:tr w:rsidR="00084AF9" w:rsidRPr="00C251A6" w:rsidTr="0028519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8519A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100,82</w:t>
            </w:r>
          </w:p>
        </w:tc>
      </w:tr>
      <w:tr w:rsidR="00084AF9" w:rsidRPr="00C251A6" w:rsidTr="0028519A">
        <w:trPr>
          <w:trHeight w:val="1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084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28519A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6 385 088,00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104,93</w:t>
            </w:r>
          </w:p>
        </w:tc>
      </w:tr>
      <w:tr w:rsidR="00084AF9" w:rsidRPr="00C251A6" w:rsidTr="0028519A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28519A">
        <w:trPr>
          <w:trHeight w:val="1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2851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4AF9" w:rsidRPr="00C251A6" w:rsidTr="00C0135D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31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2 824 100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013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23 489 380,00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665 280,00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102,92</w:t>
            </w:r>
          </w:p>
        </w:tc>
      </w:tr>
      <w:tr w:rsidR="00084AF9" w:rsidRPr="00C251A6" w:rsidTr="0028519A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28519A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0135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1 284 680,00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665 280,00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207,41</w:t>
            </w:r>
          </w:p>
        </w:tc>
      </w:tr>
      <w:tr w:rsidR="00084AF9" w:rsidRPr="00C251A6" w:rsidTr="0028519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2 567 200</w:t>
            </w: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2 567 200,00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28519A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3C23D2">
        <w:trPr>
          <w:trHeight w:val="9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3C23D2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3C23D2">
        <w:trPr>
          <w:trHeight w:val="3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0135D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13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4AF9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544 895 838,48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E6583C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0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600 139 870,64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9" w:rsidRPr="00C251A6" w:rsidRDefault="00084AF9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55 244 032,16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F9" w:rsidRPr="00C251A6" w:rsidRDefault="00084AF9" w:rsidP="00C013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По разделу «Общегосударственные вопросы» (0100) </w:t>
      </w:r>
      <w:r w:rsidRPr="00511267">
        <w:rPr>
          <w:rFonts w:ascii="Times New Roman" w:hAnsi="Times New Roman"/>
          <w:iCs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2</w:t>
      </w:r>
      <w:r w:rsidRPr="00511267">
        <w:rPr>
          <w:rFonts w:ascii="Times New Roman" w:hAnsi="Times New Roman"/>
          <w:iCs/>
          <w:sz w:val="26"/>
          <w:szCs w:val="26"/>
        </w:rPr>
        <w:t> </w:t>
      </w:r>
      <w:r>
        <w:rPr>
          <w:rFonts w:ascii="Times New Roman" w:hAnsi="Times New Roman"/>
          <w:iCs/>
          <w:sz w:val="26"/>
          <w:szCs w:val="26"/>
        </w:rPr>
        <w:t>761</w:t>
      </w:r>
      <w:r w:rsidRPr="00511267">
        <w:rPr>
          <w:rFonts w:ascii="Times New Roman" w:hAnsi="Times New Roman"/>
          <w:iCs/>
          <w:sz w:val="26"/>
          <w:szCs w:val="26"/>
        </w:rPr>
        <w:t> 8</w:t>
      </w:r>
      <w:r>
        <w:rPr>
          <w:rFonts w:ascii="Times New Roman" w:hAnsi="Times New Roman"/>
          <w:iCs/>
          <w:sz w:val="26"/>
          <w:szCs w:val="26"/>
        </w:rPr>
        <w:t>13</w:t>
      </w:r>
      <w:r w:rsidRPr="00511267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>00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 (5,97%), в том числе:</w:t>
      </w:r>
    </w:p>
    <w:p w:rsidR="00084AF9" w:rsidRDefault="00084AF9" w:rsidP="005E3D7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 w:rsidRPr="005E3D7D">
        <w:rPr>
          <w:rFonts w:ascii="Times New Roman" w:hAnsi="Times New Roman"/>
          <w:iCs/>
          <w:sz w:val="26"/>
          <w:szCs w:val="26"/>
        </w:rPr>
        <w:t xml:space="preserve">на оплату земельного налога в связи с изменением кадастровой стоимости земельного участка Хакасия, </w:t>
      </w:r>
      <w:proofErr w:type="spellStart"/>
      <w:r w:rsidRPr="005E3D7D">
        <w:rPr>
          <w:rFonts w:ascii="Times New Roman" w:hAnsi="Times New Roman"/>
          <w:iCs/>
          <w:sz w:val="26"/>
          <w:szCs w:val="26"/>
        </w:rPr>
        <w:t>Ширинский</w:t>
      </w:r>
      <w:proofErr w:type="spellEnd"/>
      <w:r w:rsidRPr="005E3D7D">
        <w:rPr>
          <w:rFonts w:ascii="Times New Roman" w:hAnsi="Times New Roman"/>
          <w:iCs/>
          <w:sz w:val="26"/>
          <w:szCs w:val="26"/>
        </w:rPr>
        <w:t xml:space="preserve"> р</w:t>
      </w:r>
      <w:r w:rsidR="00F45295">
        <w:rPr>
          <w:rFonts w:ascii="Times New Roman" w:hAnsi="Times New Roman"/>
          <w:iCs/>
          <w:sz w:val="26"/>
          <w:szCs w:val="26"/>
        </w:rPr>
        <w:t>айон</w:t>
      </w:r>
      <w:r w:rsidRPr="005E3D7D">
        <w:rPr>
          <w:rFonts w:ascii="Times New Roman" w:hAnsi="Times New Roman"/>
          <w:iCs/>
          <w:sz w:val="26"/>
          <w:szCs w:val="26"/>
        </w:rPr>
        <w:t xml:space="preserve"> за 2015-2016 годы</w:t>
      </w:r>
      <w:r>
        <w:rPr>
          <w:rFonts w:ascii="Times New Roman" w:hAnsi="Times New Roman"/>
          <w:iCs/>
          <w:sz w:val="26"/>
          <w:szCs w:val="26"/>
        </w:rPr>
        <w:t xml:space="preserve"> в сумме 94 778,00 рублей;</w:t>
      </w:r>
    </w:p>
    <w:p w:rsidR="00084AF9" w:rsidRDefault="00084AF9" w:rsidP="005E3D7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5E3D7D">
        <w:rPr>
          <w:rFonts w:ascii="Times New Roman" w:hAnsi="Times New Roman"/>
          <w:iCs/>
          <w:sz w:val="26"/>
          <w:szCs w:val="26"/>
        </w:rPr>
        <w:t>кадастровые работы по формированию и постановк</w:t>
      </w:r>
      <w:r>
        <w:rPr>
          <w:rFonts w:ascii="Times New Roman" w:hAnsi="Times New Roman"/>
          <w:iCs/>
          <w:sz w:val="26"/>
          <w:szCs w:val="26"/>
        </w:rPr>
        <w:t>е</w:t>
      </w:r>
      <w:r w:rsidRPr="005E3D7D">
        <w:rPr>
          <w:rFonts w:ascii="Times New Roman" w:hAnsi="Times New Roman"/>
          <w:iCs/>
          <w:sz w:val="26"/>
          <w:szCs w:val="26"/>
        </w:rPr>
        <w:t xml:space="preserve"> на учет 2-х земельных участков под автодорогами (подъезд к </w:t>
      </w:r>
      <w:proofErr w:type="spellStart"/>
      <w:r w:rsidRPr="005E3D7D">
        <w:rPr>
          <w:rFonts w:ascii="Times New Roman" w:hAnsi="Times New Roman"/>
          <w:iCs/>
          <w:sz w:val="26"/>
          <w:szCs w:val="26"/>
        </w:rPr>
        <w:t>с</w:t>
      </w:r>
      <w:proofErr w:type="gramStart"/>
      <w:r w:rsidRPr="005E3D7D">
        <w:rPr>
          <w:rFonts w:ascii="Times New Roman" w:hAnsi="Times New Roman"/>
          <w:iCs/>
          <w:sz w:val="26"/>
          <w:szCs w:val="26"/>
        </w:rPr>
        <w:t>.Б</w:t>
      </w:r>
      <w:proofErr w:type="gramEnd"/>
      <w:r w:rsidRPr="005E3D7D">
        <w:rPr>
          <w:rFonts w:ascii="Times New Roman" w:hAnsi="Times New Roman"/>
          <w:iCs/>
          <w:sz w:val="26"/>
          <w:szCs w:val="26"/>
        </w:rPr>
        <w:t>ольшое</w:t>
      </w:r>
      <w:proofErr w:type="spellEnd"/>
      <w:r w:rsidRPr="005E3D7D">
        <w:rPr>
          <w:rFonts w:ascii="Times New Roman" w:hAnsi="Times New Roman"/>
          <w:iCs/>
          <w:sz w:val="26"/>
          <w:szCs w:val="26"/>
        </w:rPr>
        <w:t xml:space="preserve"> Озеро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5E3D7D">
        <w:rPr>
          <w:rFonts w:ascii="Times New Roman" w:hAnsi="Times New Roman"/>
          <w:iCs/>
          <w:sz w:val="26"/>
          <w:szCs w:val="26"/>
        </w:rPr>
        <w:t>(38км) и с.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5E3D7D">
        <w:rPr>
          <w:rFonts w:ascii="Times New Roman" w:hAnsi="Times New Roman"/>
          <w:iCs/>
          <w:sz w:val="26"/>
          <w:szCs w:val="26"/>
        </w:rPr>
        <w:t>Родники-Никольск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5E3D7D">
        <w:rPr>
          <w:rFonts w:ascii="Times New Roman" w:hAnsi="Times New Roman"/>
          <w:iCs/>
          <w:sz w:val="26"/>
          <w:szCs w:val="26"/>
        </w:rPr>
        <w:t>(2026м)</w:t>
      </w:r>
      <w:r>
        <w:rPr>
          <w:rFonts w:ascii="Times New Roman" w:hAnsi="Times New Roman"/>
          <w:iCs/>
          <w:sz w:val="26"/>
          <w:szCs w:val="26"/>
        </w:rPr>
        <w:t xml:space="preserve"> в сумме 30 000,00 рублей;</w:t>
      </w:r>
    </w:p>
    <w:p w:rsidR="00084AF9" w:rsidRDefault="00084AF9" w:rsidP="005E3D7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</w:t>
      </w:r>
      <w:r w:rsidRPr="00793F2D">
        <w:t xml:space="preserve"> </w:t>
      </w:r>
      <w:r w:rsidRPr="00793F2D">
        <w:rPr>
          <w:rFonts w:ascii="Times New Roman" w:hAnsi="Times New Roman"/>
          <w:iCs/>
          <w:sz w:val="26"/>
          <w:szCs w:val="26"/>
        </w:rPr>
        <w:t xml:space="preserve">приобретение нагрудных знаков </w:t>
      </w:r>
      <w:r>
        <w:rPr>
          <w:rFonts w:ascii="Times New Roman" w:hAnsi="Times New Roman"/>
          <w:iCs/>
          <w:sz w:val="26"/>
          <w:szCs w:val="26"/>
        </w:rPr>
        <w:t>в сумме 97 000,00 рублей;</w:t>
      </w:r>
    </w:p>
    <w:p w:rsidR="00084AF9" w:rsidRDefault="00084AF9" w:rsidP="00555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793F2D">
        <w:rPr>
          <w:rFonts w:ascii="Times New Roman" w:hAnsi="Times New Roman"/>
          <w:iCs/>
          <w:sz w:val="26"/>
          <w:szCs w:val="26"/>
        </w:rPr>
        <w:t xml:space="preserve">увеличение </w:t>
      </w:r>
      <w:r>
        <w:rPr>
          <w:rFonts w:ascii="Times New Roman" w:hAnsi="Times New Roman"/>
          <w:iCs/>
          <w:sz w:val="26"/>
          <w:szCs w:val="26"/>
        </w:rPr>
        <w:t>фонда социально значимых расходов</w:t>
      </w:r>
      <w:r w:rsidRPr="00793F2D">
        <w:rPr>
          <w:rFonts w:ascii="Times New Roman" w:hAnsi="Times New Roman"/>
          <w:iCs/>
          <w:sz w:val="26"/>
          <w:szCs w:val="26"/>
        </w:rPr>
        <w:t xml:space="preserve"> - возмещение бюджетных средств по предписанию Ивановский сельсовет</w:t>
      </w:r>
      <w:r>
        <w:rPr>
          <w:rFonts w:ascii="Times New Roman" w:hAnsi="Times New Roman"/>
          <w:iCs/>
          <w:sz w:val="26"/>
          <w:szCs w:val="26"/>
        </w:rPr>
        <w:t xml:space="preserve"> в сумме 2 440 743,00 рублей;</w:t>
      </w:r>
    </w:p>
    <w:p w:rsidR="00084AF9" w:rsidRDefault="00084AF9" w:rsidP="00555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793F2D">
        <w:rPr>
          <w:rFonts w:ascii="Times New Roman" w:hAnsi="Times New Roman"/>
          <w:iCs/>
          <w:sz w:val="26"/>
          <w:szCs w:val="26"/>
        </w:rPr>
        <w:t xml:space="preserve">предоставление социальных выплат молодым семьям на приобретение жилья за счет средств федерального бюджета </w:t>
      </w:r>
      <w:r>
        <w:rPr>
          <w:rFonts w:ascii="Times New Roman" w:hAnsi="Times New Roman"/>
          <w:iCs/>
          <w:sz w:val="26"/>
          <w:szCs w:val="26"/>
        </w:rPr>
        <w:t>в сумме 181 440,00 рублей;</w:t>
      </w:r>
    </w:p>
    <w:p w:rsidR="00084AF9" w:rsidRDefault="00084AF9" w:rsidP="00555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793F2D">
        <w:rPr>
          <w:rFonts w:ascii="Times New Roman" w:hAnsi="Times New Roman"/>
          <w:iCs/>
          <w:sz w:val="26"/>
          <w:szCs w:val="26"/>
        </w:rPr>
        <w:t>предоставление социальных выплат молодым семьям на приобретение жилья за счет сре</w:t>
      </w:r>
      <w:proofErr w:type="gramStart"/>
      <w:r w:rsidRPr="00793F2D">
        <w:rPr>
          <w:rFonts w:ascii="Times New Roman" w:hAnsi="Times New Roman"/>
          <w:iCs/>
          <w:sz w:val="26"/>
          <w:szCs w:val="26"/>
        </w:rPr>
        <w:t xml:space="preserve">дств </w:t>
      </w:r>
      <w:r>
        <w:rPr>
          <w:rFonts w:ascii="Times New Roman" w:hAnsi="Times New Roman"/>
          <w:iCs/>
          <w:sz w:val="26"/>
          <w:szCs w:val="26"/>
        </w:rPr>
        <w:t>кр</w:t>
      </w:r>
      <w:proofErr w:type="gramEnd"/>
      <w:r>
        <w:rPr>
          <w:rFonts w:ascii="Times New Roman" w:hAnsi="Times New Roman"/>
          <w:iCs/>
          <w:sz w:val="26"/>
          <w:szCs w:val="26"/>
        </w:rPr>
        <w:t>аев</w:t>
      </w:r>
      <w:r w:rsidRPr="00793F2D">
        <w:rPr>
          <w:rFonts w:ascii="Times New Roman" w:hAnsi="Times New Roman"/>
          <w:iCs/>
          <w:sz w:val="26"/>
          <w:szCs w:val="26"/>
        </w:rPr>
        <w:t xml:space="preserve">ого бюджета </w:t>
      </w:r>
      <w:r>
        <w:rPr>
          <w:rFonts w:ascii="Times New Roman" w:hAnsi="Times New Roman"/>
          <w:iCs/>
          <w:sz w:val="26"/>
          <w:szCs w:val="26"/>
        </w:rPr>
        <w:t>в сумме 843 500,00 рублей;</w:t>
      </w:r>
    </w:p>
    <w:p w:rsidR="00084AF9" w:rsidRDefault="00084AF9" w:rsidP="00555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793F2D">
        <w:rPr>
          <w:rFonts w:ascii="Times New Roman" w:hAnsi="Times New Roman"/>
          <w:iCs/>
          <w:sz w:val="26"/>
          <w:szCs w:val="26"/>
        </w:rPr>
        <w:t>проведение Всероссийской с</w:t>
      </w:r>
      <w:r>
        <w:rPr>
          <w:rFonts w:ascii="Times New Roman" w:hAnsi="Times New Roman"/>
          <w:iCs/>
          <w:sz w:val="26"/>
          <w:szCs w:val="26"/>
        </w:rPr>
        <w:t>ельско</w:t>
      </w:r>
      <w:r w:rsidRPr="00793F2D">
        <w:rPr>
          <w:rFonts w:ascii="Times New Roman" w:hAnsi="Times New Roman"/>
          <w:iCs/>
          <w:sz w:val="26"/>
          <w:szCs w:val="26"/>
        </w:rPr>
        <w:t>х</w:t>
      </w:r>
      <w:r>
        <w:rPr>
          <w:rFonts w:ascii="Times New Roman" w:hAnsi="Times New Roman"/>
          <w:iCs/>
          <w:sz w:val="26"/>
          <w:szCs w:val="26"/>
        </w:rPr>
        <w:t xml:space="preserve">озяйственной </w:t>
      </w:r>
      <w:r w:rsidRPr="00793F2D">
        <w:rPr>
          <w:rFonts w:ascii="Times New Roman" w:hAnsi="Times New Roman"/>
          <w:iCs/>
          <w:sz w:val="26"/>
          <w:szCs w:val="26"/>
        </w:rPr>
        <w:t>переписи 2016года</w:t>
      </w:r>
      <w:r>
        <w:rPr>
          <w:rFonts w:ascii="Times New Roman" w:hAnsi="Times New Roman"/>
          <w:iCs/>
          <w:sz w:val="26"/>
          <w:szCs w:val="26"/>
        </w:rPr>
        <w:t xml:space="preserve"> в сумме 843 500,00 рублей;</w:t>
      </w:r>
    </w:p>
    <w:p w:rsidR="00084AF9" w:rsidRDefault="00084AF9" w:rsidP="00555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>у</w:t>
      </w:r>
      <w:r>
        <w:rPr>
          <w:rFonts w:ascii="Times New Roman" w:hAnsi="Times New Roman"/>
          <w:iCs/>
          <w:sz w:val="26"/>
          <w:szCs w:val="26"/>
        </w:rPr>
        <w:t>меньш</w:t>
      </w:r>
      <w:r w:rsidRPr="00511267">
        <w:rPr>
          <w:rFonts w:ascii="Times New Roman" w:hAnsi="Times New Roman"/>
          <w:iCs/>
          <w:sz w:val="26"/>
          <w:szCs w:val="26"/>
        </w:rPr>
        <w:t xml:space="preserve">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500</w:t>
      </w:r>
      <w:r w:rsidRPr="00511267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>00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 при</w:t>
      </w:r>
      <w:r w:rsidRPr="00FA4C91">
        <w:t xml:space="preserve"> </w:t>
      </w:r>
      <w:r w:rsidRPr="00FA4C91">
        <w:rPr>
          <w:rFonts w:ascii="Times New Roman" w:hAnsi="Times New Roman"/>
          <w:iCs/>
          <w:sz w:val="26"/>
          <w:szCs w:val="26"/>
        </w:rPr>
        <w:t>составлени</w:t>
      </w:r>
      <w:r>
        <w:rPr>
          <w:rFonts w:ascii="Times New Roman" w:hAnsi="Times New Roman"/>
          <w:iCs/>
          <w:sz w:val="26"/>
          <w:szCs w:val="26"/>
        </w:rPr>
        <w:t>и</w:t>
      </w:r>
      <w:r w:rsidRPr="00FA4C91">
        <w:rPr>
          <w:rFonts w:ascii="Times New Roman" w:hAnsi="Times New Roman"/>
          <w:iCs/>
          <w:sz w:val="26"/>
          <w:szCs w:val="26"/>
        </w:rPr>
        <w:t xml:space="preserve"> списка кандидатов в присяжные заседатели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084AF9" w:rsidRDefault="00084AF9" w:rsidP="00793F2D">
      <w:pPr>
        <w:pStyle w:val="a3"/>
        <w:ind w:left="36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084AF9" w:rsidRDefault="00084AF9" w:rsidP="00FA4C91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По разделу «Национальная оборона» (0200) </w:t>
      </w:r>
      <w:r w:rsidRPr="00511267">
        <w:rPr>
          <w:rFonts w:ascii="Times New Roman" w:hAnsi="Times New Roman"/>
          <w:iCs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90 400</w:t>
      </w:r>
      <w:r w:rsidRPr="00511267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>00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 (6,12%) для выполнения государственных полномочий по военкоматам.</w:t>
      </w:r>
    </w:p>
    <w:p w:rsidR="00084AF9" w:rsidRDefault="00084AF9" w:rsidP="00FA4C91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По разделу «Национальная безопасность и правоохранительная деятельность» (0300)</w:t>
      </w:r>
      <w:r w:rsidRPr="00FA4C91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iCs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825 900</w:t>
      </w:r>
      <w:r w:rsidRPr="00511267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>00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 (29,66%), в том числе:</w:t>
      </w:r>
    </w:p>
    <w:p w:rsidR="00084AF9" w:rsidRDefault="00084AF9" w:rsidP="001E6E8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1E6E87">
        <w:rPr>
          <w:rFonts w:ascii="Times New Roman" w:hAnsi="Times New Roman"/>
          <w:iCs/>
          <w:sz w:val="26"/>
          <w:szCs w:val="26"/>
        </w:rPr>
        <w:t xml:space="preserve">частичное финансирование </w:t>
      </w:r>
      <w:proofErr w:type="gramStart"/>
      <w:r w:rsidRPr="001E6E87">
        <w:rPr>
          <w:rFonts w:ascii="Times New Roman" w:hAnsi="Times New Roman"/>
          <w:iCs/>
          <w:sz w:val="26"/>
          <w:szCs w:val="26"/>
        </w:rPr>
        <w:t>расходов</w:t>
      </w:r>
      <w:proofErr w:type="gramEnd"/>
      <w:r w:rsidRPr="001E6E87">
        <w:rPr>
          <w:rFonts w:ascii="Times New Roman" w:hAnsi="Times New Roman"/>
          <w:iCs/>
          <w:sz w:val="26"/>
          <w:szCs w:val="26"/>
        </w:rPr>
        <w:t xml:space="preserve"> на содержание ЕДДС</w:t>
      </w:r>
      <w:r>
        <w:rPr>
          <w:rFonts w:ascii="Times New Roman" w:hAnsi="Times New Roman"/>
          <w:iCs/>
          <w:sz w:val="26"/>
          <w:szCs w:val="26"/>
        </w:rPr>
        <w:t xml:space="preserve"> в сумме 486 600,00 рублей;</w:t>
      </w:r>
    </w:p>
    <w:p w:rsidR="00084AF9" w:rsidRDefault="00084AF9" w:rsidP="001E6E8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Cs/>
          <w:sz w:val="26"/>
          <w:szCs w:val="26"/>
        </w:rPr>
      </w:pPr>
      <w:r w:rsidRPr="001E6E87">
        <w:rPr>
          <w:rFonts w:ascii="Times New Roman" w:hAnsi="Times New Roman"/>
          <w:iCs/>
          <w:sz w:val="26"/>
          <w:szCs w:val="26"/>
        </w:rPr>
        <w:t>обеспечение первичных мер пожарной безопасности</w:t>
      </w:r>
      <w:r>
        <w:rPr>
          <w:rFonts w:ascii="Times New Roman" w:hAnsi="Times New Roman"/>
          <w:iCs/>
          <w:sz w:val="26"/>
          <w:szCs w:val="26"/>
        </w:rPr>
        <w:t xml:space="preserve"> в сумме 339 300,00 рублей.</w:t>
      </w:r>
    </w:p>
    <w:p w:rsidR="00084AF9" w:rsidRPr="001E6E87" w:rsidRDefault="00084AF9" w:rsidP="00F45295">
      <w:pPr>
        <w:pStyle w:val="a3"/>
        <w:ind w:left="1080"/>
        <w:jc w:val="both"/>
        <w:rPr>
          <w:rFonts w:ascii="Times New Roman" w:hAnsi="Times New Roman"/>
          <w:iCs/>
          <w:sz w:val="26"/>
          <w:szCs w:val="26"/>
        </w:rPr>
      </w:pPr>
    </w:p>
    <w:p w:rsidR="00084AF9" w:rsidRDefault="00084AF9" w:rsidP="00793F2D">
      <w:pPr>
        <w:pStyle w:val="a3"/>
        <w:ind w:left="36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П</w:t>
      </w:r>
      <w:r w:rsidRPr="00511267">
        <w:rPr>
          <w:rFonts w:ascii="Times New Roman" w:hAnsi="Times New Roman"/>
          <w:i/>
          <w:iCs/>
          <w:sz w:val="26"/>
          <w:szCs w:val="26"/>
        </w:rPr>
        <w:t>о</w:t>
      </w:r>
      <w:r>
        <w:rPr>
          <w:rFonts w:ascii="Times New Roman" w:hAnsi="Times New Roman"/>
          <w:i/>
          <w:iCs/>
          <w:sz w:val="26"/>
          <w:szCs w:val="26"/>
        </w:rPr>
        <w:t xml:space="preserve"> ра</w:t>
      </w:r>
      <w:r w:rsidRPr="00511267">
        <w:rPr>
          <w:rFonts w:ascii="Times New Roman" w:hAnsi="Times New Roman"/>
          <w:i/>
          <w:iCs/>
          <w:sz w:val="26"/>
          <w:szCs w:val="26"/>
        </w:rPr>
        <w:t>зделу «</w:t>
      </w:r>
      <w:r>
        <w:rPr>
          <w:rFonts w:ascii="Times New Roman" w:hAnsi="Times New Roman"/>
          <w:i/>
          <w:iCs/>
          <w:sz w:val="26"/>
          <w:szCs w:val="26"/>
        </w:rPr>
        <w:t>Национальная экономика</w:t>
      </w:r>
      <w:r w:rsidRPr="00511267">
        <w:rPr>
          <w:rFonts w:ascii="Times New Roman" w:hAnsi="Times New Roman"/>
          <w:i/>
          <w:iCs/>
          <w:sz w:val="26"/>
          <w:szCs w:val="26"/>
        </w:rPr>
        <w:t>»</w:t>
      </w:r>
      <w:r w:rsidRPr="00511267">
        <w:rPr>
          <w:rFonts w:ascii="Times New Roman" w:hAnsi="Times New Roman"/>
          <w:iCs/>
          <w:sz w:val="26"/>
          <w:szCs w:val="26"/>
        </w:rPr>
        <w:t xml:space="preserve"> (040</w:t>
      </w:r>
      <w:r>
        <w:rPr>
          <w:rFonts w:ascii="Times New Roman" w:hAnsi="Times New Roman"/>
          <w:iCs/>
          <w:sz w:val="26"/>
          <w:szCs w:val="26"/>
        </w:rPr>
        <w:t>0</w:t>
      </w:r>
      <w:r w:rsidRPr="00511267">
        <w:rPr>
          <w:rFonts w:ascii="Times New Roman" w:hAnsi="Times New Roman"/>
          <w:iCs/>
          <w:sz w:val="26"/>
          <w:szCs w:val="26"/>
        </w:rPr>
        <w:t>) увеличение бюджетных ассигнований в сумме 1</w:t>
      </w:r>
      <w:r>
        <w:rPr>
          <w:rFonts w:ascii="Times New Roman" w:hAnsi="Times New Roman"/>
          <w:iCs/>
          <w:sz w:val="26"/>
          <w:szCs w:val="26"/>
        </w:rPr>
        <w:t>6 692 146,96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 (73,08%), том числе:</w:t>
      </w:r>
    </w:p>
    <w:p w:rsidR="00084AF9" w:rsidRDefault="00084AF9" w:rsidP="001E6E8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на предоставление межбюджетных трансфертов </w:t>
      </w:r>
      <w:r w:rsidRPr="001E6E87">
        <w:rPr>
          <w:rFonts w:ascii="Times New Roman" w:hAnsi="Times New Roman"/>
          <w:iCs/>
          <w:sz w:val="26"/>
          <w:szCs w:val="26"/>
        </w:rPr>
        <w:t>поселениям на обустройство пешеходных переходов и нанесение разметки за счет сре</w:t>
      </w:r>
      <w:proofErr w:type="gramStart"/>
      <w:r w:rsidRPr="001E6E87">
        <w:rPr>
          <w:rFonts w:ascii="Times New Roman" w:hAnsi="Times New Roman"/>
          <w:iCs/>
          <w:sz w:val="26"/>
          <w:szCs w:val="26"/>
        </w:rPr>
        <w:t>дств кр</w:t>
      </w:r>
      <w:proofErr w:type="gramEnd"/>
      <w:r w:rsidRPr="001E6E87">
        <w:rPr>
          <w:rFonts w:ascii="Times New Roman" w:hAnsi="Times New Roman"/>
          <w:iCs/>
          <w:sz w:val="26"/>
          <w:szCs w:val="26"/>
        </w:rPr>
        <w:t>аевого бюджета</w:t>
      </w:r>
      <w:r>
        <w:rPr>
          <w:rFonts w:ascii="Times New Roman" w:hAnsi="Times New Roman"/>
          <w:iCs/>
          <w:sz w:val="26"/>
          <w:szCs w:val="26"/>
        </w:rPr>
        <w:t xml:space="preserve"> в сумме 232 800,00 рублей;</w:t>
      </w:r>
    </w:p>
    <w:p w:rsidR="00084AF9" w:rsidRDefault="00084AF9" w:rsidP="001E6E8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на предоставление межбюджетных трансфертов </w:t>
      </w:r>
      <w:r w:rsidRPr="001E6E87">
        <w:rPr>
          <w:rFonts w:ascii="Times New Roman" w:hAnsi="Times New Roman"/>
          <w:iCs/>
          <w:sz w:val="26"/>
          <w:szCs w:val="26"/>
        </w:rPr>
        <w:t>поселениям на осуществление дорожной деятельности за счет средств дорожного фонда</w:t>
      </w:r>
      <w:r>
        <w:rPr>
          <w:rFonts w:ascii="Times New Roman" w:hAnsi="Times New Roman"/>
          <w:iCs/>
          <w:sz w:val="26"/>
          <w:szCs w:val="26"/>
        </w:rPr>
        <w:t xml:space="preserve"> в сумме 12 858 300,00 рублей;</w:t>
      </w:r>
    </w:p>
    <w:p w:rsidR="00084AF9" w:rsidRDefault="00084AF9" w:rsidP="001E6E8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для </w:t>
      </w:r>
      <w:r w:rsidR="00F45295">
        <w:rPr>
          <w:rFonts w:ascii="Times New Roman" w:hAnsi="Times New Roman"/>
          <w:iCs/>
          <w:sz w:val="26"/>
          <w:szCs w:val="26"/>
        </w:rPr>
        <w:t>оформления</w:t>
      </w:r>
      <w:r w:rsidRPr="00C5108A">
        <w:rPr>
          <w:rFonts w:ascii="Times New Roman" w:hAnsi="Times New Roman"/>
          <w:iCs/>
          <w:sz w:val="26"/>
          <w:szCs w:val="26"/>
        </w:rPr>
        <w:t xml:space="preserve"> документов территор</w:t>
      </w:r>
      <w:r>
        <w:rPr>
          <w:rFonts w:ascii="Times New Roman" w:hAnsi="Times New Roman"/>
          <w:iCs/>
          <w:sz w:val="26"/>
          <w:szCs w:val="26"/>
        </w:rPr>
        <w:t>иа</w:t>
      </w:r>
      <w:r w:rsidRPr="00C5108A">
        <w:rPr>
          <w:rFonts w:ascii="Times New Roman" w:hAnsi="Times New Roman"/>
          <w:iCs/>
          <w:sz w:val="26"/>
          <w:szCs w:val="26"/>
        </w:rPr>
        <w:t>льного планировани</w:t>
      </w:r>
      <w:r>
        <w:rPr>
          <w:rFonts w:ascii="Times New Roman" w:hAnsi="Times New Roman"/>
          <w:iCs/>
          <w:sz w:val="26"/>
          <w:szCs w:val="26"/>
        </w:rPr>
        <w:t>я</w:t>
      </w:r>
      <w:r w:rsidRPr="00C5108A">
        <w:rPr>
          <w:rFonts w:ascii="Times New Roman" w:hAnsi="Times New Roman"/>
          <w:iCs/>
          <w:sz w:val="26"/>
          <w:szCs w:val="26"/>
        </w:rPr>
        <w:t xml:space="preserve"> и градостроительного зонирования района</w:t>
      </w:r>
      <w:r>
        <w:rPr>
          <w:rFonts w:ascii="Times New Roman" w:hAnsi="Times New Roman"/>
          <w:iCs/>
          <w:sz w:val="26"/>
          <w:szCs w:val="26"/>
        </w:rPr>
        <w:t xml:space="preserve"> в сумме 990 000,00 рублей;</w:t>
      </w:r>
    </w:p>
    <w:p w:rsidR="00084AF9" w:rsidRDefault="00084AF9" w:rsidP="001E6E8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C5108A">
        <w:rPr>
          <w:rFonts w:ascii="Times New Roman" w:hAnsi="Times New Roman"/>
          <w:iCs/>
          <w:sz w:val="26"/>
          <w:szCs w:val="26"/>
        </w:rPr>
        <w:t xml:space="preserve">возмещение части затрат на уплату </w:t>
      </w:r>
      <w:r>
        <w:rPr>
          <w:rFonts w:ascii="Times New Roman" w:hAnsi="Times New Roman"/>
          <w:iCs/>
          <w:sz w:val="26"/>
          <w:szCs w:val="26"/>
        </w:rPr>
        <w:t>процентов</w:t>
      </w:r>
      <w:r w:rsidRPr="00C5108A">
        <w:rPr>
          <w:rFonts w:ascii="Times New Roman" w:hAnsi="Times New Roman"/>
          <w:iCs/>
          <w:sz w:val="26"/>
          <w:szCs w:val="26"/>
        </w:rPr>
        <w:t xml:space="preserve"> по кредитам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C5108A">
        <w:rPr>
          <w:rFonts w:ascii="Times New Roman" w:hAnsi="Times New Roman"/>
          <w:iCs/>
          <w:sz w:val="26"/>
          <w:szCs w:val="26"/>
        </w:rPr>
        <w:t>на развитие малых ф</w:t>
      </w:r>
      <w:r>
        <w:rPr>
          <w:rFonts w:ascii="Times New Roman" w:hAnsi="Times New Roman"/>
          <w:iCs/>
          <w:sz w:val="26"/>
          <w:szCs w:val="26"/>
        </w:rPr>
        <w:t>о</w:t>
      </w:r>
      <w:r w:rsidRPr="00C5108A">
        <w:rPr>
          <w:rFonts w:ascii="Times New Roman" w:hAnsi="Times New Roman"/>
          <w:iCs/>
          <w:sz w:val="26"/>
          <w:szCs w:val="26"/>
        </w:rPr>
        <w:t>рм хозяйствования за счет</w:t>
      </w:r>
      <w:proofErr w:type="gramEnd"/>
      <w:r w:rsidRPr="00C5108A">
        <w:rPr>
          <w:rFonts w:ascii="Times New Roman" w:hAnsi="Times New Roman"/>
          <w:iCs/>
          <w:sz w:val="26"/>
          <w:szCs w:val="26"/>
        </w:rPr>
        <w:t xml:space="preserve"> средств федерального бюджета</w:t>
      </w:r>
      <w:r>
        <w:rPr>
          <w:rFonts w:ascii="Times New Roman" w:hAnsi="Times New Roman"/>
          <w:iCs/>
          <w:sz w:val="26"/>
          <w:szCs w:val="26"/>
        </w:rPr>
        <w:t xml:space="preserve"> в сумме 350 638,96 рублей;</w:t>
      </w:r>
    </w:p>
    <w:p w:rsidR="00084AF9" w:rsidRDefault="00084AF9" w:rsidP="001E6E8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C5108A">
        <w:rPr>
          <w:rFonts w:ascii="Times New Roman" w:hAnsi="Times New Roman"/>
          <w:iCs/>
          <w:sz w:val="26"/>
          <w:szCs w:val="26"/>
        </w:rPr>
        <w:t>ремонт автодорог</w:t>
      </w:r>
      <w:r>
        <w:rPr>
          <w:rFonts w:ascii="Times New Roman" w:hAnsi="Times New Roman"/>
          <w:iCs/>
          <w:sz w:val="26"/>
          <w:szCs w:val="26"/>
        </w:rPr>
        <w:t xml:space="preserve">, </w:t>
      </w:r>
      <w:r w:rsidRPr="00C5108A">
        <w:rPr>
          <w:rFonts w:ascii="Times New Roman" w:hAnsi="Times New Roman"/>
          <w:iCs/>
          <w:sz w:val="26"/>
          <w:szCs w:val="26"/>
        </w:rPr>
        <w:t>подъезд</w:t>
      </w:r>
      <w:r>
        <w:rPr>
          <w:rFonts w:ascii="Times New Roman" w:hAnsi="Times New Roman"/>
          <w:iCs/>
          <w:sz w:val="26"/>
          <w:szCs w:val="26"/>
        </w:rPr>
        <w:t>а</w:t>
      </w:r>
      <w:r w:rsidRPr="00C5108A">
        <w:rPr>
          <w:rFonts w:ascii="Times New Roman" w:hAnsi="Times New Roman"/>
          <w:iCs/>
          <w:sz w:val="26"/>
          <w:szCs w:val="26"/>
        </w:rPr>
        <w:t xml:space="preserve"> к садоводческому обществу за счет сре</w:t>
      </w:r>
      <w:proofErr w:type="gramStart"/>
      <w:r w:rsidRPr="00C5108A">
        <w:rPr>
          <w:rFonts w:ascii="Times New Roman" w:hAnsi="Times New Roman"/>
          <w:iCs/>
          <w:sz w:val="26"/>
          <w:szCs w:val="26"/>
        </w:rPr>
        <w:t>дств кр</w:t>
      </w:r>
      <w:proofErr w:type="gramEnd"/>
      <w:r w:rsidRPr="00C5108A">
        <w:rPr>
          <w:rFonts w:ascii="Times New Roman" w:hAnsi="Times New Roman"/>
          <w:iCs/>
          <w:sz w:val="26"/>
          <w:szCs w:val="26"/>
        </w:rPr>
        <w:t>аевого бюджета</w:t>
      </w:r>
      <w:r>
        <w:rPr>
          <w:rFonts w:ascii="Times New Roman" w:hAnsi="Times New Roman"/>
          <w:iCs/>
          <w:sz w:val="26"/>
          <w:szCs w:val="26"/>
        </w:rPr>
        <w:t xml:space="preserve"> в сумме 1 700 000,00 рублей.</w:t>
      </w:r>
    </w:p>
    <w:p w:rsidR="00084AF9" w:rsidRDefault="00084AF9" w:rsidP="00793F2D">
      <w:pPr>
        <w:pStyle w:val="a3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/>
          <w:iCs/>
          <w:sz w:val="26"/>
          <w:szCs w:val="26"/>
        </w:rPr>
        <w:t>По разделу  «</w:t>
      </w:r>
      <w:r>
        <w:rPr>
          <w:rFonts w:ascii="Times New Roman" w:hAnsi="Times New Roman"/>
          <w:i/>
          <w:iCs/>
          <w:sz w:val="26"/>
          <w:szCs w:val="26"/>
        </w:rPr>
        <w:t>Ж</w:t>
      </w:r>
      <w:r w:rsidRPr="00511267">
        <w:rPr>
          <w:rFonts w:ascii="Times New Roman" w:hAnsi="Times New Roman"/>
          <w:i/>
          <w:iCs/>
          <w:sz w:val="26"/>
          <w:szCs w:val="26"/>
        </w:rPr>
        <w:t>и</w:t>
      </w:r>
      <w:r>
        <w:rPr>
          <w:rFonts w:ascii="Times New Roman" w:hAnsi="Times New Roman"/>
          <w:i/>
          <w:iCs/>
          <w:sz w:val="26"/>
          <w:szCs w:val="26"/>
        </w:rPr>
        <w:t>лищно-коммунальное хозяйство</w:t>
      </w:r>
      <w:r w:rsidRPr="00511267">
        <w:rPr>
          <w:rFonts w:ascii="Times New Roman" w:hAnsi="Times New Roman"/>
          <w:i/>
          <w:iCs/>
          <w:sz w:val="26"/>
          <w:szCs w:val="26"/>
        </w:rPr>
        <w:t>»</w:t>
      </w:r>
      <w:r w:rsidRPr="00511267">
        <w:rPr>
          <w:rFonts w:ascii="Times New Roman" w:hAnsi="Times New Roman"/>
          <w:iCs/>
          <w:sz w:val="26"/>
          <w:szCs w:val="26"/>
        </w:rPr>
        <w:t xml:space="preserve"> (0</w:t>
      </w:r>
      <w:r>
        <w:rPr>
          <w:rFonts w:ascii="Times New Roman" w:hAnsi="Times New Roman"/>
          <w:iCs/>
          <w:sz w:val="26"/>
          <w:szCs w:val="26"/>
        </w:rPr>
        <w:t>500</w:t>
      </w:r>
      <w:r w:rsidRPr="00511267">
        <w:rPr>
          <w:rFonts w:ascii="Times New Roman" w:hAnsi="Times New Roman"/>
          <w:iCs/>
          <w:sz w:val="26"/>
          <w:szCs w:val="26"/>
        </w:rPr>
        <w:t xml:space="preserve">) 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25 791 564,20</w:t>
      </w:r>
      <w:r w:rsidRPr="00511267">
        <w:rPr>
          <w:rFonts w:ascii="Times New Roman" w:hAnsi="Times New Roman"/>
          <w:iCs/>
          <w:sz w:val="26"/>
          <w:szCs w:val="26"/>
        </w:rPr>
        <w:t xml:space="preserve"> руб</w:t>
      </w:r>
      <w:r>
        <w:rPr>
          <w:rFonts w:ascii="Times New Roman" w:hAnsi="Times New Roman"/>
          <w:iCs/>
          <w:sz w:val="26"/>
          <w:szCs w:val="26"/>
        </w:rPr>
        <w:t>лей</w:t>
      </w:r>
      <w:r w:rsidRPr="00511267">
        <w:rPr>
          <w:rFonts w:ascii="Times New Roman" w:hAnsi="Times New Roman"/>
          <w:iCs/>
          <w:sz w:val="26"/>
          <w:szCs w:val="26"/>
        </w:rPr>
        <w:t xml:space="preserve"> (</w:t>
      </w:r>
      <w:r>
        <w:rPr>
          <w:rFonts w:ascii="Times New Roman" w:hAnsi="Times New Roman"/>
          <w:iCs/>
          <w:sz w:val="26"/>
          <w:szCs w:val="26"/>
        </w:rPr>
        <w:t>2</w:t>
      </w:r>
      <w:r w:rsidRPr="00511267">
        <w:rPr>
          <w:rFonts w:ascii="Times New Roman" w:hAnsi="Times New Roman"/>
          <w:iCs/>
          <w:sz w:val="26"/>
          <w:szCs w:val="26"/>
        </w:rPr>
        <w:t>17,</w:t>
      </w:r>
      <w:r>
        <w:rPr>
          <w:rFonts w:ascii="Times New Roman" w:hAnsi="Times New Roman"/>
          <w:iCs/>
          <w:sz w:val="26"/>
          <w:szCs w:val="26"/>
        </w:rPr>
        <w:t>44</w:t>
      </w:r>
      <w:r w:rsidRPr="00511267">
        <w:rPr>
          <w:rFonts w:ascii="Times New Roman" w:hAnsi="Times New Roman"/>
          <w:iCs/>
          <w:sz w:val="26"/>
          <w:szCs w:val="26"/>
        </w:rPr>
        <w:t>%</w:t>
      </w:r>
      <w:r>
        <w:rPr>
          <w:rFonts w:ascii="Times New Roman" w:hAnsi="Times New Roman"/>
          <w:iCs/>
          <w:sz w:val="26"/>
          <w:szCs w:val="26"/>
        </w:rPr>
        <w:t>),</w:t>
      </w:r>
      <w:r w:rsidRPr="00511267">
        <w:rPr>
          <w:rFonts w:ascii="Times New Roman" w:hAnsi="Times New Roman"/>
          <w:iCs/>
          <w:sz w:val="26"/>
          <w:szCs w:val="26"/>
        </w:rPr>
        <w:t xml:space="preserve"> в том числе:</w:t>
      </w:r>
    </w:p>
    <w:p w:rsidR="00084AF9" w:rsidRDefault="00084AF9" w:rsidP="000A28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0A284E">
        <w:rPr>
          <w:rFonts w:ascii="Times New Roman" w:hAnsi="Times New Roman"/>
          <w:iCs/>
          <w:sz w:val="26"/>
          <w:szCs w:val="26"/>
        </w:rPr>
        <w:t xml:space="preserve">увеличение суммы </w:t>
      </w:r>
      <w:proofErr w:type="spellStart"/>
      <w:r w:rsidRPr="000A284E">
        <w:rPr>
          <w:rFonts w:ascii="Times New Roman" w:hAnsi="Times New Roman"/>
          <w:iCs/>
          <w:sz w:val="26"/>
          <w:szCs w:val="26"/>
        </w:rPr>
        <w:t>софинансирования</w:t>
      </w:r>
      <w:proofErr w:type="spellEnd"/>
      <w:r w:rsidRPr="000A284E">
        <w:rPr>
          <w:rFonts w:ascii="Times New Roman" w:hAnsi="Times New Roman"/>
          <w:iCs/>
          <w:sz w:val="26"/>
          <w:szCs w:val="26"/>
        </w:rPr>
        <w:t xml:space="preserve"> на приобретение жилья молодым семьям и молодым специалистам в связи с увеличением участников с 11 до 12 человек</w:t>
      </w:r>
      <w:r>
        <w:rPr>
          <w:rFonts w:ascii="Times New Roman" w:hAnsi="Times New Roman"/>
          <w:iCs/>
          <w:sz w:val="26"/>
          <w:szCs w:val="26"/>
        </w:rPr>
        <w:t xml:space="preserve"> в сумме 207 029,00 рублей;</w:t>
      </w:r>
    </w:p>
    <w:p w:rsidR="00084AF9" w:rsidRDefault="00084AF9" w:rsidP="000A28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0A284E">
        <w:rPr>
          <w:rFonts w:ascii="Times New Roman" w:hAnsi="Times New Roman"/>
          <w:iCs/>
          <w:sz w:val="26"/>
          <w:szCs w:val="26"/>
        </w:rPr>
        <w:t>приобретение жилья молодым специалистам за счет средств федерального бюджета</w:t>
      </w:r>
      <w:r>
        <w:rPr>
          <w:rFonts w:ascii="Times New Roman" w:hAnsi="Times New Roman"/>
          <w:iCs/>
          <w:sz w:val="26"/>
          <w:szCs w:val="26"/>
        </w:rPr>
        <w:t xml:space="preserve"> в сумме 6 368 667,70 рублей;</w:t>
      </w:r>
    </w:p>
    <w:p w:rsidR="00084AF9" w:rsidRDefault="00084AF9" w:rsidP="0055569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0A284E">
        <w:rPr>
          <w:rFonts w:ascii="Times New Roman" w:hAnsi="Times New Roman"/>
          <w:iCs/>
          <w:sz w:val="26"/>
          <w:szCs w:val="26"/>
        </w:rPr>
        <w:t>приобретение жилья молодым специалистам за счет сре</w:t>
      </w:r>
      <w:proofErr w:type="gramStart"/>
      <w:r w:rsidRPr="000A284E">
        <w:rPr>
          <w:rFonts w:ascii="Times New Roman" w:hAnsi="Times New Roman"/>
          <w:iCs/>
          <w:sz w:val="26"/>
          <w:szCs w:val="26"/>
        </w:rPr>
        <w:t xml:space="preserve">дств </w:t>
      </w:r>
      <w:r>
        <w:rPr>
          <w:rFonts w:ascii="Times New Roman" w:hAnsi="Times New Roman"/>
          <w:iCs/>
          <w:sz w:val="26"/>
          <w:szCs w:val="26"/>
        </w:rPr>
        <w:t>кр</w:t>
      </w:r>
      <w:proofErr w:type="gramEnd"/>
      <w:r>
        <w:rPr>
          <w:rFonts w:ascii="Times New Roman" w:hAnsi="Times New Roman"/>
          <w:iCs/>
          <w:sz w:val="26"/>
          <w:szCs w:val="26"/>
        </w:rPr>
        <w:t>аев</w:t>
      </w:r>
      <w:r w:rsidRPr="000A284E">
        <w:rPr>
          <w:rFonts w:ascii="Times New Roman" w:hAnsi="Times New Roman"/>
          <w:iCs/>
          <w:sz w:val="26"/>
          <w:szCs w:val="26"/>
        </w:rPr>
        <w:t>ого бюджета</w:t>
      </w:r>
      <w:r>
        <w:rPr>
          <w:rFonts w:ascii="Times New Roman" w:hAnsi="Times New Roman"/>
          <w:iCs/>
          <w:sz w:val="26"/>
          <w:szCs w:val="26"/>
        </w:rPr>
        <w:t xml:space="preserve"> в сумме 13 956 867,50 рублей;</w:t>
      </w:r>
    </w:p>
    <w:p w:rsidR="00084AF9" w:rsidRDefault="00084AF9" w:rsidP="0055569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на предоставление межбюджетных трансфертов</w:t>
      </w:r>
      <w:r w:rsidRPr="000A284E">
        <w:t xml:space="preserve"> </w:t>
      </w:r>
      <w:r w:rsidRPr="000A284E">
        <w:rPr>
          <w:rFonts w:ascii="Times New Roman" w:hAnsi="Times New Roman"/>
          <w:sz w:val="26"/>
          <w:szCs w:val="26"/>
        </w:rPr>
        <w:t>Березовскому с</w:t>
      </w:r>
      <w:r>
        <w:rPr>
          <w:rFonts w:ascii="Times New Roman" w:hAnsi="Times New Roman"/>
          <w:sz w:val="26"/>
          <w:szCs w:val="26"/>
        </w:rPr>
        <w:t>ель</w:t>
      </w:r>
      <w:r w:rsidRPr="000A284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овету</w:t>
      </w:r>
      <w:r w:rsidRPr="000A284E">
        <w:rPr>
          <w:rFonts w:ascii="Times New Roman" w:hAnsi="Times New Roman"/>
          <w:sz w:val="26"/>
          <w:szCs w:val="26"/>
        </w:rPr>
        <w:t xml:space="preserve"> на кап</w:t>
      </w:r>
      <w:r>
        <w:rPr>
          <w:rFonts w:ascii="Times New Roman" w:hAnsi="Times New Roman"/>
          <w:sz w:val="26"/>
          <w:szCs w:val="26"/>
        </w:rPr>
        <w:t xml:space="preserve">итальный </w:t>
      </w:r>
      <w:r w:rsidRPr="000A284E">
        <w:rPr>
          <w:rFonts w:ascii="Times New Roman" w:hAnsi="Times New Roman"/>
          <w:sz w:val="26"/>
          <w:szCs w:val="26"/>
        </w:rPr>
        <w:t>ремонт участков тепловых сетей по ул</w:t>
      </w:r>
      <w:r>
        <w:rPr>
          <w:rFonts w:ascii="Times New Roman" w:hAnsi="Times New Roman"/>
          <w:sz w:val="26"/>
          <w:szCs w:val="26"/>
        </w:rPr>
        <w:t>ицам</w:t>
      </w:r>
      <w:r w:rsidRPr="000A28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284E"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и</w:t>
      </w:r>
      <w:r w:rsidRPr="000A284E">
        <w:rPr>
          <w:rFonts w:ascii="Times New Roman" w:hAnsi="Times New Roman"/>
          <w:sz w:val="26"/>
          <w:szCs w:val="26"/>
        </w:rPr>
        <w:t xml:space="preserve"> Трактовая</w:t>
      </w:r>
      <w:r>
        <w:rPr>
          <w:rFonts w:ascii="Times New Roman" w:hAnsi="Times New Roman"/>
          <w:sz w:val="26"/>
          <w:szCs w:val="26"/>
        </w:rPr>
        <w:t xml:space="preserve"> в сумме 5 000 000,00 рублей.</w:t>
      </w:r>
    </w:p>
    <w:p w:rsidR="00084AF9" w:rsidRDefault="00084AF9" w:rsidP="000A284E">
      <w:pPr>
        <w:pStyle w:val="a3"/>
        <w:jc w:val="both"/>
        <w:rPr>
          <w:rFonts w:ascii="Times New Roman" w:hAnsi="Times New Roman"/>
          <w:iCs/>
          <w:sz w:val="26"/>
          <w:szCs w:val="26"/>
        </w:rPr>
      </w:pP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/>
          <w:iCs/>
          <w:sz w:val="26"/>
          <w:szCs w:val="26"/>
        </w:rPr>
        <w:t>По разделу</w:t>
      </w: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>О</w:t>
      </w:r>
      <w:r w:rsidRPr="00511267">
        <w:rPr>
          <w:rFonts w:ascii="Times New Roman" w:hAnsi="Times New Roman"/>
          <w:i/>
          <w:iCs/>
          <w:sz w:val="26"/>
          <w:szCs w:val="26"/>
        </w:rPr>
        <w:t>бразование» (070</w:t>
      </w:r>
      <w:r>
        <w:rPr>
          <w:rFonts w:ascii="Times New Roman" w:hAnsi="Times New Roman"/>
          <w:i/>
          <w:iCs/>
          <w:sz w:val="26"/>
          <w:szCs w:val="26"/>
        </w:rPr>
        <w:t>0</w:t>
      </w:r>
      <w:r w:rsidRPr="00511267">
        <w:rPr>
          <w:rFonts w:ascii="Times New Roman" w:hAnsi="Times New Roman"/>
          <w:i/>
          <w:iCs/>
          <w:sz w:val="26"/>
          <w:szCs w:val="26"/>
        </w:rPr>
        <w:t>)</w:t>
      </w:r>
      <w:r w:rsidRPr="00511267">
        <w:rPr>
          <w:rFonts w:ascii="Times New Roman" w:hAnsi="Times New Roman"/>
          <w:iCs/>
          <w:sz w:val="26"/>
          <w:szCs w:val="26"/>
        </w:rPr>
        <w:t xml:space="preserve"> 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8 016 740,</w:t>
      </w:r>
      <w:r w:rsidRPr="00511267">
        <w:rPr>
          <w:rFonts w:ascii="Times New Roman" w:hAnsi="Times New Roman"/>
          <w:iCs/>
          <w:sz w:val="26"/>
          <w:szCs w:val="26"/>
        </w:rPr>
        <w:t>00 руб</w:t>
      </w:r>
      <w:r>
        <w:rPr>
          <w:rFonts w:ascii="Times New Roman" w:hAnsi="Times New Roman"/>
          <w:iCs/>
          <w:sz w:val="26"/>
          <w:szCs w:val="26"/>
        </w:rPr>
        <w:t>лей (2,15%), в том числе:</w:t>
      </w:r>
    </w:p>
    <w:p w:rsidR="00084AF9" w:rsidRDefault="00084AF9" w:rsidP="00E5490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E54904">
        <w:rPr>
          <w:rFonts w:ascii="Times New Roman" w:hAnsi="Times New Roman"/>
          <w:iCs/>
          <w:sz w:val="26"/>
          <w:szCs w:val="26"/>
        </w:rPr>
        <w:t>приобретение сувенирной продукции для молодежного фестиваля в рамках 75-летия района</w:t>
      </w:r>
      <w:r>
        <w:rPr>
          <w:rFonts w:ascii="Times New Roman" w:hAnsi="Times New Roman"/>
          <w:iCs/>
          <w:sz w:val="26"/>
          <w:szCs w:val="26"/>
        </w:rPr>
        <w:t xml:space="preserve"> в сумме 99 960,00 рублей;</w:t>
      </w:r>
    </w:p>
    <w:p w:rsidR="00084AF9" w:rsidRDefault="00084AF9" w:rsidP="00E5490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E54904">
        <w:rPr>
          <w:rFonts w:ascii="Times New Roman" w:hAnsi="Times New Roman"/>
          <w:iCs/>
          <w:sz w:val="26"/>
          <w:szCs w:val="26"/>
        </w:rPr>
        <w:t>закупк</w:t>
      </w:r>
      <w:r>
        <w:rPr>
          <w:rFonts w:ascii="Times New Roman" w:hAnsi="Times New Roman"/>
          <w:iCs/>
          <w:sz w:val="26"/>
          <w:szCs w:val="26"/>
        </w:rPr>
        <w:t>у</w:t>
      </w:r>
      <w:r w:rsidRPr="00E549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54904">
        <w:rPr>
          <w:rFonts w:ascii="Times New Roman" w:hAnsi="Times New Roman"/>
          <w:iCs/>
          <w:sz w:val="26"/>
          <w:szCs w:val="26"/>
        </w:rPr>
        <w:t>световозвращающих</w:t>
      </w:r>
      <w:proofErr w:type="spellEnd"/>
      <w:r w:rsidRPr="00E54904">
        <w:rPr>
          <w:rFonts w:ascii="Times New Roman" w:hAnsi="Times New Roman"/>
          <w:iCs/>
          <w:sz w:val="26"/>
          <w:szCs w:val="26"/>
        </w:rPr>
        <w:t xml:space="preserve"> лент для первоклассников</w:t>
      </w:r>
      <w:r>
        <w:rPr>
          <w:rFonts w:ascii="Times New Roman" w:hAnsi="Times New Roman"/>
          <w:iCs/>
          <w:sz w:val="26"/>
          <w:szCs w:val="26"/>
        </w:rPr>
        <w:t xml:space="preserve"> в сумме 3 780,00 рублей;</w:t>
      </w:r>
    </w:p>
    <w:p w:rsidR="00084AF9" w:rsidRDefault="00084AF9" w:rsidP="00E5490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E54904">
        <w:rPr>
          <w:rFonts w:ascii="Times New Roman" w:hAnsi="Times New Roman"/>
          <w:iCs/>
          <w:sz w:val="26"/>
          <w:szCs w:val="26"/>
        </w:rPr>
        <w:t xml:space="preserve">повышение </w:t>
      </w:r>
      <w:proofErr w:type="gramStart"/>
      <w:r w:rsidRPr="00E54904">
        <w:rPr>
          <w:rFonts w:ascii="Times New Roman" w:hAnsi="Times New Roman"/>
          <w:iCs/>
          <w:sz w:val="26"/>
          <w:szCs w:val="26"/>
        </w:rPr>
        <w:t>размеров оплаты труда</w:t>
      </w:r>
      <w:proofErr w:type="gramEnd"/>
      <w:r w:rsidRPr="00E54904">
        <w:rPr>
          <w:rFonts w:ascii="Times New Roman" w:hAnsi="Times New Roman"/>
          <w:iCs/>
          <w:sz w:val="26"/>
          <w:szCs w:val="26"/>
        </w:rPr>
        <w:t xml:space="preserve"> специалистов по работе с молодежью, методистов молод</w:t>
      </w:r>
      <w:r>
        <w:rPr>
          <w:rFonts w:ascii="Times New Roman" w:hAnsi="Times New Roman"/>
          <w:iCs/>
          <w:sz w:val="26"/>
          <w:szCs w:val="26"/>
        </w:rPr>
        <w:t xml:space="preserve">ежных </w:t>
      </w:r>
      <w:r w:rsidRPr="00E54904">
        <w:rPr>
          <w:rFonts w:ascii="Times New Roman" w:hAnsi="Times New Roman"/>
          <w:iCs/>
          <w:sz w:val="26"/>
          <w:szCs w:val="26"/>
        </w:rPr>
        <w:t>центров</w:t>
      </w:r>
      <w:r>
        <w:rPr>
          <w:rFonts w:ascii="Times New Roman" w:hAnsi="Times New Roman"/>
          <w:iCs/>
          <w:sz w:val="26"/>
          <w:szCs w:val="26"/>
        </w:rPr>
        <w:t xml:space="preserve"> в сумме 260 800,00 рублей;</w:t>
      </w:r>
    </w:p>
    <w:p w:rsidR="00084AF9" w:rsidRDefault="00084AF9" w:rsidP="00E5490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E54904">
        <w:rPr>
          <w:rFonts w:ascii="Times New Roman" w:hAnsi="Times New Roman"/>
          <w:iCs/>
          <w:sz w:val="26"/>
          <w:szCs w:val="26"/>
        </w:rPr>
        <w:t>организаци</w:t>
      </w:r>
      <w:r>
        <w:rPr>
          <w:rFonts w:ascii="Times New Roman" w:hAnsi="Times New Roman"/>
          <w:iCs/>
          <w:sz w:val="26"/>
          <w:szCs w:val="26"/>
        </w:rPr>
        <w:t>ю</w:t>
      </w:r>
      <w:r w:rsidRPr="00E54904">
        <w:rPr>
          <w:rFonts w:ascii="Times New Roman" w:hAnsi="Times New Roman"/>
          <w:iCs/>
          <w:sz w:val="26"/>
          <w:szCs w:val="26"/>
        </w:rPr>
        <w:t xml:space="preserve"> отдыха и оздоровления детей</w:t>
      </w:r>
      <w:r>
        <w:rPr>
          <w:rFonts w:ascii="Times New Roman" w:hAnsi="Times New Roman"/>
          <w:iCs/>
          <w:sz w:val="26"/>
          <w:szCs w:val="26"/>
        </w:rPr>
        <w:t xml:space="preserve"> в сумме 2 240 100,00 рублей;</w:t>
      </w:r>
    </w:p>
    <w:p w:rsidR="00084AF9" w:rsidRDefault="00084AF9" w:rsidP="00E5490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E54904">
        <w:rPr>
          <w:rFonts w:ascii="Times New Roman" w:hAnsi="Times New Roman"/>
          <w:iCs/>
          <w:sz w:val="26"/>
          <w:szCs w:val="26"/>
        </w:rPr>
        <w:t>завершение строительства спортзала и приобретение спорт</w:t>
      </w:r>
      <w:r>
        <w:rPr>
          <w:rFonts w:ascii="Times New Roman" w:hAnsi="Times New Roman"/>
          <w:iCs/>
          <w:sz w:val="26"/>
          <w:szCs w:val="26"/>
        </w:rPr>
        <w:t xml:space="preserve">ивного </w:t>
      </w:r>
      <w:r w:rsidRPr="00E54904">
        <w:rPr>
          <w:rFonts w:ascii="Times New Roman" w:hAnsi="Times New Roman"/>
          <w:iCs/>
          <w:sz w:val="26"/>
          <w:szCs w:val="26"/>
        </w:rPr>
        <w:t xml:space="preserve">оборудования и инвентаря для </w:t>
      </w:r>
      <w:r>
        <w:rPr>
          <w:rFonts w:ascii="Times New Roman" w:hAnsi="Times New Roman"/>
          <w:iCs/>
          <w:sz w:val="26"/>
          <w:szCs w:val="26"/>
        </w:rPr>
        <w:t xml:space="preserve">МБОУ </w:t>
      </w:r>
      <w:proofErr w:type="spellStart"/>
      <w:r w:rsidRPr="00E54904">
        <w:rPr>
          <w:rFonts w:ascii="Times New Roman" w:hAnsi="Times New Roman"/>
          <w:iCs/>
          <w:sz w:val="26"/>
          <w:szCs w:val="26"/>
        </w:rPr>
        <w:t>Оракск</w:t>
      </w:r>
      <w:r>
        <w:rPr>
          <w:rFonts w:ascii="Times New Roman" w:hAnsi="Times New Roman"/>
          <w:iCs/>
          <w:sz w:val="26"/>
          <w:szCs w:val="26"/>
        </w:rPr>
        <w:t>ая</w:t>
      </w:r>
      <w:proofErr w:type="spellEnd"/>
      <w:r w:rsidRPr="00E54904">
        <w:rPr>
          <w:rFonts w:ascii="Times New Roman" w:hAnsi="Times New Roman"/>
          <w:iCs/>
          <w:sz w:val="26"/>
          <w:szCs w:val="26"/>
        </w:rPr>
        <w:t xml:space="preserve"> ООШ №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54904">
        <w:rPr>
          <w:rFonts w:ascii="Times New Roman" w:hAnsi="Times New Roman"/>
          <w:iCs/>
          <w:sz w:val="26"/>
          <w:szCs w:val="26"/>
        </w:rPr>
        <w:t>15</w:t>
      </w:r>
      <w:r>
        <w:rPr>
          <w:rFonts w:ascii="Times New Roman" w:hAnsi="Times New Roman"/>
          <w:iCs/>
          <w:sz w:val="26"/>
          <w:szCs w:val="26"/>
        </w:rPr>
        <w:t xml:space="preserve"> в сумме 5 412 100,00 рублей.</w:t>
      </w:r>
    </w:p>
    <w:p w:rsidR="00084AF9" w:rsidRDefault="00084AF9" w:rsidP="00E54904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/>
          <w:iCs/>
          <w:sz w:val="26"/>
          <w:szCs w:val="26"/>
        </w:rPr>
        <w:t>По разделу</w:t>
      </w: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>Культура, кинематография</w:t>
      </w:r>
      <w:r w:rsidRPr="00511267">
        <w:rPr>
          <w:rFonts w:ascii="Times New Roman" w:hAnsi="Times New Roman"/>
          <w:i/>
          <w:iCs/>
          <w:sz w:val="26"/>
          <w:szCs w:val="26"/>
        </w:rPr>
        <w:t>» (0</w:t>
      </w:r>
      <w:r>
        <w:rPr>
          <w:rFonts w:ascii="Times New Roman" w:hAnsi="Times New Roman"/>
          <w:i/>
          <w:iCs/>
          <w:sz w:val="26"/>
          <w:szCs w:val="26"/>
        </w:rPr>
        <w:t>8</w:t>
      </w:r>
      <w:r w:rsidRPr="00511267">
        <w:rPr>
          <w:rFonts w:ascii="Times New Roman" w:hAnsi="Times New Roman"/>
          <w:i/>
          <w:iCs/>
          <w:sz w:val="26"/>
          <w:szCs w:val="26"/>
        </w:rPr>
        <w:t>0</w:t>
      </w:r>
      <w:r>
        <w:rPr>
          <w:rFonts w:ascii="Times New Roman" w:hAnsi="Times New Roman"/>
          <w:i/>
          <w:iCs/>
          <w:sz w:val="26"/>
          <w:szCs w:val="26"/>
        </w:rPr>
        <w:t>0</w:t>
      </w:r>
      <w:r w:rsidRPr="00511267">
        <w:rPr>
          <w:rFonts w:ascii="Times New Roman" w:hAnsi="Times New Roman"/>
          <w:i/>
          <w:iCs/>
          <w:sz w:val="26"/>
          <w:szCs w:val="26"/>
        </w:rPr>
        <w:t>)</w:t>
      </w:r>
      <w:r w:rsidRPr="00511267">
        <w:rPr>
          <w:rFonts w:ascii="Times New Roman" w:hAnsi="Times New Roman"/>
          <w:iCs/>
          <w:sz w:val="26"/>
          <w:szCs w:val="26"/>
        </w:rPr>
        <w:t xml:space="preserve"> 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400 188,</w:t>
      </w:r>
      <w:r w:rsidRPr="00511267">
        <w:rPr>
          <w:rFonts w:ascii="Times New Roman" w:hAnsi="Times New Roman"/>
          <w:iCs/>
          <w:sz w:val="26"/>
          <w:szCs w:val="26"/>
        </w:rPr>
        <w:t>00 руб</w:t>
      </w:r>
      <w:r>
        <w:rPr>
          <w:rFonts w:ascii="Times New Roman" w:hAnsi="Times New Roman"/>
          <w:iCs/>
          <w:sz w:val="26"/>
          <w:szCs w:val="26"/>
        </w:rPr>
        <w:t>лей (2,18%), в том числе:</w:t>
      </w:r>
    </w:p>
    <w:p w:rsidR="00084AF9" w:rsidRDefault="00084AF9" w:rsidP="005476F1">
      <w:pPr>
        <w:pStyle w:val="a3"/>
        <w:numPr>
          <w:ilvl w:val="0"/>
          <w:numId w:val="41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 </w:t>
      </w:r>
      <w:r w:rsidRPr="00BC3394">
        <w:rPr>
          <w:rFonts w:ascii="Times New Roman" w:hAnsi="Times New Roman"/>
          <w:iCs/>
          <w:sz w:val="26"/>
          <w:szCs w:val="26"/>
        </w:rPr>
        <w:t>проведение смотра-конкурса исполнителей народной песни и приобретение медалей в рамках празднования 75-летия района</w:t>
      </w:r>
      <w:r w:rsidRPr="005476F1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в сумме 300 188,00 рублей;</w:t>
      </w:r>
    </w:p>
    <w:p w:rsidR="00084AF9" w:rsidRDefault="00084AF9" w:rsidP="005476F1">
      <w:pPr>
        <w:pStyle w:val="a3"/>
        <w:numPr>
          <w:ilvl w:val="0"/>
          <w:numId w:val="41"/>
        </w:numPr>
        <w:jc w:val="both"/>
        <w:rPr>
          <w:rFonts w:ascii="Times New Roman" w:hAnsi="Times New Roman"/>
          <w:iCs/>
          <w:sz w:val="26"/>
          <w:szCs w:val="26"/>
        </w:rPr>
      </w:pPr>
      <w:r w:rsidRPr="005476F1">
        <w:rPr>
          <w:rFonts w:ascii="Times New Roman" w:hAnsi="Times New Roman"/>
          <w:iCs/>
          <w:sz w:val="26"/>
          <w:szCs w:val="26"/>
        </w:rPr>
        <w:lastRenderedPageBreak/>
        <w:t>для МБУК Холмогорская ЦК</w:t>
      </w:r>
      <w:proofErr w:type="gramStart"/>
      <w:r w:rsidRPr="005476F1">
        <w:rPr>
          <w:rFonts w:ascii="Times New Roman" w:hAnsi="Times New Roman"/>
          <w:iCs/>
          <w:sz w:val="26"/>
          <w:szCs w:val="26"/>
        </w:rPr>
        <w:t>С-</w:t>
      </w:r>
      <w:proofErr w:type="gramEnd"/>
      <w:r w:rsidRPr="005476F1">
        <w:rPr>
          <w:rFonts w:ascii="Times New Roman" w:hAnsi="Times New Roman"/>
          <w:iCs/>
          <w:sz w:val="26"/>
          <w:szCs w:val="26"/>
        </w:rPr>
        <w:t xml:space="preserve"> ремонт крыльца, установка дверей, покраска детской площадки, частичная замена </w:t>
      </w:r>
      <w:proofErr w:type="spellStart"/>
      <w:r w:rsidRPr="005476F1">
        <w:rPr>
          <w:rFonts w:ascii="Times New Roman" w:hAnsi="Times New Roman"/>
          <w:iCs/>
          <w:sz w:val="26"/>
          <w:szCs w:val="26"/>
        </w:rPr>
        <w:t>теплофонов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в сумме 100 000,00 </w:t>
      </w:r>
      <w:r w:rsidR="00F45295">
        <w:rPr>
          <w:rFonts w:ascii="Times New Roman" w:hAnsi="Times New Roman"/>
          <w:iCs/>
          <w:sz w:val="26"/>
          <w:szCs w:val="26"/>
        </w:rPr>
        <w:t>р</w:t>
      </w:r>
      <w:r>
        <w:rPr>
          <w:rFonts w:ascii="Times New Roman" w:hAnsi="Times New Roman"/>
          <w:iCs/>
          <w:sz w:val="26"/>
          <w:szCs w:val="26"/>
        </w:rPr>
        <w:t>ублей.</w:t>
      </w:r>
    </w:p>
    <w:p w:rsidR="00084AF9" w:rsidRDefault="00084AF9" w:rsidP="005476F1">
      <w:pPr>
        <w:pStyle w:val="a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</w:t>
      </w:r>
      <w:r w:rsidRPr="00511267">
        <w:rPr>
          <w:rFonts w:ascii="Times New Roman" w:hAnsi="Times New Roman"/>
          <w:i/>
          <w:iCs/>
          <w:sz w:val="26"/>
          <w:szCs w:val="26"/>
        </w:rPr>
        <w:t>По разделу</w:t>
      </w: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>Социальная политика</w:t>
      </w:r>
      <w:r w:rsidRPr="00511267">
        <w:rPr>
          <w:rFonts w:ascii="Times New Roman" w:hAnsi="Times New Roman"/>
          <w:i/>
          <w:iCs/>
          <w:sz w:val="26"/>
          <w:szCs w:val="26"/>
        </w:rPr>
        <w:t>» (</w:t>
      </w:r>
      <w:r>
        <w:rPr>
          <w:rFonts w:ascii="Times New Roman" w:hAnsi="Times New Roman"/>
          <w:i/>
          <w:iCs/>
          <w:sz w:val="26"/>
          <w:szCs w:val="26"/>
        </w:rPr>
        <w:t>1</w:t>
      </w:r>
      <w:r w:rsidRPr="00511267">
        <w:rPr>
          <w:rFonts w:ascii="Times New Roman" w:hAnsi="Times New Roman"/>
          <w:i/>
          <w:iCs/>
          <w:sz w:val="26"/>
          <w:szCs w:val="26"/>
        </w:rPr>
        <w:t>00</w:t>
      </w:r>
      <w:r>
        <w:rPr>
          <w:rFonts w:ascii="Times New Roman" w:hAnsi="Times New Roman"/>
          <w:i/>
          <w:iCs/>
          <w:sz w:val="26"/>
          <w:szCs w:val="26"/>
        </w:rPr>
        <w:t>0</w:t>
      </w:r>
      <w:r w:rsidRPr="00511267">
        <w:rPr>
          <w:rFonts w:ascii="Times New Roman" w:hAnsi="Times New Roman"/>
          <w:i/>
          <w:iCs/>
          <w:sz w:val="26"/>
          <w:szCs w:val="26"/>
        </w:rPr>
        <w:t>)</w:t>
      </w:r>
      <w:r w:rsidRPr="00511267">
        <w:rPr>
          <w:rFonts w:ascii="Times New Roman" w:hAnsi="Times New Roman"/>
          <w:iCs/>
          <w:sz w:val="26"/>
          <w:szCs w:val="26"/>
        </w:rPr>
        <w:t xml:space="preserve"> увеличение бюджетных ассигнований в сумме </w:t>
      </w:r>
      <w:r>
        <w:rPr>
          <w:rFonts w:ascii="Times New Roman" w:hAnsi="Times New Roman"/>
          <w:iCs/>
          <w:sz w:val="26"/>
          <w:szCs w:val="26"/>
        </w:rPr>
        <w:t>665 280,</w:t>
      </w:r>
      <w:r w:rsidRPr="00511267">
        <w:rPr>
          <w:rFonts w:ascii="Times New Roman" w:hAnsi="Times New Roman"/>
          <w:iCs/>
          <w:sz w:val="26"/>
          <w:szCs w:val="26"/>
        </w:rPr>
        <w:t>00 руб</w:t>
      </w:r>
      <w:r>
        <w:rPr>
          <w:rFonts w:ascii="Times New Roman" w:hAnsi="Times New Roman"/>
          <w:iCs/>
          <w:sz w:val="26"/>
          <w:szCs w:val="26"/>
        </w:rPr>
        <w:t>лей (</w:t>
      </w:r>
      <w:r w:rsidR="00F45295">
        <w:rPr>
          <w:rFonts w:ascii="Times New Roman" w:hAnsi="Times New Roman"/>
          <w:iCs/>
          <w:sz w:val="26"/>
          <w:szCs w:val="26"/>
        </w:rPr>
        <w:t>107</w:t>
      </w:r>
      <w:r>
        <w:rPr>
          <w:rFonts w:ascii="Times New Roman" w:hAnsi="Times New Roman"/>
          <w:iCs/>
          <w:sz w:val="26"/>
          <w:szCs w:val="26"/>
        </w:rPr>
        <w:t>,</w:t>
      </w:r>
      <w:r w:rsidR="00F45295">
        <w:rPr>
          <w:rFonts w:ascii="Times New Roman" w:hAnsi="Times New Roman"/>
          <w:iCs/>
          <w:sz w:val="26"/>
          <w:szCs w:val="26"/>
        </w:rPr>
        <w:t>41</w:t>
      </w:r>
      <w:r>
        <w:rPr>
          <w:rFonts w:ascii="Times New Roman" w:hAnsi="Times New Roman"/>
          <w:iCs/>
          <w:sz w:val="26"/>
          <w:szCs w:val="26"/>
        </w:rPr>
        <w:t>%) на социальное обеспечение населения района.</w:t>
      </w:r>
    </w:p>
    <w:p w:rsidR="00084AF9" w:rsidRDefault="00084AF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084AF9" w:rsidRPr="00511267" w:rsidRDefault="00084AF9" w:rsidP="00532C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>Необходимость в перераспределении бюджетных ассигнований, предусмотренных в проекте Решения, в целом подтверждена документами.</w:t>
      </w:r>
    </w:p>
    <w:p w:rsidR="00084AF9" w:rsidRPr="00511267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511267" w:rsidRDefault="00084AF9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Дефицит районного бюджета увеличился в сумме </w:t>
      </w:r>
      <w:r w:rsidRPr="00532C4B">
        <w:rPr>
          <w:rFonts w:ascii="Times New Roman" w:hAnsi="Times New Roman"/>
          <w:color w:val="000000"/>
          <w:sz w:val="26"/>
          <w:szCs w:val="26"/>
        </w:rPr>
        <w:t>5 635 798,00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>рублей (4</w:t>
      </w:r>
      <w:r>
        <w:rPr>
          <w:rFonts w:ascii="Times New Roman" w:hAnsi="Times New Roman"/>
          <w:sz w:val="26"/>
          <w:szCs w:val="26"/>
        </w:rPr>
        <w:t>3</w:t>
      </w:r>
      <w:r w:rsidRPr="0051126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511267">
        <w:rPr>
          <w:rFonts w:ascii="Times New Roman" w:hAnsi="Times New Roman"/>
          <w:sz w:val="26"/>
          <w:szCs w:val="26"/>
        </w:rPr>
        <w:t>9%).</w:t>
      </w:r>
    </w:p>
    <w:p w:rsidR="00084AF9" w:rsidRPr="00511267" w:rsidRDefault="00084AF9" w:rsidP="00E972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Источники финансирования дефицита районного бюджета увеличились  в сумме </w:t>
      </w:r>
      <w:r w:rsidRPr="00532C4B">
        <w:rPr>
          <w:rFonts w:ascii="Times New Roman" w:hAnsi="Times New Roman"/>
          <w:color w:val="000000"/>
          <w:sz w:val="26"/>
          <w:szCs w:val="26"/>
        </w:rPr>
        <w:t>5 635 798,00</w:t>
      </w:r>
      <w:r>
        <w:rPr>
          <w:rFonts w:ascii="Times New Roman" w:hAnsi="Times New Roman"/>
          <w:color w:val="000000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>рублей (4</w:t>
      </w:r>
      <w:r>
        <w:rPr>
          <w:rFonts w:ascii="Times New Roman" w:hAnsi="Times New Roman"/>
          <w:sz w:val="26"/>
          <w:szCs w:val="26"/>
        </w:rPr>
        <w:t>3</w:t>
      </w:r>
      <w:r w:rsidRPr="0051126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511267">
        <w:rPr>
          <w:rFonts w:ascii="Times New Roman" w:hAnsi="Times New Roman"/>
          <w:sz w:val="26"/>
          <w:szCs w:val="26"/>
        </w:rPr>
        <w:t>9%).</w:t>
      </w:r>
    </w:p>
    <w:p w:rsidR="00084AF9" w:rsidRPr="00511267" w:rsidRDefault="00084AF9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084AF9" w:rsidRPr="00511267" w:rsidRDefault="00084AF9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AF9" w:rsidRPr="00174610" w:rsidRDefault="00084AF9" w:rsidP="00532C4B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</w:t>
      </w:r>
      <w:r w:rsidRPr="00185D97">
        <w:rPr>
          <w:rFonts w:ascii="Times New Roman" w:hAnsi="Times New Roman"/>
          <w:sz w:val="26"/>
          <w:szCs w:val="26"/>
        </w:rPr>
        <w:t>на плановый период 2017-2018 годов,</w:t>
      </w:r>
      <w:r w:rsidRPr="00174610">
        <w:rPr>
          <w:rFonts w:ascii="Times New Roman" w:hAnsi="Times New Roman"/>
          <w:sz w:val="26"/>
          <w:szCs w:val="26"/>
        </w:rPr>
        <w:t xml:space="preserve">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084AF9" w:rsidRPr="00511267" w:rsidRDefault="00084AF9" w:rsidP="00D309C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511267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511267">
        <w:rPr>
          <w:rFonts w:ascii="Times New Roman" w:hAnsi="Times New Roman"/>
          <w:sz w:val="26"/>
          <w:szCs w:val="26"/>
        </w:rPr>
        <w:t xml:space="preserve"> район на 2017</w:t>
      </w:r>
      <w:r>
        <w:rPr>
          <w:rFonts w:ascii="Times New Roman" w:hAnsi="Times New Roman"/>
          <w:sz w:val="26"/>
          <w:szCs w:val="26"/>
        </w:rPr>
        <w:t>-2018</w:t>
      </w:r>
      <w:r w:rsidRPr="0051126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:rsidR="00084AF9" w:rsidRPr="00511267" w:rsidRDefault="00084AF9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Таблица 4</w:t>
      </w:r>
    </w:p>
    <w:p w:rsidR="00084AF9" w:rsidRDefault="00084AF9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(руб.)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47"/>
        <w:gridCol w:w="1620"/>
        <w:gridCol w:w="2340"/>
        <w:gridCol w:w="1620"/>
        <w:gridCol w:w="1210"/>
      </w:tblGrid>
      <w:tr w:rsidR="00084AF9" w:rsidTr="006E361B">
        <w:tc>
          <w:tcPr>
            <w:tcW w:w="3347" w:type="dxa"/>
          </w:tcPr>
          <w:p w:rsidR="00084AF9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09C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D309C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действующее Решение о бюджете</w:t>
            </w:r>
          </w:p>
        </w:tc>
        <w:tc>
          <w:tcPr>
            <w:tcW w:w="2340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D309C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Решение о бюджете с учетом предлагаемых изменений</w:t>
            </w:r>
          </w:p>
        </w:tc>
        <w:tc>
          <w:tcPr>
            <w:tcW w:w="1620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D309C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D309C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% изменения</w:t>
            </w:r>
          </w:p>
        </w:tc>
      </w:tr>
      <w:tr w:rsidR="00084AF9" w:rsidTr="00D0255D">
        <w:tc>
          <w:tcPr>
            <w:tcW w:w="10137" w:type="dxa"/>
            <w:gridSpan w:val="5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E361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основные характеристики бюджета на 2017 год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C2430F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прогнозируемый общий объем доходов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E361B">
              <w:rPr>
                <w:rFonts w:ascii="Times New Roman" w:eastAsia="Calibri" w:hAnsi="Times New Roman"/>
                <w:sz w:val="22"/>
                <w:szCs w:val="22"/>
              </w:rPr>
              <w:t>541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445 200,00</w:t>
            </w:r>
          </w:p>
        </w:tc>
        <w:tc>
          <w:tcPr>
            <w:tcW w:w="234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541 477 400,00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32 200,00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100,01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C2430F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общий объем расходов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548 904 224,00</w:t>
            </w:r>
          </w:p>
        </w:tc>
        <w:tc>
          <w:tcPr>
            <w:tcW w:w="234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547 377 007,00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-1 527 217,00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99,72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дефицит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7 459 024,00</w:t>
            </w:r>
          </w:p>
        </w:tc>
        <w:tc>
          <w:tcPr>
            <w:tcW w:w="234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5 899 607,00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-1 559 417,00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79,09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2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6 902 800,00</w:t>
            </w:r>
          </w:p>
        </w:tc>
        <w:tc>
          <w:tcPr>
            <w:tcW w:w="234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6 789 183,00</w:t>
            </w:r>
          </w:p>
        </w:tc>
        <w:tc>
          <w:tcPr>
            <w:tcW w:w="162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-113 617,00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98,35</w:t>
            </w:r>
          </w:p>
        </w:tc>
      </w:tr>
      <w:tr w:rsidR="00084AF9" w:rsidTr="00D0255D">
        <w:tc>
          <w:tcPr>
            <w:tcW w:w="10137" w:type="dxa"/>
            <w:gridSpan w:val="5"/>
          </w:tcPr>
          <w:p w:rsidR="00084AF9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E361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основные характеристики бюджета на 201</w:t>
            </w: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8</w:t>
            </w:r>
            <w:r w:rsidRPr="006E361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C2430F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прогнозируемый общий объем доходов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598 409 300,00</w:t>
            </w:r>
          </w:p>
        </w:tc>
        <w:tc>
          <w:tcPr>
            <w:tcW w:w="234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598 409 300,00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100,00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C2430F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общий объем расходов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598 409 300,00</w:t>
            </w:r>
          </w:p>
        </w:tc>
        <w:tc>
          <w:tcPr>
            <w:tcW w:w="2340" w:type="dxa"/>
          </w:tcPr>
          <w:p w:rsidR="00084AF9" w:rsidRPr="006E361B" w:rsidRDefault="00084AF9" w:rsidP="00D0255D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598 409 300,00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100,00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C243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дефицит районного бюджета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234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</w:tr>
      <w:tr w:rsidR="00084AF9" w:rsidTr="00D0255D">
        <w:tc>
          <w:tcPr>
            <w:tcW w:w="3347" w:type="dxa"/>
            <w:vAlign w:val="center"/>
          </w:tcPr>
          <w:p w:rsidR="00084AF9" w:rsidRPr="00D309CE" w:rsidRDefault="00084AF9" w:rsidP="00D0255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56 466 576,00</w:t>
            </w:r>
          </w:p>
        </w:tc>
        <w:tc>
          <w:tcPr>
            <w:tcW w:w="234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56 406 576,00</w:t>
            </w:r>
          </w:p>
        </w:tc>
        <w:tc>
          <w:tcPr>
            <w:tcW w:w="162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-60 000,00</w:t>
            </w:r>
          </w:p>
        </w:tc>
        <w:tc>
          <w:tcPr>
            <w:tcW w:w="1210" w:type="dxa"/>
          </w:tcPr>
          <w:p w:rsidR="00084AF9" w:rsidRPr="006E361B" w:rsidRDefault="00084AF9" w:rsidP="00185D97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99,89</w:t>
            </w:r>
          </w:p>
        </w:tc>
      </w:tr>
    </w:tbl>
    <w:p w:rsidR="00084AF9" w:rsidRPr="00511267" w:rsidRDefault="00084AF9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</w:p>
    <w:p w:rsidR="00084AF9" w:rsidRDefault="00084AF9" w:rsidP="00D0255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0255D">
        <w:rPr>
          <w:rFonts w:ascii="Times New Roman" w:hAnsi="Times New Roman"/>
          <w:sz w:val="26"/>
          <w:szCs w:val="26"/>
        </w:rPr>
        <w:t>Вносятся изменения в абзац 2 статьи 11 «Субвенции бюджетам поселений за счет средств федерального и краевого бюджетов»</w:t>
      </w:r>
      <w:r>
        <w:rPr>
          <w:rFonts w:ascii="Times New Roman" w:hAnsi="Times New Roman"/>
          <w:sz w:val="26"/>
          <w:szCs w:val="26"/>
        </w:rPr>
        <w:t>.</w:t>
      </w:r>
    </w:p>
    <w:p w:rsidR="00084AF9" w:rsidRPr="00D0255D" w:rsidRDefault="00084AF9" w:rsidP="00D0255D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D0255D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5</w:t>
      </w:r>
    </w:p>
    <w:p w:rsidR="00084AF9" w:rsidRPr="00D0255D" w:rsidRDefault="00084AF9" w:rsidP="00D0255D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D0255D">
        <w:rPr>
          <w:rFonts w:ascii="Times New Roman" w:hAnsi="Times New Roman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2127"/>
        <w:gridCol w:w="2127"/>
      </w:tblGrid>
      <w:tr w:rsidR="00084AF9" w:rsidRPr="00C534B2" w:rsidTr="00D0255D">
        <w:tc>
          <w:tcPr>
            <w:tcW w:w="3794" w:type="dxa"/>
          </w:tcPr>
          <w:p w:rsidR="00084AF9" w:rsidRPr="007D2FEB" w:rsidRDefault="00084AF9" w:rsidP="00D025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127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127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Изменение </w:t>
            </w:r>
          </w:p>
        </w:tc>
      </w:tr>
      <w:tr w:rsidR="00084AF9" w:rsidRPr="00C534B2" w:rsidTr="00D0255D">
        <w:tc>
          <w:tcPr>
            <w:tcW w:w="3794" w:type="dxa"/>
          </w:tcPr>
          <w:p w:rsidR="00084AF9" w:rsidRPr="007D2FEB" w:rsidRDefault="00084AF9" w:rsidP="00D0255D">
            <w:pPr>
              <w:pStyle w:val="a3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- субвенции на осуществление государственных полномочий по первичному воинскому учету на </w:t>
            </w:r>
            <w:r w:rsidRPr="007D2FEB">
              <w:rPr>
                <w:rFonts w:ascii="Times New Roman" w:hAnsi="Times New Roman"/>
              </w:rPr>
              <w:lastRenderedPageBreak/>
              <w:t>территориях, где отсутствуют военные комиссариаты, в соответствии с Федеральным законом от 28.03.1998 № 53-ФЗ «О воинской обязанности и военной службе» в общей сумме</w:t>
            </w:r>
          </w:p>
          <w:p w:rsidR="00084AF9" w:rsidRPr="007D2FEB" w:rsidRDefault="00084AF9" w:rsidP="00D0255D">
            <w:pPr>
              <w:pStyle w:val="a3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В том числе: </w:t>
            </w:r>
          </w:p>
          <w:p w:rsidR="00084AF9" w:rsidRPr="007D2FEB" w:rsidRDefault="00084AF9" w:rsidP="00D0255D">
            <w:pPr>
              <w:pStyle w:val="a3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2016 год в сумме</w:t>
            </w:r>
          </w:p>
          <w:p w:rsidR="00084AF9" w:rsidRPr="007D2FEB" w:rsidRDefault="00084AF9" w:rsidP="00D0255D">
            <w:pPr>
              <w:pStyle w:val="a3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2017 год в сумме</w:t>
            </w:r>
          </w:p>
        </w:tc>
        <w:tc>
          <w:tcPr>
            <w:tcW w:w="1984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2 966</w:t>
            </w:r>
            <w:r w:rsidRPr="007D2FE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7D2FEB">
              <w:rPr>
                <w:rFonts w:ascii="Times New Roman" w:hAnsi="Times New Roman"/>
              </w:rPr>
              <w:t>00,00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476</w:t>
            </w:r>
            <w:r w:rsidRPr="007D2FE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Pr="007D2FEB">
              <w:rPr>
                <w:rFonts w:ascii="Times New Roman" w:hAnsi="Times New Roman"/>
              </w:rPr>
              <w:t>00,00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489 8</w:t>
            </w:r>
            <w:r w:rsidRPr="007D2FEB">
              <w:rPr>
                <w:rFonts w:ascii="Times New Roman" w:hAnsi="Times New Roman"/>
              </w:rPr>
              <w:t>00,00</w:t>
            </w:r>
          </w:p>
        </w:tc>
        <w:tc>
          <w:tcPr>
            <w:tcW w:w="2127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3 088 600</w:t>
            </w:r>
            <w:r w:rsidRPr="007D2FEB">
              <w:rPr>
                <w:rFonts w:ascii="Times New Roman" w:hAnsi="Times New Roman"/>
              </w:rPr>
              <w:t>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56</w:t>
            </w:r>
            <w:r w:rsidRPr="007D2FEB">
              <w:rPr>
                <w:rFonts w:ascii="Times New Roman" w:hAnsi="Times New Roman"/>
              </w:rPr>
              <w:t>6 </w:t>
            </w:r>
            <w:r>
              <w:rPr>
                <w:rFonts w:ascii="Times New Roman" w:hAnsi="Times New Roman"/>
              </w:rPr>
              <w:t>6</w:t>
            </w:r>
            <w:r w:rsidRPr="007D2FEB">
              <w:rPr>
                <w:rFonts w:ascii="Times New Roman" w:hAnsi="Times New Roman"/>
              </w:rPr>
              <w:t>00,00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522 0</w:t>
            </w:r>
            <w:r w:rsidRPr="007D2FEB">
              <w:rPr>
                <w:rFonts w:ascii="Times New Roman" w:hAnsi="Times New Roman"/>
              </w:rPr>
              <w:t>00,00</w:t>
            </w:r>
          </w:p>
        </w:tc>
        <w:tc>
          <w:tcPr>
            <w:tcW w:w="2127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  <w:r w:rsidRPr="007D2FE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Pr="007D2FEB">
              <w:rPr>
                <w:rFonts w:ascii="Times New Roman" w:hAnsi="Times New Roman"/>
              </w:rPr>
              <w:t>00,00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7D2FE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Pr="007D2FEB">
              <w:rPr>
                <w:rFonts w:ascii="Times New Roman" w:hAnsi="Times New Roman"/>
              </w:rPr>
              <w:t>00,00</w:t>
            </w: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32 200,00</w:t>
            </w:r>
          </w:p>
        </w:tc>
      </w:tr>
    </w:tbl>
    <w:p w:rsidR="00084AF9" w:rsidRDefault="00084AF9" w:rsidP="00D0255D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084AF9" w:rsidRPr="00D90A1B" w:rsidRDefault="00084AF9" w:rsidP="00D0255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90A1B">
        <w:rPr>
          <w:rFonts w:ascii="Times New Roman" w:hAnsi="Times New Roman"/>
          <w:sz w:val="26"/>
          <w:szCs w:val="26"/>
        </w:rPr>
        <w:t>Вносятся изменения в пункт 3 статьи 12 «Иные межбюджетные трансферты бюджетам поселений»:</w:t>
      </w:r>
    </w:p>
    <w:p w:rsidR="00084AF9" w:rsidRPr="00D0255D" w:rsidRDefault="00084AF9" w:rsidP="00D90A1B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D0255D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6</w:t>
      </w:r>
    </w:p>
    <w:p w:rsidR="00084AF9" w:rsidRPr="00D0255D" w:rsidRDefault="00084AF9" w:rsidP="00D90A1B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D0255D">
        <w:rPr>
          <w:rFonts w:ascii="Times New Roman" w:hAnsi="Times New Roman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2464"/>
        <w:gridCol w:w="2496"/>
        <w:gridCol w:w="2158"/>
      </w:tblGrid>
      <w:tr w:rsidR="00084AF9" w:rsidRPr="00C534B2" w:rsidTr="001317A1">
        <w:tc>
          <w:tcPr>
            <w:tcW w:w="3019" w:type="dxa"/>
          </w:tcPr>
          <w:p w:rsidR="00084AF9" w:rsidRPr="007D2FEB" w:rsidRDefault="00084AF9" w:rsidP="001317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496" w:type="dxa"/>
          </w:tcPr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158" w:type="dxa"/>
          </w:tcPr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Изменение </w:t>
            </w:r>
          </w:p>
        </w:tc>
      </w:tr>
      <w:tr w:rsidR="00084AF9" w:rsidRPr="00C534B2" w:rsidTr="001317A1">
        <w:tc>
          <w:tcPr>
            <w:tcW w:w="3019" w:type="dxa"/>
          </w:tcPr>
          <w:p w:rsidR="00084AF9" w:rsidRPr="007D2FEB" w:rsidRDefault="00084AF9" w:rsidP="001317A1">
            <w:pPr>
              <w:pStyle w:val="a3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- </w:t>
            </w:r>
            <w:r w:rsidRPr="00D90A1B">
              <w:rPr>
                <w:rFonts w:ascii="Times New Roman" w:hAnsi="Times New Roman"/>
              </w:rPr>
              <w:t>межбюджетные трансферты на осуществление социально значимых расходов капитального характера в 2016 году</w:t>
            </w:r>
          </w:p>
        </w:tc>
        <w:tc>
          <w:tcPr>
            <w:tcW w:w="2464" w:type="dxa"/>
          </w:tcPr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420 000,00</w:t>
            </w:r>
          </w:p>
        </w:tc>
        <w:tc>
          <w:tcPr>
            <w:tcW w:w="2496" w:type="dxa"/>
          </w:tcPr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679 000,00</w:t>
            </w:r>
          </w:p>
        </w:tc>
        <w:tc>
          <w:tcPr>
            <w:tcW w:w="2158" w:type="dxa"/>
          </w:tcPr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131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259 000,00</w:t>
            </w:r>
          </w:p>
        </w:tc>
      </w:tr>
    </w:tbl>
    <w:p w:rsidR="00084AF9" w:rsidRDefault="00084AF9" w:rsidP="00D0255D">
      <w:pPr>
        <w:pStyle w:val="a3"/>
        <w:ind w:left="568"/>
        <w:jc w:val="both"/>
        <w:rPr>
          <w:rFonts w:ascii="Times New Roman" w:hAnsi="Times New Roman"/>
          <w:sz w:val="28"/>
          <w:szCs w:val="28"/>
        </w:rPr>
      </w:pPr>
    </w:p>
    <w:p w:rsidR="00084AF9" w:rsidRDefault="00084AF9" w:rsidP="00D0255D">
      <w:pPr>
        <w:pStyle w:val="a3"/>
        <w:ind w:left="568"/>
        <w:jc w:val="both"/>
        <w:rPr>
          <w:rFonts w:ascii="Times New Roman" w:hAnsi="Times New Roman"/>
          <w:sz w:val="28"/>
          <w:szCs w:val="28"/>
        </w:rPr>
      </w:pPr>
    </w:p>
    <w:p w:rsidR="00084AF9" w:rsidRPr="003C21C8" w:rsidRDefault="00084AF9" w:rsidP="00D0255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21C8">
        <w:rPr>
          <w:rFonts w:ascii="Times New Roman" w:hAnsi="Times New Roman"/>
          <w:sz w:val="26"/>
          <w:szCs w:val="26"/>
        </w:rPr>
        <w:t>Вносятся изменения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3C21C8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 xml:space="preserve"> 1, 2 и 3</w:t>
      </w:r>
      <w:r w:rsidRPr="00511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статьи 13 межбюджетные </w:t>
      </w:r>
      <w:r w:rsidRPr="003C21C8">
        <w:rPr>
          <w:rFonts w:ascii="Times New Roman" w:hAnsi="Times New Roman"/>
          <w:sz w:val="26"/>
          <w:szCs w:val="26"/>
        </w:rPr>
        <w:t>трансферты районному бюджету из других бюджетов бюджетной системы Российской Федерации»:</w:t>
      </w:r>
    </w:p>
    <w:p w:rsidR="00084AF9" w:rsidRPr="005B53E3" w:rsidRDefault="00084AF9" w:rsidP="00D0255D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B53E3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7</w:t>
      </w:r>
    </w:p>
    <w:p w:rsidR="00084AF9" w:rsidRDefault="00084AF9" w:rsidP="00D0255D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B53E3">
        <w:rPr>
          <w:rFonts w:ascii="Times New Roman" w:hAnsi="Times New Roman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2464"/>
        <w:gridCol w:w="2496"/>
        <w:gridCol w:w="2158"/>
      </w:tblGrid>
      <w:tr w:rsidR="00084AF9" w:rsidRPr="00C534B2" w:rsidTr="00D0255D">
        <w:tc>
          <w:tcPr>
            <w:tcW w:w="3019" w:type="dxa"/>
          </w:tcPr>
          <w:p w:rsidR="00084AF9" w:rsidRPr="007D2FEB" w:rsidRDefault="00084AF9" w:rsidP="00D0255D">
            <w:pPr>
              <w:pStyle w:val="a3"/>
              <w:jc w:val="both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496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158" w:type="dxa"/>
          </w:tcPr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 w:rsidRPr="007D2FEB">
              <w:rPr>
                <w:rFonts w:ascii="Times New Roman" w:hAnsi="Times New Roman"/>
              </w:rPr>
              <w:t xml:space="preserve">Изменение </w:t>
            </w:r>
          </w:p>
        </w:tc>
      </w:tr>
      <w:tr w:rsidR="00084AF9" w:rsidRPr="00C534B2" w:rsidTr="00D0255D">
        <w:tc>
          <w:tcPr>
            <w:tcW w:w="3019" w:type="dxa"/>
          </w:tcPr>
          <w:p w:rsidR="00084AF9" w:rsidRDefault="00084AF9" w:rsidP="00414FE7">
            <w:pPr>
              <w:pStyle w:val="a3"/>
              <w:jc w:val="both"/>
              <w:rPr>
                <w:rFonts w:ascii="Times New Roman" w:hAnsi="Times New Roman"/>
              </w:rPr>
            </w:pPr>
            <w:r w:rsidRPr="00D90A1B">
              <w:rPr>
                <w:rFonts w:ascii="Times New Roman" w:hAnsi="Times New Roman"/>
              </w:rPr>
              <w:t xml:space="preserve">межбюджетные трансферты </w:t>
            </w:r>
            <w:r>
              <w:rPr>
                <w:rFonts w:ascii="Times New Roman" w:hAnsi="Times New Roman"/>
              </w:rPr>
              <w:t xml:space="preserve">районному  </w:t>
            </w:r>
            <w:r w:rsidRPr="00414FE7">
              <w:rPr>
                <w:rFonts w:ascii="Times New Roman" w:hAnsi="Times New Roman"/>
              </w:rPr>
              <w:t>бюджету из других бюджетов бюджетной системы Российской Федерации</w:t>
            </w:r>
            <w:r>
              <w:rPr>
                <w:rFonts w:ascii="Times New Roman" w:hAnsi="Times New Roman"/>
              </w:rPr>
              <w:t>:</w:t>
            </w:r>
          </w:p>
          <w:p w:rsidR="00084AF9" w:rsidRDefault="00084AF9" w:rsidP="00414FE7">
            <w:pPr>
              <w:pStyle w:val="a3"/>
              <w:jc w:val="both"/>
              <w:rPr>
                <w:rFonts w:ascii="Times New Roman" w:hAnsi="Times New Roman"/>
              </w:rPr>
            </w:pPr>
            <w:r w:rsidRPr="00414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1)субсидии из краевого бюджета в </w:t>
            </w:r>
            <w:r w:rsidRPr="00414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2016 году</w:t>
            </w:r>
          </w:p>
          <w:p w:rsidR="00084AF9" w:rsidRDefault="00084AF9" w:rsidP="00414F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2)субвенция из краевого бюджета </w:t>
            </w:r>
            <w:r w:rsidRPr="00414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414F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2016 году</w:t>
            </w:r>
            <w:r w:rsidRPr="00414FE7">
              <w:rPr>
                <w:rFonts w:ascii="Times New Roman" w:hAnsi="Times New Roman"/>
              </w:rPr>
              <w:t xml:space="preserve"> </w:t>
            </w:r>
          </w:p>
          <w:p w:rsidR="00084AF9" w:rsidRDefault="00084AF9" w:rsidP="00414F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в  2017 году</w:t>
            </w:r>
          </w:p>
          <w:p w:rsidR="00084AF9" w:rsidRPr="007D2FEB" w:rsidRDefault="00084AF9" w:rsidP="00414F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3)иные </w:t>
            </w:r>
            <w:r w:rsidRPr="00D90A1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 xml:space="preserve"> из краевого  </w:t>
            </w:r>
            <w:r w:rsidRPr="00414FE7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а в 2016 году</w:t>
            </w:r>
          </w:p>
        </w:tc>
        <w:tc>
          <w:tcPr>
            <w:tcW w:w="2464" w:type="dxa"/>
          </w:tcPr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18 367 800,00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281 455 500,00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265 874 500,00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25 900,00</w:t>
            </w:r>
          </w:p>
        </w:tc>
        <w:tc>
          <w:tcPr>
            <w:tcW w:w="2496" w:type="dxa"/>
          </w:tcPr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68 882 395,20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282 739 538,96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265 906 700,00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125 900,00</w:t>
            </w:r>
          </w:p>
        </w:tc>
        <w:tc>
          <w:tcPr>
            <w:tcW w:w="2158" w:type="dxa"/>
          </w:tcPr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50 514 595,20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1 284 038,96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32 200,00</w:t>
            </w: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4AF9" w:rsidRPr="007D2FEB" w:rsidRDefault="00084AF9" w:rsidP="00D02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</w:tbl>
    <w:p w:rsidR="00084AF9" w:rsidRDefault="00084AF9" w:rsidP="005B53E3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</w:p>
    <w:p w:rsidR="00084AF9" w:rsidRPr="00511267" w:rsidRDefault="00084AF9" w:rsidP="00A5483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A54831">
        <w:rPr>
          <w:rFonts w:ascii="Times New Roman" w:hAnsi="Times New Roman"/>
          <w:sz w:val="26"/>
          <w:szCs w:val="26"/>
        </w:rPr>
        <w:t xml:space="preserve"> </w:t>
      </w:r>
      <w:r w:rsidRPr="003C21C8">
        <w:rPr>
          <w:rFonts w:ascii="Times New Roman" w:hAnsi="Times New Roman"/>
          <w:sz w:val="26"/>
          <w:szCs w:val="26"/>
        </w:rPr>
        <w:t>Вносятся изменения в пункт</w:t>
      </w:r>
      <w:r>
        <w:rPr>
          <w:rFonts w:ascii="Times New Roman" w:hAnsi="Times New Roman"/>
          <w:sz w:val="26"/>
          <w:szCs w:val="26"/>
        </w:rPr>
        <w:t xml:space="preserve"> 2</w:t>
      </w:r>
      <w:r w:rsidRPr="00511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статьи 19, установить предельный объем муниципального долга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сумме 202 690 500 рублей на 2016 год.</w:t>
      </w:r>
    </w:p>
    <w:p w:rsidR="00084AF9" w:rsidRDefault="00084AF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AF9" w:rsidRPr="005B2BA7" w:rsidRDefault="00084AF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5B2BA7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района.</w:t>
      </w:r>
    </w:p>
    <w:p w:rsidR="00084AF9" w:rsidRPr="005B2BA7" w:rsidRDefault="00084A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BA7">
        <w:rPr>
          <w:rFonts w:ascii="Times New Roman" w:hAnsi="Times New Roman"/>
          <w:sz w:val="26"/>
          <w:szCs w:val="26"/>
        </w:rPr>
        <w:t>К</w:t>
      </w:r>
      <w:proofErr w:type="gramEnd"/>
      <w:r w:rsidRPr="005B2BA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района предлагает:</w:t>
      </w:r>
    </w:p>
    <w:p w:rsidR="00084AF9" w:rsidRPr="005B53E3" w:rsidRDefault="00084AF9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r w:rsidRPr="005B53E3">
        <w:rPr>
          <w:rFonts w:ascii="Times New Roman" w:hAnsi="Times New Roman"/>
          <w:sz w:val="26"/>
          <w:szCs w:val="26"/>
          <w:lang w:eastAsia="en-US"/>
        </w:rPr>
        <w:t>Ответственному исполнителю</w:t>
      </w:r>
      <w:r w:rsidRPr="005B53E3">
        <w:rPr>
          <w:rFonts w:ascii="Times New Roman" w:hAnsi="Times New Roman"/>
          <w:sz w:val="26"/>
          <w:szCs w:val="26"/>
        </w:rPr>
        <w:t xml:space="preserve"> предоставлять к проекту Решения финансово – экономическое обоснование об увеличении бюджетных ассигнований по </w:t>
      </w:r>
      <w:r w:rsidRPr="005B53E3">
        <w:rPr>
          <w:rFonts w:ascii="Times New Roman" w:hAnsi="Times New Roman"/>
          <w:sz w:val="26"/>
          <w:szCs w:val="26"/>
        </w:rPr>
        <w:lastRenderedPageBreak/>
        <w:t xml:space="preserve">расходам бюджета, подтверждающих потребность выделения дополнительных ассигнований </w:t>
      </w:r>
      <w:bookmarkStart w:id="0" w:name="_GoBack"/>
      <w:bookmarkEnd w:id="0"/>
      <w:r w:rsidRPr="005B53E3">
        <w:rPr>
          <w:rFonts w:ascii="Times New Roman" w:hAnsi="Times New Roman"/>
          <w:sz w:val="26"/>
          <w:szCs w:val="26"/>
        </w:rPr>
        <w:t>указанных в проекте Решения;</w:t>
      </w:r>
    </w:p>
    <w:p w:rsidR="00084AF9" w:rsidRPr="005B2BA7" w:rsidRDefault="00084AF9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BA7">
        <w:rPr>
          <w:rFonts w:ascii="Times New Roman" w:hAnsi="Times New Roman"/>
          <w:sz w:val="26"/>
          <w:szCs w:val="26"/>
        </w:rPr>
        <w:t>Шарыповскому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районному Совету депутатов   принять проект Решения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03.12.2015 № 3/28р «О районном бюджете на 2016 год и плановый период 2017-2018 годов» (в ред. от 18.01.2016 № 4/41р</w:t>
      </w:r>
      <w:r>
        <w:rPr>
          <w:rFonts w:ascii="Times New Roman" w:hAnsi="Times New Roman"/>
          <w:sz w:val="26"/>
          <w:szCs w:val="26"/>
        </w:rPr>
        <w:t>,</w:t>
      </w:r>
      <w:r w:rsidRPr="00CA6A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24.03.2016 № 5/55р</w:t>
      </w:r>
      <w:r w:rsidRPr="005B2BA7">
        <w:rPr>
          <w:rFonts w:ascii="Times New Roman" w:hAnsi="Times New Roman"/>
          <w:sz w:val="26"/>
          <w:szCs w:val="26"/>
        </w:rPr>
        <w:t>).</w:t>
      </w:r>
    </w:p>
    <w:p w:rsidR="00084AF9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                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84AF9" w:rsidRPr="005B2BA7" w:rsidRDefault="00084AF9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84AF9" w:rsidRPr="005B2BA7" w:rsidSect="00F24D48">
      <w:footerReference w:type="default" r:id="rId9"/>
      <w:pgSz w:w="11906" w:h="16838"/>
      <w:pgMar w:top="851" w:right="567" w:bottom="567" w:left="1418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95" w:rsidRDefault="00F45295" w:rsidP="00B97E3C">
      <w:pPr>
        <w:spacing w:after="0" w:line="240" w:lineRule="auto"/>
      </w:pPr>
      <w:r>
        <w:separator/>
      </w:r>
    </w:p>
  </w:endnote>
  <w:endnote w:type="continuationSeparator" w:id="0">
    <w:p w:rsidR="00F45295" w:rsidRDefault="00F45295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95" w:rsidRDefault="00F4529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D47D3">
      <w:rPr>
        <w:noProof/>
      </w:rPr>
      <w:t>10</w:t>
    </w:r>
    <w:r>
      <w:rPr>
        <w:noProof/>
      </w:rPr>
      <w:fldChar w:fldCharType="end"/>
    </w:r>
  </w:p>
  <w:p w:rsidR="00F45295" w:rsidRDefault="00F452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95" w:rsidRDefault="00F45295" w:rsidP="00B97E3C">
      <w:pPr>
        <w:spacing w:after="0" w:line="240" w:lineRule="auto"/>
      </w:pPr>
      <w:r>
        <w:separator/>
      </w:r>
    </w:p>
  </w:footnote>
  <w:footnote w:type="continuationSeparator" w:id="0">
    <w:p w:rsidR="00F45295" w:rsidRDefault="00F45295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D80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A21986"/>
    <w:multiLevelType w:val="hybridMultilevel"/>
    <w:tmpl w:val="9C5A9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5D4B"/>
    <w:multiLevelType w:val="hybridMultilevel"/>
    <w:tmpl w:val="A4409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87142F"/>
    <w:multiLevelType w:val="hybridMultilevel"/>
    <w:tmpl w:val="3B081744"/>
    <w:lvl w:ilvl="0" w:tplc="6F3241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1A3A38"/>
    <w:multiLevelType w:val="hybridMultilevel"/>
    <w:tmpl w:val="850EE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6A324C"/>
    <w:multiLevelType w:val="hybridMultilevel"/>
    <w:tmpl w:val="9F5026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55A74FE"/>
    <w:multiLevelType w:val="hybridMultilevel"/>
    <w:tmpl w:val="E88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96BD7"/>
    <w:multiLevelType w:val="hybridMultilevel"/>
    <w:tmpl w:val="EC1E0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C7E4B"/>
    <w:multiLevelType w:val="hybridMultilevel"/>
    <w:tmpl w:val="B552AE3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9B062FD"/>
    <w:multiLevelType w:val="hybridMultilevel"/>
    <w:tmpl w:val="8248A7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3303951"/>
    <w:multiLevelType w:val="hybridMultilevel"/>
    <w:tmpl w:val="3E42D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37B0803"/>
    <w:multiLevelType w:val="hybridMultilevel"/>
    <w:tmpl w:val="9620F814"/>
    <w:lvl w:ilvl="0" w:tplc="E7E0F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3"/>
  </w:num>
  <w:num w:numId="4">
    <w:abstractNumId w:val="7"/>
  </w:num>
  <w:num w:numId="5">
    <w:abstractNumId w:val="34"/>
  </w:num>
  <w:num w:numId="6">
    <w:abstractNumId w:val="4"/>
  </w:num>
  <w:num w:numId="7">
    <w:abstractNumId w:val="17"/>
  </w:num>
  <w:num w:numId="8">
    <w:abstractNumId w:val="9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29"/>
  </w:num>
  <w:num w:numId="14">
    <w:abstractNumId w:val="21"/>
  </w:num>
  <w:num w:numId="15">
    <w:abstractNumId w:val="10"/>
  </w:num>
  <w:num w:numId="16">
    <w:abstractNumId w:val="13"/>
  </w:num>
  <w:num w:numId="17">
    <w:abstractNumId w:val="18"/>
  </w:num>
  <w:num w:numId="18">
    <w:abstractNumId w:val="14"/>
  </w:num>
  <w:num w:numId="19">
    <w:abstractNumId w:val="37"/>
  </w:num>
  <w:num w:numId="20">
    <w:abstractNumId w:val="32"/>
  </w:num>
  <w:num w:numId="21">
    <w:abstractNumId w:val="5"/>
  </w:num>
  <w:num w:numId="22">
    <w:abstractNumId w:val="31"/>
  </w:num>
  <w:num w:numId="23">
    <w:abstractNumId w:val="0"/>
  </w:num>
  <w:num w:numId="24">
    <w:abstractNumId w:val="40"/>
  </w:num>
  <w:num w:numId="25">
    <w:abstractNumId w:val="15"/>
  </w:num>
  <w:num w:numId="26">
    <w:abstractNumId w:val="30"/>
  </w:num>
  <w:num w:numId="27">
    <w:abstractNumId w:val="33"/>
  </w:num>
  <w:num w:numId="28">
    <w:abstractNumId w:val="38"/>
  </w:num>
  <w:num w:numId="29">
    <w:abstractNumId w:val="3"/>
  </w:num>
  <w:num w:numId="30">
    <w:abstractNumId w:val="19"/>
  </w:num>
  <w:num w:numId="31">
    <w:abstractNumId w:val="27"/>
  </w:num>
  <w:num w:numId="32">
    <w:abstractNumId w:val="1"/>
  </w:num>
  <w:num w:numId="33">
    <w:abstractNumId w:val="36"/>
  </w:num>
  <w:num w:numId="34">
    <w:abstractNumId w:val="26"/>
  </w:num>
  <w:num w:numId="35">
    <w:abstractNumId w:val="22"/>
  </w:num>
  <w:num w:numId="36">
    <w:abstractNumId w:val="25"/>
  </w:num>
  <w:num w:numId="37">
    <w:abstractNumId w:val="6"/>
  </w:num>
  <w:num w:numId="38">
    <w:abstractNumId w:val="12"/>
  </w:num>
  <w:num w:numId="39">
    <w:abstractNumId w:val="28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19"/>
    <w:rsid w:val="00003C83"/>
    <w:rsid w:val="000333CB"/>
    <w:rsid w:val="0003478F"/>
    <w:rsid w:val="00037A60"/>
    <w:rsid w:val="00047354"/>
    <w:rsid w:val="000750F1"/>
    <w:rsid w:val="00084AF9"/>
    <w:rsid w:val="0009050A"/>
    <w:rsid w:val="000A284E"/>
    <w:rsid w:val="000A42E6"/>
    <w:rsid w:val="000A4DF4"/>
    <w:rsid w:val="000C7FBC"/>
    <w:rsid w:val="000D008A"/>
    <w:rsid w:val="000D0B53"/>
    <w:rsid w:val="000D47D3"/>
    <w:rsid w:val="000F3434"/>
    <w:rsid w:val="000F4AD4"/>
    <w:rsid w:val="00103066"/>
    <w:rsid w:val="00107E0F"/>
    <w:rsid w:val="001317A1"/>
    <w:rsid w:val="00132B11"/>
    <w:rsid w:val="00151426"/>
    <w:rsid w:val="0015567B"/>
    <w:rsid w:val="00157823"/>
    <w:rsid w:val="0016739B"/>
    <w:rsid w:val="00174610"/>
    <w:rsid w:val="00177F4C"/>
    <w:rsid w:val="00180673"/>
    <w:rsid w:val="00181127"/>
    <w:rsid w:val="00185D97"/>
    <w:rsid w:val="00191F1F"/>
    <w:rsid w:val="001A4831"/>
    <w:rsid w:val="001E4880"/>
    <w:rsid w:val="001E4E3F"/>
    <w:rsid w:val="001E5B8C"/>
    <w:rsid w:val="001E6E87"/>
    <w:rsid w:val="001F0FA4"/>
    <w:rsid w:val="001F50B8"/>
    <w:rsid w:val="001F6BCC"/>
    <w:rsid w:val="001F6F6F"/>
    <w:rsid w:val="00204652"/>
    <w:rsid w:val="00207B56"/>
    <w:rsid w:val="0022188F"/>
    <w:rsid w:val="00221AB4"/>
    <w:rsid w:val="00230DFD"/>
    <w:rsid w:val="00236790"/>
    <w:rsid w:val="0024642F"/>
    <w:rsid w:val="002479A4"/>
    <w:rsid w:val="00250BC2"/>
    <w:rsid w:val="002824CC"/>
    <w:rsid w:val="00283C00"/>
    <w:rsid w:val="0028519A"/>
    <w:rsid w:val="002879EE"/>
    <w:rsid w:val="00292751"/>
    <w:rsid w:val="002964C3"/>
    <w:rsid w:val="002A2636"/>
    <w:rsid w:val="002A278E"/>
    <w:rsid w:val="002B431F"/>
    <w:rsid w:val="002C0AD4"/>
    <w:rsid w:val="002C32DA"/>
    <w:rsid w:val="002E2DCF"/>
    <w:rsid w:val="002E4236"/>
    <w:rsid w:val="002F5749"/>
    <w:rsid w:val="003039D9"/>
    <w:rsid w:val="00310E35"/>
    <w:rsid w:val="00311B7B"/>
    <w:rsid w:val="00322B54"/>
    <w:rsid w:val="00326328"/>
    <w:rsid w:val="003360E2"/>
    <w:rsid w:val="00345E98"/>
    <w:rsid w:val="00346821"/>
    <w:rsid w:val="00352F29"/>
    <w:rsid w:val="00356243"/>
    <w:rsid w:val="00357C21"/>
    <w:rsid w:val="00386CA8"/>
    <w:rsid w:val="003915CD"/>
    <w:rsid w:val="003B0847"/>
    <w:rsid w:val="003B441A"/>
    <w:rsid w:val="003C21C8"/>
    <w:rsid w:val="003C23D2"/>
    <w:rsid w:val="003C366F"/>
    <w:rsid w:val="003D0A70"/>
    <w:rsid w:val="003E38DD"/>
    <w:rsid w:val="003E451A"/>
    <w:rsid w:val="003F009C"/>
    <w:rsid w:val="00414FE7"/>
    <w:rsid w:val="00425829"/>
    <w:rsid w:val="00453801"/>
    <w:rsid w:val="00457F3B"/>
    <w:rsid w:val="00461888"/>
    <w:rsid w:val="00472C6D"/>
    <w:rsid w:val="004740A0"/>
    <w:rsid w:val="00476212"/>
    <w:rsid w:val="00481FAF"/>
    <w:rsid w:val="004844C8"/>
    <w:rsid w:val="00484B0B"/>
    <w:rsid w:val="00490F26"/>
    <w:rsid w:val="004957FE"/>
    <w:rsid w:val="004A6289"/>
    <w:rsid w:val="004C5CDE"/>
    <w:rsid w:val="004C7AB2"/>
    <w:rsid w:val="004D1A9D"/>
    <w:rsid w:val="004D1CC3"/>
    <w:rsid w:val="004F2320"/>
    <w:rsid w:val="004F7CCC"/>
    <w:rsid w:val="005102BB"/>
    <w:rsid w:val="00511267"/>
    <w:rsid w:val="00515596"/>
    <w:rsid w:val="00517057"/>
    <w:rsid w:val="0053277A"/>
    <w:rsid w:val="00532C4B"/>
    <w:rsid w:val="00535D6B"/>
    <w:rsid w:val="005476F1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2BA7"/>
    <w:rsid w:val="005B53E3"/>
    <w:rsid w:val="005B6902"/>
    <w:rsid w:val="005D20C8"/>
    <w:rsid w:val="005D656B"/>
    <w:rsid w:val="005E12C3"/>
    <w:rsid w:val="005E3D7D"/>
    <w:rsid w:val="005E5358"/>
    <w:rsid w:val="005F71B7"/>
    <w:rsid w:val="006116DF"/>
    <w:rsid w:val="00611C89"/>
    <w:rsid w:val="00611CF9"/>
    <w:rsid w:val="006302AA"/>
    <w:rsid w:val="006475BB"/>
    <w:rsid w:val="006478CD"/>
    <w:rsid w:val="006520C6"/>
    <w:rsid w:val="0065418E"/>
    <w:rsid w:val="00672B6A"/>
    <w:rsid w:val="00677148"/>
    <w:rsid w:val="0068055D"/>
    <w:rsid w:val="0068180E"/>
    <w:rsid w:val="00681F94"/>
    <w:rsid w:val="00690FE7"/>
    <w:rsid w:val="006A1AF0"/>
    <w:rsid w:val="006C3401"/>
    <w:rsid w:val="006C7354"/>
    <w:rsid w:val="006D4FD6"/>
    <w:rsid w:val="006E361B"/>
    <w:rsid w:val="006F16A4"/>
    <w:rsid w:val="00720FD2"/>
    <w:rsid w:val="007264B2"/>
    <w:rsid w:val="00741CAB"/>
    <w:rsid w:val="00776E18"/>
    <w:rsid w:val="00777A05"/>
    <w:rsid w:val="007936DE"/>
    <w:rsid w:val="00793F2D"/>
    <w:rsid w:val="007A5D58"/>
    <w:rsid w:val="007A5DE2"/>
    <w:rsid w:val="007A684A"/>
    <w:rsid w:val="007C16CD"/>
    <w:rsid w:val="007C250B"/>
    <w:rsid w:val="007C4308"/>
    <w:rsid w:val="007D2FEB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1C5C"/>
    <w:rsid w:val="00854420"/>
    <w:rsid w:val="00855681"/>
    <w:rsid w:val="008562FB"/>
    <w:rsid w:val="00856BCB"/>
    <w:rsid w:val="00880C43"/>
    <w:rsid w:val="0088505C"/>
    <w:rsid w:val="008936F8"/>
    <w:rsid w:val="0089439D"/>
    <w:rsid w:val="008A2ED1"/>
    <w:rsid w:val="008A4A19"/>
    <w:rsid w:val="008A5197"/>
    <w:rsid w:val="008C60F1"/>
    <w:rsid w:val="008C6527"/>
    <w:rsid w:val="008D0BAC"/>
    <w:rsid w:val="008D2245"/>
    <w:rsid w:val="008D6F75"/>
    <w:rsid w:val="008D716A"/>
    <w:rsid w:val="008E52B9"/>
    <w:rsid w:val="008E5D59"/>
    <w:rsid w:val="008F1147"/>
    <w:rsid w:val="008F1D49"/>
    <w:rsid w:val="008F4296"/>
    <w:rsid w:val="008F5B68"/>
    <w:rsid w:val="00902A0E"/>
    <w:rsid w:val="00906563"/>
    <w:rsid w:val="00921891"/>
    <w:rsid w:val="0092439D"/>
    <w:rsid w:val="00930E5D"/>
    <w:rsid w:val="009349B6"/>
    <w:rsid w:val="00942DB8"/>
    <w:rsid w:val="00946D75"/>
    <w:rsid w:val="00970448"/>
    <w:rsid w:val="00976E5A"/>
    <w:rsid w:val="009806B1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A066F7"/>
    <w:rsid w:val="00A07A54"/>
    <w:rsid w:val="00A21F1F"/>
    <w:rsid w:val="00A33E0C"/>
    <w:rsid w:val="00A347C0"/>
    <w:rsid w:val="00A35FB0"/>
    <w:rsid w:val="00A43B29"/>
    <w:rsid w:val="00A53C97"/>
    <w:rsid w:val="00A53E31"/>
    <w:rsid w:val="00A54831"/>
    <w:rsid w:val="00A9408D"/>
    <w:rsid w:val="00AA02D3"/>
    <w:rsid w:val="00AA6AB1"/>
    <w:rsid w:val="00AB67F8"/>
    <w:rsid w:val="00AC266F"/>
    <w:rsid w:val="00AC4E21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206B"/>
    <w:rsid w:val="00B069A1"/>
    <w:rsid w:val="00B10C15"/>
    <w:rsid w:val="00B11A09"/>
    <w:rsid w:val="00B15053"/>
    <w:rsid w:val="00B2344C"/>
    <w:rsid w:val="00B312A2"/>
    <w:rsid w:val="00B3274E"/>
    <w:rsid w:val="00B447FD"/>
    <w:rsid w:val="00B57542"/>
    <w:rsid w:val="00B615AB"/>
    <w:rsid w:val="00B82EA6"/>
    <w:rsid w:val="00B8460F"/>
    <w:rsid w:val="00B93582"/>
    <w:rsid w:val="00B97E3C"/>
    <w:rsid w:val="00BA2050"/>
    <w:rsid w:val="00BA69C2"/>
    <w:rsid w:val="00BA7FE6"/>
    <w:rsid w:val="00BC3394"/>
    <w:rsid w:val="00BC44FD"/>
    <w:rsid w:val="00BC4D86"/>
    <w:rsid w:val="00BC7559"/>
    <w:rsid w:val="00BE143F"/>
    <w:rsid w:val="00BF275E"/>
    <w:rsid w:val="00C0135D"/>
    <w:rsid w:val="00C07EF0"/>
    <w:rsid w:val="00C23FC6"/>
    <w:rsid w:val="00C2430F"/>
    <w:rsid w:val="00C251A6"/>
    <w:rsid w:val="00C37AD7"/>
    <w:rsid w:val="00C5108A"/>
    <w:rsid w:val="00C534B2"/>
    <w:rsid w:val="00C55FC8"/>
    <w:rsid w:val="00C7529B"/>
    <w:rsid w:val="00C91E13"/>
    <w:rsid w:val="00CA0452"/>
    <w:rsid w:val="00CA0F12"/>
    <w:rsid w:val="00CA245E"/>
    <w:rsid w:val="00CA6AF3"/>
    <w:rsid w:val="00CB2295"/>
    <w:rsid w:val="00CC0295"/>
    <w:rsid w:val="00CC56DB"/>
    <w:rsid w:val="00CC6647"/>
    <w:rsid w:val="00CD5EC4"/>
    <w:rsid w:val="00CD66C2"/>
    <w:rsid w:val="00CE53A2"/>
    <w:rsid w:val="00CF3554"/>
    <w:rsid w:val="00D0255D"/>
    <w:rsid w:val="00D050DF"/>
    <w:rsid w:val="00D246EF"/>
    <w:rsid w:val="00D25A66"/>
    <w:rsid w:val="00D309CE"/>
    <w:rsid w:val="00D32B0C"/>
    <w:rsid w:val="00D34B37"/>
    <w:rsid w:val="00D81C85"/>
    <w:rsid w:val="00D86530"/>
    <w:rsid w:val="00D90A1B"/>
    <w:rsid w:val="00DB0B22"/>
    <w:rsid w:val="00DB2789"/>
    <w:rsid w:val="00DD1182"/>
    <w:rsid w:val="00DE32ED"/>
    <w:rsid w:val="00DE64F5"/>
    <w:rsid w:val="00DE7F6F"/>
    <w:rsid w:val="00E00D8B"/>
    <w:rsid w:val="00E2105F"/>
    <w:rsid w:val="00E43CE3"/>
    <w:rsid w:val="00E444B9"/>
    <w:rsid w:val="00E47DC1"/>
    <w:rsid w:val="00E5129A"/>
    <w:rsid w:val="00E54904"/>
    <w:rsid w:val="00E63477"/>
    <w:rsid w:val="00E63CC8"/>
    <w:rsid w:val="00E64BA5"/>
    <w:rsid w:val="00E651A4"/>
    <w:rsid w:val="00E6583C"/>
    <w:rsid w:val="00E703DD"/>
    <w:rsid w:val="00E74910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EF6FC4"/>
    <w:rsid w:val="00F24D48"/>
    <w:rsid w:val="00F252A9"/>
    <w:rsid w:val="00F4224B"/>
    <w:rsid w:val="00F45295"/>
    <w:rsid w:val="00F50668"/>
    <w:rsid w:val="00F54051"/>
    <w:rsid w:val="00F850B2"/>
    <w:rsid w:val="00F9018D"/>
    <w:rsid w:val="00FA4A4C"/>
    <w:rsid w:val="00FA4C91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A6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555698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569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C2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97E3C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97E3C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90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050A"/>
    <w:rPr>
      <w:rFonts w:ascii="Arial" w:hAnsi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10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95</cp:revision>
  <cp:lastPrinted>2016-06-24T01:47:00Z</cp:lastPrinted>
  <dcterms:created xsi:type="dcterms:W3CDTF">2013-10-10T02:24:00Z</dcterms:created>
  <dcterms:modified xsi:type="dcterms:W3CDTF">2016-06-24T02:02:00Z</dcterms:modified>
</cp:coreProperties>
</file>