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5FEC1E30" wp14:editId="004EF8C6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4A0A9F" w:rsidRPr="004A0A9F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0A9F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4A0A9F" w:rsidRPr="007A5A5F" w:rsidRDefault="005C0454" w:rsidP="004A0A9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A5A5F">
        <w:rPr>
          <w:rFonts w:ascii="Times New Roman" w:hAnsi="Times New Roman"/>
          <w:b/>
          <w:sz w:val="26"/>
          <w:szCs w:val="26"/>
        </w:rPr>
        <w:t>ЗАКЛЮЧЕНИЕ</w:t>
      </w:r>
    </w:p>
    <w:p w:rsidR="00B95416" w:rsidRPr="00BC5A8A" w:rsidRDefault="004A0A9F" w:rsidP="004A0A9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5A8A">
        <w:rPr>
          <w:rFonts w:ascii="Times New Roman" w:hAnsi="Times New Roman"/>
          <w:sz w:val="24"/>
          <w:szCs w:val="24"/>
        </w:rPr>
        <w:t>по результатам внешней проверк</w:t>
      </w:r>
      <w:r w:rsidR="004336E6">
        <w:rPr>
          <w:rFonts w:ascii="Times New Roman" w:hAnsi="Times New Roman"/>
          <w:sz w:val="24"/>
          <w:szCs w:val="24"/>
        </w:rPr>
        <w:t>и</w:t>
      </w:r>
      <w:r w:rsidRPr="00BC5A8A">
        <w:rPr>
          <w:rFonts w:ascii="Times New Roman" w:hAnsi="Times New Roman"/>
          <w:sz w:val="24"/>
          <w:szCs w:val="24"/>
        </w:rPr>
        <w:t xml:space="preserve"> годового отчета</w:t>
      </w:r>
      <w:r w:rsidR="005630B6" w:rsidRPr="00BC5A8A">
        <w:rPr>
          <w:rFonts w:ascii="Times New Roman" w:hAnsi="Times New Roman"/>
          <w:sz w:val="24"/>
          <w:szCs w:val="24"/>
        </w:rPr>
        <w:t xml:space="preserve"> </w:t>
      </w:r>
      <w:r w:rsidR="008C763F" w:rsidRPr="00BC5A8A">
        <w:rPr>
          <w:rFonts w:ascii="Times New Roman" w:hAnsi="Times New Roman"/>
          <w:sz w:val="24"/>
          <w:szCs w:val="24"/>
        </w:rPr>
        <w:t xml:space="preserve">финансово – экономического управления администрации </w:t>
      </w:r>
      <w:proofErr w:type="spellStart"/>
      <w:r w:rsidRPr="00BC5A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5A8A">
        <w:rPr>
          <w:rFonts w:ascii="Times New Roman" w:hAnsi="Times New Roman"/>
          <w:sz w:val="24"/>
          <w:szCs w:val="24"/>
        </w:rPr>
        <w:t xml:space="preserve"> района</w:t>
      </w:r>
      <w:r w:rsidR="00E0089E">
        <w:rPr>
          <w:rFonts w:ascii="Times New Roman" w:hAnsi="Times New Roman"/>
          <w:sz w:val="24"/>
          <w:szCs w:val="24"/>
        </w:rPr>
        <w:t xml:space="preserve"> </w:t>
      </w:r>
      <w:r w:rsidRPr="00BC5A8A">
        <w:rPr>
          <w:rFonts w:ascii="Times New Roman" w:hAnsi="Times New Roman"/>
          <w:sz w:val="24"/>
          <w:szCs w:val="24"/>
        </w:rPr>
        <w:t>об исполнении бюджета за 201</w:t>
      </w:r>
      <w:r w:rsidR="00135236">
        <w:rPr>
          <w:rFonts w:ascii="Times New Roman" w:hAnsi="Times New Roman"/>
          <w:sz w:val="24"/>
          <w:szCs w:val="24"/>
        </w:rPr>
        <w:t>7</w:t>
      </w:r>
      <w:r w:rsidRPr="00BC5A8A">
        <w:rPr>
          <w:rFonts w:ascii="Times New Roman" w:hAnsi="Times New Roman"/>
          <w:sz w:val="24"/>
          <w:szCs w:val="24"/>
        </w:rPr>
        <w:t xml:space="preserve"> год</w:t>
      </w:r>
    </w:p>
    <w:p w:rsidR="00A54480" w:rsidRPr="00BC5A8A" w:rsidRDefault="00A54480" w:rsidP="004A0A9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54480" w:rsidRPr="00BC5A8A" w:rsidRDefault="00A54480" w:rsidP="00A544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5A8A">
        <w:rPr>
          <w:rFonts w:ascii="Times New Roman" w:hAnsi="Times New Roman"/>
          <w:sz w:val="24"/>
          <w:szCs w:val="24"/>
        </w:rPr>
        <w:tab/>
        <w:t xml:space="preserve">от </w:t>
      </w:r>
      <w:r w:rsidR="00135236">
        <w:rPr>
          <w:rFonts w:ascii="Times New Roman" w:hAnsi="Times New Roman"/>
          <w:sz w:val="24"/>
          <w:szCs w:val="24"/>
        </w:rPr>
        <w:t>16</w:t>
      </w:r>
      <w:r w:rsidRPr="00BC5A8A">
        <w:rPr>
          <w:rFonts w:ascii="Times New Roman" w:hAnsi="Times New Roman"/>
          <w:sz w:val="24"/>
          <w:szCs w:val="24"/>
        </w:rPr>
        <w:t>.0</w:t>
      </w:r>
      <w:r w:rsidR="000B3740" w:rsidRPr="00BC5A8A">
        <w:rPr>
          <w:rFonts w:ascii="Times New Roman" w:hAnsi="Times New Roman"/>
          <w:sz w:val="24"/>
          <w:szCs w:val="24"/>
        </w:rPr>
        <w:t>3</w:t>
      </w:r>
      <w:r w:rsidRPr="00BC5A8A">
        <w:rPr>
          <w:rFonts w:ascii="Times New Roman" w:hAnsi="Times New Roman"/>
          <w:sz w:val="24"/>
          <w:szCs w:val="24"/>
        </w:rPr>
        <w:t>.201</w:t>
      </w:r>
      <w:r w:rsidR="00135236">
        <w:rPr>
          <w:rFonts w:ascii="Times New Roman" w:hAnsi="Times New Roman"/>
          <w:sz w:val="24"/>
          <w:szCs w:val="24"/>
        </w:rPr>
        <w:t>8</w:t>
      </w:r>
      <w:r w:rsidRPr="00BC5A8A">
        <w:rPr>
          <w:rFonts w:ascii="Times New Roman" w:hAnsi="Times New Roman"/>
          <w:sz w:val="24"/>
          <w:szCs w:val="24"/>
        </w:rPr>
        <w:tab/>
      </w:r>
      <w:r w:rsidRPr="00BC5A8A">
        <w:rPr>
          <w:rFonts w:ascii="Times New Roman" w:hAnsi="Times New Roman"/>
          <w:sz w:val="24"/>
          <w:szCs w:val="24"/>
        </w:rPr>
        <w:tab/>
      </w:r>
      <w:r w:rsidRPr="00BC5A8A">
        <w:rPr>
          <w:rFonts w:ascii="Times New Roman" w:hAnsi="Times New Roman"/>
          <w:sz w:val="24"/>
          <w:szCs w:val="24"/>
        </w:rPr>
        <w:tab/>
      </w:r>
      <w:r w:rsidRPr="00BC5A8A">
        <w:rPr>
          <w:rFonts w:ascii="Times New Roman" w:hAnsi="Times New Roman"/>
          <w:sz w:val="24"/>
          <w:szCs w:val="24"/>
        </w:rPr>
        <w:tab/>
      </w:r>
      <w:r w:rsidRPr="00BC5A8A">
        <w:rPr>
          <w:rFonts w:ascii="Times New Roman" w:hAnsi="Times New Roman"/>
          <w:sz w:val="24"/>
          <w:szCs w:val="24"/>
        </w:rPr>
        <w:tab/>
      </w:r>
      <w:r w:rsidRPr="00BC5A8A">
        <w:rPr>
          <w:rFonts w:ascii="Times New Roman" w:hAnsi="Times New Roman"/>
          <w:sz w:val="24"/>
          <w:szCs w:val="24"/>
        </w:rPr>
        <w:tab/>
      </w:r>
      <w:r w:rsidRPr="00BC5A8A">
        <w:rPr>
          <w:rFonts w:ascii="Times New Roman" w:hAnsi="Times New Roman"/>
          <w:sz w:val="24"/>
          <w:szCs w:val="24"/>
        </w:rPr>
        <w:tab/>
      </w:r>
      <w:r w:rsidRPr="00BC5A8A">
        <w:rPr>
          <w:rFonts w:ascii="Times New Roman" w:hAnsi="Times New Roman"/>
          <w:sz w:val="24"/>
          <w:szCs w:val="24"/>
        </w:rPr>
        <w:tab/>
      </w:r>
      <w:r w:rsidRPr="00BC5A8A">
        <w:rPr>
          <w:rFonts w:ascii="Times New Roman" w:hAnsi="Times New Roman"/>
          <w:sz w:val="24"/>
          <w:szCs w:val="24"/>
        </w:rPr>
        <w:tab/>
      </w:r>
      <w:r w:rsidR="00E0089E">
        <w:rPr>
          <w:rFonts w:ascii="Times New Roman" w:hAnsi="Times New Roman"/>
          <w:sz w:val="24"/>
          <w:szCs w:val="24"/>
        </w:rPr>
        <w:tab/>
      </w:r>
      <w:r w:rsidR="00CD219C" w:rsidRPr="00BC5A8A">
        <w:rPr>
          <w:rFonts w:ascii="Times New Roman" w:hAnsi="Times New Roman"/>
          <w:sz w:val="24"/>
          <w:szCs w:val="24"/>
        </w:rPr>
        <w:t xml:space="preserve">№ </w:t>
      </w:r>
      <w:r w:rsidR="00135236">
        <w:rPr>
          <w:rFonts w:ascii="Times New Roman" w:hAnsi="Times New Roman"/>
          <w:sz w:val="24"/>
          <w:szCs w:val="24"/>
        </w:rPr>
        <w:t>30</w:t>
      </w:r>
    </w:p>
    <w:p w:rsidR="004A0A9F" w:rsidRPr="00BC5A8A" w:rsidRDefault="004A0A9F" w:rsidP="004A0A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0A9F" w:rsidRPr="00BC5A8A" w:rsidRDefault="00F7602A" w:rsidP="00F760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C5A8A">
        <w:rPr>
          <w:rFonts w:ascii="Times New Roman" w:hAnsi="Times New Roman"/>
          <w:b/>
          <w:sz w:val="24"/>
          <w:szCs w:val="24"/>
        </w:rPr>
        <w:t xml:space="preserve">Основание для проведения </w:t>
      </w:r>
      <w:r w:rsidR="004051AC" w:rsidRPr="00BC5A8A">
        <w:rPr>
          <w:rFonts w:ascii="Times New Roman" w:hAnsi="Times New Roman"/>
          <w:b/>
          <w:sz w:val="24"/>
          <w:szCs w:val="24"/>
        </w:rPr>
        <w:t>внешней проверк</w:t>
      </w:r>
      <w:r w:rsidR="004058C2" w:rsidRPr="00BC5A8A">
        <w:rPr>
          <w:rFonts w:ascii="Times New Roman" w:hAnsi="Times New Roman"/>
          <w:b/>
          <w:sz w:val="24"/>
          <w:szCs w:val="24"/>
        </w:rPr>
        <w:t>и</w:t>
      </w:r>
      <w:r w:rsidR="004051AC" w:rsidRPr="00BC5A8A">
        <w:rPr>
          <w:rFonts w:ascii="Times New Roman" w:hAnsi="Times New Roman"/>
          <w:b/>
          <w:sz w:val="24"/>
          <w:szCs w:val="24"/>
        </w:rPr>
        <w:t xml:space="preserve"> годового отчета</w:t>
      </w:r>
      <w:r w:rsidRPr="00BC5A8A">
        <w:rPr>
          <w:rFonts w:ascii="Times New Roman" w:hAnsi="Times New Roman"/>
          <w:b/>
          <w:sz w:val="24"/>
          <w:szCs w:val="24"/>
        </w:rPr>
        <w:t>:</w:t>
      </w:r>
    </w:p>
    <w:p w:rsidR="007A5A5F" w:rsidRPr="00BC5A8A" w:rsidRDefault="007A5A5F" w:rsidP="007A5A5F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 w:rsidRPr="00BC5A8A">
        <w:rPr>
          <w:rFonts w:ascii="Times New Roman" w:hAnsi="Times New Roman"/>
          <w:sz w:val="24"/>
          <w:szCs w:val="24"/>
        </w:rPr>
        <w:t xml:space="preserve">- п.3 ст.5 Решения </w:t>
      </w:r>
      <w:proofErr w:type="spellStart"/>
      <w:r w:rsidRPr="00BC5A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5A8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C5A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5A8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BC5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A8A">
        <w:rPr>
          <w:rFonts w:ascii="Times New Roman" w:hAnsi="Times New Roman"/>
          <w:sz w:val="24"/>
          <w:szCs w:val="24"/>
        </w:rPr>
        <w:t>К</w:t>
      </w:r>
      <w:proofErr w:type="gramEnd"/>
      <w:r w:rsidRPr="00BC5A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C5A8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BC5A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5A8A">
        <w:rPr>
          <w:rFonts w:ascii="Times New Roman" w:hAnsi="Times New Roman"/>
          <w:sz w:val="24"/>
          <w:szCs w:val="24"/>
        </w:rPr>
        <w:t xml:space="preserve"> района» (в ред. от 20.03.2014 № 46/536р, от 25.09.2014 № 51/573р, от 26.02.2015 № 56/671р);</w:t>
      </w:r>
    </w:p>
    <w:p w:rsidR="00135236" w:rsidRPr="00135236" w:rsidRDefault="00135236" w:rsidP="001352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236">
        <w:rPr>
          <w:rFonts w:ascii="Times New Roman" w:hAnsi="Times New Roman"/>
          <w:sz w:val="24"/>
          <w:szCs w:val="24"/>
        </w:rPr>
        <w:t xml:space="preserve">- п. 2.3.1 плана работы Контрольно-счетного органа </w:t>
      </w:r>
      <w:proofErr w:type="spellStart"/>
      <w:r w:rsidRPr="0013523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35236">
        <w:rPr>
          <w:rFonts w:ascii="Times New Roman" w:hAnsi="Times New Roman"/>
          <w:sz w:val="24"/>
          <w:szCs w:val="24"/>
        </w:rPr>
        <w:t xml:space="preserve"> района на 2018 год утвержденный председателем </w:t>
      </w:r>
      <w:proofErr w:type="spellStart"/>
      <w:r w:rsidRPr="0013523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35236">
        <w:rPr>
          <w:rFonts w:ascii="Times New Roman" w:hAnsi="Times New Roman"/>
          <w:sz w:val="24"/>
          <w:szCs w:val="24"/>
        </w:rPr>
        <w:t>–счетного органа от 14.12.2017;</w:t>
      </w:r>
    </w:p>
    <w:p w:rsidR="00135236" w:rsidRPr="00135236" w:rsidRDefault="00135236" w:rsidP="001352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236">
        <w:rPr>
          <w:rFonts w:ascii="Times New Roman" w:hAnsi="Times New Roman"/>
          <w:sz w:val="24"/>
          <w:szCs w:val="24"/>
        </w:rPr>
        <w:t xml:space="preserve">- приказ Контрольно-счетного органа </w:t>
      </w:r>
      <w:proofErr w:type="spellStart"/>
      <w:r w:rsidRPr="0013523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35236">
        <w:rPr>
          <w:rFonts w:ascii="Times New Roman" w:hAnsi="Times New Roman"/>
          <w:sz w:val="24"/>
          <w:szCs w:val="24"/>
        </w:rPr>
        <w:t xml:space="preserve"> района от </w:t>
      </w:r>
      <w:r w:rsidR="00782BBC">
        <w:rPr>
          <w:rFonts w:ascii="Times New Roman" w:hAnsi="Times New Roman"/>
          <w:sz w:val="24"/>
          <w:szCs w:val="24"/>
        </w:rPr>
        <w:t>28</w:t>
      </w:r>
      <w:r w:rsidRPr="00135236">
        <w:rPr>
          <w:rFonts w:ascii="Times New Roman" w:hAnsi="Times New Roman"/>
          <w:sz w:val="24"/>
          <w:szCs w:val="24"/>
        </w:rPr>
        <w:t>.0</w:t>
      </w:r>
      <w:r w:rsidR="00782BBC">
        <w:rPr>
          <w:rFonts w:ascii="Times New Roman" w:hAnsi="Times New Roman"/>
          <w:sz w:val="24"/>
          <w:szCs w:val="24"/>
        </w:rPr>
        <w:t>2</w:t>
      </w:r>
      <w:r w:rsidRPr="00135236">
        <w:rPr>
          <w:rFonts w:ascii="Times New Roman" w:hAnsi="Times New Roman"/>
          <w:sz w:val="24"/>
          <w:szCs w:val="24"/>
        </w:rPr>
        <w:t>.201</w:t>
      </w:r>
      <w:r w:rsidR="00782BBC">
        <w:rPr>
          <w:rFonts w:ascii="Times New Roman" w:hAnsi="Times New Roman"/>
          <w:sz w:val="24"/>
          <w:szCs w:val="24"/>
        </w:rPr>
        <w:t>8</w:t>
      </w:r>
      <w:r w:rsidRPr="00135236">
        <w:rPr>
          <w:rFonts w:ascii="Times New Roman" w:hAnsi="Times New Roman"/>
          <w:sz w:val="24"/>
          <w:szCs w:val="24"/>
        </w:rPr>
        <w:t xml:space="preserve"> № 0</w:t>
      </w:r>
      <w:r w:rsidR="00782BBC">
        <w:rPr>
          <w:rFonts w:ascii="Times New Roman" w:hAnsi="Times New Roman"/>
          <w:sz w:val="24"/>
          <w:szCs w:val="24"/>
        </w:rPr>
        <w:t>7</w:t>
      </w:r>
      <w:r w:rsidRPr="00135236">
        <w:rPr>
          <w:rFonts w:ascii="Times New Roman" w:hAnsi="Times New Roman"/>
          <w:sz w:val="24"/>
          <w:szCs w:val="24"/>
        </w:rPr>
        <w:t xml:space="preserve"> «О начале </w:t>
      </w:r>
      <w:proofErr w:type="gramStart"/>
      <w:r w:rsidRPr="00135236">
        <w:rPr>
          <w:rFonts w:ascii="Times New Roman" w:hAnsi="Times New Roman"/>
          <w:sz w:val="24"/>
          <w:szCs w:val="24"/>
        </w:rPr>
        <w:t>проведения внешней проверки годовых отчетов главных распорядителей бюджетных средств</w:t>
      </w:r>
      <w:proofErr w:type="gramEnd"/>
      <w:r w:rsidRPr="00135236">
        <w:rPr>
          <w:rFonts w:ascii="Times New Roman" w:hAnsi="Times New Roman"/>
          <w:sz w:val="24"/>
          <w:szCs w:val="24"/>
        </w:rPr>
        <w:t xml:space="preserve"> об исполнении районного бюджета и бюджетов поселений за 2017 год».</w:t>
      </w:r>
    </w:p>
    <w:p w:rsidR="004051AC" w:rsidRPr="00BC5A8A" w:rsidRDefault="004051AC" w:rsidP="00F7602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5A8A">
        <w:rPr>
          <w:rFonts w:ascii="Times New Roman" w:hAnsi="Times New Roman"/>
          <w:b/>
          <w:sz w:val="24"/>
          <w:szCs w:val="24"/>
        </w:rPr>
        <w:t>Цель контрольного мероприятия:</w:t>
      </w:r>
    </w:p>
    <w:p w:rsidR="004051AC" w:rsidRPr="00BC5A8A" w:rsidRDefault="004051AC" w:rsidP="00F760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5A8A">
        <w:rPr>
          <w:rFonts w:ascii="Times New Roman" w:hAnsi="Times New Roman"/>
          <w:sz w:val="24"/>
          <w:szCs w:val="24"/>
        </w:rPr>
        <w:t xml:space="preserve">- проверка годового отчета </w:t>
      </w:r>
      <w:r w:rsidR="003321D4" w:rsidRPr="00BC5A8A">
        <w:rPr>
          <w:rFonts w:ascii="Times New Roman" w:hAnsi="Times New Roman"/>
          <w:sz w:val="24"/>
          <w:szCs w:val="24"/>
        </w:rPr>
        <w:t>финансово – экономического управления</w:t>
      </w:r>
      <w:r w:rsidR="005630B6" w:rsidRPr="00BC5A8A">
        <w:rPr>
          <w:rFonts w:ascii="Times New Roman" w:hAnsi="Times New Roman"/>
          <w:sz w:val="24"/>
          <w:szCs w:val="24"/>
        </w:rPr>
        <w:t xml:space="preserve"> </w:t>
      </w:r>
      <w:r w:rsidRPr="00BC5A8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BC5A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5A8A">
        <w:rPr>
          <w:rFonts w:ascii="Times New Roman" w:hAnsi="Times New Roman"/>
          <w:sz w:val="24"/>
          <w:szCs w:val="24"/>
        </w:rPr>
        <w:t xml:space="preserve"> района об исполнении бюджета за 201</w:t>
      </w:r>
      <w:r w:rsidR="00135236">
        <w:rPr>
          <w:rFonts w:ascii="Times New Roman" w:hAnsi="Times New Roman"/>
          <w:sz w:val="24"/>
          <w:szCs w:val="24"/>
        </w:rPr>
        <w:t>7</w:t>
      </w:r>
      <w:r w:rsidRPr="00BC5A8A">
        <w:rPr>
          <w:rFonts w:ascii="Times New Roman" w:hAnsi="Times New Roman"/>
          <w:sz w:val="24"/>
          <w:szCs w:val="24"/>
        </w:rPr>
        <w:t xml:space="preserve"> год.</w:t>
      </w:r>
    </w:p>
    <w:p w:rsidR="004051AC" w:rsidRPr="00BC5A8A" w:rsidRDefault="004336E6" w:rsidP="004336E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051AC" w:rsidRPr="00BC5A8A">
        <w:rPr>
          <w:rFonts w:ascii="Times New Roman" w:hAnsi="Times New Roman"/>
          <w:b/>
          <w:sz w:val="24"/>
          <w:szCs w:val="24"/>
        </w:rPr>
        <w:t xml:space="preserve">Предмет контроля: </w:t>
      </w:r>
      <w:r w:rsidR="004051AC" w:rsidRPr="00BC5A8A">
        <w:rPr>
          <w:rFonts w:ascii="Times New Roman" w:hAnsi="Times New Roman"/>
          <w:sz w:val="24"/>
          <w:szCs w:val="24"/>
        </w:rPr>
        <w:t xml:space="preserve">средства бюджета </w:t>
      </w:r>
      <w:proofErr w:type="spellStart"/>
      <w:r w:rsidR="004051AC" w:rsidRPr="00BC5A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051AC" w:rsidRPr="00BC5A8A">
        <w:rPr>
          <w:rFonts w:ascii="Times New Roman" w:hAnsi="Times New Roman"/>
          <w:sz w:val="24"/>
          <w:szCs w:val="24"/>
        </w:rPr>
        <w:t xml:space="preserve"> района.</w:t>
      </w:r>
    </w:p>
    <w:p w:rsidR="004051AC" w:rsidRPr="00BC5A8A" w:rsidRDefault="004051AC" w:rsidP="004336E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C5A8A">
        <w:rPr>
          <w:rFonts w:ascii="Times New Roman" w:hAnsi="Times New Roman"/>
          <w:b/>
          <w:sz w:val="24"/>
          <w:szCs w:val="24"/>
        </w:rPr>
        <w:t>Объект контроля:</w:t>
      </w:r>
      <w:r w:rsidRPr="00BC5A8A">
        <w:rPr>
          <w:rFonts w:ascii="Times New Roman" w:hAnsi="Times New Roman"/>
          <w:sz w:val="24"/>
          <w:szCs w:val="24"/>
        </w:rPr>
        <w:t xml:space="preserve"> </w:t>
      </w:r>
      <w:r w:rsidR="003321D4" w:rsidRPr="00BC5A8A">
        <w:rPr>
          <w:rFonts w:ascii="Times New Roman" w:hAnsi="Times New Roman"/>
          <w:sz w:val="24"/>
          <w:szCs w:val="24"/>
        </w:rPr>
        <w:t>финансово – экономическое управление администрации</w:t>
      </w:r>
      <w:r w:rsidR="005630B6" w:rsidRPr="00BC5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0B6" w:rsidRPr="00BC5A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30B6" w:rsidRPr="00BC5A8A">
        <w:rPr>
          <w:rFonts w:ascii="Times New Roman" w:hAnsi="Times New Roman"/>
          <w:sz w:val="24"/>
          <w:szCs w:val="24"/>
        </w:rPr>
        <w:t xml:space="preserve"> района</w:t>
      </w:r>
      <w:r w:rsidR="0032383F" w:rsidRPr="00BC5A8A">
        <w:rPr>
          <w:rFonts w:ascii="Times New Roman" w:hAnsi="Times New Roman"/>
          <w:sz w:val="24"/>
          <w:szCs w:val="24"/>
        </w:rPr>
        <w:t>.</w:t>
      </w:r>
    </w:p>
    <w:p w:rsidR="004051AC" w:rsidRPr="00BC5A8A" w:rsidRDefault="004051AC" w:rsidP="004336E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C5A8A">
        <w:rPr>
          <w:rFonts w:ascii="Times New Roman" w:hAnsi="Times New Roman"/>
          <w:b/>
          <w:sz w:val="24"/>
          <w:szCs w:val="24"/>
        </w:rPr>
        <w:t>Перечень изученных документов:</w:t>
      </w:r>
      <w:r w:rsidRPr="00BC5A8A">
        <w:rPr>
          <w:rFonts w:ascii="Times New Roman" w:hAnsi="Times New Roman"/>
          <w:sz w:val="24"/>
          <w:szCs w:val="24"/>
        </w:rPr>
        <w:t xml:space="preserve"> </w:t>
      </w:r>
    </w:p>
    <w:p w:rsidR="00135236" w:rsidRPr="00135236" w:rsidRDefault="00135236" w:rsidP="001352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5236">
        <w:rPr>
          <w:rFonts w:ascii="Times New Roman" w:hAnsi="Times New Roman"/>
          <w:sz w:val="24"/>
          <w:szCs w:val="24"/>
        </w:rPr>
        <w:t xml:space="preserve">-  Решение </w:t>
      </w:r>
      <w:proofErr w:type="spellStart"/>
      <w:r w:rsidRPr="0013523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35236">
        <w:rPr>
          <w:rFonts w:ascii="Times New Roman" w:hAnsi="Times New Roman"/>
          <w:sz w:val="24"/>
          <w:szCs w:val="24"/>
        </w:rPr>
        <w:t xml:space="preserve">  районного Совета депутатов от 08.12.2016 № 11/116р  «О бюджете района на 201</w:t>
      </w:r>
      <w:r w:rsidR="00D10D1B">
        <w:rPr>
          <w:rFonts w:ascii="Times New Roman" w:hAnsi="Times New Roman"/>
          <w:sz w:val="24"/>
          <w:szCs w:val="24"/>
        </w:rPr>
        <w:t>7</w:t>
      </w:r>
      <w:r w:rsidRPr="00135236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D10D1B">
        <w:rPr>
          <w:rFonts w:ascii="Times New Roman" w:hAnsi="Times New Roman"/>
          <w:sz w:val="24"/>
          <w:szCs w:val="24"/>
        </w:rPr>
        <w:t>8</w:t>
      </w:r>
      <w:r w:rsidRPr="00135236">
        <w:rPr>
          <w:rFonts w:ascii="Times New Roman" w:hAnsi="Times New Roman"/>
          <w:sz w:val="24"/>
          <w:szCs w:val="24"/>
        </w:rPr>
        <w:t xml:space="preserve"> и 20</w:t>
      </w:r>
      <w:r w:rsidR="00D10D1B">
        <w:rPr>
          <w:rFonts w:ascii="Times New Roman" w:hAnsi="Times New Roman"/>
          <w:sz w:val="24"/>
          <w:szCs w:val="24"/>
        </w:rPr>
        <w:t>19</w:t>
      </w:r>
      <w:r w:rsidRPr="00135236">
        <w:rPr>
          <w:rFonts w:ascii="Times New Roman" w:hAnsi="Times New Roman"/>
          <w:sz w:val="24"/>
          <w:szCs w:val="24"/>
        </w:rPr>
        <w:t xml:space="preserve"> годов» (в ред. от 16.02.2017 № 12/127р, от 10.08.2017</w:t>
      </w:r>
      <w:proofErr w:type="gramStart"/>
      <w:r w:rsidRPr="00135236">
        <w:rPr>
          <w:rFonts w:ascii="Times New Roman" w:hAnsi="Times New Roman"/>
          <w:sz w:val="24"/>
          <w:szCs w:val="24"/>
        </w:rPr>
        <w:t xml:space="preserve"> № В</w:t>
      </w:r>
      <w:proofErr w:type="gramEnd"/>
      <w:r w:rsidRPr="00135236">
        <w:rPr>
          <w:rFonts w:ascii="Times New Roman" w:hAnsi="Times New Roman"/>
          <w:sz w:val="24"/>
          <w:szCs w:val="24"/>
        </w:rPr>
        <w:t>/162р,  от 05.10.2017 № 18/180р, от 09.11.2017 № 19/186р, от 07.12.2017 № 20/199р);</w:t>
      </w:r>
    </w:p>
    <w:p w:rsidR="00135236" w:rsidRDefault="00135236" w:rsidP="001352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5236">
        <w:rPr>
          <w:rFonts w:ascii="Times New Roman" w:hAnsi="Times New Roman"/>
          <w:sz w:val="24"/>
          <w:szCs w:val="24"/>
        </w:rPr>
        <w:t xml:space="preserve"> - Инструкция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утвержденная приказом Минфина Российской Федерации от 28.12.2010 № 191н (в ред. от 29.11.2011 № 191н, от 26.10.2012 № 138н, от 19.12.2014 № 157н, </w:t>
      </w:r>
      <w:proofErr w:type="gramStart"/>
      <w:r w:rsidRPr="00135236">
        <w:rPr>
          <w:rFonts w:ascii="Times New Roman" w:hAnsi="Times New Roman"/>
          <w:sz w:val="24"/>
          <w:szCs w:val="24"/>
        </w:rPr>
        <w:t>от</w:t>
      </w:r>
      <w:proofErr w:type="gramEnd"/>
      <w:r w:rsidRPr="00135236">
        <w:rPr>
          <w:rFonts w:ascii="Times New Roman" w:hAnsi="Times New Roman"/>
          <w:sz w:val="24"/>
          <w:szCs w:val="24"/>
        </w:rPr>
        <w:t xml:space="preserve"> 26.08.2015 № 135н, от 31.12.2015 № 229н, от 16.11.2016 № 209н, от 28.12.2017 № 176н);</w:t>
      </w:r>
    </w:p>
    <w:p w:rsidR="002643E3" w:rsidRPr="00BC5A8A" w:rsidRDefault="002643E3" w:rsidP="001352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5A8A">
        <w:rPr>
          <w:rFonts w:ascii="Times New Roman" w:hAnsi="Times New Roman"/>
          <w:sz w:val="24"/>
          <w:szCs w:val="24"/>
        </w:rPr>
        <w:t xml:space="preserve">- </w:t>
      </w:r>
      <w:r w:rsidR="00D12D75" w:rsidRPr="00BC5A8A">
        <w:rPr>
          <w:rFonts w:ascii="Times New Roman" w:hAnsi="Times New Roman"/>
          <w:sz w:val="24"/>
          <w:szCs w:val="24"/>
        </w:rPr>
        <w:t>бухгалтерская и иная отчетность.</w:t>
      </w:r>
    </w:p>
    <w:p w:rsidR="00782358" w:rsidRPr="00BC5A8A" w:rsidRDefault="00782358" w:rsidP="002643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643E3" w:rsidRPr="00BC5A8A" w:rsidRDefault="002643E3" w:rsidP="002643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5A8A">
        <w:rPr>
          <w:rFonts w:ascii="Times New Roman" w:hAnsi="Times New Roman"/>
          <w:b/>
          <w:sz w:val="24"/>
          <w:szCs w:val="24"/>
        </w:rPr>
        <w:t>Результаты проведенной внешней проверк</w:t>
      </w:r>
      <w:r w:rsidR="004336E6">
        <w:rPr>
          <w:rFonts w:ascii="Times New Roman" w:hAnsi="Times New Roman"/>
          <w:b/>
          <w:sz w:val="24"/>
          <w:szCs w:val="24"/>
        </w:rPr>
        <w:t>и</w:t>
      </w:r>
      <w:r w:rsidRPr="00BC5A8A">
        <w:rPr>
          <w:rFonts w:ascii="Times New Roman" w:hAnsi="Times New Roman"/>
          <w:b/>
          <w:sz w:val="24"/>
          <w:szCs w:val="24"/>
        </w:rPr>
        <w:t xml:space="preserve"> отчета об исполнении бюджета за 201</w:t>
      </w:r>
      <w:r w:rsidR="00135236">
        <w:rPr>
          <w:rFonts w:ascii="Times New Roman" w:hAnsi="Times New Roman"/>
          <w:b/>
          <w:sz w:val="24"/>
          <w:szCs w:val="24"/>
        </w:rPr>
        <w:t>7</w:t>
      </w:r>
      <w:r w:rsidRPr="00BC5A8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C228E" w:rsidRPr="00BC5A8A" w:rsidRDefault="00BC228E" w:rsidP="002643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B540D" w:rsidRPr="00BC5A8A" w:rsidRDefault="009B540D" w:rsidP="009B54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5A8A">
        <w:rPr>
          <w:rFonts w:ascii="Times New Roman" w:hAnsi="Times New Roman"/>
          <w:sz w:val="24"/>
          <w:szCs w:val="24"/>
        </w:rPr>
        <w:t>Внешняя проверка проведена в соответствии со Стандартом финансового контроля 3 «Порядок проведения внешней проверки годового отчета об исполнении районного бюджета» утвержденного приказом</w:t>
      </w:r>
      <w:proofErr w:type="gramStart"/>
      <w:r w:rsidRPr="00BC5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A8A">
        <w:rPr>
          <w:rFonts w:ascii="Times New Roman" w:hAnsi="Times New Roman"/>
          <w:sz w:val="24"/>
          <w:szCs w:val="24"/>
        </w:rPr>
        <w:t>К</w:t>
      </w:r>
      <w:proofErr w:type="gramEnd"/>
      <w:r w:rsidRPr="00BC5A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C5A8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BC5A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5A8A">
        <w:rPr>
          <w:rFonts w:ascii="Times New Roman" w:hAnsi="Times New Roman"/>
          <w:sz w:val="24"/>
          <w:szCs w:val="24"/>
        </w:rPr>
        <w:t xml:space="preserve"> района от 16.12.2013 № 30.</w:t>
      </w:r>
    </w:p>
    <w:p w:rsidR="00C80DBF" w:rsidRPr="00BC5A8A" w:rsidRDefault="00DC30F6" w:rsidP="00C80D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5A8A">
        <w:rPr>
          <w:rFonts w:ascii="Times New Roman" w:hAnsi="Times New Roman"/>
          <w:sz w:val="24"/>
          <w:szCs w:val="24"/>
        </w:rPr>
        <w:t xml:space="preserve"> </w:t>
      </w:r>
      <w:r w:rsidR="00C80DBF" w:rsidRPr="00BC5A8A">
        <w:rPr>
          <w:rFonts w:ascii="Times New Roman" w:hAnsi="Times New Roman"/>
          <w:sz w:val="24"/>
          <w:szCs w:val="24"/>
        </w:rPr>
        <w:t>В соответствии с пунктом 3 статьи 264.1 Бюджетного кодекса Российской Федерации для проведения внешней проверки об исполнении бюджета за 201</w:t>
      </w:r>
      <w:r w:rsidR="00135236">
        <w:rPr>
          <w:rFonts w:ascii="Times New Roman" w:hAnsi="Times New Roman"/>
          <w:sz w:val="24"/>
          <w:szCs w:val="24"/>
        </w:rPr>
        <w:t>7</w:t>
      </w:r>
      <w:r w:rsidR="00C80DBF" w:rsidRPr="00BC5A8A">
        <w:rPr>
          <w:rFonts w:ascii="Times New Roman" w:hAnsi="Times New Roman"/>
          <w:sz w:val="24"/>
          <w:szCs w:val="24"/>
        </w:rPr>
        <w:t xml:space="preserve"> год предоставлены следующие</w:t>
      </w:r>
      <w:r w:rsidR="00DA080D" w:rsidRPr="00BC5A8A">
        <w:rPr>
          <w:rFonts w:ascii="Times New Roman" w:hAnsi="Times New Roman"/>
          <w:sz w:val="24"/>
          <w:szCs w:val="24"/>
        </w:rPr>
        <w:t xml:space="preserve"> документы:</w:t>
      </w:r>
      <w:r w:rsidR="00C80DBF" w:rsidRPr="00BC5A8A">
        <w:rPr>
          <w:rFonts w:ascii="Times New Roman" w:hAnsi="Times New Roman"/>
          <w:sz w:val="24"/>
          <w:szCs w:val="24"/>
        </w:rPr>
        <w:t xml:space="preserve"> </w:t>
      </w:r>
    </w:p>
    <w:p w:rsidR="00C80DBF" w:rsidRPr="00BC5A8A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C5A8A">
        <w:rPr>
          <w:rFonts w:ascii="Times New Roman" w:eastAsiaTheme="minorHAnsi" w:hAnsi="Times New Roman"/>
          <w:sz w:val="24"/>
          <w:szCs w:val="24"/>
          <w:lang w:eastAsia="en-US"/>
        </w:rPr>
        <w:t>1) отчет об исполнении бюджета;</w:t>
      </w:r>
    </w:p>
    <w:p w:rsidR="00C80DBF" w:rsidRPr="00BC5A8A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C5A8A">
        <w:rPr>
          <w:rFonts w:ascii="Times New Roman" w:eastAsiaTheme="minorHAnsi" w:hAnsi="Times New Roman"/>
          <w:sz w:val="24"/>
          <w:szCs w:val="24"/>
          <w:lang w:eastAsia="en-US"/>
        </w:rPr>
        <w:t>2) баланс исполнения бюджета;</w:t>
      </w:r>
    </w:p>
    <w:p w:rsidR="00C80DBF" w:rsidRPr="00BC5A8A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C5A8A">
        <w:rPr>
          <w:rFonts w:ascii="Times New Roman" w:eastAsiaTheme="minorHAnsi" w:hAnsi="Times New Roman"/>
          <w:sz w:val="24"/>
          <w:szCs w:val="24"/>
          <w:lang w:eastAsia="en-US"/>
        </w:rPr>
        <w:t>3) отчет о финансовых результатах деятельности;</w:t>
      </w:r>
    </w:p>
    <w:p w:rsidR="00C80DBF" w:rsidRPr="00BC5A8A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C5A8A">
        <w:rPr>
          <w:rFonts w:ascii="Times New Roman" w:eastAsiaTheme="minorHAnsi" w:hAnsi="Times New Roman"/>
          <w:sz w:val="24"/>
          <w:szCs w:val="24"/>
          <w:lang w:eastAsia="en-US"/>
        </w:rPr>
        <w:t>4) отчет о движении денежных средств;</w:t>
      </w:r>
    </w:p>
    <w:p w:rsidR="00C80DBF" w:rsidRPr="00BC5A8A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C5A8A">
        <w:rPr>
          <w:rFonts w:ascii="Times New Roman" w:eastAsiaTheme="minorHAnsi" w:hAnsi="Times New Roman"/>
          <w:sz w:val="24"/>
          <w:szCs w:val="24"/>
          <w:lang w:eastAsia="en-US"/>
        </w:rPr>
        <w:t>5) пояснительную записку.</w:t>
      </w:r>
    </w:p>
    <w:p w:rsidR="00C80DBF" w:rsidRPr="00BC5A8A" w:rsidRDefault="00C80DBF" w:rsidP="002643E3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630B6" w:rsidRPr="00BC5A8A" w:rsidRDefault="002643E3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5A8A">
        <w:rPr>
          <w:rFonts w:ascii="Times New Roman" w:hAnsi="Times New Roman"/>
          <w:sz w:val="24"/>
          <w:szCs w:val="24"/>
        </w:rPr>
        <w:t xml:space="preserve">С учетом вносимых изменений в сводную бюджетную роспись в </w:t>
      </w:r>
      <w:r w:rsidR="006A1060" w:rsidRPr="00BC5A8A">
        <w:rPr>
          <w:rFonts w:ascii="Times New Roman" w:hAnsi="Times New Roman"/>
          <w:sz w:val="24"/>
          <w:szCs w:val="24"/>
        </w:rPr>
        <w:t xml:space="preserve">годовом </w:t>
      </w:r>
      <w:r w:rsidRPr="00BC5A8A">
        <w:rPr>
          <w:rFonts w:ascii="Times New Roman" w:hAnsi="Times New Roman"/>
          <w:sz w:val="24"/>
          <w:szCs w:val="24"/>
        </w:rPr>
        <w:t xml:space="preserve">отчете об исполнении бюджета главного распорядителя, получателя средств бюджета лимиты бюджетных обязательств утверждены и доведены в сумме </w:t>
      </w:r>
      <w:r w:rsidR="00D24C3D">
        <w:rPr>
          <w:rFonts w:ascii="Times New Roman" w:hAnsi="Times New Roman"/>
          <w:sz w:val="24"/>
          <w:szCs w:val="24"/>
        </w:rPr>
        <w:t>46 830 218,01</w:t>
      </w:r>
      <w:r w:rsidR="00B04DAC" w:rsidRPr="00BC5A8A">
        <w:rPr>
          <w:rFonts w:ascii="Times New Roman" w:hAnsi="Times New Roman"/>
          <w:sz w:val="24"/>
          <w:szCs w:val="24"/>
        </w:rPr>
        <w:t xml:space="preserve"> </w:t>
      </w:r>
      <w:r w:rsidR="002C37D6" w:rsidRPr="00BC5A8A">
        <w:rPr>
          <w:rFonts w:ascii="Times New Roman" w:hAnsi="Times New Roman"/>
          <w:sz w:val="24"/>
          <w:szCs w:val="24"/>
        </w:rPr>
        <w:t>руб</w:t>
      </w:r>
      <w:r w:rsidR="007A5A5F" w:rsidRPr="00BC5A8A">
        <w:rPr>
          <w:rFonts w:ascii="Times New Roman" w:hAnsi="Times New Roman"/>
          <w:sz w:val="24"/>
          <w:szCs w:val="24"/>
        </w:rPr>
        <w:t>.</w:t>
      </w:r>
      <w:r w:rsidR="002C37D6" w:rsidRPr="00BC5A8A">
        <w:rPr>
          <w:rFonts w:ascii="Times New Roman" w:hAnsi="Times New Roman"/>
          <w:sz w:val="24"/>
          <w:szCs w:val="24"/>
        </w:rPr>
        <w:t xml:space="preserve">, </w:t>
      </w:r>
      <w:r w:rsidR="00D23F44" w:rsidRPr="00BC5A8A">
        <w:rPr>
          <w:rFonts w:ascii="Times New Roman" w:hAnsi="Times New Roman"/>
          <w:sz w:val="24"/>
          <w:szCs w:val="24"/>
        </w:rPr>
        <w:t xml:space="preserve">фактическое  исполнение составило в сумме </w:t>
      </w:r>
      <w:r w:rsidR="00D24C3D">
        <w:rPr>
          <w:rFonts w:ascii="Times New Roman" w:hAnsi="Times New Roman"/>
          <w:sz w:val="24"/>
          <w:szCs w:val="24"/>
        </w:rPr>
        <w:t>46 800 407,64</w:t>
      </w:r>
      <w:r w:rsidR="00045779" w:rsidRPr="00BC5A8A">
        <w:rPr>
          <w:rFonts w:ascii="Times New Roman" w:hAnsi="Times New Roman"/>
          <w:sz w:val="24"/>
          <w:szCs w:val="24"/>
        </w:rPr>
        <w:t xml:space="preserve"> </w:t>
      </w:r>
      <w:r w:rsidR="006A1060" w:rsidRPr="00BC5A8A">
        <w:rPr>
          <w:rFonts w:ascii="Times New Roman" w:hAnsi="Times New Roman"/>
          <w:sz w:val="24"/>
          <w:szCs w:val="24"/>
        </w:rPr>
        <w:t xml:space="preserve"> руб</w:t>
      </w:r>
      <w:r w:rsidR="007A5A5F" w:rsidRPr="00BC5A8A">
        <w:rPr>
          <w:rFonts w:ascii="Times New Roman" w:hAnsi="Times New Roman"/>
          <w:sz w:val="24"/>
          <w:szCs w:val="24"/>
        </w:rPr>
        <w:t>.</w:t>
      </w:r>
      <w:r w:rsidR="006A1060" w:rsidRPr="00BC5A8A">
        <w:rPr>
          <w:rFonts w:ascii="Times New Roman" w:hAnsi="Times New Roman"/>
          <w:sz w:val="24"/>
          <w:szCs w:val="24"/>
        </w:rPr>
        <w:t xml:space="preserve"> </w:t>
      </w:r>
      <w:r w:rsidR="007A5A5F" w:rsidRPr="00BC5A8A">
        <w:rPr>
          <w:rFonts w:ascii="Times New Roman" w:hAnsi="Times New Roman"/>
          <w:sz w:val="24"/>
          <w:szCs w:val="24"/>
        </w:rPr>
        <w:t>(</w:t>
      </w:r>
      <w:r w:rsidR="005630B6" w:rsidRPr="00BC5A8A">
        <w:rPr>
          <w:rFonts w:ascii="Times New Roman" w:hAnsi="Times New Roman"/>
          <w:sz w:val="24"/>
          <w:szCs w:val="24"/>
        </w:rPr>
        <w:t>99,</w:t>
      </w:r>
      <w:r w:rsidR="00D24C3D">
        <w:rPr>
          <w:rFonts w:ascii="Times New Roman" w:hAnsi="Times New Roman"/>
          <w:sz w:val="24"/>
          <w:szCs w:val="24"/>
        </w:rPr>
        <w:t>94</w:t>
      </w:r>
      <w:r w:rsidR="006A1060" w:rsidRPr="00BC5A8A">
        <w:rPr>
          <w:rFonts w:ascii="Times New Roman" w:hAnsi="Times New Roman"/>
          <w:sz w:val="24"/>
          <w:szCs w:val="24"/>
        </w:rPr>
        <w:t>%</w:t>
      </w:r>
      <w:r w:rsidR="007A5A5F" w:rsidRPr="00BC5A8A">
        <w:rPr>
          <w:rFonts w:ascii="Times New Roman" w:hAnsi="Times New Roman"/>
          <w:sz w:val="24"/>
          <w:szCs w:val="24"/>
        </w:rPr>
        <w:t xml:space="preserve">), неисполнение в сумме </w:t>
      </w:r>
      <w:r w:rsidR="00D24C3D">
        <w:rPr>
          <w:rFonts w:ascii="Times New Roman" w:hAnsi="Times New Roman"/>
          <w:sz w:val="24"/>
          <w:szCs w:val="24"/>
        </w:rPr>
        <w:t>29 810,37</w:t>
      </w:r>
      <w:r w:rsidR="00045779" w:rsidRPr="00BC5A8A">
        <w:rPr>
          <w:rFonts w:ascii="Times New Roman" w:hAnsi="Times New Roman"/>
          <w:sz w:val="24"/>
          <w:szCs w:val="24"/>
        </w:rPr>
        <w:t xml:space="preserve"> </w:t>
      </w:r>
      <w:r w:rsidR="007A5A5F" w:rsidRPr="00BC5A8A">
        <w:rPr>
          <w:rFonts w:ascii="Times New Roman" w:hAnsi="Times New Roman"/>
          <w:sz w:val="24"/>
          <w:szCs w:val="24"/>
        </w:rPr>
        <w:t>руб. (0,</w:t>
      </w:r>
      <w:r w:rsidR="00D24C3D">
        <w:rPr>
          <w:rFonts w:ascii="Times New Roman" w:hAnsi="Times New Roman"/>
          <w:sz w:val="24"/>
          <w:szCs w:val="24"/>
        </w:rPr>
        <w:t>06</w:t>
      </w:r>
      <w:r w:rsidR="007A5A5F" w:rsidRPr="00BC5A8A">
        <w:rPr>
          <w:rFonts w:ascii="Times New Roman" w:hAnsi="Times New Roman"/>
          <w:sz w:val="24"/>
          <w:szCs w:val="24"/>
        </w:rPr>
        <w:t>%)</w:t>
      </w:r>
      <w:r w:rsidR="006A1060" w:rsidRPr="00BC5A8A">
        <w:rPr>
          <w:rFonts w:ascii="Times New Roman" w:hAnsi="Times New Roman"/>
          <w:sz w:val="24"/>
          <w:szCs w:val="24"/>
        </w:rPr>
        <w:t>.</w:t>
      </w:r>
    </w:p>
    <w:p w:rsidR="00501377" w:rsidRPr="00BC5A8A" w:rsidRDefault="000F7D1C" w:rsidP="00894A88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BC5A8A">
        <w:rPr>
          <w:rFonts w:ascii="Times New Roman" w:hAnsi="Times New Roman"/>
          <w:sz w:val="24"/>
          <w:szCs w:val="24"/>
        </w:rPr>
        <w:t>(руб</w:t>
      </w:r>
      <w:r w:rsidR="00894A88" w:rsidRPr="00BC5A8A">
        <w:rPr>
          <w:rFonts w:ascii="Times New Roman" w:hAnsi="Times New Roman"/>
          <w:sz w:val="24"/>
          <w:szCs w:val="24"/>
        </w:rPr>
        <w:t>лей</w:t>
      </w:r>
      <w:r w:rsidRPr="00BC5A8A">
        <w:rPr>
          <w:rFonts w:ascii="Times New Roman" w:hAnsi="Times New Roman"/>
          <w:sz w:val="24"/>
          <w:szCs w:val="24"/>
        </w:rPr>
        <w:t>)</w:t>
      </w:r>
    </w:p>
    <w:tbl>
      <w:tblPr>
        <w:tblW w:w="100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3402"/>
        <w:gridCol w:w="1261"/>
        <w:gridCol w:w="1276"/>
        <w:gridCol w:w="1231"/>
        <w:gridCol w:w="762"/>
      </w:tblGrid>
      <w:tr w:rsidR="00D24C3D" w:rsidRPr="00100FF4" w:rsidTr="00641ECA">
        <w:trPr>
          <w:trHeight w:val="5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Код раздела подраздела расходов по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Сумма 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Сумма по факту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Отклонение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% исполнения</w:t>
            </w:r>
          </w:p>
        </w:tc>
      </w:tr>
      <w:tr w:rsidR="00D24C3D" w:rsidRPr="00100FF4" w:rsidTr="00641ECA">
        <w:trPr>
          <w:trHeight w:val="5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D24C3D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0113 8420075140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100FF4" w:rsidRDefault="00100FF4" w:rsidP="00100F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субвенции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47 800,00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40 400,00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-7</w:t>
            </w:r>
            <w:r w:rsidR="00D24C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00FF4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84,52</w:t>
            </w:r>
          </w:p>
        </w:tc>
      </w:tr>
      <w:tr w:rsidR="00D24C3D" w:rsidRPr="00100FF4" w:rsidTr="00641ECA">
        <w:trPr>
          <w:trHeight w:val="5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D24C3D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0113 8420080900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100FF4" w:rsidRDefault="00100FF4" w:rsidP="00100F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6 516,23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-6</w:t>
            </w:r>
            <w:r w:rsidR="00D24C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00FF4">
              <w:rPr>
                <w:rFonts w:ascii="Times New Roman" w:hAnsi="Times New Roman"/>
                <w:sz w:val="18"/>
                <w:szCs w:val="18"/>
              </w:rPr>
              <w:t>516,23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24C3D" w:rsidRPr="00100FF4" w:rsidTr="00641ECA">
        <w:trPr>
          <w:trHeight w:val="5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D24C3D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0203 8420051180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100FF4" w:rsidRDefault="00100FF4" w:rsidP="00100F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субвенции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1 492 700,00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1 492 700,00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D24C3D" w:rsidRPr="00100FF4" w:rsidTr="00641ECA">
        <w:trPr>
          <w:trHeight w:val="5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D24C3D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1301 8420080990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100FF4" w:rsidRDefault="00100FF4" w:rsidP="00100F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21 590,16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18 645,83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-2</w:t>
            </w:r>
            <w:r w:rsidR="00D24C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00FF4">
              <w:rPr>
                <w:rFonts w:ascii="Times New Roman" w:hAnsi="Times New Roman"/>
                <w:sz w:val="18"/>
                <w:szCs w:val="18"/>
              </w:rPr>
              <w:t>944,33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86,36</w:t>
            </w:r>
          </w:p>
        </w:tc>
      </w:tr>
      <w:tr w:rsidR="00D24C3D" w:rsidRPr="00100FF4" w:rsidTr="00641ECA">
        <w:trPr>
          <w:trHeight w:val="5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D24C3D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1401 0910076010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100FF4" w:rsidRDefault="00100FF4" w:rsidP="00100F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16 907 300,00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16 907 300,00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D24C3D" w:rsidRPr="00100FF4" w:rsidTr="00641ECA">
        <w:trPr>
          <w:trHeight w:val="5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D24C3D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1401 0910089010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100FF4" w:rsidRDefault="00100FF4" w:rsidP="00100F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13 671 800,00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13 671 800,00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D24C3D" w:rsidRPr="00100FF4" w:rsidTr="00641ECA">
        <w:trPr>
          <w:trHeight w:val="5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D24C3D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1403 0910089020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100FF4" w:rsidRDefault="00100FF4" w:rsidP="00100F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6 490 465,00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6 490 465,00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D24C3D" w:rsidRPr="00100FF4" w:rsidTr="00641ECA">
        <w:trPr>
          <w:trHeight w:val="5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D24C3D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1403 8420010210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100FF4" w:rsidRDefault="00100FF4" w:rsidP="00100F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389 293,00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389 293,00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D24C3D" w:rsidRPr="00100FF4" w:rsidTr="00641ECA">
        <w:trPr>
          <w:trHeight w:val="5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F4" w:rsidRPr="00100FF4" w:rsidRDefault="00D24C3D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0106 0930089970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100FF4" w:rsidRDefault="00100FF4" w:rsidP="00100F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5 176 800,00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5 176 800,00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D24C3D" w:rsidRPr="00100FF4" w:rsidTr="00641ECA">
        <w:trPr>
          <w:trHeight w:val="5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F4" w:rsidRPr="00100FF4" w:rsidRDefault="00D24C3D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0106 0930089970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FF4" w:rsidRPr="00100FF4" w:rsidRDefault="00100FF4" w:rsidP="00100F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45 873,80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45 373,80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-500,00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98,91</w:t>
            </w:r>
          </w:p>
        </w:tc>
      </w:tr>
      <w:tr w:rsidR="00D24C3D" w:rsidRPr="00100FF4" w:rsidTr="00641ECA">
        <w:trPr>
          <w:trHeight w:val="53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F4" w:rsidRPr="00100FF4" w:rsidRDefault="00D24C3D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0106 0930089970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100FF4" w:rsidRDefault="00100FF4" w:rsidP="00100F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1 565 851,00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1 553 873,19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-11</w:t>
            </w:r>
            <w:r w:rsidR="00D24C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00FF4">
              <w:rPr>
                <w:rFonts w:ascii="Times New Roman" w:hAnsi="Times New Roman"/>
                <w:sz w:val="18"/>
                <w:szCs w:val="18"/>
              </w:rPr>
              <w:t>977,81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99,24</w:t>
            </w:r>
          </w:p>
        </w:tc>
      </w:tr>
      <w:tr w:rsidR="00D24C3D" w:rsidRPr="00100FF4" w:rsidTr="00641ECA">
        <w:trPr>
          <w:trHeight w:val="5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F4" w:rsidRPr="00100FF4" w:rsidRDefault="00D24C3D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0106 0930089970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100FF4" w:rsidRDefault="00100FF4" w:rsidP="00100F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1 014 228,82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1 013 756,82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-472,00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FF4">
              <w:rPr>
                <w:rFonts w:ascii="Times New Roman" w:hAnsi="Times New Roman"/>
                <w:sz w:val="18"/>
                <w:szCs w:val="18"/>
              </w:rPr>
              <w:t>99,95</w:t>
            </w:r>
          </w:p>
        </w:tc>
      </w:tr>
      <w:tr w:rsidR="00D24C3D" w:rsidRPr="00100FF4" w:rsidTr="00641ECA">
        <w:trPr>
          <w:trHeight w:val="21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100FF4" w:rsidP="00100FF4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0FF4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100FF4" w:rsidRDefault="00100FF4" w:rsidP="00100FF4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0FF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0FF4">
              <w:rPr>
                <w:rFonts w:ascii="Times New Roman" w:hAnsi="Times New Roman"/>
                <w:b/>
                <w:bCs/>
                <w:sz w:val="18"/>
                <w:szCs w:val="18"/>
              </w:rPr>
              <w:t>46 830 218,01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0FF4">
              <w:rPr>
                <w:rFonts w:ascii="Times New Roman" w:hAnsi="Times New Roman"/>
                <w:b/>
                <w:bCs/>
                <w:sz w:val="18"/>
                <w:szCs w:val="18"/>
              </w:rPr>
              <w:t>46 800 407,64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0FF4">
              <w:rPr>
                <w:rFonts w:ascii="Times New Roman" w:hAnsi="Times New Roman"/>
                <w:b/>
                <w:bCs/>
                <w:sz w:val="18"/>
                <w:szCs w:val="18"/>
              </w:rPr>
              <w:t>-29</w:t>
            </w:r>
            <w:r w:rsidR="00D24C3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100FF4">
              <w:rPr>
                <w:rFonts w:ascii="Times New Roman" w:hAnsi="Times New Roman"/>
                <w:b/>
                <w:bCs/>
                <w:sz w:val="18"/>
                <w:szCs w:val="18"/>
              </w:rPr>
              <w:t>810,37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100FF4" w:rsidRDefault="00100FF4" w:rsidP="00D24C3D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0FF4">
              <w:rPr>
                <w:rFonts w:ascii="Times New Roman" w:hAnsi="Times New Roman"/>
                <w:b/>
                <w:bCs/>
                <w:sz w:val="18"/>
                <w:szCs w:val="18"/>
              </w:rPr>
              <w:t>99,94</w:t>
            </w:r>
          </w:p>
        </w:tc>
      </w:tr>
    </w:tbl>
    <w:p w:rsidR="00045779" w:rsidRDefault="00045779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4512" w:rsidRPr="005C1D7F" w:rsidRDefault="00E94512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1D7F">
        <w:rPr>
          <w:rFonts w:ascii="Times New Roman" w:hAnsi="Times New Roman"/>
          <w:sz w:val="24"/>
          <w:szCs w:val="24"/>
        </w:rPr>
        <w:t xml:space="preserve">По </w:t>
      </w:r>
      <w:r w:rsidR="0047491C" w:rsidRPr="005C1D7F">
        <w:rPr>
          <w:rFonts w:ascii="Times New Roman" w:hAnsi="Times New Roman"/>
          <w:sz w:val="24"/>
          <w:szCs w:val="24"/>
        </w:rPr>
        <w:t>подразделу</w:t>
      </w:r>
      <w:r w:rsidRPr="005C1D7F">
        <w:rPr>
          <w:rFonts w:ascii="Times New Roman" w:hAnsi="Times New Roman"/>
          <w:sz w:val="24"/>
          <w:szCs w:val="24"/>
        </w:rPr>
        <w:t xml:space="preserve"> 0113 </w:t>
      </w:r>
      <w:r w:rsidR="005C1D7F" w:rsidRPr="005C1D7F">
        <w:rPr>
          <w:rFonts w:ascii="Times New Roman" w:hAnsi="Times New Roman"/>
          <w:sz w:val="24"/>
          <w:szCs w:val="24"/>
        </w:rPr>
        <w:t>«Другие общегосударственные вопросы</w:t>
      </w:r>
      <w:r w:rsidR="0047491C" w:rsidRPr="005C1D7F">
        <w:rPr>
          <w:rFonts w:ascii="Times New Roman" w:hAnsi="Times New Roman"/>
          <w:sz w:val="24"/>
          <w:szCs w:val="24"/>
        </w:rPr>
        <w:t>»</w:t>
      </w:r>
      <w:r w:rsidRPr="005C1D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1D7F">
        <w:rPr>
          <w:rFonts w:ascii="Times New Roman" w:hAnsi="Times New Roman"/>
          <w:sz w:val="24"/>
          <w:szCs w:val="24"/>
        </w:rPr>
        <w:t>неисполнении</w:t>
      </w:r>
      <w:proofErr w:type="gramEnd"/>
      <w:r w:rsidRPr="005C1D7F">
        <w:rPr>
          <w:rFonts w:ascii="Times New Roman" w:hAnsi="Times New Roman"/>
          <w:sz w:val="24"/>
          <w:szCs w:val="24"/>
        </w:rPr>
        <w:t xml:space="preserve"> бюджетных ассигнований в сумме 7 </w:t>
      </w:r>
      <w:r w:rsidR="00876EA3" w:rsidRPr="005C1D7F">
        <w:rPr>
          <w:rFonts w:ascii="Times New Roman" w:hAnsi="Times New Roman"/>
          <w:sz w:val="24"/>
          <w:szCs w:val="24"/>
        </w:rPr>
        <w:t>4</w:t>
      </w:r>
      <w:r w:rsidRPr="005C1D7F">
        <w:rPr>
          <w:rFonts w:ascii="Times New Roman" w:hAnsi="Times New Roman"/>
          <w:sz w:val="24"/>
          <w:szCs w:val="24"/>
        </w:rPr>
        <w:t xml:space="preserve">00,00 руб. </w:t>
      </w:r>
      <w:r w:rsidR="004A4939" w:rsidRPr="005C1D7F">
        <w:rPr>
          <w:rFonts w:ascii="Times New Roman" w:hAnsi="Times New Roman"/>
          <w:sz w:val="24"/>
          <w:szCs w:val="24"/>
        </w:rPr>
        <w:t>(15,</w:t>
      </w:r>
      <w:r w:rsidR="00876EA3" w:rsidRPr="005C1D7F">
        <w:rPr>
          <w:rFonts w:ascii="Times New Roman" w:hAnsi="Times New Roman"/>
          <w:sz w:val="24"/>
          <w:szCs w:val="24"/>
        </w:rPr>
        <w:t>48</w:t>
      </w:r>
      <w:r w:rsidR="004A4939" w:rsidRPr="005C1D7F">
        <w:rPr>
          <w:rFonts w:ascii="Times New Roman" w:hAnsi="Times New Roman"/>
          <w:sz w:val="24"/>
          <w:szCs w:val="24"/>
        </w:rPr>
        <w:t>%) по административным комиссиям в связи с возвратом бюджетных ассигнований в краевой бюджет.</w:t>
      </w:r>
    </w:p>
    <w:p w:rsidR="007D1BB2" w:rsidRPr="005C1D7F" w:rsidRDefault="007D1BB2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1D7F">
        <w:rPr>
          <w:rFonts w:ascii="Times New Roman" w:hAnsi="Times New Roman"/>
          <w:sz w:val="24"/>
          <w:szCs w:val="24"/>
        </w:rPr>
        <w:t xml:space="preserve">По </w:t>
      </w:r>
      <w:r w:rsidR="0047491C" w:rsidRPr="005C1D7F">
        <w:rPr>
          <w:rFonts w:ascii="Times New Roman" w:hAnsi="Times New Roman"/>
          <w:sz w:val="24"/>
          <w:szCs w:val="24"/>
        </w:rPr>
        <w:t>подразделу</w:t>
      </w:r>
      <w:r w:rsidRPr="005C1D7F">
        <w:rPr>
          <w:rFonts w:ascii="Times New Roman" w:hAnsi="Times New Roman"/>
          <w:sz w:val="24"/>
          <w:szCs w:val="24"/>
        </w:rPr>
        <w:t xml:space="preserve"> 1301  «</w:t>
      </w:r>
      <w:r w:rsidR="005C1D7F" w:rsidRPr="005C1D7F">
        <w:rPr>
          <w:rFonts w:ascii="Times New Roman" w:hAnsi="Times New Roman"/>
          <w:sz w:val="24"/>
          <w:szCs w:val="24"/>
        </w:rPr>
        <w:t>Обслуживание государственного внутреннего и муниципального долга</w:t>
      </w:r>
      <w:r w:rsidRPr="005C1D7F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5C1D7F">
        <w:rPr>
          <w:rFonts w:ascii="Times New Roman" w:hAnsi="Times New Roman"/>
          <w:sz w:val="24"/>
          <w:szCs w:val="24"/>
        </w:rPr>
        <w:t>неисполнении</w:t>
      </w:r>
      <w:proofErr w:type="gramEnd"/>
      <w:r w:rsidRPr="005C1D7F">
        <w:rPr>
          <w:rFonts w:ascii="Times New Roman" w:hAnsi="Times New Roman"/>
          <w:sz w:val="24"/>
          <w:szCs w:val="24"/>
        </w:rPr>
        <w:t xml:space="preserve"> бюджетных ассигнований в сумме 2 944,33 руб. (</w:t>
      </w:r>
      <w:r w:rsidR="00BD5CEA" w:rsidRPr="005C1D7F">
        <w:rPr>
          <w:rFonts w:ascii="Times New Roman" w:hAnsi="Times New Roman"/>
          <w:sz w:val="24"/>
          <w:szCs w:val="24"/>
        </w:rPr>
        <w:t>13,64%) фактический расчет согласно кредитных договоров.</w:t>
      </w:r>
    </w:p>
    <w:p w:rsidR="005C1D7F" w:rsidRDefault="000B4B8B" w:rsidP="000B4B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1D7F">
        <w:rPr>
          <w:rFonts w:ascii="Times New Roman" w:hAnsi="Times New Roman"/>
          <w:sz w:val="24"/>
          <w:szCs w:val="24"/>
        </w:rPr>
        <w:t xml:space="preserve">По </w:t>
      </w:r>
      <w:r w:rsidR="0047491C" w:rsidRPr="005C1D7F">
        <w:rPr>
          <w:rFonts w:ascii="Times New Roman" w:hAnsi="Times New Roman"/>
          <w:sz w:val="24"/>
          <w:szCs w:val="24"/>
        </w:rPr>
        <w:t>подразделу</w:t>
      </w:r>
      <w:r w:rsidRPr="005C1D7F">
        <w:rPr>
          <w:rFonts w:ascii="Times New Roman" w:hAnsi="Times New Roman"/>
          <w:sz w:val="24"/>
          <w:szCs w:val="24"/>
        </w:rPr>
        <w:t xml:space="preserve"> 0106 </w:t>
      </w:r>
      <w:r w:rsidR="00641ECA" w:rsidRPr="005C1D7F">
        <w:rPr>
          <w:rFonts w:ascii="Times New Roman" w:hAnsi="Times New Roman"/>
          <w:sz w:val="24"/>
          <w:szCs w:val="24"/>
        </w:rPr>
        <w:t>«</w:t>
      </w:r>
      <w:r w:rsidR="005C1D7F">
        <w:rPr>
          <w:rFonts w:ascii="Times New Roman" w:hAnsi="Times New Roman"/>
          <w:sz w:val="24"/>
          <w:szCs w:val="24"/>
        </w:rPr>
        <w:t>Обеспечение деятельности финансовых органов, налоговых и таможенных органов и органов финансового (финансово – бюджетного) надзора</w:t>
      </w:r>
      <w:r w:rsidR="00641ECA" w:rsidRPr="00641ECA">
        <w:rPr>
          <w:rFonts w:ascii="Times New Roman" w:hAnsi="Times New Roman"/>
          <w:sz w:val="24"/>
          <w:szCs w:val="24"/>
        </w:rPr>
        <w:t>»</w:t>
      </w:r>
      <w:r w:rsidR="005C1D7F">
        <w:rPr>
          <w:rFonts w:ascii="Times New Roman" w:hAnsi="Times New Roman"/>
          <w:sz w:val="24"/>
          <w:szCs w:val="24"/>
        </w:rPr>
        <w:t>:</w:t>
      </w:r>
    </w:p>
    <w:p w:rsidR="00641ECA" w:rsidRPr="00641ECA" w:rsidRDefault="005C1D7F" w:rsidP="000B4B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41ECA" w:rsidRPr="00641ECA">
        <w:rPr>
          <w:rFonts w:ascii="Times New Roman" w:hAnsi="Times New Roman"/>
          <w:sz w:val="24"/>
          <w:szCs w:val="24"/>
        </w:rPr>
        <w:t xml:space="preserve"> </w:t>
      </w:r>
      <w:r w:rsidR="000B4B8B" w:rsidRPr="00641ECA">
        <w:rPr>
          <w:rFonts w:ascii="Times New Roman" w:hAnsi="Times New Roman"/>
          <w:sz w:val="24"/>
          <w:szCs w:val="24"/>
        </w:rPr>
        <w:t xml:space="preserve"> неисполнение плана в сумме </w:t>
      </w:r>
      <w:r w:rsidR="00641ECA" w:rsidRPr="00641ECA">
        <w:rPr>
          <w:rFonts w:ascii="Times New Roman" w:hAnsi="Times New Roman"/>
          <w:sz w:val="24"/>
          <w:szCs w:val="24"/>
        </w:rPr>
        <w:t>500,00</w:t>
      </w:r>
      <w:r w:rsidR="000B4B8B" w:rsidRPr="00641ECA">
        <w:rPr>
          <w:rFonts w:ascii="Times New Roman" w:hAnsi="Times New Roman"/>
          <w:sz w:val="24"/>
          <w:szCs w:val="24"/>
        </w:rPr>
        <w:t xml:space="preserve"> руб. (</w:t>
      </w:r>
      <w:r w:rsidR="00641ECA" w:rsidRPr="00641ECA">
        <w:rPr>
          <w:rFonts w:ascii="Times New Roman" w:hAnsi="Times New Roman"/>
          <w:sz w:val="24"/>
          <w:szCs w:val="24"/>
        </w:rPr>
        <w:t>1,09%) в связи с эконом</w:t>
      </w:r>
      <w:r>
        <w:rPr>
          <w:rFonts w:ascii="Times New Roman" w:hAnsi="Times New Roman"/>
          <w:sz w:val="24"/>
          <w:szCs w:val="24"/>
        </w:rPr>
        <w:t>ией по командировочным расходам;</w:t>
      </w:r>
    </w:p>
    <w:p w:rsidR="003905D0" w:rsidRDefault="005C1D7F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41ECA">
        <w:rPr>
          <w:rFonts w:ascii="Times New Roman" w:hAnsi="Times New Roman"/>
          <w:sz w:val="24"/>
          <w:szCs w:val="24"/>
        </w:rPr>
        <w:t xml:space="preserve"> неисполнение плана в сумме 11 977,81 руб. </w:t>
      </w:r>
      <w:r w:rsidR="009F048E">
        <w:rPr>
          <w:rFonts w:ascii="Times New Roman" w:hAnsi="Times New Roman"/>
          <w:sz w:val="24"/>
          <w:szCs w:val="24"/>
        </w:rPr>
        <w:t>(0,76%) в связи с выплат</w:t>
      </w:r>
      <w:r>
        <w:rPr>
          <w:rFonts w:ascii="Times New Roman" w:hAnsi="Times New Roman"/>
          <w:sz w:val="24"/>
          <w:szCs w:val="24"/>
        </w:rPr>
        <w:t>ой пособия по больничному листу;</w:t>
      </w:r>
    </w:p>
    <w:p w:rsidR="009F048E" w:rsidRPr="009F048E" w:rsidRDefault="005C1D7F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048E" w:rsidRPr="009F048E">
        <w:rPr>
          <w:rFonts w:ascii="Times New Roman" w:hAnsi="Times New Roman"/>
          <w:sz w:val="24"/>
          <w:szCs w:val="24"/>
        </w:rPr>
        <w:t xml:space="preserve"> </w:t>
      </w:r>
      <w:r w:rsidR="009F048E">
        <w:rPr>
          <w:rFonts w:ascii="Times New Roman" w:hAnsi="Times New Roman"/>
          <w:sz w:val="24"/>
          <w:szCs w:val="24"/>
        </w:rPr>
        <w:t>неисполнение плана в сумме 472,00 руб. (0,05%) в связи с экономией бюджетных средств.</w:t>
      </w:r>
    </w:p>
    <w:p w:rsidR="00641ECA" w:rsidRPr="009F048E" w:rsidRDefault="00641ECA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06467" w:rsidRPr="00806467" w:rsidRDefault="003E76F2" w:rsidP="005C04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6467">
        <w:rPr>
          <w:rFonts w:ascii="Times New Roman" w:hAnsi="Times New Roman"/>
          <w:sz w:val="24"/>
          <w:szCs w:val="24"/>
        </w:rPr>
        <w:t>В форме 0503169 «Сведения по дебиторской и кредиторской задолженности» отражено</w:t>
      </w:r>
      <w:r w:rsidR="0080338E" w:rsidRPr="00806467">
        <w:rPr>
          <w:rFonts w:ascii="Times New Roman" w:hAnsi="Times New Roman"/>
          <w:sz w:val="24"/>
          <w:szCs w:val="24"/>
        </w:rPr>
        <w:t>,</w:t>
      </w:r>
      <w:r w:rsidRPr="00806467">
        <w:rPr>
          <w:rFonts w:ascii="Times New Roman" w:hAnsi="Times New Roman"/>
          <w:sz w:val="24"/>
          <w:szCs w:val="24"/>
        </w:rPr>
        <w:t xml:space="preserve"> что на </w:t>
      </w:r>
      <w:r w:rsidR="0080338E" w:rsidRPr="00806467">
        <w:rPr>
          <w:rFonts w:ascii="Times New Roman" w:hAnsi="Times New Roman"/>
          <w:sz w:val="24"/>
          <w:szCs w:val="24"/>
        </w:rPr>
        <w:t>01.01.20</w:t>
      </w:r>
      <w:r w:rsidR="004336E6" w:rsidRPr="00806467">
        <w:rPr>
          <w:rFonts w:ascii="Times New Roman" w:hAnsi="Times New Roman"/>
          <w:sz w:val="24"/>
          <w:szCs w:val="24"/>
        </w:rPr>
        <w:t>1</w:t>
      </w:r>
      <w:r w:rsidR="007A3F91" w:rsidRPr="00806467">
        <w:rPr>
          <w:rFonts w:ascii="Times New Roman" w:hAnsi="Times New Roman"/>
          <w:sz w:val="24"/>
          <w:szCs w:val="24"/>
        </w:rPr>
        <w:t>8</w:t>
      </w:r>
      <w:r w:rsidRPr="00806467">
        <w:rPr>
          <w:rFonts w:ascii="Times New Roman" w:hAnsi="Times New Roman"/>
          <w:sz w:val="24"/>
          <w:szCs w:val="24"/>
        </w:rPr>
        <w:t xml:space="preserve"> года име</w:t>
      </w:r>
      <w:r w:rsidR="007A3F91" w:rsidRPr="00806467">
        <w:rPr>
          <w:rFonts w:ascii="Times New Roman" w:hAnsi="Times New Roman"/>
          <w:sz w:val="24"/>
          <w:szCs w:val="24"/>
        </w:rPr>
        <w:t>ется</w:t>
      </w:r>
      <w:r w:rsidRPr="00806467">
        <w:rPr>
          <w:rFonts w:ascii="Times New Roman" w:hAnsi="Times New Roman"/>
          <w:sz w:val="24"/>
          <w:szCs w:val="24"/>
        </w:rPr>
        <w:t xml:space="preserve"> </w:t>
      </w:r>
      <w:r w:rsidR="00307826" w:rsidRPr="00806467">
        <w:rPr>
          <w:rFonts w:ascii="Times New Roman" w:hAnsi="Times New Roman"/>
          <w:sz w:val="24"/>
          <w:szCs w:val="24"/>
        </w:rPr>
        <w:t xml:space="preserve">дебиторская </w:t>
      </w:r>
      <w:r w:rsidRPr="00806467">
        <w:rPr>
          <w:rFonts w:ascii="Times New Roman" w:hAnsi="Times New Roman"/>
          <w:sz w:val="24"/>
          <w:szCs w:val="24"/>
        </w:rPr>
        <w:t xml:space="preserve">задолженность в сумме </w:t>
      </w:r>
      <w:r w:rsidR="00806467" w:rsidRPr="00806467">
        <w:rPr>
          <w:rFonts w:ascii="Times New Roman" w:hAnsi="Times New Roman"/>
          <w:sz w:val="24"/>
          <w:szCs w:val="24"/>
        </w:rPr>
        <w:t>1 722,81</w:t>
      </w:r>
      <w:r w:rsidRPr="00806467">
        <w:rPr>
          <w:rFonts w:ascii="Times New Roman" w:hAnsi="Times New Roman"/>
          <w:sz w:val="24"/>
          <w:szCs w:val="24"/>
        </w:rPr>
        <w:t xml:space="preserve"> руб</w:t>
      </w:r>
      <w:r w:rsidR="00806467" w:rsidRPr="00806467">
        <w:rPr>
          <w:rFonts w:ascii="Times New Roman" w:hAnsi="Times New Roman"/>
          <w:sz w:val="24"/>
          <w:szCs w:val="24"/>
        </w:rPr>
        <w:t>., из них:</w:t>
      </w:r>
    </w:p>
    <w:p w:rsidR="00952BBD" w:rsidRDefault="00806467" w:rsidP="005C04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6467">
        <w:rPr>
          <w:rFonts w:ascii="Times New Roman" w:hAnsi="Times New Roman"/>
          <w:sz w:val="24"/>
          <w:szCs w:val="24"/>
        </w:rPr>
        <w:t xml:space="preserve">- </w:t>
      </w:r>
      <w:r w:rsidR="00952BBD">
        <w:rPr>
          <w:rFonts w:ascii="Times New Roman" w:hAnsi="Times New Roman"/>
          <w:sz w:val="24"/>
          <w:szCs w:val="24"/>
        </w:rPr>
        <w:t>в сумме 179,56 руб. по ПАО «РОСТЕЛЕКОМ», задолженность возникла в связи с тем, что за услуги связи по счету больше, чем выставленная счет – фактура за декабрь 2017 года;</w:t>
      </w:r>
    </w:p>
    <w:p w:rsidR="00806467" w:rsidRPr="00806467" w:rsidRDefault="00952BBD" w:rsidP="005C04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в сумме 1 603,25 руб. </w:t>
      </w:r>
      <w:r w:rsidR="006D47E5">
        <w:rPr>
          <w:rFonts w:ascii="Times New Roman" w:hAnsi="Times New Roman"/>
          <w:sz w:val="24"/>
          <w:szCs w:val="24"/>
        </w:rPr>
        <w:t>не возмещены расходы по больничным листам за счет средств ФСС.</w:t>
      </w:r>
    </w:p>
    <w:p w:rsidR="00307826" w:rsidRPr="00CF5BF4" w:rsidRDefault="00307826" w:rsidP="005C0454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905D0" w:rsidRPr="0063553F" w:rsidRDefault="00EF6C6A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553F">
        <w:rPr>
          <w:rFonts w:ascii="Times New Roman" w:hAnsi="Times New Roman"/>
          <w:sz w:val="24"/>
          <w:szCs w:val="24"/>
        </w:rPr>
        <w:t>Согласно форме 0503172 «Сведения о государственном (муниципальном) долге</w:t>
      </w:r>
      <w:r w:rsidR="00846259" w:rsidRPr="0063553F">
        <w:rPr>
          <w:rFonts w:ascii="Times New Roman" w:hAnsi="Times New Roman"/>
          <w:sz w:val="24"/>
          <w:szCs w:val="24"/>
        </w:rPr>
        <w:t xml:space="preserve">, предоставленных бюджетных кредитах» </w:t>
      </w:r>
      <w:r w:rsidR="003905D0" w:rsidRPr="0063553F">
        <w:rPr>
          <w:rFonts w:ascii="Times New Roman" w:hAnsi="Times New Roman"/>
          <w:sz w:val="24"/>
          <w:szCs w:val="24"/>
        </w:rPr>
        <w:t>задолженность по кредитам:</w:t>
      </w:r>
    </w:p>
    <w:p w:rsidR="00EF6C6A" w:rsidRPr="0063553F" w:rsidRDefault="003905D0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553F">
        <w:rPr>
          <w:rFonts w:ascii="Times New Roman" w:hAnsi="Times New Roman"/>
          <w:sz w:val="24"/>
          <w:szCs w:val="24"/>
        </w:rPr>
        <w:t xml:space="preserve">- </w:t>
      </w:r>
      <w:r w:rsidR="00846259" w:rsidRPr="0063553F">
        <w:rPr>
          <w:rFonts w:ascii="Times New Roman" w:hAnsi="Times New Roman"/>
          <w:sz w:val="24"/>
          <w:szCs w:val="24"/>
        </w:rPr>
        <w:t>на 01.01.201</w:t>
      </w:r>
      <w:r w:rsidR="0063553F" w:rsidRPr="0063553F">
        <w:rPr>
          <w:rFonts w:ascii="Times New Roman" w:hAnsi="Times New Roman"/>
          <w:sz w:val="24"/>
          <w:szCs w:val="24"/>
        </w:rPr>
        <w:t>7</w:t>
      </w:r>
      <w:r w:rsidR="00846259" w:rsidRPr="0063553F">
        <w:rPr>
          <w:rFonts w:ascii="Times New Roman" w:hAnsi="Times New Roman"/>
          <w:sz w:val="24"/>
          <w:szCs w:val="24"/>
        </w:rPr>
        <w:t xml:space="preserve"> остаток задолженности</w:t>
      </w:r>
      <w:r w:rsidR="00A865D2" w:rsidRPr="0063553F">
        <w:rPr>
          <w:rFonts w:ascii="Times New Roman" w:hAnsi="Times New Roman"/>
          <w:sz w:val="24"/>
          <w:szCs w:val="24"/>
        </w:rPr>
        <w:t xml:space="preserve"> по кредиту ЗАО «</w:t>
      </w:r>
      <w:proofErr w:type="spellStart"/>
      <w:r w:rsidR="00A865D2" w:rsidRPr="0063553F">
        <w:rPr>
          <w:rFonts w:ascii="Times New Roman" w:hAnsi="Times New Roman"/>
          <w:sz w:val="24"/>
          <w:szCs w:val="24"/>
        </w:rPr>
        <w:t>Алтатское</w:t>
      </w:r>
      <w:proofErr w:type="spellEnd"/>
      <w:r w:rsidR="00A865D2" w:rsidRPr="0063553F">
        <w:rPr>
          <w:rFonts w:ascii="Times New Roman" w:hAnsi="Times New Roman"/>
          <w:sz w:val="24"/>
          <w:szCs w:val="24"/>
        </w:rPr>
        <w:t xml:space="preserve">» </w:t>
      </w:r>
      <w:r w:rsidR="00846259" w:rsidRPr="0063553F">
        <w:rPr>
          <w:rFonts w:ascii="Times New Roman" w:hAnsi="Times New Roman"/>
          <w:sz w:val="24"/>
          <w:szCs w:val="24"/>
        </w:rPr>
        <w:t xml:space="preserve"> в сумме</w:t>
      </w:r>
      <w:r w:rsidR="000D356D" w:rsidRPr="0063553F">
        <w:rPr>
          <w:rFonts w:ascii="Times New Roman" w:hAnsi="Times New Roman"/>
          <w:sz w:val="24"/>
          <w:szCs w:val="24"/>
        </w:rPr>
        <w:t xml:space="preserve"> </w:t>
      </w:r>
      <w:r w:rsidR="0063553F" w:rsidRPr="0063553F">
        <w:rPr>
          <w:rFonts w:ascii="Times New Roman" w:hAnsi="Times New Roman"/>
          <w:sz w:val="24"/>
          <w:szCs w:val="24"/>
        </w:rPr>
        <w:t>14 599,59</w:t>
      </w:r>
      <w:r w:rsidR="000D356D" w:rsidRPr="0063553F">
        <w:rPr>
          <w:rFonts w:ascii="Times New Roman" w:hAnsi="Times New Roman"/>
          <w:sz w:val="24"/>
          <w:szCs w:val="24"/>
        </w:rPr>
        <w:t xml:space="preserve"> руб. </w:t>
      </w:r>
      <w:proofErr w:type="gramStart"/>
      <w:r w:rsidR="000D356D" w:rsidRPr="0063553F">
        <w:rPr>
          <w:rFonts w:ascii="Times New Roman" w:hAnsi="Times New Roman"/>
          <w:sz w:val="24"/>
          <w:szCs w:val="24"/>
        </w:rPr>
        <w:t>Согласно постановления</w:t>
      </w:r>
      <w:proofErr w:type="gramEnd"/>
      <w:r w:rsidR="000D356D" w:rsidRPr="0063553F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0D356D" w:rsidRPr="0063553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D356D" w:rsidRPr="0063553F">
        <w:rPr>
          <w:rFonts w:ascii="Times New Roman" w:hAnsi="Times New Roman"/>
          <w:sz w:val="24"/>
          <w:szCs w:val="24"/>
        </w:rPr>
        <w:t xml:space="preserve"> района от 26.0</w:t>
      </w:r>
      <w:r w:rsidRPr="0063553F">
        <w:rPr>
          <w:rFonts w:ascii="Times New Roman" w:hAnsi="Times New Roman"/>
          <w:sz w:val="24"/>
          <w:szCs w:val="24"/>
        </w:rPr>
        <w:t>5</w:t>
      </w:r>
      <w:r w:rsidR="000D356D" w:rsidRPr="0063553F">
        <w:rPr>
          <w:rFonts w:ascii="Times New Roman" w:hAnsi="Times New Roman"/>
          <w:sz w:val="24"/>
          <w:szCs w:val="24"/>
        </w:rPr>
        <w:t xml:space="preserve">.1995 </w:t>
      </w:r>
      <w:r w:rsidRPr="0063553F">
        <w:rPr>
          <w:rFonts w:ascii="Times New Roman" w:hAnsi="Times New Roman"/>
          <w:sz w:val="24"/>
          <w:szCs w:val="24"/>
        </w:rPr>
        <w:t xml:space="preserve">№ 350-п </w:t>
      </w:r>
      <w:r w:rsidR="000D356D" w:rsidRPr="0063553F">
        <w:rPr>
          <w:rFonts w:ascii="Times New Roman" w:hAnsi="Times New Roman"/>
          <w:sz w:val="24"/>
          <w:szCs w:val="24"/>
        </w:rPr>
        <w:lastRenderedPageBreak/>
        <w:t>ЗАО «</w:t>
      </w:r>
      <w:proofErr w:type="spellStart"/>
      <w:r w:rsidR="000D356D" w:rsidRPr="0063553F">
        <w:rPr>
          <w:rFonts w:ascii="Times New Roman" w:hAnsi="Times New Roman"/>
          <w:sz w:val="24"/>
          <w:szCs w:val="24"/>
        </w:rPr>
        <w:t>Алтатское</w:t>
      </w:r>
      <w:proofErr w:type="spellEnd"/>
      <w:r w:rsidR="000D356D" w:rsidRPr="0063553F">
        <w:rPr>
          <w:rFonts w:ascii="Times New Roman" w:hAnsi="Times New Roman"/>
          <w:sz w:val="24"/>
          <w:szCs w:val="24"/>
        </w:rPr>
        <w:t>» выдан кредит, срок погашения задолженности 2</w:t>
      </w:r>
      <w:r w:rsidRPr="0063553F">
        <w:rPr>
          <w:rFonts w:ascii="Times New Roman" w:hAnsi="Times New Roman"/>
          <w:sz w:val="24"/>
          <w:szCs w:val="24"/>
        </w:rPr>
        <w:t>5</w:t>
      </w:r>
      <w:r w:rsidR="000D356D" w:rsidRPr="0063553F">
        <w:rPr>
          <w:rFonts w:ascii="Times New Roman" w:hAnsi="Times New Roman"/>
          <w:sz w:val="24"/>
          <w:szCs w:val="24"/>
        </w:rPr>
        <w:t xml:space="preserve"> декабря 2017 года.</w:t>
      </w:r>
      <w:r w:rsidRPr="0063553F">
        <w:rPr>
          <w:rFonts w:ascii="Times New Roman" w:hAnsi="Times New Roman"/>
          <w:sz w:val="24"/>
          <w:szCs w:val="24"/>
        </w:rPr>
        <w:t xml:space="preserve"> Остаток задолженности на 31.12.201</w:t>
      </w:r>
      <w:r w:rsidR="0063553F" w:rsidRPr="0063553F">
        <w:rPr>
          <w:rFonts w:ascii="Times New Roman" w:hAnsi="Times New Roman"/>
          <w:sz w:val="24"/>
          <w:szCs w:val="24"/>
        </w:rPr>
        <w:t>7</w:t>
      </w:r>
      <w:r w:rsidRPr="0063553F">
        <w:rPr>
          <w:rFonts w:ascii="Times New Roman" w:hAnsi="Times New Roman"/>
          <w:sz w:val="24"/>
          <w:szCs w:val="24"/>
        </w:rPr>
        <w:t xml:space="preserve"> составляет в сумме </w:t>
      </w:r>
      <w:r w:rsidR="0063553F" w:rsidRPr="0063553F">
        <w:rPr>
          <w:rFonts w:ascii="Times New Roman" w:hAnsi="Times New Roman"/>
          <w:sz w:val="24"/>
          <w:szCs w:val="24"/>
        </w:rPr>
        <w:t>0,00</w:t>
      </w:r>
      <w:r w:rsidRPr="0063553F">
        <w:rPr>
          <w:rFonts w:ascii="Times New Roman" w:hAnsi="Times New Roman"/>
          <w:sz w:val="24"/>
          <w:szCs w:val="24"/>
        </w:rPr>
        <w:t xml:space="preserve"> руб.;</w:t>
      </w:r>
    </w:p>
    <w:p w:rsidR="0063553F" w:rsidRPr="0063553F" w:rsidRDefault="003905D0" w:rsidP="0063553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553F">
        <w:rPr>
          <w:rFonts w:ascii="Times New Roman" w:hAnsi="Times New Roman"/>
          <w:sz w:val="24"/>
          <w:szCs w:val="24"/>
        </w:rPr>
        <w:t xml:space="preserve">- </w:t>
      </w:r>
      <w:r w:rsidR="00E94512" w:rsidRPr="0063553F">
        <w:rPr>
          <w:rFonts w:ascii="Times New Roman" w:hAnsi="Times New Roman"/>
          <w:sz w:val="24"/>
          <w:szCs w:val="24"/>
        </w:rPr>
        <w:t>с Министерством финансов Красноярского края заключен кредитный договор от 20.12.2016 № 345/12-12 на покрытие дефицита местного бюджета в сумме 10 000 000,00 руб.</w:t>
      </w:r>
      <w:r w:rsidR="0063553F" w:rsidRPr="0063553F">
        <w:rPr>
          <w:rFonts w:ascii="Times New Roman" w:hAnsi="Times New Roman"/>
          <w:sz w:val="24"/>
          <w:szCs w:val="24"/>
        </w:rPr>
        <w:t xml:space="preserve"> Остаток задолженности на 31.12.2017 составляет в сумме 0,00 руб.;</w:t>
      </w:r>
    </w:p>
    <w:p w:rsidR="000B01AB" w:rsidRPr="0063553F" w:rsidRDefault="000B01AB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6A26" w:rsidRDefault="00905777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5A8A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BC5A8A">
        <w:rPr>
          <w:rFonts w:ascii="Times New Roman" w:hAnsi="Times New Roman"/>
          <w:sz w:val="24"/>
          <w:szCs w:val="24"/>
        </w:rPr>
        <w:t xml:space="preserve"> Пояснительной записки в</w:t>
      </w:r>
      <w:r w:rsidR="00775C1B" w:rsidRPr="00BC5A8A">
        <w:rPr>
          <w:rFonts w:ascii="Times New Roman" w:hAnsi="Times New Roman"/>
          <w:sz w:val="24"/>
          <w:szCs w:val="24"/>
        </w:rPr>
        <w:t xml:space="preserve"> связи с отсутствием данных, в</w:t>
      </w:r>
      <w:r w:rsidR="00E86A26" w:rsidRPr="00BC5A8A">
        <w:rPr>
          <w:rFonts w:ascii="Times New Roman" w:hAnsi="Times New Roman"/>
          <w:sz w:val="24"/>
          <w:szCs w:val="24"/>
        </w:rPr>
        <w:t xml:space="preserve"> годово</w:t>
      </w:r>
      <w:r w:rsidR="00D10D1B">
        <w:rPr>
          <w:rFonts w:ascii="Times New Roman" w:hAnsi="Times New Roman"/>
          <w:sz w:val="24"/>
          <w:szCs w:val="24"/>
        </w:rPr>
        <w:t>й</w:t>
      </w:r>
      <w:r w:rsidR="00E86A26" w:rsidRPr="00BC5A8A">
        <w:rPr>
          <w:rFonts w:ascii="Times New Roman" w:hAnsi="Times New Roman"/>
          <w:sz w:val="24"/>
          <w:szCs w:val="24"/>
        </w:rPr>
        <w:t xml:space="preserve"> отчете </w:t>
      </w:r>
      <w:r w:rsidR="00775C1B" w:rsidRPr="00BC5A8A">
        <w:rPr>
          <w:rFonts w:ascii="Times New Roman" w:hAnsi="Times New Roman"/>
          <w:sz w:val="24"/>
          <w:szCs w:val="24"/>
        </w:rPr>
        <w:t>не</w:t>
      </w:r>
      <w:r w:rsidR="00D10D1B">
        <w:rPr>
          <w:rFonts w:ascii="Times New Roman" w:hAnsi="Times New Roman"/>
          <w:sz w:val="24"/>
          <w:szCs w:val="24"/>
        </w:rPr>
        <w:t xml:space="preserve"> включены следующие</w:t>
      </w:r>
      <w:r w:rsidR="00E86A26" w:rsidRPr="00BC5A8A">
        <w:rPr>
          <w:rFonts w:ascii="Times New Roman" w:hAnsi="Times New Roman"/>
          <w:sz w:val="24"/>
          <w:szCs w:val="24"/>
        </w:rPr>
        <w:t xml:space="preserve"> форм</w:t>
      </w:r>
      <w:r w:rsidR="00D10D1B">
        <w:rPr>
          <w:rFonts w:ascii="Times New Roman" w:hAnsi="Times New Roman"/>
          <w:sz w:val="24"/>
          <w:szCs w:val="24"/>
        </w:rPr>
        <w:t>ы отчетности</w:t>
      </w:r>
      <w:r w:rsidR="00E86A26" w:rsidRPr="00BC5A8A">
        <w:rPr>
          <w:rFonts w:ascii="Times New Roman" w:hAnsi="Times New Roman"/>
          <w:sz w:val="24"/>
          <w:szCs w:val="24"/>
        </w:rPr>
        <w:t>:</w:t>
      </w:r>
    </w:p>
    <w:p w:rsidR="00B20712" w:rsidRPr="00BC5A8A" w:rsidRDefault="00B20712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форма 0503166 «Сведения об исполнении мероприятий в рамках целевых программ»;</w:t>
      </w:r>
    </w:p>
    <w:p w:rsidR="00E86A26" w:rsidRDefault="00E86A26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5A8A">
        <w:rPr>
          <w:rFonts w:ascii="Times New Roman" w:hAnsi="Times New Roman"/>
          <w:sz w:val="24"/>
          <w:szCs w:val="24"/>
        </w:rPr>
        <w:t>- форма 0503171 «Сведения о финансовых вложениях получателя бюджетных средств, администратора источников финансирования дефицита бюджета»;</w:t>
      </w:r>
    </w:p>
    <w:p w:rsidR="00B20712" w:rsidRDefault="00B20712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форма 0503174 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капитале»;</w:t>
      </w:r>
    </w:p>
    <w:p w:rsidR="00B20712" w:rsidRDefault="00B20712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форма 0503175 «Сведения о принятых и неисполненных обязательствах получателя бюджетных средств»;</w:t>
      </w:r>
    </w:p>
    <w:p w:rsidR="00E86A26" w:rsidRPr="00BC5A8A" w:rsidRDefault="00E86A26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5A8A">
        <w:rPr>
          <w:rFonts w:ascii="Times New Roman" w:hAnsi="Times New Roman"/>
          <w:sz w:val="24"/>
          <w:szCs w:val="24"/>
        </w:rPr>
        <w:t>- форма 0503176 «Сведения по ущербу имущества, хищениям денежных ср</w:t>
      </w:r>
      <w:r w:rsidR="00775C1B" w:rsidRPr="00BC5A8A">
        <w:rPr>
          <w:rFonts w:ascii="Times New Roman" w:hAnsi="Times New Roman"/>
          <w:sz w:val="24"/>
          <w:szCs w:val="24"/>
        </w:rPr>
        <w:t>едств и материальных ценностей»;</w:t>
      </w:r>
    </w:p>
    <w:p w:rsidR="00B20712" w:rsidRPr="00BC5A8A" w:rsidRDefault="00B20712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форма 0503190 «Сведения об объектах незавершенного строительства, вложениях в объекты недвижимого имущества».</w:t>
      </w:r>
    </w:p>
    <w:p w:rsidR="0063553F" w:rsidRDefault="0063553F" w:rsidP="0063553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E7785" w:rsidRPr="00BC5A8A" w:rsidRDefault="00EE7785" w:rsidP="0063553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5A8A">
        <w:rPr>
          <w:rFonts w:ascii="Times New Roman" w:hAnsi="Times New Roman"/>
          <w:sz w:val="24"/>
          <w:szCs w:val="24"/>
        </w:rPr>
        <w:t>ВЫВОДЫ:</w:t>
      </w:r>
    </w:p>
    <w:p w:rsidR="00D10D1B" w:rsidRDefault="00D10D1B" w:rsidP="00D10D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0D1B" w:rsidRDefault="00D10D1B" w:rsidP="00D10D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5A8A">
        <w:rPr>
          <w:rFonts w:ascii="Times New Roman" w:hAnsi="Times New Roman"/>
          <w:sz w:val="24"/>
          <w:szCs w:val="24"/>
        </w:rPr>
        <w:t>Годовой отчет предоставлен в полном объеме.</w:t>
      </w:r>
    </w:p>
    <w:p w:rsidR="004336E6" w:rsidRPr="004336E6" w:rsidRDefault="004336E6" w:rsidP="004336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</w:pPr>
      <w:bookmarkStart w:id="0" w:name="_GoBack"/>
      <w:bookmarkEnd w:id="0"/>
      <w:proofErr w:type="gramStart"/>
      <w:r w:rsidRPr="004336E6">
        <w:rPr>
          <w:rFonts w:ascii="Times New Roman" w:hAnsi="Times New Roman"/>
          <w:color w:val="000000"/>
          <w:spacing w:val="5"/>
          <w:sz w:val="24"/>
          <w:szCs w:val="24"/>
          <w:lang w:eastAsia="ar-SA"/>
        </w:rPr>
        <w:t xml:space="preserve">Бюджетная отчетность </w:t>
      </w:r>
      <w:r w:rsidRPr="004336E6">
        <w:rPr>
          <w:rFonts w:ascii="Times New Roman" w:hAnsi="Times New Roman"/>
          <w:bCs/>
          <w:color w:val="000000"/>
          <w:sz w:val="24"/>
          <w:szCs w:val="24"/>
          <w:lang w:eastAsia="ar-SA"/>
        </w:rPr>
        <w:t>за 201</w:t>
      </w:r>
      <w:r w:rsidR="00CF5BF4">
        <w:rPr>
          <w:rFonts w:ascii="Times New Roman" w:hAnsi="Times New Roman"/>
          <w:bCs/>
          <w:color w:val="000000"/>
          <w:sz w:val="24"/>
          <w:szCs w:val="24"/>
          <w:lang w:eastAsia="ar-SA"/>
        </w:rPr>
        <w:t>7</w:t>
      </w:r>
      <w:r w:rsidRPr="004336E6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год </w:t>
      </w:r>
      <w:r w:rsidRPr="004336E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 целом составлена в соответствии с требованиями Инструкции </w:t>
      </w:r>
      <w:r w:rsidRPr="004336E6">
        <w:rPr>
          <w:rFonts w:ascii="Times New Roman" w:hAnsi="Times New Roman"/>
          <w:sz w:val="24"/>
          <w:szCs w:val="24"/>
          <w:lang w:eastAsia="ar-SA"/>
        </w:rPr>
        <w:t xml:space="preserve"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(в ред. от 29.11.2011 № 191н, от 26.10.2012 №138н, от 19.12.2014 № 157н, </w:t>
      </w:r>
      <w:r w:rsidRPr="004336E6">
        <w:rPr>
          <w:rFonts w:ascii="Times New Roman" w:hAnsi="Times New Roman"/>
          <w:sz w:val="24"/>
          <w:szCs w:val="24"/>
        </w:rPr>
        <w:t xml:space="preserve">от 26.08.2015 </w:t>
      </w:r>
      <w:hyperlink r:id="rId10" w:history="1">
        <w:r w:rsidRPr="009D645E">
          <w:rPr>
            <w:rStyle w:val="ae"/>
            <w:rFonts w:ascii="Times New Roman" w:hAnsi="Times New Roman"/>
            <w:color w:val="auto"/>
            <w:sz w:val="24"/>
            <w:szCs w:val="24"/>
            <w:u w:val="none"/>
            <w:lang w:eastAsia="ar-SA"/>
          </w:rPr>
          <w:t>№ 135н</w:t>
        </w:r>
      </w:hyperlink>
      <w:r w:rsidRPr="009D645E">
        <w:rPr>
          <w:rFonts w:ascii="Times New Roman" w:hAnsi="Times New Roman"/>
          <w:sz w:val="24"/>
          <w:szCs w:val="24"/>
        </w:rPr>
        <w:t xml:space="preserve">, </w:t>
      </w:r>
      <w:r w:rsidRPr="004336E6">
        <w:rPr>
          <w:rFonts w:ascii="Times New Roman" w:hAnsi="Times New Roman"/>
          <w:sz w:val="24"/>
          <w:szCs w:val="24"/>
        </w:rPr>
        <w:t xml:space="preserve">от 31.12.2015 </w:t>
      </w:r>
      <w:r w:rsidRPr="004336E6">
        <w:rPr>
          <w:rFonts w:ascii="Times New Roman" w:hAnsi="Times New Roman"/>
          <w:sz w:val="24"/>
          <w:szCs w:val="24"/>
          <w:lang w:eastAsia="ar-SA"/>
        </w:rPr>
        <w:t>№ 229н</w:t>
      </w:r>
      <w:r w:rsidRPr="004336E6">
        <w:rPr>
          <w:rFonts w:ascii="Times New Roman" w:hAnsi="Times New Roman"/>
          <w:sz w:val="24"/>
          <w:szCs w:val="24"/>
        </w:rPr>
        <w:t xml:space="preserve">, от 16.11.2016 </w:t>
      </w:r>
      <w:r w:rsidRPr="004336E6">
        <w:rPr>
          <w:rFonts w:ascii="Times New Roman" w:hAnsi="Times New Roman"/>
          <w:sz w:val="24"/>
          <w:szCs w:val="24"/>
          <w:lang w:eastAsia="ar-SA"/>
        </w:rPr>
        <w:t>№ 209н</w:t>
      </w:r>
      <w:r w:rsidR="00CF5BF4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CF5BF4" w:rsidRPr="00135236">
        <w:rPr>
          <w:rFonts w:ascii="Times New Roman" w:hAnsi="Times New Roman"/>
          <w:sz w:val="24"/>
          <w:szCs w:val="24"/>
        </w:rPr>
        <w:t>от</w:t>
      </w:r>
      <w:proofErr w:type="gramEnd"/>
      <w:r w:rsidR="00CF5BF4" w:rsidRPr="001352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F5BF4" w:rsidRPr="00135236">
        <w:rPr>
          <w:rFonts w:ascii="Times New Roman" w:hAnsi="Times New Roman"/>
          <w:sz w:val="24"/>
          <w:szCs w:val="24"/>
        </w:rPr>
        <w:t>28.12.2017 № 176н</w:t>
      </w:r>
      <w:r w:rsidRPr="004336E6">
        <w:rPr>
          <w:rFonts w:ascii="Times New Roman" w:hAnsi="Times New Roman"/>
          <w:sz w:val="24"/>
          <w:szCs w:val="24"/>
          <w:lang w:eastAsia="ar-SA"/>
        </w:rPr>
        <w:t>)</w:t>
      </w:r>
      <w:r w:rsidRPr="004336E6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>.</w:t>
      </w:r>
      <w:proofErr w:type="gramEnd"/>
    </w:p>
    <w:p w:rsidR="004336E6" w:rsidRPr="004336E6" w:rsidRDefault="004336E6" w:rsidP="004336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36E6">
        <w:rPr>
          <w:rFonts w:ascii="Times New Roman" w:hAnsi="Times New Roman"/>
          <w:sz w:val="24"/>
          <w:szCs w:val="24"/>
          <w:lang w:eastAsia="ar-SA"/>
        </w:rPr>
        <w:t xml:space="preserve">Фактов недостоверных </w:t>
      </w:r>
      <w:r w:rsidRPr="004336E6">
        <w:rPr>
          <w:rFonts w:ascii="Times New Roman" w:hAnsi="Times New Roman"/>
          <w:color w:val="000000"/>
          <w:sz w:val="24"/>
          <w:szCs w:val="24"/>
          <w:lang w:eastAsia="ar-SA"/>
        </w:rPr>
        <w:t>отчетных данных и искажения бюджетной отчетности</w:t>
      </w:r>
      <w:r w:rsidRPr="004336E6">
        <w:rPr>
          <w:rFonts w:ascii="Times New Roman" w:hAnsi="Times New Roman"/>
          <w:sz w:val="24"/>
          <w:szCs w:val="24"/>
          <w:lang w:eastAsia="ar-SA"/>
        </w:rPr>
        <w:t>, осуществления расходов, непредусмотренных бюджетом, или с превышением бюджетных ассигнований проведенной проверкой не установлено.</w:t>
      </w:r>
    </w:p>
    <w:p w:rsidR="0063553F" w:rsidRPr="00BC5A8A" w:rsidRDefault="0063553F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781" w:rsidRPr="00BC5A8A" w:rsidRDefault="00285781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12D75" w:rsidRPr="00BC5A8A" w:rsidTr="00D23CDB">
        <w:tc>
          <w:tcPr>
            <w:tcW w:w="5068" w:type="dxa"/>
          </w:tcPr>
          <w:p w:rsidR="00D12D75" w:rsidRPr="00BC5A8A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BC5A8A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Председатель </w:t>
            </w:r>
          </w:p>
          <w:p w:rsidR="00D12D75" w:rsidRPr="00BC5A8A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BC5A8A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Контрольно</w:t>
            </w:r>
            <w:proofErr w:type="spellEnd"/>
            <w:r w:rsidRPr="00BC5A8A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– счетного органа</w:t>
            </w:r>
          </w:p>
          <w:p w:rsidR="00D12D75" w:rsidRPr="00BC5A8A" w:rsidRDefault="00D12D75" w:rsidP="00D12D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A8A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                   Г.В. Савчук</w:t>
            </w:r>
          </w:p>
        </w:tc>
        <w:tc>
          <w:tcPr>
            <w:tcW w:w="5069" w:type="dxa"/>
          </w:tcPr>
          <w:p w:rsidR="00D12D75" w:rsidRPr="00BC5A8A" w:rsidRDefault="005D135A" w:rsidP="00733B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5A8A">
              <w:rPr>
                <w:rFonts w:ascii="Times New Roman" w:hAnsi="Times New Roman"/>
                <w:sz w:val="24"/>
                <w:szCs w:val="24"/>
              </w:rPr>
              <w:t xml:space="preserve">Заместителю </w:t>
            </w:r>
            <w:r w:rsidR="00905777" w:rsidRPr="00BC5A8A">
              <w:rPr>
                <w:rFonts w:ascii="Times New Roman" w:hAnsi="Times New Roman"/>
                <w:sz w:val="24"/>
                <w:szCs w:val="24"/>
              </w:rPr>
              <w:t xml:space="preserve">главы района, </w:t>
            </w:r>
            <w:r w:rsidRPr="00BC5A8A">
              <w:rPr>
                <w:rFonts w:ascii="Times New Roman" w:hAnsi="Times New Roman"/>
                <w:sz w:val="24"/>
                <w:szCs w:val="24"/>
              </w:rPr>
              <w:t xml:space="preserve">руководителю финансово – экономического управления </w:t>
            </w:r>
          </w:p>
          <w:p w:rsidR="00D12D75" w:rsidRPr="00BC5A8A" w:rsidRDefault="00D12D75" w:rsidP="005D13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A8A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5D135A" w:rsidRPr="00BC5A8A">
              <w:rPr>
                <w:rFonts w:ascii="Times New Roman" w:hAnsi="Times New Roman"/>
                <w:sz w:val="24"/>
                <w:szCs w:val="24"/>
              </w:rPr>
              <w:t xml:space="preserve">Г.И. </w:t>
            </w:r>
            <w:proofErr w:type="spellStart"/>
            <w:r w:rsidR="005D135A" w:rsidRPr="00BC5A8A">
              <w:rPr>
                <w:rFonts w:ascii="Times New Roman" w:hAnsi="Times New Roman"/>
                <w:sz w:val="24"/>
                <w:szCs w:val="24"/>
              </w:rPr>
              <w:t>Фахрутдинова</w:t>
            </w:r>
            <w:proofErr w:type="spellEnd"/>
          </w:p>
        </w:tc>
      </w:tr>
      <w:tr w:rsidR="00D12D75" w:rsidRPr="00BC5A8A" w:rsidTr="00D23CDB">
        <w:tc>
          <w:tcPr>
            <w:tcW w:w="5068" w:type="dxa"/>
          </w:tcPr>
          <w:p w:rsidR="00D12D75" w:rsidRPr="00BC5A8A" w:rsidRDefault="00D12D75" w:rsidP="002643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D75" w:rsidRPr="00BC5A8A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BC5A8A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Аудитор </w:t>
            </w:r>
            <w:r w:rsidRPr="00BC5A8A">
              <w:rPr>
                <w:rFonts w:ascii="Times New Roman" w:hAnsi="Times New Roman" w:cs="Calibri"/>
                <w:sz w:val="24"/>
                <w:szCs w:val="24"/>
                <w:lang w:eastAsia="ar-SA"/>
              </w:rPr>
              <w:tab/>
            </w:r>
          </w:p>
          <w:p w:rsidR="00D12D75" w:rsidRPr="00BC5A8A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BC5A8A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Контрольно</w:t>
            </w:r>
            <w:proofErr w:type="spellEnd"/>
            <w:r w:rsidRPr="00BC5A8A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– счетного органа</w:t>
            </w:r>
          </w:p>
          <w:p w:rsidR="00D12D75" w:rsidRPr="00BC5A8A" w:rsidRDefault="00D12D75" w:rsidP="00D12D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A8A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                  И.В. Шмидт</w:t>
            </w:r>
          </w:p>
        </w:tc>
        <w:tc>
          <w:tcPr>
            <w:tcW w:w="5069" w:type="dxa"/>
          </w:tcPr>
          <w:p w:rsidR="00D12D75" w:rsidRPr="00BC5A8A" w:rsidRDefault="00D12D75" w:rsidP="002643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135A" w:rsidRPr="00BC5A8A" w:rsidRDefault="00D12D75" w:rsidP="005D13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5A8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2D5714" w:rsidRPr="00BC5A8A">
              <w:rPr>
                <w:rFonts w:ascii="Times New Roman" w:hAnsi="Times New Roman"/>
                <w:sz w:val="24"/>
                <w:szCs w:val="24"/>
              </w:rPr>
              <w:t xml:space="preserve">отдела учета и отчетности </w:t>
            </w:r>
            <w:r w:rsidR="005D135A" w:rsidRPr="00BC5A8A">
              <w:rPr>
                <w:rFonts w:ascii="Times New Roman" w:hAnsi="Times New Roman"/>
                <w:sz w:val="24"/>
                <w:szCs w:val="24"/>
              </w:rPr>
              <w:t xml:space="preserve">финансово – экономического управления администрации </w:t>
            </w:r>
            <w:proofErr w:type="spellStart"/>
            <w:r w:rsidR="005D135A" w:rsidRPr="00BC5A8A">
              <w:rPr>
                <w:rFonts w:ascii="Times New Roman" w:hAnsi="Times New Roman"/>
                <w:sz w:val="24"/>
                <w:szCs w:val="24"/>
              </w:rPr>
              <w:t>Шарыповского</w:t>
            </w:r>
            <w:proofErr w:type="spellEnd"/>
            <w:r w:rsidR="005D135A" w:rsidRPr="00BC5A8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D12D75" w:rsidRPr="00BC5A8A" w:rsidRDefault="00D12D75" w:rsidP="005D13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A8A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5D135A" w:rsidRPr="00BC5A8A">
              <w:rPr>
                <w:rFonts w:ascii="Times New Roman" w:hAnsi="Times New Roman"/>
                <w:sz w:val="24"/>
                <w:szCs w:val="24"/>
              </w:rPr>
              <w:t>И.Л. Закирова</w:t>
            </w:r>
          </w:p>
        </w:tc>
      </w:tr>
    </w:tbl>
    <w:p w:rsidR="006A1060" w:rsidRPr="005C0454" w:rsidRDefault="00DA080D" w:rsidP="002D57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454">
        <w:rPr>
          <w:rFonts w:ascii="Times New Roman" w:hAnsi="Times New Roman" w:cs="Calibri"/>
          <w:sz w:val="24"/>
          <w:szCs w:val="24"/>
          <w:lang w:eastAsia="ar-SA"/>
        </w:rPr>
        <w:tab/>
      </w:r>
      <w:r w:rsidRPr="005C0454">
        <w:rPr>
          <w:rFonts w:ascii="Times New Roman" w:hAnsi="Times New Roman" w:cs="Calibri"/>
          <w:sz w:val="24"/>
          <w:szCs w:val="24"/>
          <w:lang w:eastAsia="ar-SA"/>
        </w:rPr>
        <w:tab/>
      </w:r>
      <w:r w:rsidRPr="005C0454">
        <w:rPr>
          <w:rFonts w:ascii="Times New Roman" w:hAnsi="Times New Roman" w:cs="Calibri"/>
          <w:sz w:val="24"/>
          <w:szCs w:val="24"/>
          <w:lang w:eastAsia="ar-SA"/>
        </w:rPr>
        <w:tab/>
      </w:r>
      <w:r w:rsidRPr="005C0454">
        <w:rPr>
          <w:rFonts w:ascii="Times New Roman" w:hAnsi="Times New Roman" w:cs="Calibri"/>
          <w:sz w:val="24"/>
          <w:szCs w:val="24"/>
          <w:lang w:eastAsia="ar-SA"/>
        </w:rPr>
        <w:tab/>
      </w:r>
    </w:p>
    <w:sectPr w:rsidR="006A1060" w:rsidRPr="005C0454" w:rsidSect="005C0454">
      <w:footerReference w:type="default" r:id="rId11"/>
      <w:pgSz w:w="11906" w:h="16838"/>
      <w:pgMar w:top="426" w:right="567" w:bottom="851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8D" w:rsidRDefault="0044648D" w:rsidP="00DA080D">
      <w:pPr>
        <w:spacing w:after="0" w:line="240" w:lineRule="auto"/>
      </w:pPr>
      <w:r>
        <w:separator/>
      </w:r>
    </w:p>
  </w:endnote>
  <w:endnote w:type="continuationSeparator" w:id="0">
    <w:p w:rsidR="0044648D" w:rsidRDefault="0044648D" w:rsidP="00DA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423097"/>
      <w:docPartObj>
        <w:docPartGallery w:val="Page Numbers (Bottom of Page)"/>
        <w:docPartUnique/>
      </w:docPartObj>
    </w:sdtPr>
    <w:sdtEndPr/>
    <w:sdtContent>
      <w:p w:rsidR="00DA080D" w:rsidRDefault="00DA08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D1B">
          <w:rPr>
            <w:noProof/>
          </w:rPr>
          <w:t>3</w:t>
        </w:r>
        <w:r>
          <w:fldChar w:fldCharType="end"/>
        </w:r>
      </w:p>
    </w:sdtContent>
  </w:sdt>
  <w:p w:rsidR="00DA080D" w:rsidRDefault="00DA08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48D" w:rsidRDefault="0044648D" w:rsidP="00DA080D">
      <w:pPr>
        <w:spacing w:after="0" w:line="240" w:lineRule="auto"/>
      </w:pPr>
      <w:r>
        <w:separator/>
      </w:r>
    </w:p>
  </w:footnote>
  <w:footnote w:type="continuationSeparator" w:id="0">
    <w:p w:rsidR="0044648D" w:rsidRDefault="0044648D" w:rsidP="00DA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0A6"/>
    <w:multiLevelType w:val="hybridMultilevel"/>
    <w:tmpl w:val="93D495F8"/>
    <w:lvl w:ilvl="0" w:tplc="00000001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C649B"/>
    <w:multiLevelType w:val="hybridMultilevel"/>
    <w:tmpl w:val="7B8AE5DE"/>
    <w:lvl w:ilvl="0" w:tplc="67D2617E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523197"/>
    <w:multiLevelType w:val="hybridMultilevel"/>
    <w:tmpl w:val="1EB451D6"/>
    <w:lvl w:ilvl="0" w:tplc="0682F7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94"/>
    <w:rsid w:val="00005CA1"/>
    <w:rsid w:val="00045779"/>
    <w:rsid w:val="000862B4"/>
    <w:rsid w:val="000A2AE5"/>
    <w:rsid w:val="000B01AB"/>
    <w:rsid w:val="000B2E94"/>
    <w:rsid w:val="000B3740"/>
    <w:rsid w:val="000B4B8B"/>
    <w:rsid w:val="000D356D"/>
    <w:rsid w:val="000D53FE"/>
    <w:rsid w:val="000E1240"/>
    <w:rsid w:val="000F22D5"/>
    <w:rsid w:val="000F7D1C"/>
    <w:rsid w:val="00100FF4"/>
    <w:rsid w:val="00135236"/>
    <w:rsid w:val="001469BA"/>
    <w:rsid w:val="00186145"/>
    <w:rsid w:val="001A5925"/>
    <w:rsid w:val="001B1DAC"/>
    <w:rsid w:val="001C3CDB"/>
    <w:rsid w:val="001E7FDC"/>
    <w:rsid w:val="00210E0F"/>
    <w:rsid w:val="002204C5"/>
    <w:rsid w:val="002643E3"/>
    <w:rsid w:val="00266A1F"/>
    <w:rsid w:val="00285781"/>
    <w:rsid w:val="00293EDA"/>
    <w:rsid w:val="002C37D6"/>
    <w:rsid w:val="002C3B84"/>
    <w:rsid w:val="002D1E35"/>
    <w:rsid w:val="002D5714"/>
    <w:rsid w:val="002E1BA3"/>
    <w:rsid w:val="00307826"/>
    <w:rsid w:val="0032383F"/>
    <w:rsid w:val="003321D4"/>
    <w:rsid w:val="003661DB"/>
    <w:rsid w:val="003822CD"/>
    <w:rsid w:val="003905D0"/>
    <w:rsid w:val="003B6A62"/>
    <w:rsid w:val="003E1DE0"/>
    <w:rsid w:val="003E76F2"/>
    <w:rsid w:val="004051AC"/>
    <w:rsid w:val="004058C2"/>
    <w:rsid w:val="00432766"/>
    <w:rsid w:val="004336E6"/>
    <w:rsid w:val="004375F2"/>
    <w:rsid w:val="00443852"/>
    <w:rsid w:val="0044648D"/>
    <w:rsid w:val="0047491C"/>
    <w:rsid w:val="004A0A9F"/>
    <w:rsid w:val="004A4939"/>
    <w:rsid w:val="004A6E4E"/>
    <w:rsid w:val="00501377"/>
    <w:rsid w:val="00532BFF"/>
    <w:rsid w:val="00532DEC"/>
    <w:rsid w:val="005630B6"/>
    <w:rsid w:val="00565DA0"/>
    <w:rsid w:val="00584C68"/>
    <w:rsid w:val="0058617C"/>
    <w:rsid w:val="005957FF"/>
    <w:rsid w:val="005C0454"/>
    <w:rsid w:val="005C1D7F"/>
    <w:rsid w:val="005D135A"/>
    <w:rsid w:val="005E5501"/>
    <w:rsid w:val="005E6694"/>
    <w:rsid w:val="005E66CD"/>
    <w:rsid w:val="00614EA8"/>
    <w:rsid w:val="0063553F"/>
    <w:rsid w:val="00635C73"/>
    <w:rsid w:val="00641ECA"/>
    <w:rsid w:val="00652A94"/>
    <w:rsid w:val="00654D2C"/>
    <w:rsid w:val="0068796D"/>
    <w:rsid w:val="006A1060"/>
    <w:rsid w:val="006D3337"/>
    <w:rsid w:val="006D47E5"/>
    <w:rsid w:val="006D7BE4"/>
    <w:rsid w:val="006E7710"/>
    <w:rsid w:val="00710F87"/>
    <w:rsid w:val="00733BB5"/>
    <w:rsid w:val="00753AFD"/>
    <w:rsid w:val="007669A1"/>
    <w:rsid w:val="00775C1B"/>
    <w:rsid w:val="00781D7C"/>
    <w:rsid w:val="00782358"/>
    <w:rsid w:val="00782BBC"/>
    <w:rsid w:val="007A3F91"/>
    <w:rsid w:val="007A4BC5"/>
    <w:rsid w:val="007A5A5F"/>
    <w:rsid w:val="007C1C1E"/>
    <w:rsid w:val="007D1BB2"/>
    <w:rsid w:val="007F5621"/>
    <w:rsid w:val="0080338E"/>
    <w:rsid w:val="00806467"/>
    <w:rsid w:val="0080685C"/>
    <w:rsid w:val="00810F2F"/>
    <w:rsid w:val="008114B1"/>
    <w:rsid w:val="00813A0D"/>
    <w:rsid w:val="00835207"/>
    <w:rsid w:val="00846259"/>
    <w:rsid w:val="008601C2"/>
    <w:rsid w:val="008602EE"/>
    <w:rsid w:val="00861126"/>
    <w:rsid w:val="00864225"/>
    <w:rsid w:val="00876EA3"/>
    <w:rsid w:val="00894A88"/>
    <w:rsid w:val="008A1F57"/>
    <w:rsid w:val="008C763F"/>
    <w:rsid w:val="008D58E0"/>
    <w:rsid w:val="008E04C1"/>
    <w:rsid w:val="00905777"/>
    <w:rsid w:val="00905FBF"/>
    <w:rsid w:val="00931E68"/>
    <w:rsid w:val="00936C8D"/>
    <w:rsid w:val="009508FD"/>
    <w:rsid w:val="00952BBD"/>
    <w:rsid w:val="009B3C04"/>
    <w:rsid w:val="009B540D"/>
    <w:rsid w:val="009C173F"/>
    <w:rsid w:val="009D645E"/>
    <w:rsid w:val="009F048E"/>
    <w:rsid w:val="00A53EE6"/>
    <w:rsid w:val="00A54480"/>
    <w:rsid w:val="00A865D2"/>
    <w:rsid w:val="00AA5D35"/>
    <w:rsid w:val="00AB4C1E"/>
    <w:rsid w:val="00AB7C03"/>
    <w:rsid w:val="00AD0B3B"/>
    <w:rsid w:val="00AD679C"/>
    <w:rsid w:val="00AD6A02"/>
    <w:rsid w:val="00AE2381"/>
    <w:rsid w:val="00AE76E3"/>
    <w:rsid w:val="00AF4DB3"/>
    <w:rsid w:val="00B04DAC"/>
    <w:rsid w:val="00B05057"/>
    <w:rsid w:val="00B148AA"/>
    <w:rsid w:val="00B14EFF"/>
    <w:rsid w:val="00B20712"/>
    <w:rsid w:val="00B25D0E"/>
    <w:rsid w:val="00B662CC"/>
    <w:rsid w:val="00B766E2"/>
    <w:rsid w:val="00B95416"/>
    <w:rsid w:val="00BA2600"/>
    <w:rsid w:val="00BC228E"/>
    <w:rsid w:val="00BC5A8A"/>
    <w:rsid w:val="00BD2C0D"/>
    <w:rsid w:val="00BD5CEA"/>
    <w:rsid w:val="00BF13EC"/>
    <w:rsid w:val="00C462A2"/>
    <w:rsid w:val="00C71452"/>
    <w:rsid w:val="00C80DBF"/>
    <w:rsid w:val="00CC2647"/>
    <w:rsid w:val="00CD219C"/>
    <w:rsid w:val="00CE4584"/>
    <w:rsid w:val="00CF3361"/>
    <w:rsid w:val="00CF5BF4"/>
    <w:rsid w:val="00D10D1B"/>
    <w:rsid w:val="00D12D75"/>
    <w:rsid w:val="00D23CDB"/>
    <w:rsid w:val="00D23F44"/>
    <w:rsid w:val="00D24C3D"/>
    <w:rsid w:val="00D2630D"/>
    <w:rsid w:val="00D65DED"/>
    <w:rsid w:val="00DA080D"/>
    <w:rsid w:val="00DA442D"/>
    <w:rsid w:val="00DB5951"/>
    <w:rsid w:val="00DC30F6"/>
    <w:rsid w:val="00DD3A50"/>
    <w:rsid w:val="00DE1AEE"/>
    <w:rsid w:val="00DE4BF3"/>
    <w:rsid w:val="00DE5A6D"/>
    <w:rsid w:val="00E0089E"/>
    <w:rsid w:val="00E062DA"/>
    <w:rsid w:val="00E07C91"/>
    <w:rsid w:val="00E402E5"/>
    <w:rsid w:val="00E4470D"/>
    <w:rsid w:val="00E86A26"/>
    <w:rsid w:val="00E94512"/>
    <w:rsid w:val="00E9554D"/>
    <w:rsid w:val="00EA41F9"/>
    <w:rsid w:val="00EE7785"/>
    <w:rsid w:val="00EF6C6A"/>
    <w:rsid w:val="00EF6FE7"/>
    <w:rsid w:val="00F26A0E"/>
    <w:rsid w:val="00F373D2"/>
    <w:rsid w:val="00F7602A"/>
    <w:rsid w:val="00FE495E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7A5A5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">
    <w:name w:val="Без интервала2"/>
    <w:rsid w:val="007A5A5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4336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7A5A5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">
    <w:name w:val="Без интервала2"/>
    <w:rsid w:val="007A5A5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433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92BB1B6AA3C92A7BAEFD9D3FFC2CF29C9EA3A2633EFC76FF9ED6E7BCA46778556848B4039AC441H4j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DC175-3959-4DB7-B17E-FE8CF2E7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3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Kro</cp:lastModifiedBy>
  <cp:revision>71</cp:revision>
  <cp:lastPrinted>2018-04-10T08:58:00Z</cp:lastPrinted>
  <dcterms:created xsi:type="dcterms:W3CDTF">2014-03-29T09:07:00Z</dcterms:created>
  <dcterms:modified xsi:type="dcterms:W3CDTF">2018-04-10T09:34:00Z</dcterms:modified>
</cp:coreProperties>
</file>