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4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2"/>
        <w:gridCol w:w="1701"/>
        <w:gridCol w:w="6946"/>
      </w:tblGrid>
      <w:tr w:rsidR="000720FE" w:rsidTr="000720FE">
        <w:tc>
          <w:tcPr>
            <w:tcW w:w="6192" w:type="dxa"/>
          </w:tcPr>
          <w:p w:rsidR="000720FE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</w:p>
          <w:p w:rsidR="000720FE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8"/>
                <w:szCs w:val="28"/>
              </w:rPr>
            </w:pPr>
          </w:p>
          <w:p w:rsidR="000720FE" w:rsidRPr="00D976A8" w:rsidRDefault="000720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>СОГЛАСОВАННО: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Глава </w:t>
            </w:r>
            <w:proofErr w:type="spellStart"/>
            <w:r w:rsidRPr="00D976A8"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 w:rsidRPr="00D976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________________     Г.В. Качаев</w:t>
            </w:r>
          </w:p>
          <w:p w:rsidR="000720FE" w:rsidRDefault="000720FE" w:rsidP="00C718BF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  <w:r w:rsidRPr="00D976A8">
              <w:rPr>
                <w:sz w:val="28"/>
                <w:szCs w:val="28"/>
              </w:rPr>
              <w:t xml:space="preserve">                             « ____» __________201</w:t>
            </w:r>
            <w:r w:rsidR="00C718BF">
              <w:rPr>
                <w:sz w:val="28"/>
                <w:szCs w:val="28"/>
              </w:rPr>
              <w:t>5</w:t>
            </w:r>
            <w:r w:rsidRPr="00D976A8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0720FE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>Приложение 2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>к пункту 5.1. Стандарта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</w:p>
          <w:p w:rsidR="000720FE" w:rsidRPr="00D976A8" w:rsidRDefault="000720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УТВЕРЖДАЮ: 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Председатель</w:t>
            </w:r>
            <w:proofErr w:type="gramStart"/>
            <w:r w:rsidRPr="00D97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6A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976A8">
              <w:rPr>
                <w:rFonts w:ascii="Times New Roman" w:hAnsi="Times New Roman"/>
                <w:sz w:val="28"/>
                <w:szCs w:val="28"/>
              </w:rPr>
              <w:t>онтроль</w:t>
            </w:r>
            <w:r w:rsidR="00CF2A18" w:rsidRPr="00D976A8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spellEnd"/>
            <w:r w:rsidRPr="00D976A8">
              <w:rPr>
                <w:rFonts w:ascii="Times New Roman" w:hAnsi="Times New Roman"/>
                <w:sz w:val="28"/>
                <w:szCs w:val="28"/>
              </w:rPr>
              <w:t xml:space="preserve"> - счетного органа </w:t>
            </w:r>
            <w:proofErr w:type="spellStart"/>
            <w:r w:rsidRPr="00D976A8"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 w:rsidRPr="00D976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________________     Г.В. Савчук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 xml:space="preserve">              « ____» __________201</w:t>
            </w:r>
            <w:r w:rsidR="00C718BF">
              <w:rPr>
                <w:sz w:val="28"/>
                <w:szCs w:val="28"/>
              </w:rPr>
              <w:t>5</w:t>
            </w:r>
            <w:r w:rsidRPr="00D976A8">
              <w:rPr>
                <w:sz w:val="28"/>
                <w:szCs w:val="28"/>
              </w:rPr>
              <w:t>г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</w:p>
        </w:tc>
      </w:tr>
    </w:tbl>
    <w:p w:rsidR="000720FE" w:rsidRPr="009B5139" w:rsidRDefault="00C718BF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Уточненный п</w:t>
      </w:r>
      <w:r w:rsidR="000720FE" w:rsidRPr="009B5139">
        <w:rPr>
          <w:rFonts w:ascii="Times New Roman" w:hAnsi="Times New Roman" w:cs="Times New Roman"/>
          <w:b/>
          <w:sz w:val="32"/>
          <w:szCs w:val="32"/>
        </w:rPr>
        <w:t>лан работы</w:t>
      </w:r>
    </w:p>
    <w:p w:rsidR="000720FE" w:rsidRPr="009B5139" w:rsidRDefault="000720FE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B5139">
        <w:rPr>
          <w:rFonts w:ascii="Times New Roman" w:hAnsi="Times New Roman" w:cs="Times New Roman"/>
          <w:b/>
          <w:sz w:val="32"/>
          <w:szCs w:val="32"/>
        </w:rPr>
        <w:t>Контроль</w:t>
      </w:r>
      <w:r w:rsidR="00CF2A18" w:rsidRPr="009B5139">
        <w:rPr>
          <w:rFonts w:ascii="Times New Roman" w:hAnsi="Times New Roman" w:cs="Times New Roman"/>
          <w:b/>
          <w:sz w:val="32"/>
          <w:szCs w:val="32"/>
        </w:rPr>
        <w:t>но</w:t>
      </w:r>
      <w:proofErr w:type="spellEnd"/>
      <w:r w:rsidRPr="009B5139">
        <w:rPr>
          <w:rFonts w:ascii="Times New Roman" w:hAnsi="Times New Roman" w:cs="Times New Roman"/>
          <w:b/>
          <w:sz w:val="32"/>
          <w:szCs w:val="32"/>
        </w:rPr>
        <w:t xml:space="preserve"> - счетного органа </w:t>
      </w:r>
      <w:proofErr w:type="spellStart"/>
      <w:r w:rsidRPr="009B5139">
        <w:rPr>
          <w:rFonts w:ascii="Times New Roman" w:hAnsi="Times New Roman" w:cs="Times New Roman"/>
          <w:b/>
          <w:sz w:val="32"/>
          <w:szCs w:val="32"/>
        </w:rPr>
        <w:t>Шарыповского</w:t>
      </w:r>
      <w:proofErr w:type="spellEnd"/>
      <w:r w:rsidRPr="009B5139">
        <w:rPr>
          <w:rFonts w:ascii="Times New Roman" w:hAnsi="Times New Roman" w:cs="Times New Roman"/>
          <w:b/>
          <w:sz w:val="32"/>
          <w:szCs w:val="32"/>
        </w:rPr>
        <w:t xml:space="preserve"> района </w:t>
      </w:r>
    </w:p>
    <w:p w:rsidR="000720FE" w:rsidRPr="009B5139" w:rsidRDefault="000720FE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139">
        <w:rPr>
          <w:rFonts w:ascii="Times New Roman" w:hAnsi="Times New Roman" w:cs="Times New Roman"/>
          <w:b/>
          <w:sz w:val="32"/>
          <w:szCs w:val="32"/>
        </w:rPr>
        <w:t>на 201</w:t>
      </w:r>
      <w:r w:rsidR="00BE2DA7" w:rsidRPr="009B5139">
        <w:rPr>
          <w:rFonts w:ascii="Times New Roman" w:hAnsi="Times New Roman" w:cs="Times New Roman"/>
          <w:b/>
          <w:sz w:val="32"/>
          <w:szCs w:val="32"/>
        </w:rPr>
        <w:t>5</w:t>
      </w:r>
      <w:r w:rsidRPr="009B513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0720FE" w:rsidRDefault="000720FE" w:rsidP="000720FE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tbl>
      <w:tblPr>
        <w:tblStyle w:val="a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2"/>
        <w:gridCol w:w="1417"/>
        <w:gridCol w:w="1252"/>
        <w:gridCol w:w="1795"/>
        <w:gridCol w:w="2466"/>
        <w:gridCol w:w="3418"/>
      </w:tblGrid>
      <w:tr w:rsidR="00A13093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0720FE" w:rsidP="00D06742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 xml:space="preserve">№ </w:t>
            </w:r>
            <w:proofErr w:type="gramStart"/>
            <w:r w:rsidRPr="0025586B">
              <w:rPr>
                <w:sz w:val="24"/>
                <w:szCs w:val="24"/>
              </w:rPr>
              <w:t>п</w:t>
            </w:r>
            <w:proofErr w:type="gramEnd"/>
            <w:r w:rsidRPr="0025586B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0720FE" w:rsidP="00D06742">
            <w:pPr>
              <w:pStyle w:val="a3"/>
              <w:shd w:val="clear" w:color="auto" w:fill="auto"/>
              <w:tabs>
                <w:tab w:val="left" w:pos="-97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B87CF6" w:rsidP="00D06742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П</w:t>
            </w:r>
            <w:r w:rsidR="000720FE" w:rsidRPr="0025586B">
              <w:rPr>
                <w:sz w:val="24"/>
                <w:szCs w:val="24"/>
              </w:rPr>
              <w:t>ериод</w:t>
            </w:r>
            <w:r>
              <w:rPr>
                <w:sz w:val="24"/>
                <w:szCs w:val="24"/>
              </w:rPr>
              <w:t xml:space="preserve"> </w:t>
            </w:r>
            <w:r w:rsidR="004B21FA">
              <w:rPr>
                <w:sz w:val="24"/>
                <w:szCs w:val="24"/>
              </w:rPr>
              <w:t>проверки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0720FE" w:rsidP="00F9671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Срок исполнения</w:t>
            </w:r>
            <w:r w:rsidR="000E2990">
              <w:rPr>
                <w:sz w:val="24"/>
                <w:szCs w:val="24"/>
              </w:rPr>
              <w:t xml:space="preserve"> в 201</w:t>
            </w:r>
            <w:r w:rsidR="00F96713">
              <w:rPr>
                <w:sz w:val="24"/>
                <w:szCs w:val="24"/>
              </w:rPr>
              <w:t>5</w:t>
            </w:r>
            <w:r w:rsidR="000E2990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Ответственные лица за исполнением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Объекты контрольных мероприятий</w:t>
            </w:r>
          </w:p>
        </w:tc>
      </w:tr>
      <w:tr w:rsidR="000720FE" w:rsidRPr="0025586B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145131" w:rsidRDefault="000720FE" w:rsidP="00145131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8"/>
                <w:szCs w:val="28"/>
              </w:rPr>
            </w:pPr>
            <w:r w:rsidRPr="00145131">
              <w:rPr>
                <w:b/>
                <w:sz w:val="28"/>
                <w:szCs w:val="28"/>
              </w:rPr>
              <w:t>КОНТРОЛЬНАЯ ДЕЯТЕЛЬНОСТЬ</w:t>
            </w:r>
          </w:p>
        </w:tc>
      </w:tr>
      <w:tr w:rsidR="000720FE" w:rsidRPr="0025586B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145131" w:rsidRDefault="000720FE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360" w:lineRule="auto"/>
              <w:ind w:left="720" w:right="20" w:firstLine="0"/>
              <w:rPr>
                <w:b/>
                <w:i/>
                <w:sz w:val="28"/>
                <w:szCs w:val="28"/>
              </w:rPr>
            </w:pPr>
            <w:r w:rsidRPr="00145131">
              <w:rPr>
                <w:b/>
                <w:i/>
                <w:sz w:val="28"/>
                <w:szCs w:val="28"/>
              </w:rPr>
              <w:t>1.1.</w:t>
            </w:r>
            <w:r w:rsidR="00BE2DA7" w:rsidRPr="00145131">
              <w:rPr>
                <w:b/>
                <w:i/>
                <w:sz w:val="28"/>
                <w:szCs w:val="28"/>
              </w:rPr>
              <w:t xml:space="preserve"> Тематические и комплексные проверки целевого и эффективного использования бюджетных средств</w:t>
            </w:r>
          </w:p>
        </w:tc>
      </w:tr>
      <w:tr w:rsidR="00A13093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25586B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E" w:rsidRPr="0025586B" w:rsidRDefault="00BE2DA7" w:rsidP="00BE2DA7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целевого и эффективного использования бюджетных средств  выделенных на функционирование Холмогорского сельсовета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E" w:rsidRPr="0025586B" w:rsidRDefault="00BE2DA7" w:rsidP="00BE2DA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E11D6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E" w:rsidRPr="0025586B" w:rsidRDefault="00BE2DA7" w:rsidP="000E299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- </w:t>
            </w:r>
            <w:r w:rsidR="004B21FA">
              <w:rPr>
                <w:sz w:val="24"/>
                <w:szCs w:val="24"/>
              </w:rPr>
              <w:t>февраль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E" w:rsidRDefault="0086009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860091" w:rsidRDefault="0086009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860091" w:rsidRPr="0025586B" w:rsidRDefault="0086009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E" w:rsidRPr="0025586B" w:rsidRDefault="00B87CF6" w:rsidP="006F080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депутатов от 20.09.2012 № 31/289р «О внесении изменений и дополнений в Решение от 21.06.2012 № 28/272р «О создании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онтрольно</w:t>
            </w:r>
            <w:proofErr w:type="spellEnd"/>
            <w:r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 </w:t>
            </w:r>
            <w:r w:rsidR="00BE2DA7">
              <w:rPr>
                <w:sz w:val="24"/>
                <w:szCs w:val="24"/>
              </w:rPr>
              <w:t xml:space="preserve">(в ред. от </w:t>
            </w:r>
            <w:r w:rsidR="00BE2DA7">
              <w:rPr>
                <w:sz w:val="24"/>
                <w:szCs w:val="24"/>
              </w:rPr>
              <w:lastRenderedPageBreak/>
              <w:t xml:space="preserve">20.03.2014 46/536р, от 25.09.2014 № 51/573р </w:t>
            </w:r>
            <w:r>
              <w:rPr>
                <w:sz w:val="24"/>
                <w:szCs w:val="24"/>
              </w:rPr>
              <w:t>(далее - Решение от 20.09.2012 № 28/272р)</w:t>
            </w:r>
            <w:r w:rsidR="006F080B">
              <w:rPr>
                <w:sz w:val="24"/>
                <w:szCs w:val="24"/>
              </w:rPr>
              <w:t>, соглашение  о передаче полномочий  по осуществлению муниципального финансового контроля от 20.01.2014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B5" w:rsidRDefault="00BE2DA7" w:rsidP="00A1309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Холмогорский сельсовет;</w:t>
            </w:r>
          </w:p>
          <w:p w:rsidR="00BE2DA7" w:rsidRPr="0025586B" w:rsidRDefault="00BE2DA7" w:rsidP="00A1309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BC15E9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BE2DA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lastRenderedPageBreak/>
              <w:t>1.</w:t>
            </w:r>
            <w:r w:rsidR="00BE2DA7">
              <w:rPr>
                <w:sz w:val="24"/>
                <w:szCs w:val="24"/>
              </w:rPr>
              <w:t>1</w:t>
            </w:r>
            <w:r w:rsidRPr="0025586B">
              <w:rPr>
                <w:sz w:val="24"/>
                <w:szCs w:val="24"/>
              </w:rPr>
              <w:t>.</w:t>
            </w:r>
            <w:r w:rsidR="00BE2DA7">
              <w:rPr>
                <w:sz w:val="24"/>
                <w:szCs w:val="24"/>
              </w:rPr>
              <w:t>2</w:t>
            </w:r>
            <w:r w:rsidRPr="0025586B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E2DA7" w:rsidP="00773F8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целевого и эффективного использования бюджетных средств  выделенных на функционирование Шушенского сельсовета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C15E9" w:rsidP="00BE2DA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E2D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  <w:r w:rsidR="00BE2DA7">
              <w:rPr>
                <w:sz w:val="24"/>
                <w:szCs w:val="24"/>
              </w:rPr>
              <w:t xml:space="preserve"> и 1 квартал 2015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Pr="0025586B" w:rsidRDefault="00BE2DA7" w:rsidP="00BC15E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BC15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9" w:rsidRDefault="00BC15E9" w:rsidP="000D6AA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BC15E9" w:rsidRDefault="00BC15E9" w:rsidP="000D6AA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BC15E9" w:rsidRPr="0025586B" w:rsidRDefault="00BC15E9" w:rsidP="000D6AA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0B" w:rsidRDefault="006F080B" w:rsidP="000D6AA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BC15E9" w:rsidRPr="0025586B" w:rsidRDefault="00BC15E9" w:rsidP="000D6AA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  <w:r w:rsidR="006F080B">
              <w:rPr>
                <w:sz w:val="24"/>
                <w:szCs w:val="24"/>
              </w:rPr>
              <w:t>, соглашение  о передаче полномочий  по осуществлению муниципального финансового контроля от 26.05.2014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A7" w:rsidRDefault="00773F8F" w:rsidP="00BE2DA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Шушенский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E2DA7">
              <w:rPr>
                <w:sz w:val="24"/>
                <w:szCs w:val="24"/>
              </w:rPr>
              <w:t xml:space="preserve"> сельсовет;</w:t>
            </w:r>
          </w:p>
          <w:p w:rsidR="00BC15E9" w:rsidRPr="0025586B" w:rsidRDefault="00BE2DA7" w:rsidP="00BE2DA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C718BF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F" w:rsidRPr="0025586B" w:rsidRDefault="00C718BF" w:rsidP="00464B0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2558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25586B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F" w:rsidRPr="00335226" w:rsidRDefault="00C718BF" w:rsidP="001864D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финансово – хозяйственной деятельности муниципального казенного учреждения «Управление спортом, туризмом и молодежной политики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F" w:rsidRPr="0025586B" w:rsidRDefault="00C718BF" w:rsidP="001864D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и 1 полугодие 2015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F" w:rsidRPr="0025586B" w:rsidRDefault="00C718BF" w:rsidP="001864D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август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F" w:rsidRDefault="00C718BF" w:rsidP="001864D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C718BF" w:rsidRDefault="00C718BF" w:rsidP="001864D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C718BF" w:rsidRPr="0025586B" w:rsidRDefault="00C718BF" w:rsidP="00C718B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F" w:rsidRDefault="00C718BF" w:rsidP="001864D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C718BF" w:rsidRPr="0025586B" w:rsidRDefault="00C718BF" w:rsidP="001864D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BF" w:rsidRDefault="00C718BF" w:rsidP="001864D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спорта, туризма и молодежной политики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района»;</w:t>
            </w:r>
          </w:p>
          <w:p w:rsidR="00C718BF" w:rsidRPr="0025586B" w:rsidRDefault="00C718BF" w:rsidP="001864D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«Центр бухгалтерского учета»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923A88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25586B" w:rsidRDefault="00923A88" w:rsidP="00F7562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Default="00923A88" w:rsidP="00923A8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обоснованности и законности распределения стимулирующих выплат учителям и административного персонала МБОУ «</w:t>
            </w:r>
            <w:proofErr w:type="spellStart"/>
            <w:r>
              <w:rPr>
                <w:sz w:val="24"/>
                <w:szCs w:val="24"/>
              </w:rPr>
              <w:t>Ершовская</w:t>
            </w:r>
            <w:proofErr w:type="spellEnd"/>
            <w:r>
              <w:rPr>
                <w:sz w:val="24"/>
                <w:szCs w:val="24"/>
              </w:rPr>
              <w:t xml:space="preserve"> ООШ № 14» </w:t>
            </w:r>
          </w:p>
          <w:p w:rsidR="00923A88" w:rsidRDefault="00923A88" w:rsidP="00923A8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Default="00923A88" w:rsidP="001864D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01.09.2014 по 01.07.2015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Default="009248FF" w:rsidP="009248F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23A88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нь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Default="00923A88" w:rsidP="001864D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923A88" w:rsidRDefault="00923A88" w:rsidP="001864D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923A88" w:rsidRPr="0025586B" w:rsidRDefault="00923A88" w:rsidP="001864D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Default="009248FF" w:rsidP="000F167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="000F1676">
              <w:rPr>
                <w:sz w:val="24"/>
                <w:szCs w:val="24"/>
              </w:rPr>
              <w:t xml:space="preserve">Межмуниципального отдела МВД России «ШАРЫПОВСКИЙ» от 18.06.2015 № 5832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6" w:rsidRDefault="000F1676" w:rsidP="001864D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Ершовская</w:t>
            </w:r>
            <w:proofErr w:type="spellEnd"/>
            <w:r>
              <w:rPr>
                <w:sz w:val="24"/>
                <w:szCs w:val="24"/>
              </w:rPr>
              <w:t xml:space="preserve"> ООШ № 14»;</w:t>
            </w:r>
          </w:p>
          <w:p w:rsidR="00923A88" w:rsidRDefault="000F1676" w:rsidP="001864D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«Центр бухгалтерского учета»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923A88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25586B" w:rsidRDefault="00923A88" w:rsidP="00F7562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Default="00923A88" w:rsidP="001864D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правильности начисления заработной платы и иных выплат</w:t>
            </w:r>
            <w:r w:rsidR="000F1676">
              <w:rPr>
                <w:sz w:val="24"/>
                <w:szCs w:val="24"/>
              </w:rPr>
              <w:t xml:space="preserve"> директору МБОУ </w:t>
            </w:r>
            <w:proofErr w:type="spellStart"/>
            <w:r w:rsidR="000F1676">
              <w:rPr>
                <w:sz w:val="24"/>
                <w:szCs w:val="24"/>
              </w:rPr>
              <w:t>Шушенской</w:t>
            </w:r>
            <w:proofErr w:type="spellEnd"/>
            <w:r w:rsidR="000F1676">
              <w:rPr>
                <w:sz w:val="24"/>
                <w:szCs w:val="24"/>
              </w:rPr>
              <w:t xml:space="preserve"> СОШ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Default="000F1676" w:rsidP="001864D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Default="000F1676" w:rsidP="000F167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- август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76" w:rsidRDefault="000F1676" w:rsidP="000F167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0F1676" w:rsidRDefault="000F1676" w:rsidP="000F167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923A88" w:rsidRDefault="00923A88" w:rsidP="001864D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Default="000F1676" w:rsidP="001864D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</w:t>
            </w:r>
            <w:r w:rsidR="0047384E">
              <w:rPr>
                <w:sz w:val="24"/>
                <w:szCs w:val="24"/>
              </w:rPr>
              <w:t xml:space="preserve"> </w:t>
            </w:r>
            <w:proofErr w:type="spellStart"/>
            <w:r w:rsidR="0047384E">
              <w:rPr>
                <w:sz w:val="24"/>
                <w:szCs w:val="24"/>
              </w:rPr>
              <w:t>Шарыповской</w:t>
            </w:r>
            <w:proofErr w:type="spellEnd"/>
            <w:r w:rsidR="0047384E">
              <w:rPr>
                <w:sz w:val="24"/>
                <w:szCs w:val="24"/>
              </w:rPr>
              <w:t xml:space="preserve"> межрайонной </w:t>
            </w:r>
            <w:r>
              <w:rPr>
                <w:sz w:val="24"/>
                <w:szCs w:val="24"/>
              </w:rPr>
              <w:t xml:space="preserve"> прокуратуры от 09.07.2015 № 86-02-2015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Default="000F1676" w:rsidP="001864D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Шушенская</w:t>
            </w:r>
            <w:proofErr w:type="spellEnd"/>
            <w:r>
              <w:rPr>
                <w:sz w:val="24"/>
                <w:szCs w:val="24"/>
              </w:rPr>
              <w:t xml:space="preserve"> СОШ № 8;</w:t>
            </w:r>
          </w:p>
          <w:p w:rsidR="000F1676" w:rsidRDefault="000F1676" w:rsidP="000F167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образованием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района»,  </w:t>
            </w:r>
          </w:p>
          <w:p w:rsidR="000F1676" w:rsidRDefault="000F1676" w:rsidP="000F167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«Центр бухгалтерского учета»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923A88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Default="00923A88" w:rsidP="00773F8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335226" w:rsidRDefault="00923A88" w:rsidP="00773F8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целевого и эффективного использования бюджетных средств  выделенных на функционирование Родниковского 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Default="000F1676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01.01.2014 по 01.09.</w:t>
            </w:r>
            <w:r w:rsidR="00923A88">
              <w:rPr>
                <w:sz w:val="24"/>
                <w:szCs w:val="24"/>
              </w:rPr>
              <w:t>2015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Default="000F1676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ноябрь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Default="00923A88" w:rsidP="00EE373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923A88" w:rsidRDefault="00923A88" w:rsidP="00EE373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923A88" w:rsidRPr="0025586B" w:rsidRDefault="00923A88" w:rsidP="00EE373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Default="00923A88" w:rsidP="006F080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923A88" w:rsidRPr="0025586B" w:rsidRDefault="00923A88" w:rsidP="00EE373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28/272р, соглашение  о передаче полномочий  по осуществлению муниципального финансового контроля от 20.02.2014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8" w:rsidRPr="00B71828" w:rsidRDefault="00923A88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71828">
              <w:rPr>
                <w:sz w:val="24"/>
                <w:szCs w:val="24"/>
              </w:rPr>
              <w:t>Родниковский  сельсовет;</w:t>
            </w:r>
          </w:p>
          <w:p w:rsidR="00923A88" w:rsidRPr="00B71828" w:rsidRDefault="00923A88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71828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B71828">
              <w:rPr>
                <w:sz w:val="24"/>
                <w:szCs w:val="24"/>
              </w:rPr>
              <w:t>Шарыповского</w:t>
            </w:r>
            <w:proofErr w:type="spellEnd"/>
            <w:r w:rsidRPr="00B71828">
              <w:rPr>
                <w:sz w:val="24"/>
                <w:szCs w:val="24"/>
              </w:rPr>
              <w:t xml:space="preserve"> района</w:t>
            </w:r>
          </w:p>
        </w:tc>
      </w:tr>
      <w:tr w:rsidR="00B71828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28" w:rsidRDefault="00B71828" w:rsidP="00773F8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28" w:rsidRDefault="00B71828" w:rsidP="00773F8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условий, целей и порядка предоставления и использования субсидий выделенных СППК «Родниковский» на компенсацию части затрат, связанных с закупом животноводческой продукции (молока, мяса свиней и КРС) у граждан, ведущих подсобное хозяйство в соответствии с Постановлением Красноярского края от 31.01.2014 № 25-п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28" w:rsidRDefault="00B71828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месяцев 2015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28" w:rsidRDefault="00B71828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28" w:rsidRDefault="00B71828" w:rsidP="00B7182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B71828" w:rsidRDefault="00B71828" w:rsidP="00B7182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B71828" w:rsidRDefault="00B71828" w:rsidP="00EE373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28" w:rsidRDefault="00B71828" w:rsidP="00B7182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B71828" w:rsidRDefault="00B71828" w:rsidP="00B7182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28" w:rsidRPr="00B71828" w:rsidRDefault="00B71828" w:rsidP="00B71828">
            <w:pPr>
              <w:widowControl/>
              <w:tabs>
                <w:tab w:val="left" w:pos="993"/>
              </w:tabs>
              <w:ind w:firstLine="50"/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B71828">
              <w:rPr>
                <w:rFonts w:ascii="Times New Roman" w:eastAsia="Arial" w:hAnsi="Times New Roman" w:cs="Times New Roman"/>
                <w:color w:val="auto"/>
                <w:lang w:eastAsia="ar-SA"/>
              </w:rPr>
              <w:t>СППК «Родниковский»;</w:t>
            </w:r>
          </w:p>
          <w:p w:rsidR="00B71828" w:rsidRPr="00B71828" w:rsidRDefault="00B71828" w:rsidP="00B7182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71828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B71828">
              <w:rPr>
                <w:rFonts w:eastAsia="Times New Roman" w:cs="Calibri"/>
                <w:sz w:val="24"/>
                <w:szCs w:val="24"/>
                <w:lang w:eastAsia="ar-SA"/>
              </w:rPr>
              <w:t xml:space="preserve">отдел сельского хозяйства администрации </w:t>
            </w:r>
            <w:proofErr w:type="spellStart"/>
            <w:r w:rsidRPr="00B71828">
              <w:rPr>
                <w:rFonts w:eastAsia="Times New Roman" w:cs="Calibri"/>
                <w:sz w:val="24"/>
                <w:szCs w:val="24"/>
                <w:lang w:eastAsia="ar-SA"/>
              </w:rPr>
              <w:t>Шарыповского</w:t>
            </w:r>
            <w:proofErr w:type="spellEnd"/>
            <w:r w:rsidRPr="00B71828">
              <w:rPr>
                <w:rFonts w:eastAsia="Times New Roman" w:cs="Calibri"/>
                <w:sz w:val="24"/>
                <w:szCs w:val="24"/>
                <w:lang w:eastAsia="ar-SA"/>
              </w:rPr>
              <w:t xml:space="preserve"> района</w:t>
            </w:r>
          </w:p>
        </w:tc>
      </w:tr>
      <w:tr w:rsidR="0047384E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773F8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773F8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законности и эффективности расходования межбюджетных трансфертов выделенных на осуществление социально значимых расходов капитального характера выделенных муниципальному образованию </w:t>
            </w:r>
            <w:proofErr w:type="spellStart"/>
            <w:r>
              <w:rPr>
                <w:sz w:val="24"/>
                <w:szCs w:val="24"/>
              </w:rPr>
              <w:t>Шарыповский</w:t>
            </w:r>
            <w:proofErr w:type="spellEnd"/>
            <w:r>
              <w:rPr>
                <w:sz w:val="24"/>
                <w:szCs w:val="24"/>
              </w:rPr>
              <w:t xml:space="preserve"> район на 2015 год в рамках реализации </w:t>
            </w:r>
            <w:r>
              <w:rPr>
                <w:sz w:val="24"/>
                <w:szCs w:val="24"/>
              </w:rPr>
              <w:lastRenderedPageBreak/>
              <w:t xml:space="preserve">государственной программы Красноярского края «Развитие транспортной системы» утвержденной Постановлением Правительства Красноярского края от 30.09.2013 № 510-п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1864D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47384E" w:rsidRDefault="0047384E" w:rsidP="001864D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47384E" w:rsidRDefault="0047384E" w:rsidP="001864D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47384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sz w:val="24"/>
                <w:szCs w:val="24"/>
              </w:rPr>
              <w:t>Шарыповской</w:t>
            </w:r>
            <w:proofErr w:type="spellEnd"/>
            <w:r>
              <w:rPr>
                <w:sz w:val="24"/>
                <w:szCs w:val="24"/>
              </w:rPr>
              <w:t xml:space="preserve"> межрайонной  прокуратуры от </w:t>
            </w:r>
            <w:r>
              <w:rPr>
                <w:sz w:val="24"/>
                <w:szCs w:val="24"/>
              </w:rPr>
              <w:t>08.10.</w:t>
            </w:r>
            <w:r>
              <w:rPr>
                <w:sz w:val="24"/>
                <w:szCs w:val="24"/>
              </w:rPr>
              <w:t xml:space="preserve">.2015 № </w:t>
            </w:r>
            <w:r>
              <w:rPr>
                <w:sz w:val="24"/>
                <w:szCs w:val="24"/>
              </w:rPr>
              <w:t>7/2-10</w:t>
            </w:r>
            <w:r>
              <w:rPr>
                <w:sz w:val="24"/>
                <w:szCs w:val="24"/>
              </w:rPr>
              <w:t>-2015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47384E" w:rsidRDefault="0047384E" w:rsidP="0047384E">
            <w:pPr>
              <w:widowControl/>
              <w:tabs>
                <w:tab w:val="left" w:pos="993"/>
              </w:tabs>
              <w:ind w:firstLine="50"/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47384E">
              <w:rPr>
                <w:rFonts w:ascii="Times New Roman" w:eastAsia="Arial" w:hAnsi="Times New Roman" w:cs="Times New Roman"/>
                <w:color w:val="auto"/>
                <w:lang w:eastAsia="ar-SA"/>
              </w:rPr>
              <w:t>администрация Березовского сельсовета;</w:t>
            </w:r>
          </w:p>
          <w:p w:rsidR="0047384E" w:rsidRPr="0047384E" w:rsidRDefault="0047384E" w:rsidP="0047384E">
            <w:pPr>
              <w:widowControl/>
              <w:tabs>
                <w:tab w:val="left" w:pos="993"/>
              </w:tabs>
              <w:ind w:firstLine="50"/>
              <w:jc w:val="both"/>
              <w:rPr>
                <w:rFonts w:ascii="Times New Roman" w:eastAsia="Arial" w:hAnsi="Times New Roman" w:cs="Calibri"/>
                <w:color w:val="auto"/>
                <w:lang w:eastAsia="ar-SA"/>
              </w:rPr>
            </w:pPr>
            <w:r w:rsidRPr="0047384E">
              <w:rPr>
                <w:rFonts w:ascii="Times New Roman" w:eastAsia="Arial" w:hAnsi="Times New Roman" w:cs="Calibri"/>
                <w:color w:val="auto"/>
                <w:lang w:eastAsia="ar-SA"/>
              </w:rPr>
              <w:t xml:space="preserve">администрация </w:t>
            </w:r>
            <w:proofErr w:type="spellStart"/>
            <w:r w:rsidRPr="0047384E">
              <w:rPr>
                <w:rFonts w:ascii="Times New Roman" w:eastAsia="Arial" w:hAnsi="Times New Roman" w:cs="Calibri"/>
                <w:color w:val="auto"/>
                <w:lang w:eastAsia="ar-SA"/>
              </w:rPr>
              <w:t>Новоалтатского</w:t>
            </w:r>
            <w:proofErr w:type="spellEnd"/>
            <w:r w:rsidRPr="0047384E">
              <w:rPr>
                <w:rFonts w:ascii="Times New Roman" w:eastAsia="Arial" w:hAnsi="Times New Roman" w:cs="Calibri"/>
                <w:color w:val="auto"/>
                <w:lang w:eastAsia="ar-SA"/>
              </w:rPr>
              <w:t xml:space="preserve"> сельсовета;</w:t>
            </w:r>
          </w:p>
          <w:p w:rsidR="0047384E" w:rsidRPr="0047384E" w:rsidRDefault="0047384E" w:rsidP="0047384E">
            <w:pPr>
              <w:widowControl/>
              <w:tabs>
                <w:tab w:val="left" w:pos="993"/>
              </w:tabs>
              <w:ind w:firstLine="50"/>
              <w:jc w:val="both"/>
              <w:rPr>
                <w:rFonts w:ascii="Times New Roman" w:eastAsia="Arial" w:hAnsi="Times New Roman" w:cs="Calibri"/>
                <w:color w:val="auto"/>
                <w:lang w:eastAsia="ar-SA"/>
              </w:rPr>
            </w:pPr>
            <w:r w:rsidRPr="0047384E">
              <w:rPr>
                <w:rFonts w:ascii="Times New Roman" w:eastAsia="Arial" w:hAnsi="Times New Roman" w:cs="Calibri"/>
                <w:color w:val="auto"/>
                <w:lang w:eastAsia="ar-SA"/>
              </w:rPr>
              <w:t>администрация Родниковского сельсовета;</w:t>
            </w:r>
          </w:p>
          <w:p w:rsidR="0047384E" w:rsidRPr="0047384E" w:rsidRDefault="0047384E" w:rsidP="0047384E">
            <w:pPr>
              <w:widowControl/>
              <w:tabs>
                <w:tab w:val="left" w:pos="993"/>
              </w:tabs>
              <w:ind w:firstLine="50"/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47384E">
              <w:rPr>
                <w:rFonts w:ascii="Times New Roman" w:eastAsia="Arial" w:hAnsi="Times New Roman" w:cs="Calibri"/>
                <w:color w:val="auto"/>
                <w:lang w:eastAsia="ar-SA"/>
              </w:rPr>
              <w:t>администрация Холмогорского сельсовета.</w:t>
            </w:r>
          </w:p>
          <w:p w:rsidR="0047384E" w:rsidRPr="00B71828" w:rsidRDefault="0047384E" w:rsidP="00B71828">
            <w:pPr>
              <w:widowControl/>
              <w:tabs>
                <w:tab w:val="left" w:pos="993"/>
              </w:tabs>
              <w:ind w:firstLine="50"/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</w:p>
        </w:tc>
      </w:tr>
      <w:tr w:rsidR="0047384E" w:rsidRPr="0025586B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E" w:rsidRPr="00145131" w:rsidRDefault="0047384E" w:rsidP="00145131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1451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ЭКСПЕРТНО – АНАЛИТИЧЕСКАЯ ДЕЯТЕЛЬНОСТЬ</w:t>
            </w:r>
          </w:p>
        </w:tc>
      </w:tr>
      <w:tr w:rsidR="0047384E" w:rsidRPr="0025586B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E" w:rsidRPr="00145131" w:rsidRDefault="0047384E" w:rsidP="005E25D5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sz w:val="28"/>
                <w:szCs w:val="28"/>
              </w:rPr>
            </w:pPr>
            <w:r w:rsidRPr="00145131">
              <w:rPr>
                <w:b/>
                <w:i/>
                <w:sz w:val="28"/>
                <w:szCs w:val="28"/>
              </w:rPr>
              <w:t xml:space="preserve">Финансово – экономическая экспертиза проектов Решений и нормативных правовых актов </w:t>
            </w:r>
          </w:p>
        </w:tc>
      </w:tr>
      <w:tr w:rsidR="0047384E" w:rsidRPr="0025586B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145131" w:rsidRDefault="0047384E" w:rsidP="005E25D5">
            <w:pPr>
              <w:pStyle w:val="a3"/>
              <w:numPr>
                <w:ilvl w:val="2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Финансово – экономическая экспертиза Решений </w:t>
            </w:r>
            <w:proofErr w:type="spellStart"/>
            <w:r>
              <w:rPr>
                <w:b/>
                <w:i/>
                <w:sz w:val="28"/>
                <w:szCs w:val="28"/>
              </w:rPr>
              <w:t>Шарыповского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районного Совета депутатов и Решений поселений </w:t>
            </w:r>
            <w:proofErr w:type="spellStart"/>
            <w:r>
              <w:rPr>
                <w:b/>
                <w:i/>
                <w:sz w:val="28"/>
                <w:szCs w:val="28"/>
              </w:rPr>
              <w:t>Шарыповского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</w:tc>
      </w:tr>
      <w:tr w:rsidR="0047384E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2.1.1.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5E25D5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 – экономическая экспертиза проектов Решений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депутатов и Решений поселений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района, внесение в них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47384E" w:rsidRDefault="0047384E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47384E" w:rsidRPr="0025586B" w:rsidRDefault="0047384E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47384E" w:rsidRPr="0025586B" w:rsidRDefault="0047384E" w:rsidP="006F080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28/272р, 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7384E" w:rsidRPr="0025586B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5E25D5" w:rsidRDefault="0047384E" w:rsidP="005E25D5">
            <w:pPr>
              <w:pStyle w:val="a3"/>
              <w:numPr>
                <w:ilvl w:val="2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Финансово – экономическая экспертиза проектов постановлений об утверждении муниципальных программ</w:t>
            </w:r>
          </w:p>
        </w:tc>
      </w:tr>
      <w:tr w:rsidR="0047384E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2.1.2.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 – экономическая экспертиза проектов постановлений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 об утверждении муниципальных программ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района, внесение в них изменений, в том числе по муниципальным программам: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5E25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47384E" w:rsidRPr="0025586B" w:rsidRDefault="0047384E" w:rsidP="006F080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7384E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культуры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5E25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5E25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47384E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5E25D5" w:rsidRDefault="00473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7384E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«Социальная поддержка населения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47384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47384E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5E25D5" w:rsidRDefault="00473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7384E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2.1.2.1.3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образования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47384E" w:rsidRDefault="0047384E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5E25D5" w:rsidRDefault="00473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7384E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«Управление муниципальным имуществом и земельными ресурсами и развитие предпринимательства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47384E" w:rsidRPr="0025586B" w:rsidRDefault="0047384E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5E25D5" w:rsidRDefault="00473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7384E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спорта, туризма и молодежной политики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47384E" w:rsidRDefault="0047384E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5E25D5" w:rsidRDefault="00473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7384E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D4415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доступным жильем и коммунальным услугами жителей района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47384E" w:rsidRPr="0025586B" w:rsidRDefault="0047384E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5E25D5" w:rsidRDefault="00473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7384E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транспортной доступности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47384E" w:rsidRPr="0025586B" w:rsidRDefault="0047384E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5E25D5" w:rsidRDefault="00473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7384E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«Управление муниципальными финансами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47384E" w:rsidRDefault="0047384E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5E25D5" w:rsidRDefault="00473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7384E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94697A" w:rsidRDefault="0047384E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94697A">
              <w:rPr>
                <w:sz w:val="24"/>
                <w:szCs w:val="24"/>
              </w:rPr>
      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      </w:r>
            <w:proofErr w:type="spellStart"/>
            <w:r w:rsidRPr="0094697A">
              <w:rPr>
                <w:sz w:val="24"/>
                <w:szCs w:val="24"/>
              </w:rPr>
              <w:t>Шарыповского</w:t>
            </w:r>
            <w:proofErr w:type="spellEnd"/>
            <w:r w:rsidRPr="0094697A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47384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47384E" w:rsidRDefault="0047384E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5E25D5" w:rsidRDefault="00473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7384E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94697A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 – экономическая экспертиза проектов постановлений поселений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 об утверждении муниципальных программ поселений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района, внесение в них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47384E" w:rsidRDefault="0047384E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47384E" w:rsidRPr="0025586B" w:rsidRDefault="0047384E" w:rsidP="0047384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6F080B" w:rsidRDefault="0047384E" w:rsidP="0094697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6F080B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47384E" w:rsidRPr="006F080B" w:rsidRDefault="0047384E" w:rsidP="0094697A">
            <w:pPr>
              <w:rPr>
                <w:rFonts w:ascii="Times New Roman" w:hAnsi="Times New Roman" w:cs="Times New Roman"/>
              </w:rPr>
            </w:pPr>
            <w:r w:rsidRPr="006F080B">
              <w:rPr>
                <w:rFonts w:ascii="Times New Roman" w:hAnsi="Times New Roman" w:cs="Times New Roman"/>
              </w:rPr>
              <w:t>Решение от 20.09.2012 № 28/272р, 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7384E" w:rsidRPr="0025586B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E" w:rsidRPr="00145131" w:rsidRDefault="0047384E" w:rsidP="00145131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i/>
                <w:sz w:val="28"/>
                <w:szCs w:val="28"/>
              </w:rPr>
            </w:pPr>
            <w:r w:rsidRPr="00145131">
              <w:rPr>
                <w:rStyle w:val="111"/>
                <w:color w:val="000000"/>
                <w:sz w:val="28"/>
                <w:szCs w:val="28"/>
              </w:rPr>
              <w:lastRenderedPageBreak/>
              <w:t>Экспертиза проектов Решений о районном бюджете</w:t>
            </w:r>
            <w:r>
              <w:rPr>
                <w:rStyle w:val="111"/>
                <w:color w:val="000000"/>
                <w:sz w:val="28"/>
                <w:szCs w:val="28"/>
              </w:rPr>
              <w:t xml:space="preserve"> и бюджетов поселений</w:t>
            </w:r>
          </w:p>
        </w:tc>
      </w:tr>
      <w:tr w:rsidR="0047384E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2.2.1.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94697A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проекта Решения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депутатов «О внесении изменений в Решение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депутатов «О районном бюджете на 2015 год и плановый период 2016-2017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94697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47384E" w:rsidRPr="0025586B" w:rsidRDefault="0047384E" w:rsidP="0094697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94697A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7384E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25586B">
              <w:rPr>
                <w:sz w:val="24"/>
                <w:szCs w:val="24"/>
              </w:rPr>
              <w:t>2.2.2.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6F4AF5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проекта Решений сельских Советов депутатов «О внесении изменений в Решение сельского Совета депутатов «О бюджете поселения на 2015 год и плановый период 2016-2017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47384E" w:rsidRDefault="0047384E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47384E" w:rsidRPr="0025586B" w:rsidRDefault="0047384E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47384E" w:rsidRPr="0094697A" w:rsidRDefault="0047384E" w:rsidP="0019198C">
            <w:pPr>
              <w:rPr>
                <w:rFonts w:ascii="Times New Roman" w:hAnsi="Times New Roman" w:cs="Times New Roman"/>
              </w:rPr>
            </w:pPr>
            <w:r w:rsidRPr="0094697A">
              <w:rPr>
                <w:rFonts w:ascii="Times New Roman" w:hAnsi="Times New Roman" w:cs="Times New Roman"/>
              </w:rPr>
              <w:t>Решение от 20.09.2012 № 28/272р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F080B">
              <w:rPr>
                <w:rFonts w:ascii="Times New Roman" w:hAnsi="Times New Roman" w:cs="Times New Roman"/>
              </w:rPr>
              <w:t>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7384E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7D415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проекта Решения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депутатов «О районном бюджете на 2016 год и плановый период 2017-2018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7384E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7D415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проектов Решений сельских  Совета депутатов «О бюджете поселения на 2016 год и плановый период 2017-2018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47384E" w:rsidRPr="0025586B" w:rsidRDefault="0047384E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19198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47384E" w:rsidRPr="0094697A" w:rsidRDefault="0047384E" w:rsidP="0019198C">
            <w:pPr>
              <w:rPr>
                <w:rFonts w:ascii="Times New Roman" w:hAnsi="Times New Roman" w:cs="Times New Roman"/>
              </w:rPr>
            </w:pPr>
            <w:r w:rsidRPr="0094697A">
              <w:rPr>
                <w:rFonts w:ascii="Times New Roman" w:hAnsi="Times New Roman" w:cs="Times New Roman"/>
              </w:rPr>
              <w:t>Решение от 20.09.2012 № 28/272р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F080B">
              <w:rPr>
                <w:rFonts w:ascii="Times New Roman" w:hAnsi="Times New Roman" w:cs="Times New Roman"/>
              </w:rPr>
              <w:t>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7384E" w:rsidRPr="0025586B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7D4158" w:rsidRDefault="0047384E" w:rsidP="007D4158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i/>
                <w:sz w:val="28"/>
                <w:szCs w:val="28"/>
              </w:rPr>
            </w:pPr>
            <w:r w:rsidRPr="007D4158">
              <w:rPr>
                <w:b/>
                <w:i/>
                <w:sz w:val="28"/>
                <w:szCs w:val="28"/>
              </w:rPr>
              <w:lastRenderedPageBreak/>
              <w:t>Внешняя проверка годовых отчетов об исполнении районного бюджета и бюджетов поселений</w:t>
            </w:r>
          </w:p>
        </w:tc>
      </w:tr>
      <w:tr w:rsidR="0047384E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7D415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бюджетной отчетности главных распорядителей  бюджетных средств (9 ГРБС)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апрель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47384E" w:rsidRDefault="0047384E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47384E" w:rsidRDefault="0047384E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47384E" w:rsidRDefault="0047384E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60E14">
              <w:rPr>
                <w:color w:val="000000"/>
                <w:sz w:val="24"/>
                <w:szCs w:val="24"/>
              </w:rPr>
              <w:t>Шарыповский</w:t>
            </w:r>
            <w:proofErr w:type="spellEnd"/>
            <w:r w:rsidRPr="00960E14">
              <w:rPr>
                <w:color w:val="000000"/>
                <w:sz w:val="24"/>
                <w:szCs w:val="24"/>
              </w:rPr>
              <w:t xml:space="preserve"> районный Совет депутатов;</w:t>
            </w:r>
          </w:p>
          <w:p w:rsidR="0047384E" w:rsidRPr="00960E14" w:rsidRDefault="0047384E" w:rsidP="0083689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960E1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960E1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960E14"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47384E" w:rsidRPr="00960E14" w:rsidRDefault="0047384E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Контрольно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счетный орган </w:t>
            </w:r>
            <w:proofErr w:type="spellStart"/>
            <w:r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47384E" w:rsidRPr="00960E14" w:rsidRDefault="0047384E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960E14">
              <w:rPr>
                <w:color w:val="000000"/>
                <w:sz w:val="24"/>
                <w:szCs w:val="24"/>
              </w:rPr>
              <w:t xml:space="preserve">МКУ «Управление спорта, туризма и молодежной политики администрации </w:t>
            </w:r>
            <w:proofErr w:type="spellStart"/>
            <w:r w:rsidRPr="00960E1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960E14"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47384E" w:rsidRPr="00960E14" w:rsidRDefault="0047384E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960E14">
              <w:rPr>
                <w:color w:val="000000"/>
                <w:sz w:val="24"/>
                <w:szCs w:val="24"/>
              </w:rPr>
              <w:t xml:space="preserve">МКУ "Управление культуры </w:t>
            </w:r>
            <w:proofErr w:type="spellStart"/>
            <w:r w:rsidRPr="00960E1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960E14">
              <w:rPr>
                <w:color w:val="000000"/>
                <w:sz w:val="24"/>
                <w:szCs w:val="24"/>
              </w:rPr>
              <w:t xml:space="preserve"> района";</w:t>
            </w:r>
          </w:p>
          <w:p w:rsidR="0047384E" w:rsidRPr="00960E14" w:rsidRDefault="0047384E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960E14">
              <w:rPr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960E14">
              <w:rPr>
                <w:sz w:val="24"/>
                <w:szCs w:val="24"/>
              </w:rPr>
              <w:t>Шарыповского</w:t>
            </w:r>
            <w:proofErr w:type="spellEnd"/>
            <w:r w:rsidRPr="00960E14">
              <w:rPr>
                <w:sz w:val="24"/>
                <w:szCs w:val="24"/>
              </w:rPr>
              <w:t xml:space="preserve"> района;</w:t>
            </w:r>
          </w:p>
          <w:p w:rsidR="0047384E" w:rsidRPr="00960E14" w:rsidRDefault="0047384E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960E14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960E14">
              <w:rPr>
                <w:sz w:val="24"/>
                <w:szCs w:val="24"/>
              </w:rPr>
              <w:t>Шарыповского</w:t>
            </w:r>
            <w:proofErr w:type="spellEnd"/>
            <w:r w:rsidRPr="00960E14">
              <w:rPr>
                <w:sz w:val="24"/>
                <w:szCs w:val="24"/>
              </w:rPr>
              <w:t xml:space="preserve"> района;</w:t>
            </w:r>
          </w:p>
          <w:p w:rsidR="0047384E" w:rsidRPr="0025586B" w:rsidRDefault="0047384E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960E14">
              <w:rPr>
                <w:sz w:val="24"/>
                <w:szCs w:val="24"/>
              </w:rPr>
              <w:t xml:space="preserve">МКУ «Управление образованием </w:t>
            </w:r>
            <w:proofErr w:type="spellStart"/>
            <w:r w:rsidRPr="00960E14">
              <w:rPr>
                <w:sz w:val="24"/>
                <w:szCs w:val="24"/>
              </w:rPr>
              <w:t>Шарыповского</w:t>
            </w:r>
            <w:proofErr w:type="spellEnd"/>
            <w:r w:rsidRPr="00960E14">
              <w:rPr>
                <w:sz w:val="24"/>
                <w:szCs w:val="24"/>
              </w:rPr>
              <w:t xml:space="preserve"> района»</w:t>
            </w:r>
          </w:p>
        </w:tc>
      </w:tr>
      <w:tr w:rsidR="0047384E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7D415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Внешняя проверка годового отчета об исполнении бюджета района и подготовка заключения (с учетом данных внешней проверке бюджетной отчетности главных распорядителей бюджетных средств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апрель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47384E" w:rsidRPr="0025586B" w:rsidRDefault="0047384E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Шарыповский</w:t>
            </w:r>
            <w:proofErr w:type="spellEnd"/>
            <w:r>
              <w:rPr>
                <w:sz w:val="24"/>
                <w:szCs w:val="24"/>
              </w:rPr>
              <w:t xml:space="preserve"> районный Совет депутатов,</w:t>
            </w:r>
          </w:p>
          <w:p w:rsidR="0047384E" w:rsidRDefault="0047384E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района.</w:t>
            </w:r>
          </w:p>
          <w:p w:rsidR="0047384E" w:rsidRPr="0025586B" w:rsidRDefault="0047384E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47384E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7D415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годовых отчетов об исполнении бюджетов поселений и подготовка заключений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апрель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47384E" w:rsidRDefault="0047384E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47384E" w:rsidRPr="0025586B" w:rsidRDefault="0047384E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47384E" w:rsidRPr="0025586B" w:rsidRDefault="0047384E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от 20.09.2012 № 28/272р, </w:t>
            </w:r>
            <w:r w:rsidRPr="006F080B">
              <w:rPr>
                <w:sz w:val="24"/>
                <w:szCs w:val="24"/>
              </w:rPr>
              <w:t xml:space="preserve">соглашения  о передаче полномочий  по </w:t>
            </w:r>
            <w:r w:rsidRPr="006F080B">
              <w:rPr>
                <w:sz w:val="24"/>
                <w:szCs w:val="24"/>
              </w:rPr>
              <w:lastRenderedPageBreak/>
              <w:t>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Холмогорский сельсовет;</w:t>
            </w:r>
          </w:p>
          <w:p w:rsidR="0047384E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 сельсовет;</w:t>
            </w:r>
          </w:p>
          <w:p w:rsidR="0047384E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Новоалтатский</w:t>
            </w:r>
            <w:proofErr w:type="spellEnd"/>
            <w:r>
              <w:rPr>
                <w:sz w:val="24"/>
                <w:szCs w:val="24"/>
              </w:rPr>
              <w:t xml:space="preserve"> сельсовет;</w:t>
            </w:r>
          </w:p>
          <w:p w:rsidR="0047384E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Ивановский сельсовет;</w:t>
            </w:r>
          </w:p>
          <w:p w:rsidR="0047384E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Шушенский</w:t>
            </w:r>
            <w:proofErr w:type="spellEnd"/>
            <w:r>
              <w:rPr>
                <w:sz w:val="24"/>
                <w:szCs w:val="24"/>
              </w:rPr>
              <w:t xml:space="preserve"> сельсовет;</w:t>
            </w:r>
          </w:p>
          <w:p w:rsidR="0047384E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Родниковский сельсовет;</w:t>
            </w:r>
          </w:p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Парнинский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</w:tr>
      <w:tr w:rsidR="0047384E" w:rsidRPr="0025586B" w:rsidTr="009B513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E" w:rsidRPr="00145131" w:rsidRDefault="0047384E" w:rsidP="00145131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8"/>
                <w:szCs w:val="28"/>
              </w:rPr>
            </w:pPr>
            <w:r w:rsidRPr="00145131">
              <w:rPr>
                <w:b/>
                <w:sz w:val="28"/>
                <w:szCs w:val="28"/>
              </w:rPr>
              <w:lastRenderedPageBreak/>
              <w:t>ИНФ</w:t>
            </w:r>
            <w:r>
              <w:rPr>
                <w:b/>
                <w:sz w:val="28"/>
                <w:szCs w:val="28"/>
              </w:rPr>
              <w:t>О</w:t>
            </w:r>
            <w:bookmarkStart w:id="0" w:name="_GoBack"/>
            <w:bookmarkEnd w:id="0"/>
            <w:r w:rsidRPr="00145131">
              <w:rPr>
                <w:b/>
                <w:sz w:val="28"/>
                <w:szCs w:val="28"/>
              </w:rPr>
              <w:t>РМАЦИОННАЯ ДЕЯТЕЛЬНОСТЬ</w:t>
            </w:r>
          </w:p>
        </w:tc>
      </w:tr>
      <w:tr w:rsidR="0047384E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5586B">
              <w:rPr>
                <w:sz w:val="24"/>
                <w:szCs w:val="24"/>
              </w:rPr>
              <w:t>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7D415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 о работе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онтрольно</w:t>
            </w:r>
            <w:proofErr w:type="spellEnd"/>
            <w:r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  за 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от 20.09.2012 № 28/272р, </w:t>
            </w:r>
          </w:p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онтрольно</w:t>
            </w:r>
            <w:proofErr w:type="spellEnd"/>
            <w:r>
              <w:rPr>
                <w:sz w:val="24"/>
                <w:szCs w:val="24"/>
              </w:rPr>
              <w:t xml:space="preserve"> – счетного органа от 16.12.2013 № 31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7384E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E" w:rsidRPr="0025586B" w:rsidRDefault="0047384E" w:rsidP="00233C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5586B">
              <w:rPr>
                <w:sz w:val="24"/>
                <w:szCs w:val="24"/>
              </w:rPr>
              <w:t>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постоянных комиссий и сессий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7384E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5586B">
              <w:rPr>
                <w:sz w:val="24"/>
                <w:szCs w:val="24"/>
              </w:rPr>
              <w:t>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7D415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публичных слушаньях по проекту Решения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депутатов «О бюджете района на 2016 год и плановый период 2017-2018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7384E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деятельности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онтрольно</w:t>
            </w:r>
            <w:proofErr w:type="spellEnd"/>
            <w:r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 на официальном сайте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4C711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7384E" w:rsidRPr="0025586B" w:rsidTr="009B5139">
        <w:trPr>
          <w:trHeight w:val="32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145131" w:rsidRDefault="0047384E" w:rsidP="00145131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8"/>
                <w:szCs w:val="28"/>
              </w:rPr>
            </w:pPr>
            <w:r w:rsidRPr="00145131">
              <w:rPr>
                <w:b/>
                <w:sz w:val="28"/>
                <w:szCs w:val="28"/>
              </w:rPr>
              <w:t>Отчетная деятельность</w:t>
            </w:r>
            <w:proofErr w:type="gramStart"/>
            <w:r w:rsidRPr="001451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45131">
              <w:rPr>
                <w:b/>
                <w:sz w:val="28"/>
                <w:szCs w:val="28"/>
              </w:rPr>
              <w:t>К</w:t>
            </w:r>
            <w:proofErr w:type="gramEnd"/>
            <w:r w:rsidRPr="00145131">
              <w:rPr>
                <w:b/>
                <w:sz w:val="28"/>
                <w:szCs w:val="28"/>
              </w:rPr>
              <w:t>онтрольно</w:t>
            </w:r>
            <w:proofErr w:type="spellEnd"/>
            <w:r w:rsidRPr="00145131">
              <w:rPr>
                <w:b/>
                <w:sz w:val="28"/>
                <w:szCs w:val="28"/>
              </w:rPr>
              <w:t xml:space="preserve"> – счетного органа </w:t>
            </w:r>
            <w:proofErr w:type="spellStart"/>
            <w:r w:rsidRPr="00145131">
              <w:rPr>
                <w:b/>
                <w:sz w:val="28"/>
                <w:szCs w:val="28"/>
              </w:rPr>
              <w:t>Шарыповского</w:t>
            </w:r>
            <w:proofErr w:type="spellEnd"/>
            <w:r w:rsidRPr="00145131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47384E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D64E56" w:rsidRDefault="0047384E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по исполнению расходов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145131" w:rsidRDefault="0047384E" w:rsidP="007D4158">
            <w:pPr>
              <w:jc w:val="center"/>
              <w:rPr>
                <w:rFonts w:ascii="Times New Roman" w:hAnsi="Times New Roman" w:cs="Times New Roman"/>
              </w:rPr>
            </w:pPr>
            <w:r w:rsidRPr="0014513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14513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8B69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5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7384E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3A612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Справочная таблица к отчету об исполнении консолидированного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145131" w:rsidRDefault="0047384E" w:rsidP="003A6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14513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3A612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5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3A612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3A612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7384E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0E5339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расходах и численности работников органов местного самоуправления, избирательных комиссий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145131" w:rsidRDefault="0047384E" w:rsidP="000E5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14513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0E533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до 5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0E533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7384E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0E5339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фактическом соблюдении </w:t>
            </w:r>
            <w:r>
              <w:rPr>
                <w:sz w:val="24"/>
                <w:szCs w:val="24"/>
              </w:rPr>
              <w:lastRenderedPageBreak/>
              <w:t>нормативов формирования расходов на оплату труда выборных должностных лиц, замещающие иные муниципальные должности и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145131" w:rsidRDefault="0047384E" w:rsidP="000E5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</w:t>
            </w:r>
            <w:r w:rsidRPr="0014513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0E533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</w:t>
            </w:r>
            <w:r>
              <w:rPr>
                <w:sz w:val="24"/>
                <w:szCs w:val="24"/>
              </w:rPr>
              <w:lastRenderedPageBreak/>
              <w:t>ально до 10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0E533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7384E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74014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об исполнении консолидированного бюджета субъекта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145131" w:rsidRDefault="0047384E" w:rsidP="0074014D">
            <w:pPr>
              <w:jc w:val="center"/>
              <w:rPr>
                <w:rFonts w:ascii="Times New Roman" w:hAnsi="Times New Roman" w:cs="Times New Roman"/>
              </w:rPr>
            </w:pPr>
            <w:r w:rsidRPr="0014513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14513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74014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до 5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74014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7384E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74014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Годовой отчет о финансовой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145131" w:rsidRDefault="0047384E" w:rsidP="0074014D">
            <w:pPr>
              <w:jc w:val="center"/>
              <w:rPr>
                <w:rFonts w:ascii="Times New Roman" w:hAnsi="Times New Roman" w:cs="Times New Roman"/>
              </w:rPr>
            </w:pPr>
            <w:r w:rsidRPr="0014513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14513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74014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74014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47384E" w:rsidRPr="0025586B" w:rsidTr="009B51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74014D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расходовании целевых денежных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145131" w:rsidRDefault="0047384E" w:rsidP="0074014D">
            <w:pPr>
              <w:jc w:val="center"/>
              <w:rPr>
                <w:rFonts w:ascii="Times New Roman" w:hAnsi="Times New Roman" w:cs="Times New Roman"/>
              </w:rPr>
            </w:pPr>
            <w:r w:rsidRPr="0014513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14513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74014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5 числа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74014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Пичугина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4E" w:rsidRPr="0025586B" w:rsidRDefault="0047384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</w:tbl>
    <w:p w:rsidR="000720FE" w:rsidRDefault="000720FE" w:rsidP="000720FE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960E14" w:rsidRDefault="00960E14"/>
    <w:sectPr w:rsidR="00960E14" w:rsidSect="00D976A8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504CE"/>
    <w:multiLevelType w:val="multilevel"/>
    <w:tmpl w:val="27CAB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3FF283A"/>
    <w:multiLevelType w:val="hybridMultilevel"/>
    <w:tmpl w:val="CE1E02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F8"/>
    <w:rsid w:val="00050A3A"/>
    <w:rsid w:val="000720FE"/>
    <w:rsid w:val="000914F9"/>
    <w:rsid w:val="000C671F"/>
    <w:rsid w:val="000E2990"/>
    <w:rsid w:val="000F1676"/>
    <w:rsid w:val="00145131"/>
    <w:rsid w:val="001D5370"/>
    <w:rsid w:val="00233C27"/>
    <w:rsid w:val="0025586B"/>
    <w:rsid w:val="00335226"/>
    <w:rsid w:val="003645FE"/>
    <w:rsid w:val="003945F0"/>
    <w:rsid w:val="003E38DD"/>
    <w:rsid w:val="0047384E"/>
    <w:rsid w:val="004868A8"/>
    <w:rsid w:val="004B21FA"/>
    <w:rsid w:val="004C7111"/>
    <w:rsid w:val="005267E6"/>
    <w:rsid w:val="005E25D5"/>
    <w:rsid w:val="006B0A84"/>
    <w:rsid w:val="006F080B"/>
    <w:rsid w:val="006F4AF5"/>
    <w:rsid w:val="00727ED6"/>
    <w:rsid w:val="00773F8F"/>
    <w:rsid w:val="007830A4"/>
    <w:rsid w:val="007D4158"/>
    <w:rsid w:val="007F0024"/>
    <w:rsid w:val="00836891"/>
    <w:rsid w:val="00860091"/>
    <w:rsid w:val="008B6921"/>
    <w:rsid w:val="00917F0F"/>
    <w:rsid w:val="00923A88"/>
    <w:rsid w:val="009248FF"/>
    <w:rsid w:val="0094697A"/>
    <w:rsid w:val="00960E14"/>
    <w:rsid w:val="00963B26"/>
    <w:rsid w:val="009B5139"/>
    <w:rsid w:val="00A11EE6"/>
    <w:rsid w:val="00A13093"/>
    <w:rsid w:val="00A36D5C"/>
    <w:rsid w:val="00AC16DF"/>
    <w:rsid w:val="00B51312"/>
    <w:rsid w:val="00B71828"/>
    <w:rsid w:val="00B84C5D"/>
    <w:rsid w:val="00B87CF6"/>
    <w:rsid w:val="00B95C42"/>
    <w:rsid w:val="00BC15E9"/>
    <w:rsid w:val="00BE2DA7"/>
    <w:rsid w:val="00C718BF"/>
    <w:rsid w:val="00CF2A18"/>
    <w:rsid w:val="00D06742"/>
    <w:rsid w:val="00D13A4A"/>
    <w:rsid w:val="00D4415D"/>
    <w:rsid w:val="00D64E56"/>
    <w:rsid w:val="00D64FF8"/>
    <w:rsid w:val="00D67F0E"/>
    <w:rsid w:val="00D976A8"/>
    <w:rsid w:val="00DC46E6"/>
    <w:rsid w:val="00E11D67"/>
    <w:rsid w:val="00E651A4"/>
    <w:rsid w:val="00F964E4"/>
    <w:rsid w:val="00F96713"/>
    <w:rsid w:val="00FB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20FE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720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No Spacing"/>
    <w:uiPriority w:val="1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,Полужирный1,Курсив"/>
    <w:basedOn w:val="a0"/>
    <w:uiPriority w:val="99"/>
    <w:rsid w:val="000720FE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720F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A1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20FE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720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No Spacing"/>
    <w:uiPriority w:val="1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,Полужирный1,Курсив"/>
    <w:basedOn w:val="a0"/>
    <w:uiPriority w:val="99"/>
    <w:rsid w:val="000720FE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720F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A1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9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28</cp:revision>
  <cp:lastPrinted>2014-12-17T06:01:00Z</cp:lastPrinted>
  <dcterms:created xsi:type="dcterms:W3CDTF">2013-12-06T02:35:00Z</dcterms:created>
  <dcterms:modified xsi:type="dcterms:W3CDTF">2015-12-03T09:02:00Z</dcterms:modified>
</cp:coreProperties>
</file>