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6" w:type="dxa"/>
        <w:tblCellMar>
          <w:left w:w="0" w:type="dxa"/>
          <w:right w:w="0" w:type="dxa"/>
        </w:tblCellMar>
        <w:tblLook w:val="0000" w:firstRow="0" w:lastRow="0" w:firstColumn="0" w:lastColumn="0" w:noHBand="0" w:noVBand="0"/>
      </w:tblPr>
      <w:tblGrid>
        <w:gridCol w:w="3541"/>
        <w:gridCol w:w="6925"/>
      </w:tblGrid>
      <w:tr w:rsidR="0021329B" w:rsidRPr="0021329B" w:rsidTr="0021329B">
        <w:tc>
          <w:tcPr>
            <w:tcW w:w="3541" w:type="dxa"/>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14:anchorId="1D74364A" wp14:editId="0E537E2B">
                      <wp:simplePos x="0" y="0"/>
                      <wp:positionH relativeFrom="column">
                        <wp:posOffset>-9525</wp:posOffset>
                      </wp:positionH>
                      <wp:positionV relativeFrom="paragraph">
                        <wp:posOffset>-19050</wp:posOffset>
                      </wp:positionV>
                      <wp:extent cx="6648450" cy="9791700"/>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9791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75pt;margin-top:-1.5pt;width:523.5pt;height:7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" filled="f"/>
                  </w:pict>
                </mc:Fallback>
              </mc:AlternateContent>
            </w:r>
            <w:r w:rsidRPr="0021329B">
              <w:rPr>
                <w:rFonts w:ascii="Times New Roman" w:eastAsia="Times New Roman" w:hAnsi="Times New Roman" w:cs="Times New Roman"/>
                <w:color w:val="000000"/>
                <w:sz w:val="24"/>
                <w:szCs w:val="24"/>
                <w:lang w:eastAsia="ru-RU"/>
              </w:rPr>
              <w:t xml:space="preserve"> </w:t>
            </w:r>
          </w:p>
        </w:tc>
        <w:tc>
          <w:tcPr>
            <w:tcW w:w="6925" w:type="dxa"/>
          </w:tcPr>
          <w:p w:rsidR="0021329B" w:rsidRPr="0021329B" w:rsidRDefault="0021329B" w:rsidP="0021329B">
            <w:pPr>
              <w:spacing w:after="0" w:line="240" w:lineRule="auto"/>
              <w:ind w:left="1984"/>
              <w:rPr>
                <w:rFonts w:ascii="Times New Roman" w:eastAsia="Times New Roman" w:hAnsi="Times New Roman" w:cs="Times New Roman"/>
                <w:b/>
                <w:color w:val="000000"/>
                <w:sz w:val="28"/>
                <w:szCs w:val="24"/>
                <w:u w:val="single"/>
                <w:lang w:eastAsia="ru-RU"/>
              </w:rPr>
            </w:pPr>
            <w:r w:rsidRPr="0021329B">
              <w:rPr>
                <w:rFonts w:ascii="Times New Roman" w:eastAsia="Times New Roman" w:hAnsi="Times New Roman" w:cs="Times New Roman"/>
                <w:b/>
                <w:color w:val="000000"/>
                <w:sz w:val="28"/>
                <w:szCs w:val="24"/>
                <w:u w:val="single"/>
                <w:lang w:eastAsia="ru-RU"/>
              </w:rPr>
              <w:t>ПРОЕКТ</w:t>
            </w:r>
          </w:p>
          <w:p w:rsidR="0021329B" w:rsidRPr="0021329B" w:rsidRDefault="0021329B" w:rsidP="0021329B">
            <w:pPr>
              <w:spacing w:after="0" w:line="240" w:lineRule="auto"/>
              <w:ind w:left="1984"/>
              <w:rPr>
                <w:rFonts w:ascii="Times New Roman" w:eastAsia="Times New Roman" w:hAnsi="Times New Roman" w:cs="Times New Roman"/>
                <w:b/>
                <w:color w:val="000000"/>
                <w:sz w:val="28"/>
                <w:szCs w:val="24"/>
                <w:lang w:eastAsia="ru-RU"/>
              </w:rPr>
            </w:pPr>
          </w:p>
          <w:p w:rsidR="0021329B" w:rsidRPr="0021329B" w:rsidRDefault="0021329B" w:rsidP="0021329B">
            <w:pPr>
              <w:spacing w:after="0" w:line="240" w:lineRule="auto"/>
              <w:ind w:left="1984"/>
              <w:rPr>
                <w:rFonts w:ascii="Times New Roman" w:eastAsia="Times New Roman" w:hAnsi="Times New Roman" w:cs="Times New Roman"/>
                <w:b/>
                <w:color w:val="000000"/>
                <w:sz w:val="28"/>
                <w:szCs w:val="24"/>
                <w:lang w:eastAsia="ru-RU"/>
              </w:rPr>
            </w:pPr>
          </w:p>
          <w:p w:rsidR="0021329B" w:rsidRPr="0021329B" w:rsidRDefault="0021329B" w:rsidP="0021329B">
            <w:pPr>
              <w:spacing w:after="0" w:line="240" w:lineRule="auto"/>
              <w:ind w:left="1846" w:right="543"/>
              <w:jc w:val="both"/>
              <w:rPr>
                <w:rFonts w:ascii="Times New Roman" w:eastAsia="Times New Roman" w:hAnsi="Times New Roman" w:cs="Times New Roman"/>
                <w:b/>
                <w:color w:val="000000"/>
                <w:sz w:val="28"/>
                <w:szCs w:val="24"/>
                <w:lang w:eastAsia="ru-RU"/>
              </w:rPr>
            </w:pPr>
            <w:r w:rsidRPr="0021329B">
              <w:rPr>
                <w:rFonts w:ascii="Times New Roman" w:eastAsia="Times New Roman" w:hAnsi="Times New Roman" w:cs="Times New Roman"/>
                <w:b/>
                <w:color w:val="000000"/>
                <w:sz w:val="28"/>
                <w:szCs w:val="24"/>
                <w:lang w:eastAsia="ru-RU"/>
              </w:rPr>
              <w:t>«УТВЕРЖДАЮ»</w:t>
            </w:r>
          </w:p>
          <w:p w:rsidR="0021329B" w:rsidRPr="0021329B" w:rsidRDefault="0021329B" w:rsidP="0021329B">
            <w:pPr>
              <w:spacing w:after="0" w:line="240" w:lineRule="auto"/>
              <w:ind w:left="1846" w:right="543"/>
              <w:jc w:val="both"/>
              <w:rPr>
                <w:rFonts w:ascii="Times New Roman" w:eastAsia="Times New Roman" w:hAnsi="Times New Roman" w:cs="Times New Roman"/>
                <w:color w:val="000000"/>
                <w:sz w:val="28"/>
                <w:szCs w:val="24"/>
                <w:lang w:eastAsia="ru-RU"/>
              </w:rPr>
            </w:pPr>
            <w:r w:rsidRPr="0021329B">
              <w:rPr>
                <w:rFonts w:ascii="Times New Roman" w:eastAsia="Times New Roman" w:hAnsi="Times New Roman" w:cs="Times New Roman"/>
                <w:b/>
                <w:i/>
                <w:color w:val="000000"/>
                <w:sz w:val="24"/>
                <w:szCs w:val="24"/>
                <w:lang w:eastAsia="ru-RU"/>
              </w:rPr>
              <w:t xml:space="preserve"> </w:t>
            </w:r>
            <w:r w:rsidRPr="0021329B">
              <w:rPr>
                <w:rFonts w:ascii="Times New Roman" w:eastAsia="Times New Roman" w:hAnsi="Times New Roman" w:cs="Times New Roman"/>
                <w:color w:val="000000"/>
                <w:sz w:val="28"/>
                <w:szCs w:val="24"/>
                <w:lang w:eastAsia="ru-RU"/>
              </w:rPr>
              <w:t xml:space="preserve"> </w:t>
            </w:r>
            <w:r w:rsidRPr="0021329B">
              <w:rPr>
                <w:rFonts w:ascii="Times New Roman" w:eastAsia="Times New Roman" w:hAnsi="Times New Roman" w:cs="Times New Roman"/>
                <w:color w:val="000000"/>
                <w:sz w:val="28"/>
                <w:szCs w:val="24"/>
                <w:lang w:eastAsia="ru-RU"/>
              </w:rPr>
              <w:br/>
            </w:r>
            <w:r w:rsidRPr="0021329B">
              <w:rPr>
                <w:rFonts w:ascii="Times New Roman" w:eastAsia="Times New Roman" w:hAnsi="Times New Roman" w:cs="Times New Roman"/>
                <w:color w:val="000000"/>
                <w:sz w:val="28"/>
                <w:szCs w:val="24"/>
                <w:lang w:eastAsia="ru-RU"/>
              </w:rPr>
              <w:br/>
              <w:t>«___» _________________ 2016 года</w:t>
            </w:r>
            <w:r w:rsidRPr="0021329B">
              <w:rPr>
                <w:rFonts w:ascii="Times New Roman" w:eastAsia="Times New Roman" w:hAnsi="Times New Roman" w:cs="Times New Roman"/>
                <w:color w:val="000000"/>
                <w:sz w:val="28"/>
                <w:szCs w:val="24"/>
                <w:lang w:eastAsia="ru-RU"/>
              </w:rPr>
              <w:br/>
            </w:r>
          </w:p>
          <w:p w:rsidR="0021329B" w:rsidRPr="0021329B" w:rsidRDefault="0021329B" w:rsidP="0021329B">
            <w:pPr>
              <w:spacing w:after="0" w:line="240" w:lineRule="auto"/>
              <w:ind w:left="2835"/>
              <w:rPr>
                <w:rFonts w:ascii="Times New Roman" w:eastAsia="Times New Roman" w:hAnsi="Times New Roman" w:cs="Times New Roman"/>
                <w:color w:val="000000"/>
                <w:sz w:val="28"/>
                <w:szCs w:val="24"/>
                <w:lang w:eastAsia="ru-RU"/>
              </w:rPr>
            </w:pPr>
          </w:p>
        </w:tc>
      </w:tr>
    </w:tbl>
    <w:p w:rsidR="0021329B" w:rsidRPr="0021329B" w:rsidRDefault="0021329B" w:rsidP="0021329B">
      <w:pPr>
        <w:spacing w:after="0" w:line="240" w:lineRule="auto"/>
        <w:jc w:val="center"/>
        <w:rPr>
          <w:rFonts w:ascii="Times New Roman" w:eastAsia="Times New Roman" w:hAnsi="Times New Roman" w:cs="Times New Roman"/>
          <w:b/>
          <w:color w:val="000000"/>
          <w:sz w:val="28"/>
          <w:szCs w:val="28"/>
          <w:lang w:eastAsia="ru-RU"/>
        </w:rPr>
      </w:pPr>
    </w:p>
    <w:p w:rsidR="0021329B" w:rsidRPr="0021329B" w:rsidRDefault="0021329B" w:rsidP="0021329B">
      <w:pPr>
        <w:spacing w:after="0" w:line="240" w:lineRule="auto"/>
        <w:jc w:val="center"/>
        <w:rPr>
          <w:rFonts w:ascii="Times New Roman" w:eastAsia="Times New Roman" w:hAnsi="Times New Roman" w:cs="Times New Roman"/>
          <w:b/>
          <w:color w:val="000000"/>
          <w:sz w:val="28"/>
          <w:szCs w:val="28"/>
          <w:lang w:eastAsia="ru-RU"/>
        </w:rPr>
      </w:pPr>
    </w:p>
    <w:p w:rsidR="0021329B" w:rsidRPr="0021329B" w:rsidRDefault="0021329B" w:rsidP="0021329B">
      <w:pPr>
        <w:spacing w:after="0" w:line="240" w:lineRule="auto"/>
        <w:jc w:val="center"/>
        <w:rPr>
          <w:rFonts w:ascii="Times New Roman" w:eastAsia="Times New Roman" w:hAnsi="Times New Roman" w:cs="Times New Roman"/>
          <w:b/>
          <w:color w:val="000000"/>
          <w:sz w:val="28"/>
          <w:szCs w:val="28"/>
          <w:lang w:eastAsia="ru-RU"/>
        </w:rPr>
      </w:pPr>
    </w:p>
    <w:p w:rsidR="0021329B" w:rsidRPr="0021329B" w:rsidRDefault="0021329B" w:rsidP="0021329B">
      <w:pPr>
        <w:spacing w:after="0" w:line="240" w:lineRule="auto"/>
        <w:jc w:val="center"/>
        <w:rPr>
          <w:rFonts w:ascii="Times New Roman" w:eastAsia="Times New Roman" w:hAnsi="Times New Roman" w:cs="Times New Roman"/>
          <w:b/>
          <w:color w:val="000000"/>
          <w:sz w:val="28"/>
          <w:szCs w:val="28"/>
          <w:lang w:eastAsia="ru-RU"/>
        </w:rPr>
      </w:pPr>
    </w:p>
    <w:p w:rsidR="0021329B" w:rsidRPr="0021329B" w:rsidRDefault="0021329B" w:rsidP="0021329B">
      <w:pPr>
        <w:spacing w:after="0" w:line="240" w:lineRule="auto"/>
        <w:jc w:val="center"/>
        <w:rPr>
          <w:rFonts w:ascii="Times New Roman" w:eastAsia="Times New Roman" w:hAnsi="Times New Roman" w:cs="Times New Roman"/>
          <w:b/>
          <w:color w:val="000000"/>
          <w:sz w:val="32"/>
          <w:szCs w:val="24"/>
          <w:lang w:eastAsia="ru-RU"/>
        </w:rPr>
      </w:pPr>
      <w:r w:rsidRPr="0021329B">
        <w:rPr>
          <w:rFonts w:ascii="Times New Roman" w:eastAsia="Times New Roman" w:hAnsi="Times New Roman" w:cs="Times New Roman"/>
          <w:b/>
          <w:color w:val="000000"/>
          <w:sz w:val="32"/>
          <w:szCs w:val="24"/>
          <w:lang w:eastAsia="ru-RU"/>
        </w:rPr>
        <w:t>КОНКУРСНАЯ ДОКУМЕНТАЦИЯ</w:t>
      </w:r>
    </w:p>
    <w:p w:rsidR="0021329B" w:rsidRPr="0021329B" w:rsidRDefault="0021329B" w:rsidP="0021329B">
      <w:pPr>
        <w:spacing w:after="0" w:line="240" w:lineRule="auto"/>
        <w:jc w:val="center"/>
        <w:rPr>
          <w:rFonts w:ascii="Times New Roman" w:eastAsia="Times New Roman" w:hAnsi="Times New Roman" w:cs="Times New Roman"/>
          <w:color w:val="000000"/>
          <w:sz w:val="32"/>
          <w:szCs w:val="24"/>
          <w:lang w:eastAsia="ru-RU"/>
        </w:rPr>
      </w:pPr>
    </w:p>
    <w:p w:rsidR="0021329B" w:rsidRPr="0021329B" w:rsidRDefault="0021329B" w:rsidP="0021329B">
      <w:pPr>
        <w:autoSpaceDE w:val="0"/>
        <w:autoSpaceDN w:val="0"/>
        <w:adjustRightInd w:val="0"/>
        <w:spacing w:after="0" w:line="240" w:lineRule="auto"/>
        <w:ind w:firstLine="540"/>
        <w:jc w:val="center"/>
        <w:rPr>
          <w:rFonts w:ascii="Times New Roman" w:eastAsia="Times New Roman" w:hAnsi="Times New Roman" w:cs="Times New Roman"/>
          <w:color w:val="000000"/>
          <w:sz w:val="28"/>
          <w:szCs w:val="24"/>
          <w:lang w:eastAsia="ru-RU"/>
        </w:rPr>
      </w:pPr>
    </w:p>
    <w:p w:rsidR="0021329B" w:rsidRPr="0021329B" w:rsidRDefault="0021329B" w:rsidP="0021329B">
      <w:pPr>
        <w:spacing w:after="0" w:line="240" w:lineRule="auto"/>
        <w:jc w:val="center"/>
        <w:rPr>
          <w:rFonts w:ascii="Times New Roman" w:eastAsia="Times New Roman" w:hAnsi="Times New Roman" w:cs="Times New Roman"/>
          <w:b/>
          <w:color w:val="000000"/>
          <w:sz w:val="28"/>
          <w:szCs w:val="24"/>
          <w:lang w:eastAsia="ru-RU"/>
        </w:rPr>
      </w:pPr>
    </w:p>
    <w:p w:rsidR="0021329B" w:rsidRPr="0021329B" w:rsidRDefault="0021329B" w:rsidP="0021329B">
      <w:pPr>
        <w:autoSpaceDE w:val="0"/>
        <w:autoSpaceDN w:val="0"/>
        <w:adjustRightInd w:val="0"/>
        <w:spacing w:after="0" w:line="240" w:lineRule="auto"/>
        <w:ind w:left="2124"/>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 xml:space="preserve">по проведению открытого конкурса на право заключения </w:t>
      </w:r>
    </w:p>
    <w:p w:rsidR="005F0DFE" w:rsidRDefault="0021329B" w:rsidP="005F0DF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1329B">
        <w:rPr>
          <w:rFonts w:ascii="Times New Roman" w:eastAsia="Times New Roman" w:hAnsi="Times New Roman" w:cs="Times New Roman"/>
          <w:color w:val="000000"/>
          <w:sz w:val="28"/>
          <w:szCs w:val="28"/>
          <w:lang w:eastAsia="ru-RU"/>
        </w:rPr>
        <w:t>концессионного соглашения по выполнению работ по строительству водонасосной станции на  площадке временного накопления о</w:t>
      </w:r>
      <w:r w:rsidRPr="0021329B">
        <w:rPr>
          <w:rFonts w:ascii="Times New Roman" w:eastAsia="Times New Roman" w:hAnsi="Times New Roman" w:cs="Times New Roman"/>
          <w:sz w:val="28"/>
          <w:szCs w:val="28"/>
          <w:lang w:eastAsia="ru-RU"/>
        </w:rPr>
        <w:t>тходов</w:t>
      </w:r>
      <w:r w:rsidR="005F0DFE">
        <w:rPr>
          <w:rFonts w:ascii="Times New Roman" w:eastAsia="Times New Roman" w:hAnsi="Times New Roman" w:cs="Times New Roman"/>
          <w:sz w:val="28"/>
          <w:szCs w:val="28"/>
          <w:lang w:eastAsia="ru-RU"/>
        </w:rPr>
        <w:t>,</w:t>
      </w:r>
      <w:r w:rsidR="005F0DFE" w:rsidRPr="005F0DFE">
        <w:rPr>
          <w:rFonts w:ascii="Times New Roman" w:eastAsia="Times New Roman" w:hAnsi="Times New Roman" w:cs="Times New Roman"/>
          <w:sz w:val="28"/>
          <w:szCs w:val="28"/>
          <w:lang w:eastAsia="ru-RU"/>
        </w:rPr>
        <w:t xml:space="preserve"> </w:t>
      </w:r>
    </w:p>
    <w:p w:rsidR="005F0DFE" w:rsidRDefault="005F0DFE" w:rsidP="005F0DF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476F9">
        <w:rPr>
          <w:rFonts w:ascii="Times New Roman" w:eastAsia="Times New Roman" w:hAnsi="Times New Roman" w:cs="Times New Roman"/>
          <w:sz w:val="28"/>
          <w:szCs w:val="28"/>
          <w:lang w:eastAsia="ru-RU"/>
        </w:rPr>
        <w:t xml:space="preserve">содержание и обслуживание, передаваемого  нежилого здания </w:t>
      </w:r>
    </w:p>
    <w:p w:rsidR="005F0DFE" w:rsidRPr="000476F9" w:rsidRDefault="005F0DFE" w:rsidP="005F0DFE">
      <w:pPr>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r w:rsidRPr="000476F9">
        <w:rPr>
          <w:rFonts w:ascii="Times New Roman" w:eastAsia="Times New Roman" w:hAnsi="Times New Roman" w:cs="Times New Roman"/>
          <w:sz w:val="28"/>
          <w:szCs w:val="28"/>
          <w:lang w:eastAsia="ru-RU"/>
        </w:rPr>
        <w:t>с битермической ямой для уничтожения трупов животных</w:t>
      </w:r>
    </w:p>
    <w:p w:rsidR="0021329B" w:rsidRPr="0021329B" w:rsidRDefault="0021329B" w:rsidP="0021329B">
      <w:pPr>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p>
    <w:p w:rsidR="0021329B" w:rsidRPr="0021329B" w:rsidRDefault="0021329B" w:rsidP="0021329B">
      <w:pPr>
        <w:spacing w:after="0" w:line="240" w:lineRule="auto"/>
        <w:jc w:val="center"/>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center"/>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p>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p>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p>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p>
    <w:p w:rsidR="0021329B" w:rsidRPr="0021329B" w:rsidRDefault="0021329B" w:rsidP="0021329B">
      <w:pPr>
        <w:spacing w:after="0" w:line="240" w:lineRule="auto"/>
        <w:jc w:val="center"/>
        <w:rPr>
          <w:rFonts w:ascii="Times New Roman" w:eastAsia="Times New Roman" w:hAnsi="Times New Roman" w:cs="Times New Roman"/>
          <w:color w:val="000000"/>
          <w:sz w:val="28"/>
          <w:szCs w:val="24"/>
          <w:lang w:eastAsia="ru-RU"/>
        </w:rPr>
      </w:pPr>
    </w:p>
    <w:p w:rsidR="0021329B" w:rsidRPr="0021329B" w:rsidRDefault="0021329B" w:rsidP="0021329B">
      <w:pPr>
        <w:spacing w:after="0" w:line="240" w:lineRule="auto"/>
        <w:jc w:val="center"/>
        <w:rPr>
          <w:rFonts w:ascii="Times New Roman" w:eastAsia="Times New Roman" w:hAnsi="Times New Roman" w:cs="Times New Roman"/>
          <w:color w:val="000000"/>
          <w:sz w:val="28"/>
          <w:szCs w:val="24"/>
          <w:lang w:eastAsia="ru-RU"/>
        </w:rPr>
      </w:pPr>
    </w:p>
    <w:p w:rsidR="0021329B" w:rsidRPr="0021329B" w:rsidRDefault="0021329B" w:rsidP="0021329B">
      <w:pPr>
        <w:spacing w:after="0" w:line="240" w:lineRule="auto"/>
        <w:jc w:val="center"/>
        <w:rPr>
          <w:rFonts w:ascii="Times New Roman" w:eastAsia="Times New Roman" w:hAnsi="Times New Roman" w:cs="Times New Roman"/>
          <w:color w:val="000000"/>
          <w:sz w:val="28"/>
          <w:szCs w:val="24"/>
          <w:lang w:eastAsia="ru-RU"/>
        </w:rPr>
      </w:pPr>
    </w:p>
    <w:p w:rsidR="0021329B" w:rsidRPr="0021329B" w:rsidRDefault="0021329B" w:rsidP="0021329B">
      <w:pPr>
        <w:spacing w:after="0" w:line="240" w:lineRule="auto"/>
        <w:jc w:val="center"/>
        <w:rPr>
          <w:rFonts w:ascii="Times New Roman" w:eastAsia="Times New Roman" w:hAnsi="Times New Roman" w:cs="Times New Roman"/>
          <w:color w:val="000000"/>
          <w:sz w:val="28"/>
          <w:szCs w:val="24"/>
          <w:lang w:eastAsia="ru-RU"/>
        </w:rPr>
      </w:pPr>
    </w:p>
    <w:p w:rsidR="0021329B" w:rsidRPr="0021329B" w:rsidRDefault="0021329B" w:rsidP="0021329B">
      <w:pPr>
        <w:spacing w:after="0" w:line="240" w:lineRule="auto"/>
        <w:jc w:val="center"/>
        <w:rPr>
          <w:rFonts w:ascii="Times New Roman" w:eastAsia="Times New Roman" w:hAnsi="Times New Roman" w:cs="Times New Roman"/>
          <w:color w:val="000000"/>
          <w:sz w:val="28"/>
          <w:szCs w:val="24"/>
          <w:lang w:eastAsia="ru-RU"/>
        </w:rPr>
      </w:pPr>
    </w:p>
    <w:p w:rsidR="0021329B" w:rsidRPr="0021329B" w:rsidRDefault="0021329B" w:rsidP="0021329B">
      <w:pPr>
        <w:spacing w:after="0" w:line="240" w:lineRule="auto"/>
        <w:jc w:val="center"/>
        <w:rPr>
          <w:rFonts w:ascii="Times New Roman" w:eastAsia="Times New Roman" w:hAnsi="Times New Roman" w:cs="Times New Roman"/>
          <w:color w:val="000000"/>
          <w:sz w:val="28"/>
          <w:szCs w:val="24"/>
          <w:lang w:eastAsia="ru-RU"/>
        </w:rPr>
      </w:pPr>
    </w:p>
    <w:p w:rsidR="0021329B" w:rsidRPr="0021329B" w:rsidRDefault="0021329B" w:rsidP="0021329B">
      <w:pPr>
        <w:spacing w:after="0" w:line="240" w:lineRule="auto"/>
        <w:jc w:val="center"/>
        <w:rPr>
          <w:rFonts w:ascii="Times New Roman" w:eastAsia="Times New Roman" w:hAnsi="Times New Roman" w:cs="Times New Roman"/>
          <w:color w:val="000000"/>
          <w:sz w:val="28"/>
          <w:szCs w:val="24"/>
          <w:lang w:eastAsia="ru-RU"/>
        </w:rPr>
      </w:pPr>
    </w:p>
    <w:p w:rsidR="0021329B" w:rsidRPr="0021329B" w:rsidRDefault="0021329B" w:rsidP="0021329B">
      <w:pPr>
        <w:spacing w:after="0" w:line="240" w:lineRule="auto"/>
        <w:jc w:val="center"/>
        <w:rPr>
          <w:rFonts w:ascii="Times New Roman" w:eastAsia="Times New Roman" w:hAnsi="Times New Roman" w:cs="Times New Roman"/>
          <w:color w:val="000000"/>
          <w:sz w:val="28"/>
          <w:szCs w:val="24"/>
          <w:lang w:eastAsia="ru-RU"/>
        </w:rPr>
      </w:pPr>
    </w:p>
    <w:p w:rsidR="0021329B" w:rsidRPr="0021329B" w:rsidRDefault="0021329B" w:rsidP="0021329B">
      <w:pPr>
        <w:spacing w:after="0" w:line="240" w:lineRule="auto"/>
        <w:jc w:val="center"/>
        <w:rPr>
          <w:rFonts w:ascii="Times New Roman" w:eastAsia="Times New Roman" w:hAnsi="Times New Roman" w:cs="Times New Roman"/>
          <w:color w:val="000000"/>
          <w:sz w:val="28"/>
          <w:szCs w:val="24"/>
          <w:lang w:eastAsia="ru-RU"/>
        </w:rPr>
      </w:pPr>
    </w:p>
    <w:p w:rsidR="0021329B" w:rsidRPr="0021329B" w:rsidRDefault="0021329B" w:rsidP="0021329B">
      <w:pPr>
        <w:spacing w:after="0" w:line="240" w:lineRule="auto"/>
        <w:rPr>
          <w:rFonts w:ascii="Times New Roman" w:eastAsia="Times New Roman" w:hAnsi="Times New Roman" w:cs="Times New Roman"/>
          <w:color w:val="000000"/>
          <w:sz w:val="28"/>
          <w:szCs w:val="24"/>
          <w:lang w:eastAsia="ru-RU"/>
        </w:rPr>
      </w:pPr>
    </w:p>
    <w:p w:rsidR="0021329B" w:rsidRPr="0021329B" w:rsidRDefault="0021329B" w:rsidP="0021329B">
      <w:pPr>
        <w:spacing w:after="0" w:line="240" w:lineRule="auto"/>
        <w:jc w:val="center"/>
        <w:rPr>
          <w:rFonts w:ascii="Times New Roman" w:eastAsia="Times New Roman" w:hAnsi="Times New Roman" w:cs="Times New Roman"/>
          <w:color w:val="000000"/>
          <w:sz w:val="28"/>
          <w:szCs w:val="24"/>
          <w:lang w:eastAsia="ru-RU"/>
        </w:rPr>
      </w:pPr>
    </w:p>
    <w:p w:rsidR="0021329B" w:rsidRPr="0021329B" w:rsidRDefault="0021329B" w:rsidP="0021329B">
      <w:pPr>
        <w:spacing w:after="0" w:line="240" w:lineRule="auto"/>
        <w:jc w:val="center"/>
        <w:rPr>
          <w:rFonts w:ascii="Times New Roman" w:eastAsia="Times New Roman" w:hAnsi="Times New Roman" w:cs="Times New Roman"/>
          <w:color w:val="000000"/>
          <w:sz w:val="28"/>
          <w:szCs w:val="24"/>
          <w:lang w:eastAsia="ru-RU"/>
        </w:rPr>
      </w:pPr>
      <w:r w:rsidRPr="0021329B">
        <w:rPr>
          <w:rFonts w:ascii="Times New Roman" w:eastAsia="Times New Roman" w:hAnsi="Times New Roman" w:cs="Times New Roman"/>
          <w:color w:val="000000"/>
          <w:sz w:val="28"/>
          <w:szCs w:val="24"/>
          <w:lang w:eastAsia="ru-RU"/>
        </w:rPr>
        <w:t>г. Шарыпово</w:t>
      </w:r>
    </w:p>
    <w:p w:rsidR="0021329B" w:rsidRPr="0021329B" w:rsidRDefault="0021329B" w:rsidP="0021329B">
      <w:pPr>
        <w:spacing w:after="0" w:line="240" w:lineRule="auto"/>
        <w:jc w:val="center"/>
        <w:rPr>
          <w:rFonts w:ascii="Times New Roman" w:eastAsia="Times New Roman" w:hAnsi="Times New Roman" w:cs="Times New Roman"/>
          <w:color w:val="000000"/>
          <w:sz w:val="28"/>
          <w:szCs w:val="24"/>
          <w:lang w:eastAsia="ru-RU"/>
        </w:rPr>
        <w:sectPr w:rsidR="0021329B" w:rsidRPr="0021329B">
          <w:pgSz w:w="11906" w:h="16838"/>
          <w:pgMar w:top="720" w:right="720" w:bottom="720" w:left="720" w:header="720" w:footer="720" w:gutter="0"/>
          <w:cols w:space="708"/>
        </w:sectPr>
      </w:pPr>
      <w:r w:rsidRPr="0021329B">
        <w:rPr>
          <w:rFonts w:ascii="Times New Roman" w:eastAsia="Times New Roman" w:hAnsi="Times New Roman" w:cs="Times New Roman"/>
          <w:color w:val="000000"/>
          <w:sz w:val="28"/>
          <w:szCs w:val="24"/>
          <w:lang w:eastAsia="ru-RU"/>
        </w:rPr>
        <w:t>2016</w:t>
      </w:r>
    </w:p>
    <w:p w:rsidR="0021329B" w:rsidRPr="0021329B" w:rsidRDefault="0021329B" w:rsidP="0021329B">
      <w:pPr>
        <w:keepNext/>
        <w:keepLines/>
        <w:spacing w:before="240" w:after="0" w:line="257" w:lineRule="auto"/>
        <w:rPr>
          <w:rFonts w:ascii="Calibri Light" w:eastAsia="Calibri" w:hAnsi="Calibri Light" w:cs="Times New Roman"/>
          <w:color w:val="000000"/>
          <w:sz w:val="32"/>
          <w:szCs w:val="32"/>
          <w:lang w:eastAsia="ru-RU"/>
        </w:rPr>
      </w:pPr>
      <w:r w:rsidRPr="0021329B">
        <w:rPr>
          <w:rFonts w:ascii="Calibri Light" w:eastAsia="Calibri" w:hAnsi="Calibri Light" w:cs="Times New Roman"/>
          <w:color w:val="000000"/>
          <w:sz w:val="32"/>
          <w:szCs w:val="32"/>
          <w:lang w:eastAsia="ru-RU"/>
        </w:rPr>
        <w:lastRenderedPageBreak/>
        <w:t>Оглавление</w:t>
      </w:r>
    </w:p>
    <w:p w:rsidR="0021329B" w:rsidRPr="0021329B" w:rsidRDefault="0021329B" w:rsidP="0021329B">
      <w:pPr>
        <w:tabs>
          <w:tab w:val="right" w:leader="dot" w:pos="9345"/>
        </w:tabs>
        <w:spacing w:after="10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fldChar w:fldCharType="begin"/>
      </w:r>
      <w:r w:rsidRPr="0021329B">
        <w:rPr>
          <w:rFonts w:ascii="Times New Roman" w:eastAsia="Times New Roman" w:hAnsi="Times New Roman" w:cs="Times New Roman"/>
          <w:color w:val="000000"/>
          <w:sz w:val="24"/>
          <w:szCs w:val="24"/>
          <w:lang w:eastAsia="ru-RU"/>
        </w:rPr>
        <w:instrText xml:space="preserve"> TOC \o </w:instrText>
      </w:r>
      <w:r w:rsidRPr="0021329B">
        <w:rPr>
          <w:rFonts w:ascii="Times New Roman" w:eastAsia="Times New Roman" w:hAnsi="Times New Roman" w:cs="Times New Roman"/>
          <w:color w:val="000000"/>
          <w:sz w:val="24"/>
          <w:szCs w:val="24"/>
          <w:lang w:eastAsia="ru-RU"/>
        </w:rPr>
        <w:fldChar w:fldCharType="separate"/>
      </w:r>
      <w:hyperlink w:anchor="_Toc381200803" w:history="1">
        <w:r w:rsidRPr="0021329B">
          <w:rPr>
            <w:rFonts w:ascii="Times New Roman" w:eastAsia="Times New Roman" w:hAnsi="Times New Roman" w:cs="Times New Roman"/>
            <w:color w:val="000000"/>
            <w:sz w:val="24"/>
            <w:szCs w:val="24"/>
            <w:lang w:eastAsia="ru-RU"/>
          </w:rPr>
          <w:t>Раздел I. Информационная карта</w:t>
        </w:r>
        <w:r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rPr>
          <w:rFonts w:ascii="Times New Roman" w:eastAsia="Times New Roman" w:hAnsi="Times New Roman" w:cs="Times New Roman"/>
          <w:color w:val="000000"/>
          <w:sz w:val="24"/>
          <w:szCs w:val="24"/>
          <w:lang w:eastAsia="ru-RU"/>
        </w:rPr>
      </w:pPr>
      <w:hyperlink w:anchor="_Toc381200804" w:history="1">
        <w:r w:rsidR="0021329B" w:rsidRPr="0021329B">
          <w:rPr>
            <w:rFonts w:ascii="Times New Roman" w:eastAsia="Times New Roman" w:hAnsi="Times New Roman" w:cs="Times New Roman"/>
            <w:color w:val="000000"/>
            <w:sz w:val="24"/>
            <w:szCs w:val="24"/>
            <w:lang w:eastAsia="ru-RU"/>
          </w:rPr>
          <w:t>Раздел II. Общие положения</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05" w:history="1">
        <w:r w:rsidR="0021329B" w:rsidRPr="0021329B">
          <w:rPr>
            <w:rFonts w:ascii="Times New Roman" w:eastAsia="Times New Roman" w:hAnsi="Times New Roman" w:cs="Times New Roman"/>
            <w:color w:val="000000"/>
            <w:sz w:val="24"/>
            <w:szCs w:val="24"/>
            <w:lang w:eastAsia="ru-RU"/>
          </w:rPr>
          <w:t>Определения, термины, сокращения и условные  наименования, используемые в конкурсной документации</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06" w:history="1">
        <w:r w:rsidR="0021329B" w:rsidRPr="0021329B">
          <w:rPr>
            <w:rFonts w:ascii="Times New Roman" w:eastAsia="Times New Roman" w:hAnsi="Times New Roman" w:cs="Times New Roman"/>
            <w:color w:val="000000"/>
            <w:sz w:val="24"/>
            <w:szCs w:val="24"/>
            <w:lang w:eastAsia="ru-RU"/>
          </w:rPr>
          <w:t>Нормативно-правовое регулирование</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07" w:history="1">
        <w:r w:rsidR="0021329B" w:rsidRPr="0021329B">
          <w:rPr>
            <w:rFonts w:ascii="Times New Roman" w:eastAsia="Times New Roman" w:hAnsi="Times New Roman" w:cs="Times New Roman"/>
            <w:color w:val="000000"/>
            <w:sz w:val="24"/>
            <w:szCs w:val="24"/>
            <w:lang w:eastAsia="ru-RU"/>
          </w:rPr>
          <w:t>Срок опубликования, размещения  сообщения о проведении конкурса</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08" w:history="1">
        <w:r w:rsidR="0021329B" w:rsidRPr="0021329B">
          <w:rPr>
            <w:rFonts w:ascii="Times New Roman" w:eastAsia="Times New Roman" w:hAnsi="Times New Roman" w:cs="Times New Roman"/>
            <w:color w:val="000000"/>
            <w:sz w:val="24"/>
            <w:szCs w:val="24"/>
            <w:lang w:eastAsia="ru-RU"/>
          </w:rPr>
          <w:t>Порядок, место и срок предоставления конкурсной документации</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09" w:history="1">
        <w:r w:rsidR="0021329B" w:rsidRPr="0021329B">
          <w:rPr>
            <w:rFonts w:ascii="Times New Roman" w:eastAsia="Times New Roman" w:hAnsi="Times New Roman" w:cs="Times New Roman"/>
            <w:color w:val="000000"/>
            <w:sz w:val="24"/>
            <w:szCs w:val="24"/>
            <w:lang w:eastAsia="ru-RU"/>
          </w:rPr>
          <w:t>Порядок предоставления  разъяснений положений конкурсной документации</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10" w:history="1">
        <w:r w:rsidR="0021329B" w:rsidRPr="0021329B">
          <w:rPr>
            <w:rFonts w:ascii="Times New Roman" w:eastAsia="Times New Roman" w:hAnsi="Times New Roman" w:cs="Times New Roman"/>
            <w:color w:val="000000"/>
            <w:sz w:val="24"/>
            <w:szCs w:val="24"/>
            <w:lang w:eastAsia="ru-RU"/>
          </w:rPr>
          <w:t>Задаток. Порядок и сроки его внесения</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11" w:history="1">
        <w:r w:rsidR="0021329B" w:rsidRPr="0021329B">
          <w:rPr>
            <w:rFonts w:ascii="Times New Roman" w:eastAsia="Times New Roman" w:hAnsi="Times New Roman" w:cs="Times New Roman"/>
            <w:color w:val="000000"/>
            <w:sz w:val="24"/>
            <w:szCs w:val="24"/>
            <w:lang w:eastAsia="ru-RU"/>
          </w:rPr>
          <w:t>Порядок представления заявок на участие в конкурсе и требования, предъявляемые к ним, порядок и срок изменения и (или) отзыва заявок на участие в конкурсе</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12" w:history="1">
        <w:r w:rsidR="0021329B" w:rsidRPr="0021329B">
          <w:rPr>
            <w:rFonts w:ascii="Times New Roman" w:eastAsia="Times New Roman" w:hAnsi="Times New Roman" w:cs="Times New Roman"/>
            <w:color w:val="000000"/>
            <w:sz w:val="24"/>
            <w:szCs w:val="24"/>
            <w:lang w:eastAsia="ru-RU"/>
          </w:rPr>
          <w:t>Порядок и срок внесения изменений в заявку на участие в конкурсе  и (или) отзыва заявки на участие в конкурсе</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13" w:history="1">
        <w:r w:rsidR="0021329B" w:rsidRPr="0021329B">
          <w:rPr>
            <w:rFonts w:ascii="Times New Roman" w:eastAsia="Times New Roman" w:hAnsi="Times New Roman" w:cs="Times New Roman"/>
            <w:color w:val="000000"/>
            <w:sz w:val="24"/>
            <w:szCs w:val="24"/>
            <w:lang w:eastAsia="ru-RU"/>
          </w:rPr>
          <w:t>Порядок вскрытия конвертов с заявками на участие в конкурсе</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14" w:history="1">
        <w:r w:rsidR="0021329B" w:rsidRPr="0021329B">
          <w:rPr>
            <w:rFonts w:ascii="Times New Roman" w:eastAsia="Times New Roman" w:hAnsi="Times New Roman" w:cs="Times New Roman"/>
            <w:color w:val="000000"/>
            <w:sz w:val="24"/>
            <w:szCs w:val="24"/>
            <w:lang w:eastAsia="ru-RU"/>
          </w:rPr>
          <w:t>Порядок и срок проведения предварительного отбора участников конкурса</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15" w:history="1">
        <w:r w:rsidR="0021329B" w:rsidRPr="0021329B">
          <w:rPr>
            <w:rFonts w:ascii="Times New Roman" w:eastAsia="Times New Roman" w:hAnsi="Times New Roman" w:cs="Times New Roman"/>
            <w:color w:val="000000"/>
            <w:sz w:val="24"/>
            <w:szCs w:val="24"/>
            <w:lang w:eastAsia="ru-RU"/>
          </w:rPr>
          <w:t>Порядок, место и срок представления  конкурсных предложений на участие в конкурсе</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16" w:history="1">
        <w:r w:rsidR="0021329B" w:rsidRPr="0021329B">
          <w:rPr>
            <w:rFonts w:ascii="Times New Roman" w:eastAsia="Times New Roman" w:hAnsi="Times New Roman" w:cs="Times New Roman"/>
            <w:color w:val="000000"/>
            <w:sz w:val="24"/>
            <w:szCs w:val="24"/>
            <w:lang w:eastAsia="ru-RU"/>
          </w:rPr>
          <w:t>Порядок и срок внесения изменений в конкурсные предложения и (или) отзыва конкурсных предложений</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17" w:history="1">
        <w:r w:rsidR="0021329B" w:rsidRPr="0021329B">
          <w:rPr>
            <w:rFonts w:ascii="Times New Roman" w:eastAsia="Times New Roman" w:hAnsi="Times New Roman" w:cs="Times New Roman"/>
            <w:color w:val="000000"/>
            <w:sz w:val="24"/>
            <w:szCs w:val="24"/>
            <w:lang w:eastAsia="ru-RU"/>
          </w:rPr>
          <w:t>Порядок вскрытия конвертов с конкурсными предложениями</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18" w:history="1">
        <w:r w:rsidR="0021329B" w:rsidRPr="0021329B">
          <w:rPr>
            <w:rFonts w:ascii="Times New Roman" w:eastAsia="Times New Roman" w:hAnsi="Times New Roman" w:cs="Times New Roman"/>
            <w:color w:val="000000"/>
            <w:sz w:val="24"/>
            <w:szCs w:val="24"/>
            <w:lang w:eastAsia="ru-RU"/>
          </w:rPr>
          <w:t>Порядок рассмотрения и оценки конкурсных предложений</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19" w:history="1">
        <w:r w:rsidR="0021329B" w:rsidRPr="0021329B">
          <w:rPr>
            <w:rFonts w:ascii="Times New Roman" w:eastAsia="Times New Roman" w:hAnsi="Times New Roman" w:cs="Times New Roman"/>
            <w:color w:val="000000"/>
            <w:sz w:val="24"/>
            <w:szCs w:val="24"/>
            <w:lang w:eastAsia="ru-RU"/>
          </w:rPr>
          <w:t>Порядок определения победителя конкурса</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20" w:history="1">
        <w:r w:rsidR="0021329B" w:rsidRPr="0021329B">
          <w:rPr>
            <w:rFonts w:ascii="Times New Roman" w:eastAsia="Times New Roman" w:hAnsi="Times New Roman" w:cs="Times New Roman"/>
            <w:color w:val="000000"/>
            <w:sz w:val="24"/>
            <w:szCs w:val="24"/>
            <w:lang w:eastAsia="ru-RU"/>
          </w:rPr>
          <w:t>Содержание протокола о результатах  проведения конкурса и срок его подписания</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21" w:history="1">
        <w:r w:rsidR="0021329B" w:rsidRPr="0021329B">
          <w:rPr>
            <w:rFonts w:ascii="Times New Roman" w:eastAsia="Times New Roman" w:hAnsi="Times New Roman" w:cs="Times New Roman"/>
            <w:color w:val="000000"/>
            <w:sz w:val="24"/>
            <w:szCs w:val="24"/>
            <w:lang w:eastAsia="ru-RU"/>
          </w:rPr>
          <w:t>Требования к победителю конкурса,  иному лицу с которым заключается соглашение  о представлении документов, подтверждающих обеспечение исполнения обязательств Концессионера по Концессионному соглашению, а также требования к таким документам</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22" w:history="1">
        <w:r w:rsidR="0021329B" w:rsidRPr="0021329B">
          <w:rPr>
            <w:rFonts w:ascii="Times New Roman" w:eastAsia="Times New Roman" w:hAnsi="Times New Roman" w:cs="Times New Roman"/>
            <w:color w:val="000000"/>
            <w:sz w:val="24"/>
            <w:szCs w:val="24"/>
            <w:lang w:eastAsia="ru-RU"/>
          </w:rPr>
          <w:t>Срок и порядок подписания концессионного соглашения</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23" w:history="1">
        <w:r w:rsidR="0021329B" w:rsidRPr="0021329B">
          <w:rPr>
            <w:rFonts w:ascii="Times New Roman" w:eastAsia="Times New Roman" w:hAnsi="Times New Roman" w:cs="Times New Roman"/>
            <w:color w:val="000000"/>
            <w:sz w:val="24"/>
            <w:szCs w:val="24"/>
            <w:lang w:eastAsia="ru-RU"/>
          </w:rPr>
          <w:t>Порядок проведения переговоров с победителем конкурса  или с иным лицом, с которым заключается соглашение</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rPr>
          <w:rFonts w:ascii="Times New Roman" w:eastAsia="Times New Roman" w:hAnsi="Times New Roman" w:cs="Times New Roman"/>
          <w:color w:val="000000"/>
          <w:sz w:val="24"/>
          <w:szCs w:val="24"/>
          <w:lang w:eastAsia="ru-RU"/>
        </w:rPr>
      </w:pPr>
      <w:hyperlink w:anchor="_Toc381200824" w:history="1">
        <w:r w:rsidR="0021329B" w:rsidRPr="0021329B">
          <w:rPr>
            <w:rFonts w:ascii="Times New Roman" w:eastAsia="Times New Roman" w:hAnsi="Times New Roman" w:cs="Times New Roman"/>
            <w:color w:val="000000"/>
            <w:sz w:val="24"/>
            <w:szCs w:val="24"/>
            <w:lang w:eastAsia="ru-RU"/>
          </w:rPr>
          <w:t>Раздел III. Условия проведения конкурса.  Критерии конкурса и их параметры. Требования к документам, представляемым заявителями и участниками конкурса</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25" w:history="1">
        <w:r w:rsidR="0021329B" w:rsidRPr="0021329B">
          <w:rPr>
            <w:rFonts w:ascii="Times New Roman" w:eastAsia="Times New Roman" w:hAnsi="Times New Roman" w:cs="Times New Roman"/>
            <w:color w:val="000000"/>
            <w:sz w:val="24"/>
            <w:szCs w:val="24"/>
            <w:lang w:eastAsia="ru-RU"/>
          </w:rPr>
          <w:t>Условия конкурса</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26" w:history="1">
        <w:r w:rsidR="0021329B" w:rsidRPr="0021329B">
          <w:rPr>
            <w:rFonts w:ascii="Times New Roman" w:eastAsia="Times New Roman" w:hAnsi="Times New Roman" w:cs="Times New Roman"/>
            <w:color w:val="000000"/>
            <w:sz w:val="24"/>
            <w:szCs w:val="24"/>
            <w:lang w:eastAsia="ru-RU"/>
          </w:rPr>
          <w:t>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27" w:history="1">
        <w:r w:rsidR="0021329B" w:rsidRPr="0021329B">
          <w:rPr>
            <w:rFonts w:ascii="Times New Roman" w:eastAsia="Times New Roman" w:hAnsi="Times New Roman" w:cs="Times New Roman"/>
            <w:color w:val="000000"/>
            <w:sz w:val="24"/>
            <w:szCs w:val="24"/>
            <w:lang w:eastAsia="ru-RU"/>
          </w:rPr>
          <w:t>Критерии конкурса и установленные  параметры критериев конкурса</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28" w:history="1">
        <w:r w:rsidR="0021329B" w:rsidRPr="0021329B">
          <w:rPr>
            <w:rFonts w:ascii="Times New Roman" w:eastAsia="Times New Roman" w:hAnsi="Times New Roman" w:cs="Times New Roman"/>
            <w:color w:val="000000"/>
            <w:sz w:val="24"/>
            <w:szCs w:val="24"/>
            <w:lang w:eastAsia="ru-RU"/>
          </w:rPr>
          <w:t>Требования, предъявляемые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29" w:history="1">
        <w:r w:rsidR="0021329B" w:rsidRPr="0021329B">
          <w:rPr>
            <w:rFonts w:ascii="Times New Roman" w:eastAsia="Times New Roman" w:hAnsi="Times New Roman" w:cs="Times New Roman"/>
            <w:color w:val="000000"/>
            <w:sz w:val="24"/>
            <w:szCs w:val="24"/>
            <w:lang w:eastAsia="ru-RU"/>
          </w:rPr>
          <w:t>Исчерпывающий перечень документов  и материалов представляемых заявителями для участия в конкурсе</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rPr>
          <w:rFonts w:ascii="Times New Roman" w:eastAsia="Times New Roman" w:hAnsi="Times New Roman" w:cs="Times New Roman"/>
          <w:color w:val="000000"/>
          <w:sz w:val="24"/>
          <w:szCs w:val="24"/>
          <w:lang w:eastAsia="ru-RU"/>
        </w:rPr>
      </w:pPr>
      <w:hyperlink w:anchor="_Toc381200830" w:history="1">
        <w:r w:rsidR="0021329B" w:rsidRPr="0021329B">
          <w:rPr>
            <w:rFonts w:ascii="Times New Roman" w:eastAsia="Times New Roman" w:hAnsi="Times New Roman" w:cs="Times New Roman"/>
            <w:color w:val="000000"/>
            <w:sz w:val="24"/>
            <w:szCs w:val="24"/>
            <w:lang w:eastAsia="ru-RU"/>
          </w:rPr>
          <w:t>Раздел IV. Приложения и формы документов</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31" w:history="1">
        <w:r w:rsidR="0021329B" w:rsidRPr="0021329B">
          <w:rPr>
            <w:rFonts w:ascii="Times New Roman" w:eastAsia="Times New Roman" w:hAnsi="Times New Roman" w:cs="Times New Roman"/>
            <w:color w:val="000000"/>
            <w:sz w:val="24"/>
            <w:szCs w:val="24"/>
            <w:lang w:eastAsia="ru-RU"/>
          </w:rPr>
          <w:t>Приложение № 1 «Форма заявки на участие в конкурсе»</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32" w:history="1">
        <w:r w:rsidR="0021329B" w:rsidRPr="0021329B">
          <w:rPr>
            <w:rFonts w:ascii="Times New Roman" w:eastAsia="Times New Roman" w:hAnsi="Times New Roman" w:cs="Times New Roman"/>
            <w:color w:val="000000"/>
            <w:sz w:val="24"/>
            <w:szCs w:val="24"/>
            <w:lang w:eastAsia="ru-RU"/>
          </w:rPr>
          <w:t>Приложение № 2 «Форма анкеты участника конкурса»</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33" w:history="1">
        <w:r w:rsidR="0021329B" w:rsidRPr="0021329B">
          <w:rPr>
            <w:rFonts w:ascii="Times New Roman" w:eastAsia="Times New Roman" w:hAnsi="Times New Roman" w:cs="Times New Roman"/>
            <w:color w:val="000000"/>
            <w:sz w:val="24"/>
            <w:szCs w:val="24"/>
            <w:lang w:eastAsia="ru-RU"/>
          </w:rPr>
          <w:t>Приложение № 3 «Форма анкеты участника конкурса (для индивидуальных предпринимателей)»</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34" w:history="1">
        <w:r w:rsidR="0021329B" w:rsidRPr="0021329B">
          <w:rPr>
            <w:rFonts w:ascii="Times New Roman" w:eastAsia="Times New Roman" w:hAnsi="Times New Roman" w:cs="Times New Roman"/>
            <w:color w:val="000000"/>
            <w:sz w:val="24"/>
            <w:szCs w:val="24"/>
            <w:lang w:eastAsia="ru-RU"/>
          </w:rPr>
          <w:t>Приложение № 4 «Форма договора о задатке»</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35" w:history="1">
        <w:r w:rsidR="0021329B" w:rsidRPr="0021329B">
          <w:rPr>
            <w:rFonts w:ascii="Times New Roman" w:eastAsia="Times New Roman" w:hAnsi="Times New Roman" w:cs="Times New Roman"/>
            <w:color w:val="000000"/>
            <w:sz w:val="24"/>
            <w:szCs w:val="24"/>
            <w:lang w:eastAsia="ru-RU"/>
          </w:rPr>
          <w:t>Приложение № 5 «Форма запроса о разъяснении положений конкурсной документации»</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36" w:history="1">
        <w:r w:rsidR="0021329B" w:rsidRPr="0021329B">
          <w:rPr>
            <w:rFonts w:ascii="Times New Roman" w:eastAsia="Times New Roman" w:hAnsi="Times New Roman" w:cs="Times New Roman"/>
            <w:color w:val="000000"/>
            <w:sz w:val="24"/>
            <w:szCs w:val="24"/>
            <w:lang w:eastAsia="ru-RU"/>
          </w:rPr>
          <w:t>Приложение № 6 «Форма уведомления об отзыве заявки на участие в конкурсе»</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37" w:history="1">
        <w:r w:rsidR="0021329B" w:rsidRPr="0021329B">
          <w:rPr>
            <w:rFonts w:ascii="Times New Roman" w:eastAsia="Times New Roman" w:hAnsi="Times New Roman" w:cs="Times New Roman"/>
            <w:color w:val="000000"/>
            <w:sz w:val="24"/>
            <w:szCs w:val="24"/>
            <w:lang w:eastAsia="ru-RU"/>
          </w:rPr>
          <w:t>Приложение № 7 «Форма уведомления об отзыве конкурсного предложения»</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38" w:history="1">
        <w:r w:rsidR="0021329B" w:rsidRPr="0021329B">
          <w:rPr>
            <w:rFonts w:ascii="Times New Roman" w:eastAsia="Times New Roman" w:hAnsi="Times New Roman" w:cs="Times New Roman"/>
            <w:color w:val="000000"/>
            <w:sz w:val="24"/>
            <w:szCs w:val="24"/>
            <w:lang w:eastAsia="ru-RU"/>
          </w:rPr>
          <w:t>Приложение № 8 «Форма доверенности»</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39" w:history="1">
        <w:r w:rsidR="0021329B" w:rsidRPr="0021329B">
          <w:rPr>
            <w:rFonts w:ascii="Times New Roman" w:eastAsia="Times New Roman" w:hAnsi="Times New Roman" w:cs="Times New Roman"/>
            <w:color w:val="000000"/>
            <w:sz w:val="24"/>
            <w:szCs w:val="24"/>
            <w:lang w:eastAsia="ru-RU"/>
          </w:rPr>
          <w:t>Приложение № 9 «Форма конкурсного предложения»</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803F75" w:rsidP="0021329B">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40" w:history="1">
        <w:r w:rsidR="0021329B" w:rsidRPr="0021329B">
          <w:rPr>
            <w:rFonts w:ascii="Times New Roman" w:eastAsia="Times New Roman" w:hAnsi="Times New Roman" w:cs="Times New Roman"/>
            <w:color w:val="000000"/>
            <w:sz w:val="24"/>
            <w:szCs w:val="24"/>
            <w:lang w:eastAsia="ru-RU"/>
          </w:rPr>
          <w:t>Приложение № 10 «Примерная форма описи»</w:t>
        </w:r>
        <w:r w:rsidR="0021329B" w:rsidRPr="0021329B">
          <w:rPr>
            <w:rFonts w:ascii="Times New Roman" w:eastAsia="Times New Roman" w:hAnsi="Times New Roman" w:cs="Times New Roman"/>
            <w:color w:val="000000"/>
            <w:sz w:val="24"/>
            <w:szCs w:val="24"/>
            <w:lang w:eastAsia="ru-RU"/>
          </w:rPr>
          <w:tab/>
        </w:r>
      </w:hyperlink>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fldChar w:fldCharType="end"/>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sectPr w:rsidR="0021329B" w:rsidRPr="0021329B">
          <w:footerReference w:type="default" r:id="rId8"/>
          <w:pgSz w:w="11906" w:h="16838"/>
          <w:pgMar w:top="1134" w:right="850" w:bottom="1134" w:left="1701" w:header="720" w:footer="708" w:gutter="0"/>
          <w:cols w:space="708"/>
        </w:sectPr>
      </w:pPr>
    </w:p>
    <w:p w:rsidR="0021329B" w:rsidRPr="0021329B" w:rsidRDefault="0021329B" w:rsidP="0021329B">
      <w:pPr>
        <w:keepNext/>
        <w:spacing w:before="240" w:after="60" w:line="240" w:lineRule="auto"/>
        <w:jc w:val="center"/>
        <w:outlineLvl w:val="0"/>
        <w:rPr>
          <w:rFonts w:ascii="Arial" w:eastAsia="Times New Roman" w:hAnsi="Arial" w:cs="Arial"/>
          <w:b/>
          <w:color w:val="000000"/>
          <w:kern w:val="1"/>
          <w:sz w:val="32"/>
          <w:szCs w:val="32"/>
          <w:lang w:eastAsia="ru-RU"/>
        </w:rPr>
      </w:pPr>
      <w:bookmarkStart w:id="0" w:name="_Toc381200803"/>
      <w:bookmarkEnd w:id="0"/>
      <w:r w:rsidRPr="0021329B">
        <w:rPr>
          <w:rFonts w:ascii="Arial" w:eastAsia="Times New Roman" w:hAnsi="Arial" w:cs="Arial"/>
          <w:b/>
          <w:color w:val="000000"/>
          <w:kern w:val="1"/>
          <w:sz w:val="32"/>
          <w:szCs w:val="32"/>
          <w:lang w:eastAsia="ru-RU"/>
        </w:rPr>
        <w:lastRenderedPageBreak/>
        <w:t>Раздел I. Информационная карта</w:t>
      </w:r>
    </w:p>
    <w:tbl>
      <w:tblPr>
        <w:tblW w:w="9351" w:type="dxa"/>
        <w:tblLook w:val="0000" w:firstRow="0" w:lastRow="0" w:firstColumn="0" w:lastColumn="0" w:noHBand="0" w:noVBand="0"/>
      </w:tblPr>
      <w:tblGrid>
        <w:gridCol w:w="562"/>
        <w:gridCol w:w="3518"/>
        <w:gridCol w:w="5271"/>
      </w:tblGrid>
      <w:tr w:rsidR="0021329B" w:rsidRPr="0021329B" w:rsidTr="0021329B">
        <w:tc>
          <w:tcPr>
            <w:tcW w:w="562"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lang w:eastAsia="ru-RU"/>
              </w:rPr>
            </w:pPr>
            <w:r w:rsidRPr="0021329B">
              <w:rPr>
                <w:rFonts w:ascii="Times New Roman" w:eastAsia="Times New Roman" w:hAnsi="Times New Roman" w:cs="Times New Roman"/>
                <w:color w:val="000000"/>
                <w:lang w:eastAsia="ru-RU"/>
              </w:rPr>
              <w:t xml:space="preserve">№ </w:t>
            </w:r>
            <w:proofErr w:type="gramStart"/>
            <w:r w:rsidRPr="0021329B">
              <w:rPr>
                <w:rFonts w:ascii="Times New Roman" w:eastAsia="Times New Roman" w:hAnsi="Times New Roman" w:cs="Times New Roman"/>
                <w:color w:val="000000"/>
                <w:lang w:eastAsia="ru-RU"/>
              </w:rPr>
              <w:t>п</w:t>
            </w:r>
            <w:proofErr w:type="gramEnd"/>
            <w:r w:rsidRPr="0021329B">
              <w:rPr>
                <w:rFonts w:ascii="Times New Roman" w:eastAsia="Times New Roman" w:hAnsi="Times New Roman" w:cs="Times New Roman"/>
                <w:color w:val="000000"/>
                <w:lang w:eastAsia="ru-RU"/>
              </w:rPr>
              <w:t>/п</w:t>
            </w:r>
          </w:p>
        </w:tc>
        <w:tc>
          <w:tcPr>
            <w:tcW w:w="351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r w:rsidRPr="0021329B">
              <w:rPr>
                <w:rFonts w:ascii="Times New Roman" w:eastAsia="Times New Roman" w:hAnsi="Times New Roman" w:cs="Times New Roman"/>
                <w:color w:val="000000"/>
                <w:lang w:eastAsia="ru-RU"/>
              </w:rPr>
              <w:t>Форма конкурса</w:t>
            </w:r>
          </w:p>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p>
        </w:tc>
        <w:tc>
          <w:tcPr>
            <w:tcW w:w="5271"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r w:rsidRPr="0021329B">
              <w:rPr>
                <w:rFonts w:ascii="Times New Roman" w:eastAsia="Times New Roman" w:hAnsi="Times New Roman" w:cs="Times New Roman"/>
                <w:color w:val="000000"/>
                <w:lang w:eastAsia="ru-RU"/>
              </w:rPr>
              <w:t>Открытый конкурс</w:t>
            </w:r>
          </w:p>
        </w:tc>
      </w:tr>
      <w:tr w:rsidR="0021329B" w:rsidRPr="0021329B" w:rsidTr="0021329B">
        <w:tc>
          <w:tcPr>
            <w:tcW w:w="562"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r w:rsidRPr="0021329B">
              <w:rPr>
                <w:rFonts w:ascii="Times New Roman" w:eastAsia="Times New Roman" w:hAnsi="Times New Roman" w:cs="Times New Roman"/>
                <w:color w:val="000000"/>
                <w:lang w:eastAsia="ru-RU"/>
              </w:rPr>
              <w:t xml:space="preserve">Предмет конкурса </w:t>
            </w:r>
          </w:p>
        </w:tc>
        <w:tc>
          <w:tcPr>
            <w:tcW w:w="5271" w:type="dxa"/>
            <w:tcBorders>
              <w:top w:val="single" w:sz="4" w:space="0" w:color="000000"/>
              <w:left w:val="single" w:sz="4" w:space="0" w:color="000000"/>
              <w:bottom w:val="single" w:sz="4" w:space="0" w:color="000000"/>
              <w:right w:val="single" w:sz="4" w:space="0" w:color="000000"/>
            </w:tcBorders>
          </w:tcPr>
          <w:p w:rsidR="005F0DFE" w:rsidRPr="005F0DFE" w:rsidRDefault="0021329B" w:rsidP="005F0D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329B">
              <w:rPr>
                <w:rFonts w:ascii="Times New Roman" w:eastAsia="Times New Roman" w:hAnsi="Times New Roman" w:cs="Times New Roman"/>
                <w:color w:val="000000"/>
                <w:lang w:eastAsia="ru-RU"/>
              </w:rPr>
              <w:t xml:space="preserve">Выполнение работ </w:t>
            </w:r>
            <w:r w:rsidRPr="0021329B">
              <w:rPr>
                <w:rFonts w:ascii="Times New Roman" w:eastAsia="Times New Roman" w:hAnsi="Times New Roman" w:cs="Times New Roman"/>
                <w:color w:val="000000"/>
                <w:sz w:val="24"/>
                <w:szCs w:val="24"/>
                <w:lang w:eastAsia="ru-RU"/>
              </w:rPr>
              <w:t>по строительству водонасосной станции на площадке временного накопления</w:t>
            </w:r>
            <w:r w:rsidRPr="0021329B">
              <w:rPr>
                <w:rFonts w:ascii="Times New Roman" w:eastAsia="Times New Roman" w:hAnsi="Times New Roman" w:cs="Times New Roman"/>
                <w:sz w:val="24"/>
                <w:szCs w:val="24"/>
                <w:lang w:eastAsia="ru-RU"/>
              </w:rPr>
              <w:t xml:space="preserve"> отходов</w:t>
            </w:r>
            <w:r w:rsidR="005F0DFE">
              <w:rPr>
                <w:rFonts w:ascii="Times New Roman" w:eastAsia="Times New Roman" w:hAnsi="Times New Roman" w:cs="Times New Roman"/>
                <w:sz w:val="24"/>
                <w:szCs w:val="24"/>
                <w:lang w:eastAsia="ru-RU"/>
              </w:rPr>
              <w:t xml:space="preserve">, содержание </w:t>
            </w:r>
            <w:r w:rsidR="005F0DFE" w:rsidRPr="005F0DFE">
              <w:rPr>
                <w:rFonts w:ascii="Times New Roman" w:eastAsia="Times New Roman" w:hAnsi="Times New Roman" w:cs="Times New Roman"/>
                <w:sz w:val="24"/>
                <w:szCs w:val="24"/>
                <w:lang w:eastAsia="ru-RU"/>
              </w:rPr>
              <w:t>и</w:t>
            </w:r>
            <w:r w:rsidR="005F0DFE" w:rsidRPr="000476F9">
              <w:rPr>
                <w:rFonts w:ascii="Times New Roman" w:eastAsia="Times New Roman" w:hAnsi="Times New Roman" w:cs="Times New Roman"/>
                <w:sz w:val="28"/>
                <w:szCs w:val="28"/>
                <w:lang w:eastAsia="ru-RU"/>
              </w:rPr>
              <w:t xml:space="preserve"> </w:t>
            </w:r>
            <w:r w:rsidR="005F0DFE" w:rsidRPr="005F0DFE">
              <w:rPr>
                <w:rFonts w:ascii="Times New Roman" w:eastAsia="Times New Roman" w:hAnsi="Times New Roman" w:cs="Times New Roman"/>
                <w:sz w:val="24"/>
                <w:szCs w:val="24"/>
                <w:lang w:eastAsia="ru-RU"/>
              </w:rPr>
              <w:t xml:space="preserve">обслуживание, передаваемого  нежилого здания </w:t>
            </w:r>
          </w:p>
          <w:p w:rsidR="0021329B" w:rsidRPr="005F0DFE" w:rsidRDefault="005F0DFE" w:rsidP="005F0DFE">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F0DFE">
              <w:rPr>
                <w:rFonts w:ascii="Times New Roman" w:eastAsia="Times New Roman" w:hAnsi="Times New Roman" w:cs="Times New Roman"/>
                <w:sz w:val="24"/>
                <w:szCs w:val="24"/>
                <w:lang w:eastAsia="ru-RU"/>
              </w:rPr>
              <w:t>с битермической ямой для уничтожения трупов животных</w:t>
            </w:r>
          </w:p>
        </w:tc>
      </w:tr>
      <w:tr w:rsidR="0021329B" w:rsidRPr="0021329B" w:rsidTr="0021329B">
        <w:tc>
          <w:tcPr>
            <w:tcW w:w="562"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r w:rsidRPr="0021329B">
              <w:rPr>
                <w:rFonts w:ascii="Times New Roman" w:eastAsia="Times New Roman" w:hAnsi="Times New Roman" w:cs="Times New Roman"/>
                <w:color w:val="000000"/>
                <w:lang w:eastAsia="ru-RU"/>
              </w:rPr>
              <w:t>Концедент</w:t>
            </w:r>
          </w:p>
        </w:tc>
        <w:tc>
          <w:tcPr>
            <w:tcW w:w="5271"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r w:rsidRPr="0021329B">
              <w:rPr>
                <w:rFonts w:ascii="Times New Roman" w:eastAsia="Times New Roman" w:hAnsi="Times New Roman" w:cs="Times New Roman"/>
                <w:color w:val="000000"/>
                <w:lang w:eastAsia="ru-RU"/>
              </w:rPr>
              <w:t>Администрация  Шарыповского района Красноярского края</w:t>
            </w:r>
          </w:p>
        </w:tc>
      </w:tr>
      <w:tr w:rsidR="0021329B" w:rsidRPr="0021329B" w:rsidTr="0021329B">
        <w:tc>
          <w:tcPr>
            <w:tcW w:w="562"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r w:rsidRPr="0021329B">
              <w:rPr>
                <w:rFonts w:ascii="Times New Roman" w:eastAsia="Times New Roman" w:hAnsi="Times New Roman" w:cs="Times New Roman"/>
                <w:bCs/>
                <w:iCs/>
                <w:color w:val="000000"/>
                <w:lang w:eastAsia="ru-RU"/>
              </w:rPr>
              <w:t>Место и время представления заявок на участие в конкурсе</w:t>
            </w:r>
          </w:p>
        </w:tc>
        <w:tc>
          <w:tcPr>
            <w:tcW w:w="5271"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r w:rsidRPr="0021329B">
              <w:rPr>
                <w:rFonts w:ascii="Times New Roman" w:eastAsia="Times New Roman" w:hAnsi="Times New Roman" w:cs="Times New Roman"/>
                <w:color w:val="000000"/>
                <w:lang w:eastAsia="ru-RU"/>
              </w:rPr>
              <w:t xml:space="preserve">Заявки принимаются по рабочим дням с </w:t>
            </w:r>
            <w:r w:rsidR="00416C4C" w:rsidRPr="00416C4C">
              <w:rPr>
                <w:rFonts w:ascii="Times New Roman" w:eastAsia="Times New Roman" w:hAnsi="Times New Roman" w:cs="Times New Roman"/>
                <w:color w:val="000000"/>
                <w:lang w:eastAsia="ru-RU"/>
              </w:rPr>
              <w:t>08</w:t>
            </w:r>
            <w:r w:rsidRPr="0021329B">
              <w:rPr>
                <w:rFonts w:ascii="Times New Roman" w:eastAsia="Times New Roman" w:hAnsi="Times New Roman" w:cs="Times New Roman"/>
                <w:color w:val="000000"/>
                <w:lang w:eastAsia="ru-RU"/>
              </w:rPr>
              <w:t xml:space="preserve"> часов 00 минут до 1</w:t>
            </w:r>
            <w:r w:rsidR="00416C4C" w:rsidRPr="00416C4C">
              <w:rPr>
                <w:rFonts w:ascii="Times New Roman" w:eastAsia="Times New Roman" w:hAnsi="Times New Roman" w:cs="Times New Roman"/>
                <w:color w:val="000000"/>
                <w:lang w:eastAsia="ru-RU"/>
              </w:rPr>
              <w:t>2</w:t>
            </w:r>
            <w:r w:rsidRPr="0021329B">
              <w:rPr>
                <w:rFonts w:ascii="Times New Roman" w:eastAsia="Times New Roman" w:hAnsi="Times New Roman" w:cs="Times New Roman"/>
                <w:color w:val="000000"/>
                <w:lang w:eastAsia="ru-RU"/>
              </w:rPr>
              <w:t xml:space="preserve"> часов 00 минут и с 1</w:t>
            </w:r>
            <w:r w:rsidR="00416C4C" w:rsidRPr="00416C4C">
              <w:rPr>
                <w:rFonts w:ascii="Times New Roman" w:eastAsia="Times New Roman" w:hAnsi="Times New Roman" w:cs="Times New Roman"/>
                <w:color w:val="000000"/>
                <w:lang w:eastAsia="ru-RU"/>
              </w:rPr>
              <w:t>3</w:t>
            </w:r>
            <w:r w:rsidRPr="0021329B">
              <w:rPr>
                <w:rFonts w:ascii="Times New Roman" w:eastAsia="Times New Roman" w:hAnsi="Times New Roman" w:cs="Times New Roman"/>
                <w:color w:val="000000"/>
                <w:lang w:eastAsia="ru-RU"/>
              </w:rPr>
              <w:t xml:space="preserve"> часов </w:t>
            </w:r>
          </w:p>
          <w:p w:rsidR="0021329B" w:rsidRPr="0021329B" w:rsidRDefault="00416C4C" w:rsidP="0021329B">
            <w:pPr>
              <w:spacing w:after="0" w:line="240" w:lineRule="auto"/>
              <w:jc w:val="both"/>
              <w:rPr>
                <w:rFonts w:ascii="Times New Roman" w:eastAsia="Times New Roman" w:hAnsi="Times New Roman" w:cs="Times New Roman"/>
                <w:color w:val="000000"/>
                <w:lang w:eastAsia="ru-RU"/>
              </w:rPr>
            </w:pPr>
            <w:r w:rsidRPr="00416C4C">
              <w:rPr>
                <w:rFonts w:ascii="Times New Roman" w:eastAsia="Times New Roman" w:hAnsi="Times New Roman" w:cs="Times New Roman"/>
                <w:color w:val="000000"/>
                <w:lang w:eastAsia="ru-RU"/>
              </w:rPr>
              <w:t>15</w:t>
            </w:r>
            <w:r w:rsidR="0021329B" w:rsidRPr="0021329B">
              <w:rPr>
                <w:rFonts w:ascii="Times New Roman" w:eastAsia="Times New Roman" w:hAnsi="Times New Roman" w:cs="Times New Roman"/>
                <w:color w:val="000000"/>
                <w:lang w:eastAsia="ru-RU"/>
              </w:rPr>
              <w:t xml:space="preserve"> минут до 17 часов </w:t>
            </w:r>
            <w:r w:rsidRPr="00416C4C">
              <w:rPr>
                <w:rFonts w:ascii="Times New Roman" w:eastAsia="Times New Roman" w:hAnsi="Times New Roman" w:cs="Times New Roman"/>
                <w:color w:val="000000"/>
                <w:lang w:eastAsia="ru-RU"/>
              </w:rPr>
              <w:t>15</w:t>
            </w:r>
            <w:r w:rsidR="0021329B" w:rsidRPr="0021329B">
              <w:rPr>
                <w:rFonts w:ascii="Times New Roman" w:eastAsia="Times New Roman" w:hAnsi="Times New Roman" w:cs="Times New Roman"/>
                <w:color w:val="000000"/>
                <w:lang w:eastAsia="ru-RU"/>
              </w:rPr>
              <w:t xml:space="preserve"> минут</w:t>
            </w:r>
            <w:r w:rsidR="00096A80">
              <w:rPr>
                <w:rFonts w:ascii="Times New Roman" w:eastAsia="Times New Roman" w:hAnsi="Times New Roman" w:cs="Times New Roman"/>
                <w:color w:val="000000"/>
                <w:lang w:eastAsia="ru-RU"/>
              </w:rPr>
              <w:t>,</w:t>
            </w:r>
            <w:r w:rsidRPr="00416C4C">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по пятницам с </w:t>
            </w:r>
            <w:r w:rsidR="0021329B" w:rsidRPr="0021329B">
              <w:rPr>
                <w:rFonts w:ascii="Times New Roman" w:eastAsia="Times New Roman" w:hAnsi="Times New Roman" w:cs="Times New Roman"/>
                <w:color w:val="000000"/>
                <w:lang w:eastAsia="ru-RU"/>
              </w:rPr>
              <w:t xml:space="preserve"> </w:t>
            </w:r>
            <w:r w:rsidRPr="00416C4C">
              <w:rPr>
                <w:rFonts w:ascii="Times New Roman" w:eastAsia="Times New Roman" w:hAnsi="Times New Roman" w:cs="Times New Roman"/>
                <w:color w:val="000000"/>
                <w:lang w:eastAsia="ru-RU"/>
              </w:rPr>
              <w:t>08</w:t>
            </w:r>
            <w:r w:rsidRPr="0021329B">
              <w:rPr>
                <w:rFonts w:ascii="Times New Roman" w:eastAsia="Times New Roman" w:hAnsi="Times New Roman" w:cs="Times New Roman"/>
                <w:color w:val="000000"/>
                <w:lang w:eastAsia="ru-RU"/>
              </w:rPr>
              <w:t xml:space="preserve"> часов 00 минут до 1</w:t>
            </w:r>
            <w:r w:rsidRPr="00416C4C">
              <w:rPr>
                <w:rFonts w:ascii="Times New Roman" w:eastAsia="Times New Roman" w:hAnsi="Times New Roman" w:cs="Times New Roman"/>
                <w:color w:val="000000"/>
                <w:lang w:eastAsia="ru-RU"/>
              </w:rPr>
              <w:t>2</w:t>
            </w:r>
            <w:r w:rsidRPr="0021329B">
              <w:rPr>
                <w:rFonts w:ascii="Times New Roman" w:eastAsia="Times New Roman" w:hAnsi="Times New Roman" w:cs="Times New Roman"/>
                <w:color w:val="000000"/>
                <w:lang w:eastAsia="ru-RU"/>
              </w:rPr>
              <w:t xml:space="preserve"> часов 00 минут </w:t>
            </w:r>
            <w:r w:rsidR="0021329B" w:rsidRPr="0021329B">
              <w:rPr>
                <w:rFonts w:ascii="Times New Roman" w:eastAsia="Times New Roman" w:hAnsi="Times New Roman" w:cs="Times New Roman"/>
                <w:color w:val="000000"/>
                <w:lang w:eastAsia="ru-RU"/>
              </w:rPr>
              <w:t xml:space="preserve">(по Красноярскому времени) по адресу:  </w:t>
            </w:r>
          </w:p>
          <w:p w:rsidR="00416C4C" w:rsidRDefault="00416C4C" w:rsidP="0021329B">
            <w:pPr>
              <w:spacing w:after="0" w:line="240" w:lineRule="auto"/>
              <w:jc w:val="both"/>
              <w:rPr>
                <w:rFonts w:ascii="Times New Roman" w:eastAsia="Times New Roman" w:hAnsi="Times New Roman" w:cs="Times New Roman"/>
                <w:color w:val="000000"/>
                <w:sz w:val="24"/>
                <w:szCs w:val="24"/>
              </w:rPr>
            </w:pPr>
            <w:r w:rsidRPr="00416C4C">
              <w:rPr>
                <w:rFonts w:ascii="Times New Roman" w:eastAsia="Times New Roman" w:hAnsi="Times New Roman" w:cs="Times New Roman"/>
                <w:color w:val="000000"/>
                <w:sz w:val="24"/>
                <w:szCs w:val="24"/>
              </w:rPr>
              <w:t xml:space="preserve">Красноярский край, </w:t>
            </w:r>
            <w:r w:rsidRPr="00416C4C">
              <w:rPr>
                <w:rFonts w:ascii="Times New Roman" w:hAnsi="Times New Roman" w:cs="Times New Roman"/>
                <w:sz w:val="24"/>
                <w:szCs w:val="24"/>
              </w:rPr>
              <w:t xml:space="preserve">г. Шарыпово, пл. Революции 7а, </w:t>
            </w:r>
            <w:proofErr w:type="spellStart"/>
            <w:r w:rsidRPr="00416C4C">
              <w:rPr>
                <w:rFonts w:ascii="Times New Roman" w:hAnsi="Times New Roman" w:cs="Times New Roman"/>
                <w:sz w:val="24"/>
                <w:szCs w:val="24"/>
              </w:rPr>
              <w:t>каб</w:t>
            </w:r>
            <w:proofErr w:type="spellEnd"/>
            <w:r w:rsidRPr="00416C4C">
              <w:rPr>
                <w:rFonts w:ascii="Times New Roman" w:hAnsi="Times New Roman" w:cs="Times New Roman"/>
                <w:sz w:val="24"/>
                <w:szCs w:val="24"/>
              </w:rPr>
              <w:t>. 203,</w:t>
            </w:r>
            <w:r w:rsidRPr="00416C4C">
              <w:rPr>
                <w:rFonts w:ascii="Times New Roman" w:eastAsia="Times New Roman" w:hAnsi="Times New Roman" w:cs="Times New Roman"/>
                <w:color w:val="000000"/>
                <w:sz w:val="24"/>
                <w:szCs w:val="24"/>
              </w:rPr>
              <w:t xml:space="preserve"> тел. </w:t>
            </w:r>
            <w:r w:rsidRPr="00416C4C">
              <w:rPr>
                <w:rFonts w:ascii="Times New Roman" w:hAnsi="Times New Roman" w:cs="Times New Roman"/>
                <w:sz w:val="24"/>
                <w:szCs w:val="24"/>
              </w:rPr>
              <w:t>8 (39153) 2-16-45</w:t>
            </w:r>
            <w:r w:rsidRPr="00416C4C">
              <w:rPr>
                <w:rFonts w:ascii="Times New Roman" w:eastAsia="Times New Roman" w:hAnsi="Times New Roman" w:cs="Times New Roman"/>
                <w:color w:val="000000"/>
                <w:sz w:val="24"/>
                <w:szCs w:val="24"/>
              </w:rPr>
              <w:t xml:space="preserve">, </w:t>
            </w:r>
          </w:p>
          <w:p w:rsidR="0021329B" w:rsidRPr="00416C4C" w:rsidRDefault="00416C4C" w:rsidP="00096A80">
            <w:pPr>
              <w:spacing w:after="0" w:line="240" w:lineRule="auto"/>
              <w:jc w:val="both"/>
              <w:rPr>
                <w:rFonts w:ascii="Times New Roman" w:eastAsia="Times New Roman" w:hAnsi="Times New Roman" w:cs="Times New Roman"/>
                <w:color w:val="000000"/>
                <w:sz w:val="24"/>
                <w:szCs w:val="24"/>
                <w:highlight w:val="yellow"/>
                <w:lang w:eastAsia="ru-RU"/>
              </w:rPr>
            </w:pPr>
            <w:r w:rsidRPr="00416C4C">
              <w:rPr>
                <w:rFonts w:ascii="Times New Roman" w:hAnsi="Times New Roman" w:cs="Times New Roman"/>
                <w:sz w:val="24"/>
                <w:szCs w:val="24"/>
              </w:rPr>
              <w:t>2-11-31</w:t>
            </w:r>
            <w:r>
              <w:rPr>
                <w:rFonts w:ascii="Times New Roman" w:hAnsi="Times New Roman" w:cs="Times New Roman"/>
                <w:sz w:val="24"/>
                <w:szCs w:val="24"/>
              </w:rPr>
              <w:t>.</w:t>
            </w:r>
          </w:p>
        </w:tc>
      </w:tr>
      <w:tr w:rsidR="0021329B" w:rsidRPr="0021329B" w:rsidTr="0021329B">
        <w:tc>
          <w:tcPr>
            <w:tcW w:w="562"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r w:rsidRPr="0021329B">
              <w:rPr>
                <w:rFonts w:ascii="Times New Roman" w:eastAsia="Times New Roman" w:hAnsi="Times New Roman" w:cs="Times New Roman"/>
                <w:color w:val="000000"/>
                <w:lang w:eastAsia="ru-RU"/>
              </w:rPr>
              <w:t>Дата начала представления заявок на участие в конкурсе</w:t>
            </w:r>
          </w:p>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p>
        </w:tc>
        <w:tc>
          <w:tcPr>
            <w:tcW w:w="5271" w:type="dxa"/>
            <w:tcBorders>
              <w:top w:val="single" w:sz="4" w:space="0" w:color="000000"/>
              <w:left w:val="single" w:sz="4" w:space="0" w:color="000000"/>
              <w:bottom w:val="single" w:sz="4" w:space="0" w:color="000000"/>
              <w:right w:val="single" w:sz="4" w:space="0" w:color="000000"/>
            </w:tcBorders>
          </w:tcPr>
          <w:p w:rsidR="0021329B" w:rsidRPr="0021329B" w:rsidRDefault="00D62C54" w:rsidP="00706A82">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w:t>
            </w:r>
            <w:r w:rsidR="00A5020F">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6</w:t>
            </w:r>
            <w:r w:rsidR="00A5020F">
              <w:rPr>
                <w:rFonts w:ascii="Times New Roman" w:eastAsia="Times New Roman" w:hAnsi="Times New Roman" w:cs="Times New Roman"/>
                <w:color w:val="000000"/>
                <w:lang w:eastAsia="ru-RU"/>
              </w:rPr>
              <w:t>.2016г.</w:t>
            </w:r>
            <w:r w:rsidR="008E09B2">
              <w:rPr>
                <w:rFonts w:ascii="Times New Roman" w:eastAsia="Times New Roman" w:hAnsi="Times New Roman" w:cs="Times New Roman"/>
                <w:color w:val="000000"/>
                <w:lang w:eastAsia="ru-RU"/>
              </w:rPr>
              <w:t xml:space="preserve"> </w:t>
            </w:r>
          </w:p>
        </w:tc>
      </w:tr>
      <w:tr w:rsidR="0021329B" w:rsidRPr="0021329B" w:rsidTr="0021329B">
        <w:tc>
          <w:tcPr>
            <w:tcW w:w="562"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r w:rsidRPr="0021329B">
              <w:rPr>
                <w:rFonts w:ascii="Times New Roman" w:eastAsia="Times New Roman" w:hAnsi="Times New Roman" w:cs="Times New Roman"/>
                <w:color w:val="000000"/>
                <w:lang w:eastAsia="ru-RU"/>
              </w:rPr>
              <w:t>Дата окончания представления заявок на участие в конкурсе</w:t>
            </w:r>
          </w:p>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p>
        </w:tc>
        <w:tc>
          <w:tcPr>
            <w:tcW w:w="5271" w:type="dxa"/>
            <w:tcBorders>
              <w:top w:val="single" w:sz="4" w:space="0" w:color="000000"/>
              <w:left w:val="single" w:sz="4" w:space="0" w:color="000000"/>
              <w:bottom w:val="single" w:sz="4" w:space="0" w:color="000000"/>
              <w:right w:val="single" w:sz="4" w:space="0" w:color="000000"/>
            </w:tcBorders>
          </w:tcPr>
          <w:p w:rsidR="0021329B" w:rsidRPr="0021329B" w:rsidRDefault="008E09B2" w:rsidP="00D06612">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D06612">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.07.2016 г.</w:t>
            </w:r>
          </w:p>
        </w:tc>
      </w:tr>
      <w:tr w:rsidR="0021329B" w:rsidRPr="0021329B" w:rsidTr="0021329B">
        <w:tc>
          <w:tcPr>
            <w:tcW w:w="562"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r w:rsidRPr="0021329B">
              <w:rPr>
                <w:rFonts w:ascii="Times New Roman" w:eastAsia="Times New Roman" w:hAnsi="Times New Roman" w:cs="Times New Roman"/>
                <w:color w:val="000000"/>
                <w:lang w:eastAsia="ru-RU"/>
              </w:rPr>
              <w:t>место, дата и время вскрытия конвертов с заявками</w:t>
            </w:r>
          </w:p>
        </w:tc>
        <w:tc>
          <w:tcPr>
            <w:tcW w:w="5271" w:type="dxa"/>
            <w:tcBorders>
              <w:top w:val="single" w:sz="4" w:space="0" w:color="000000"/>
              <w:left w:val="single" w:sz="4" w:space="0" w:color="000000"/>
              <w:bottom w:val="single" w:sz="4" w:space="0" w:color="000000"/>
              <w:right w:val="single" w:sz="4" w:space="0" w:color="000000"/>
            </w:tcBorders>
          </w:tcPr>
          <w:p w:rsidR="0021329B" w:rsidRPr="0021329B" w:rsidRDefault="008E09B2" w:rsidP="00D06612">
            <w:pPr>
              <w:spacing w:after="0" w:line="240" w:lineRule="auto"/>
              <w:jc w:val="both"/>
              <w:rPr>
                <w:rFonts w:ascii="Times New Roman" w:eastAsia="Times New Roman" w:hAnsi="Times New Roman" w:cs="Times New Roman"/>
                <w:color w:val="000000"/>
                <w:lang w:eastAsia="ru-RU"/>
              </w:rPr>
            </w:pPr>
            <w:r w:rsidRPr="00416C4C">
              <w:rPr>
                <w:rFonts w:ascii="Times New Roman" w:eastAsia="Times New Roman" w:hAnsi="Times New Roman" w:cs="Times New Roman"/>
                <w:color w:val="000000"/>
                <w:sz w:val="24"/>
                <w:szCs w:val="24"/>
              </w:rPr>
              <w:t xml:space="preserve">Красноярский край, </w:t>
            </w:r>
            <w:r w:rsidRPr="00416C4C">
              <w:rPr>
                <w:rFonts w:ascii="Times New Roman" w:hAnsi="Times New Roman" w:cs="Times New Roman"/>
                <w:sz w:val="24"/>
                <w:szCs w:val="24"/>
              </w:rPr>
              <w:t>г. Шары</w:t>
            </w:r>
            <w:r>
              <w:rPr>
                <w:rFonts w:ascii="Times New Roman" w:hAnsi="Times New Roman" w:cs="Times New Roman"/>
                <w:sz w:val="24"/>
                <w:szCs w:val="24"/>
              </w:rPr>
              <w:t xml:space="preserve">пово, пл. Революции 7а,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212, </w:t>
            </w:r>
            <w:r w:rsidR="00096A80" w:rsidRPr="0077268A">
              <w:rPr>
                <w:rFonts w:ascii="Times New Roman" w:eastAsia="Times New Roman" w:hAnsi="Times New Roman" w:cs="Times New Roman"/>
                <w:color w:val="000000"/>
                <w:lang w:eastAsia="ru-RU"/>
              </w:rPr>
              <w:t>1</w:t>
            </w:r>
            <w:r w:rsidR="00D06612">
              <w:rPr>
                <w:rFonts w:ascii="Times New Roman" w:eastAsia="Times New Roman" w:hAnsi="Times New Roman" w:cs="Times New Roman"/>
                <w:color w:val="000000"/>
                <w:lang w:eastAsia="ru-RU"/>
              </w:rPr>
              <w:t>5</w:t>
            </w:r>
            <w:r w:rsidR="00096A80" w:rsidRPr="0077268A">
              <w:rPr>
                <w:rFonts w:ascii="Times New Roman" w:eastAsia="Times New Roman" w:hAnsi="Times New Roman" w:cs="Times New Roman"/>
                <w:color w:val="000000"/>
                <w:lang w:eastAsia="ru-RU"/>
              </w:rPr>
              <w:t>.07.2016</w:t>
            </w:r>
            <w:r>
              <w:rPr>
                <w:rFonts w:ascii="Times New Roman" w:hAnsi="Times New Roman" w:cs="Times New Roman"/>
                <w:sz w:val="24"/>
                <w:szCs w:val="24"/>
              </w:rPr>
              <w:t xml:space="preserve">,  </w:t>
            </w:r>
            <w:r w:rsidR="00096A80">
              <w:rPr>
                <w:rFonts w:ascii="Times New Roman" w:hAnsi="Times New Roman" w:cs="Times New Roman"/>
                <w:sz w:val="24"/>
                <w:szCs w:val="24"/>
              </w:rPr>
              <w:t xml:space="preserve">10  ч </w:t>
            </w:r>
            <w:r>
              <w:rPr>
                <w:rFonts w:ascii="Times New Roman" w:hAnsi="Times New Roman" w:cs="Times New Roman"/>
                <w:sz w:val="24"/>
                <w:szCs w:val="24"/>
              </w:rPr>
              <w:t xml:space="preserve"> </w:t>
            </w:r>
            <w:r w:rsidR="00096A80">
              <w:rPr>
                <w:rFonts w:ascii="Times New Roman" w:hAnsi="Times New Roman" w:cs="Times New Roman"/>
                <w:sz w:val="24"/>
                <w:szCs w:val="24"/>
              </w:rPr>
              <w:t xml:space="preserve">00 </w:t>
            </w:r>
            <w:r>
              <w:rPr>
                <w:rFonts w:ascii="Times New Roman" w:hAnsi="Times New Roman" w:cs="Times New Roman"/>
                <w:sz w:val="24"/>
                <w:szCs w:val="24"/>
              </w:rPr>
              <w:t>мин.</w:t>
            </w:r>
          </w:p>
        </w:tc>
      </w:tr>
      <w:tr w:rsidR="0021329B" w:rsidRPr="0021329B" w:rsidTr="0021329B">
        <w:tc>
          <w:tcPr>
            <w:tcW w:w="562"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r w:rsidRPr="0021329B">
              <w:rPr>
                <w:rFonts w:ascii="Times New Roman" w:eastAsia="Times New Roman" w:hAnsi="Times New Roman" w:cs="Times New Roman"/>
                <w:color w:val="000000"/>
                <w:lang w:eastAsia="ru-RU"/>
              </w:rPr>
              <w:t>Объем инвестиций на создание объекта концессионного соглашения</w:t>
            </w:r>
          </w:p>
        </w:tc>
        <w:tc>
          <w:tcPr>
            <w:tcW w:w="5271"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r w:rsidRPr="0021329B">
              <w:rPr>
                <w:rFonts w:ascii="Times New Roman" w:eastAsia="Times New Roman" w:hAnsi="Times New Roman" w:cs="Times New Roman"/>
                <w:color w:val="000000"/>
                <w:lang w:eastAsia="ru-RU"/>
              </w:rPr>
              <w:t xml:space="preserve"> 3 000 000,00 (Три миллиона) рублей</w:t>
            </w:r>
            <w:r w:rsidR="00BB2F6C">
              <w:rPr>
                <w:rFonts w:ascii="Times New Roman" w:eastAsia="Times New Roman" w:hAnsi="Times New Roman" w:cs="Times New Roman"/>
                <w:color w:val="000000"/>
                <w:lang w:eastAsia="ru-RU"/>
              </w:rPr>
              <w:t xml:space="preserve"> 00коп.</w:t>
            </w:r>
          </w:p>
        </w:tc>
      </w:tr>
      <w:tr w:rsidR="0021329B" w:rsidRPr="0021329B" w:rsidTr="0021329B">
        <w:tc>
          <w:tcPr>
            <w:tcW w:w="562"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r w:rsidRPr="0021329B">
              <w:rPr>
                <w:rFonts w:ascii="Times New Roman" w:eastAsia="Times New Roman" w:hAnsi="Times New Roman" w:cs="Times New Roman"/>
                <w:color w:val="000000"/>
                <w:lang w:eastAsia="ru-RU"/>
              </w:rPr>
              <w:t>Размер задатка, вносимого в обеспечение обязательства по заключению концессионного соглашения</w:t>
            </w:r>
          </w:p>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p>
        </w:tc>
        <w:tc>
          <w:tcPr>
            <w:tcW w:w="5271"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r w:rsidRPr="0021329B">
              <w:rPr>
                <w:rFonts w:ascii="Times New Roman" w:eastAsia="Times New Roman" w:hAnsi="Times New Roman" w:cs="Times New Roman"/>
                <w:color w:val="000000"/>
                <w:lang w:eastAsia="ru-RU"/>
              </w:rPr>
              <w:t>150 000 (Сто пятьдесят тысяч) рублей</w:t>
            </w:r>
            <w:r w:rsidR="00BB2F6C">
              <w:rPr>
                <w:rFonts w:ascii="Times New Roman" w:eastAsia="Times New Roman" w:hAnsi="Times New Roman" w:cs="Times New Roman"/>
                <w:color w:val="000000"/>
                <w:lang w:eastAsia="ru-RU"/>
              </w:rPr>
              <w:t xml:space="preserve"> 00коп.</w:t>
            </w:r>
          </w:p>
        </w:tc>
      </w:tr>
      <w:tr w:rsidR="0021329B" w:rsidRPr="0021329B" w:rsidTr="0021329B">
        <w:trPr>
          <w:trHeight w:val="782"/>
        </w:trPr>
        <w:tc>
          <w:tcPr>
            <w:tcW w:w="562"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autoSpaceDE w:val="0"/>
              <w:autoSpaceDN w:val="0"/>
              <w:adjustRightInd w:val="0"/>
              <w:spacing w:after="0" w:line="240" w:lineRule="auto"/>
              <w:rPr>
                <w:rFonts w:ascii="Times New Roman" w:eastAsia="Times New Roman" w:hAnsi="Times New Roman" w:cs="Times New Roman"/>
                <w:lang w:eastAsia="ru-RU"/>
              </w:rPr>
            </w:pPr>
            <w:r w:rsidRPr="0021329B">
              <w:rPr>
                <w:rFonts w:ascii="Times New Roman" w:eastAsia="Times New Roman" w:hAnsi="Times New Roman" w:cs="Times New Roman"/>
                <w:lang w:eastAsia="ru-RU"/>
              </w:rPr>
              <w:t xml:space="preserve">Размер задатка на участие в конкурсе на право заключения концессионного соглашения </w:t>
            </w:r>
          </w:p>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p>
        </w:tc>
        <w:tc>
          <w:tcPr>
            <w:tcW w:w="5271" w:type="dxa"/>
            <w:tcBorders>
              <w:top w:val="single" w:sz="4" w:space="0" w:color="000000"/>
              <w:left w:val="single" w:sz="4" w:space="0" w:color="000000"/>
              <w:bottom w:val="single" w:sz="4" w:space="0" w:color="000000"/>
              <w:right w:val="single" w:sz="4" w:space="0" w:color="000000"/>
            </w:tcBorders>
          </w:tcPr>
          <w:p w:rsidR="0021329B" w:rsidRPr="0021329B" w:rsidRDefault="00BB2F6C" w:rsidP="0021329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150 000 (Сто пятьдесят тысяч</w:t>
            </w:r>
            <w:proofErr w:type="gramStart"/>
            <w:r>
              <w:rPr>
                <w:rFonts w:ascii="Times New Roman" w:eastAsia="Times New Roman" w:hAnsi="Times New Roman" w:cs="Times New Roman"/>
                <w:color w:val="000000"/>
                <w:lang w:eastAsia="ru-RU"/>
              </w:rPr>
              <w:t>)р</w:t>
            </w:r>
            <w:proofErr w:type="gramEnd"/>
            <w:r>
              <w:rPr>
                <w:rFonts w:ascii="Times New Roman" w:eastAsia="Times New Roman" w:hAnsi="Times New Roman" w:cs="Times New Roman"/>
                <w:color w:val="000000"/>
                <w:lang w:eastAsia="ru-RU"/>
              </w:rPr>
              <w:t>ублей 00коп.</w:t>
            </w:r>
          </w:p>
        </w:tc>
      </w:tr>
      <w:tr w:rsidR="0021329B" w:rsidRPr="0021329B" w:rsidTr="0021329B">
        <w:tc>
          <w:tcPr>
            <w:tcW w:w="562"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r w:rsidRPr="0021329B">
              <w:rPr>
                <w:rFonts w:ascii="Times New Roman" w:eastAsia="Times New Roman" w:hAnsi="Times New Roman" w:cs="Times New Roman"/>
                <w:color w:val="000000"/>
                <w:lang w:eastAsia="ru-RU"/>
              </w:rPr>
              <w:t>Размер концессионной платы</w:t>
            </w:r>
          </w:p>
        </w:tc>
        <w:tc>
          <w:tcPr>
            <w:tcW w:w="5271"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lang w:eastAsia="ru-RU"/>
              </w:rPr>
            </w:pPr>
            <w:r w:rsidRPr="0021329B">
              <w:rPr>
                <w:rFonts w:ascii="Times New Roman" w:eastAsia="Times New Roman" w:hAnsi="Times New Roman" w:cs="Times New Roman"/>
                <w:lang w:eastAsia="ru-RU"/>
              </w:rPr>
              <w:t>Концессионная плата не предусмотрена</w:t>
            </w:r>
          </w:p>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p>
        </w:tc>
      </w:tr>
      <w:tr w:rsidR="0021329B" w:rsidRPr="0021329B" w:rsidTr="0021329B">
        <w:tc>
          <w:tcPr>
            <w:tcW w:w="562"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r w:rsidRPr="0021329B">
              <w:rPr>
                <w:rFonts w:ascii="Times New Roman" w:eastAsia="Times New Roman" w:hAnsi="Times New Roman" w:cs="Times New Roman"/>
                <w:color w:val="000000"/>
                <w:lang w:eastAsia="ru-RU"/>
              </w:rPr>
              <w:t xml:space="preserve">Срок подписания протокола вскрытия конвертов с заявками на </w:t>
            </w:r>
            <w:r w:rsidR="00096A80">
              <w:rPr>
                <w:rFonts w:ascii="Times New Roman" w:eastAsia="Times New Roman" w:hAnsi="Times New Roman" w:cs="Times New Roman"/>
                <w:color w:val="000000"/>
                <w:lang w:eastAsia="ru-RU"/>
              </w:rPr>
              <w:t>участие в конкурсе</w:t>
            </w:r>
          </w:p>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p>
        </w:tc>
        <w:tc>
          <w:tcPr>
            <w:tcW w:w="5271" w:type="dxa"/>
            <w:tcBorders>
              <w:top w:val="single" w:sz="4" w:space="0" w:color="000000"/>
              <w:left w:val="single" w:sz="4" w:space="0" w:color="000000"/>
              <w:bottom w:val="single" w:sz="4" w:space="0" w:color="000000"/>
              <w:right w:val="single" w:sz="4" w:space="0" w:color="000000"/>
            </w:tcBorders>
          </w:tcPr>
          <w:p w:rsidR="0021329B" w:rsidRPr="0077268A" w:rsidRDefault="00706A82" w:rsidP="00D06612">
            <w:pPr>
              <w:widowControl w:val="0"/>
              <w:spacing w:after="0" w:line="240" w:lineRule="auto"/>
              <w:rPr>
                <w:rFonts w:ascii="Times New Roman" w:eastAsia="Times New Roman" w:hAnsi="Times New Roman" w:cs="Times New Roman"/>
                <w:color w:val="000000"/>
                <w:lang w:eastAsia="ru-RU"/>
              </w:rPr>
            </w:pPr>
            <w:r w:rsidRPr="0077268A">
              <w:rPr>
                <w:rFonts w:ascii="Times New Roman" w:eastAsia="Times New Roman" w:hAnsi="Times New Roman" w:cs="Times New Roman"/>
                <w:color w:val="000000"/>
                <w:lang w:eastAsia="ru-RU"/>
              </w:rPr>
              <w:t>1</w:t>
            </w:r>
            <w:r w:rsidR="00D06612">
              <w:rPr>
                <w:rFonts w:ascii="Times New Roman" w:eastAsia="Times New Roman" w:hAnsi="Times New Roman" w:cs="Times New Roman"/>
                <w:color w:val="000000"/>
                <w:lang w:eastAsia="ru-RU"/>
              </w:rPr>
              <w:t>5</w:t>
            </w:r>
            <w:r w:rsidRPr="0077268A">
              <w:rPr>
                <w:rFonts w:ascii="Times New Roman" w:eastAsia="Times New Roman" w:hAnsi="Times New Roman" w:cs="Times New Roman"/>
                <w:color w:val="000000"/>
                <w:lang w:eastAsia="ru-RU"/>
              </w:rPr>
              <w:t>.07.2016г.</w:t>
            </w:r>
          </w:p>
        </w:tc>
      </w:tr>
      <w:tr w:rsidR="00ED7B10" w:rsidRPr="0021329B" w:rsidTr="00ED7B10">
        <w:trPr>
          <w:trHeight w:val="1771"/>
        </w:trPr>
        <w:tc>
          <w:tcPr>
            <w:tcW w:w="562" w:type="dxa"/>
            <w:tcBorders>
              <w:top w:val="single" w:sz="4" w:space="0" w:color="000000"/>
              <w:left w:val="single" w:sz="4" w:space="0" w:color="000000"/>
              <w:right w:val="single" w:sz="4" w:space="0" w:color="000000"/>
            </w:tcBorders>
          </w:tcPr>
          <w:p w:rsidR="00ED7B10" w:rsidRPr="0021329B" w:rsidRDefault="00ED7B10" w:rsidP="0021329B">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right w:val="single" w:sz="4" w:space="0" w:color="000000"/>
            </w:tcBorders>
          </w:tcPr>
          <w:p w:rsidR="00ED7B10" w:rsidRPr="0021329B" w:rsidRDefault="00ED7B10" w:rsidP="0021329B">
            <w:pPr>
              <w:autoSpaceDE w:val="0"/>
              <w:autoSpaceDN w:val="0"/>
              <w:adjustRightInd w:val="0"/>
              <w:spacing w:after="0" w:line="240" w:lineRule="auto"/>
              <w:rPr>
                <w:rFonts w:ascii="Times New Roman" w:eastAsia="Times New Roman" w:hAnsi="Times New Roman" w:cs="Times New Roman"/>
                <w:lang w:eastAsia="ru-RU"/>
              </w:rPr>
            </w:pPr>
            <w:r w:rsidRPr="0021329B">
              <w:rPr>
                <w:rFonts w:ascii="Times New Roman" w:eastAsia="Times New Roman" w:hAnsi="Times New Roman" w:cs="Times New Roman"/>
                <w:lang w:eastAsia="ru-RU"/>
              </w:rPr>
              <w:t>Срок проведения предварительного отбора участников конкурса</w:t>
            </w:r>
            <w:r>
              <w:rPr>
                <w:rFonts w:ascii="Times New Roman" w:eastAsia="Times New Roman" w:hAnsi="Times New Roman" w:cs="Times New Roman"/>
                <w:lang w:eastAsia="ru-RU"/>
              </w:rPr>
              <w:t>,</w:t>
            </w:r>
          </w:p>
          <w:p w:rsidR="00ED7B10" w:rsidRPr="0021329B" w:rsidRDefault="00ED7B10" w:rsidP="0021329B">
            <w:pPr>
              <w:spacing w:after="0" w:line="240" w:lineRule="auto"/>
              <w:jc w:val="both"/>
              <w:rPr>
                <w:rFonts w:ascii="Times New Roman" w:eastAsia="Times New Roman" w:hAnsi="Times New Roman" w:cs="Times New Roman"/>
                <w:color w:val="000000"/>
                <w:lang w:eastAsia="ru-RU"/>
              </w:rPr>
            </w:pPr>
            <w:r w:rsidRPr="0021329B">
              <w:rPr>
                <w:rFonts w:ascii="Times New Roman" w:eastAsia="Times New Roman" w:hAnsi="Times New Roman" w:cs="Times New Roman"/>
                <w:color w:val="000000"/>
                <w:lang w:eastAsia="ru-RU"/>
              </w:rPr>
              <w:t xml:space="preserve">подписания </w:t>
            </w:r>
            <w:proofErr w:type="gramStart"/>
            <w:r w:rsidRPr="0021329B">
              <w:rPr>
                <w:rFonts w:ascii="Times New Roman" w:eastAsia="Times New Roman" w:hAnsi="Times New Roman" w:cs="Times New Roman"/>
                <w:color w:val="000000"/>
                <w:lang w:eastAsia="ru-RU"/>
              </w:rPr>
              <w:t>протокола проведения предварительного отбора участников конкурса</w:t>
            </w:r>
            <w:proofErr w:type="gramEnd"/>
          </w:p>
          <w:p w:rsidR="00ED7B10" w:rsidRPr="0021329B" w:rsidRDefault="00ED7B10" w:rsidP="0021329B">
            <w:pPr>
              <w:spacing w:after="0" w:line="240" w:lineRule="auto"/>
              <w:jc w:val="both"/>
              <w:rPr>
                <w:rFonts w:ascii="Times New Roman" w:eastAsia="Times New Roman" w:hAnsi="Times New Roman" w:cs="Times New Roman"/>
                <w:color w:val="000000"/>
                <w:lang w:eastAsia="ru-RU"/>
              </w:rPr>
            </w:pPr>
          </w:p>
        </w:tc>
        <w:tc>
          <w:tcPr>
            <w:tcW w:w="5271" w:type="dxa"/>
            <w:tcBorders>
              <w:top w:val="single" w:sz="4" w:space="0" w:color="000000"/>
              <w:left w:val="single" w:sz="4" w:space="0" w:color="000000"/>
              <w:right w:val="single" w:sz="4" w:space="0" w:color="000000"/>
            </w:tcBorders>
          </w:tcPr>
          <w:p w:rsidR="00ED7B10" w:rsidRPr="0077268A" w:rsidRDefault="00ED7B10" w:rsidP="0021329B">
            <w:pPr>
              <w:widowControl w:val="0"/>
              <w:spacing w:after="0" w:line="240" w:lineRule="auto"/>
              <w:rPr>
                <w:rFonts w:ascii="Times New Roman" w:eastAsia="Times New Roman" w:hAnsi="Times New Roman" w:cs="Times New Roman"/>
                <w:color w:val="000000"/>
                <w:lang w:eastAsia="ru-RU"/>
              </w:rPr>
            </w:pPr>
            <w:r w:rsidRPr="0077268A">
              <w:rPr>
                <w:rFonts w:ascii="Times New Roman" w:eastAsia="Times New Roman" w:hAnsi="Times New Roman" w:cs="Times New Roman"/>
                <w:color w:val="000000"/>
                <w:lang w:eastAsia="ru-RU"/>
              </w:rPr>
              <w:t>2</w:t>
            </w:r>
            <w:r w:rsidR="00D06612">
              <w:rPr>
                <w:rFonts w:ascii="Times New Roman" w:eastAsia="Times New Roman" w:hAnsi="Times New Roman" w:cs="Times New Roman"/>
                <w:color w:val="000000"/>
                <w:lang w:eastAsia="ru-RU"/>
              </w:rPr>
              <w:t>1</w:t>
            </w:r>
            <w:r w:rsidRPr="0077268A">
              <w:rPr>
                <w:rFonts w:ascii="Times New Roman" w:eastAsia="Times New Roman" w:hAnsi="Times New Roman" w:cs="Times New Roman"/>
                <w:color w:val="000000"/>
                <w:lang w:eastAsia="ru-RU"/>
              </w:rPr>
              <w:t>.07.2016г.</w:t>
            </w:r>
          </w:p>
          <w:p w:rsidR="00ED7B10" w:rsidRPr="0077268A" w:rsidRDefault="00ED7B10" w:rsidP="0021329B">
            <w:pPr>
              <w:widowControl w:val="0"/>
              <w:spacing w:after="0" w:line="240" w:lineRule="auto"/>
              <w:rPr>
                <w:rFonts w:ascii="Times New Roman" w:eastAsia="Times New Roman" w:hAnsi="Times New Roman" w:cs="Times New Roman"/>
                <w:color w:val="000000"/>
                <w:lang w:eastAsia="ru-RU"/>
              </w:rPr>
            </w:pPr>
          </w:p>
        </w:tc>
      </w:tr>
      <w:tr w:rsidR="00706A82" w:rsidRPr="0021329B" w:rsidTr="0021329B">
        <w:tc>
          <w:tcPr>
            <w:tcW w:w="562" w:type="dxa"/>
            <w:tcBorders>
              <w:top w:val="single" w:sz="4" w:space="0" w:color="000000"/>
              <w:left w:val="single" w:sz="4" w:space="0" w:color="000000"/>
              <w:bottom w:val="single" w:sz="4" w:space="0" w:color="000000"/>
              <w:right w:val="single" w:sz="4" w:space="0" w:color="000000"/>
            </w:tcBorders>
          </w:tcPr>
          <w:p w:rsidR="00706A82" w:rsidRPr="0021329B" w:rsidRDefault="00706A82" w:rsidP="0021329B">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706A82" w:rsidRPr="0021329B" w:rsidRDefault="00706A82" w:rsidP="0021329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Срок направления уведомления участникам о предоставлении </w:t>
            </w:r>
            <w:r>
              <w:rPr>
                <w:rFonts w:ascii="Times New Roman" w:eastAsia="Times New Roman" w:hAnsi="Times New Roman" w:cs="Times New Roman"/>
                <w:color w:val="000000"/>
                <w:lang w:eastAsia="ru-RU"/>
              </w:rPr>
              <w:lastRenderedPageBreak/>
              <w:t>конкурсных предложений</w:t>
            </w:r>
          </w:p>
        </w:tc>
        <w:tc>
          <w:tcPr>
            <w:tcW w:w="5271" w:type="dxa"/>
            <w:tcBorders>
              <w:top w:val="single" w:sz="4" w:space="0" w:color="000000"/>
              <w:left w:val="single" w:sz="4" w:space="0" w:color="000000"/>
              <w:bottom w:val="single" w:sz="4" w:space="0" w:color="000000"/>
              <w:right w:val="single" w:sz="4" w:space="0" w:color="000000"/>
            </w:tcBorders>
          </w:tcPr>
          <w:p w:rsidR="00706A82" w:rsidRPr="0077268A" w:rsidRDefault="00ED7B10" w:rsidP="00D06612">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w:t>
            </w:r>
            <w:r w:rsidR="00D06612">
              <w:rPr>
                <w:rFonts w:ascii="Times New Roman" w:eastAsia="Times New Roman" w:hAnsi="Times New Roman" w:cs="Times New Roman"/>
                <w:color w:val="000000"/>
                <w:lang w:eastAsia="ru-RU"/>
              </w:rPr>
              <w:t>5</w:t>
            </w:r>
            <w:r w:rsidR="0077268A" w:rsidRPr="0077268A">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7</w:t>
            </w:r>
            <w:r w:rsidR="0077268A" w:rsidRPr="0077268A">
              <w:rPr>
                <w:rFonts w:ascii="Times New Roman" w:eastAsia="Times New Roman" w:hAnsi="Times New Roman" w:cs="Times New Roman"/>
                <w:color w:val="000000"/>
                <w:lang w:eastAsia="ru-RU"/>
              </w:rPr>
              <w:t>.2016г.</w:t>
            </w:r>
          </w:p>
        </w:tc>
      </w:tr>
      <w:tr w:rsidR="0021329B" w:rsidRPr="0021329B" w:rsidTr="0021329B">
        <w:tc>
          <w:tcPr>
            <w:tcW w:w="562"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r w:rsidRPr="0021329B">
              <w:rPr>
                <w:rFonts w:ascii="Times New Roman" w:eastAsia="Times New Roman" w:hAnsi="Times New Roman" w:cs="Times New Roman"/>
                <w:color w:val="000000"/>
                <w:lang w:eastAsia="ru-RU"/>
              </w:rPr>
              <w:t>Дата начала представления конкурсных предложений</w:t>
            </w:r>
          </w:p>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p>
        </w:tc>
        <w:tc>
          <w:tcPr>
            <w:tcW w:w="5271" w:type="dxa"/>
            <w:tcBorders>
              <w:top w:val="single" w:sz="4" w:space="0" w:color="000000"/>
              <w:left w:val="single" w:sz="4" w:space="0" w:color="000000"/>
              <w:bottom w:val="single" w:sz="4" w:space="0" w:color="000000"/>
              <w:right w:val="single" w:sz="4" w:space="0" w:color="000000"/>
            </w:tcBorders>
          </w:tcPr>
          <w:p w:rsidR="0021329B" w:rsidRPr="0021329B" w:rsidRDefault="00ED7B10" w:rsidP="00D06612">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D06612">
              <w:rPr>
                <w:rFonts w:ascii="Times New Roman" w:eastAsia="Times New Roman" w:hAnsi="Times New Roman" w:cs="Times New Roman"/>
                <w:color w:val="000000"/>
                <w:lang w:eastAsia="ru-RU"/>
              </w:rPr>
              <w:t>5</w:t>
            </w:r>
            <w:r w:rsidR="0077268A">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7</w:t>
            </w:r>
            <w:r w:rsidR="0077268A">
              <w:rPr>
                <w:rFonts w:ascii="Times New Roman" w:eastAsia="Times New Roman" w:hAnsi="Times New Roman" w:cs="Times New Roman"/>
                <w:color w:val="000000"/>
                <w:lang w:eastAsia="ru-RU"/>
              </w:rPr>
              <w:t>.2016г.</w:t>
            </w:r>
          </w:p>
        </w:tc>
      </w:tr>
      <w:tr w:rsidR="0021329B" w:rsidRPr="0021329B" w:rsidTr="0021329B">
        <w:tc>
          <w:tcPr>
            <w:tcW w:w="562"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r w:rsidRPr="0021329B">
              <w:rPr>
                <w:rFonts w:ascii="Times New Roman" w:eastAsia="Times New Roman" w:hAnsi="Times New Roman" w:cs="Times New Roman"/>
                <w:color w:val="000000"/>
                <w:lang w:eastAsia="ru-RU"/>
              </w:rPr>
              <w:t>Дата окончания представления конкурсных предложений</w:t>
            </w:r>
          </w:p>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p>
        </w:tc>
        <w:tc>
          <w:tcPr>
            <w:tcW w:w="5271" w:type="dxa"/>
            <w:tcBorders>
              <w:top w:val="single" w:sz="4" w:space="0" w:color="000000"/>
              <w:left w:val="single" w:sz="4" w:space="0" w:color="000000"/>
              <w:bottom w:val="single" w:sz="4" w:space="0" w:color="000000"/>
              <w:right w:val="single" w:sz="4" w:space="0" w:color="000000"/>
            </w:tcBorders>
          </w:tcPr>
          <w:p w:rsidR="0021329B" w:rsidRPr="0021329B" w:rsidRDefault="00ED7B10" w:rsidP="00D06612">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D06612">
              <w:rPr>
                <w:rFonts w:ascii="Times New Roman" w:eastAsia="Times New Roman" w:hAnsi="Times New Roman" w:cs="Times New Roman"/>
                <w:color w:val="000000"/>
                <w:lang w:eastAsia="ru-RU"/>
              </w:rPr>
              <w:t>4</w:t>
            </w:r>
            <w:r w:rsidR="0077268A">
              <w:rPr>
                <w:rFonts w:ascii="Times New Roman" w:eastAsia="Times New Roman" w:hAnsi="Times New Roman" w:cs="Times New Roman"/>
                <w:color w:val="000000"/>
                <w:lang w:eastAsia="ru-RU"/>
              </w:rPr>
              <w:t>.10.2016г.</w:t>
            </w:r>
          </w:p>
        </w:tc>
      </w:tr>
      <w:tr w:rsidR="0021329B" w:rsidRPr="0021329B" w:rsidTr="0021329B">
        <w:tc>
          <w:tcPr>
            <w:tcW w:w="562"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r w:rsidRPr="0021329B">
              <w:rPr>
                <w:rFonts w:ascii="Times New Roman" w:eastAsia="Times New Roman" w:hAnsi="Times New Roman" w:cs="Times New Roman"/>
                <w:color w:val="000000"/>
                <w:lang w:eastAsia="ru-RU"/>
              </w:rPr>
              <w:t>Место, дата и время вскрытия конвертов с конкурными предложениями</w:t>
            </w:r>
          </w:p>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p>
        </w:tc>
        <w:tc>
          <w:tcPr>
            <w:tcW w:w="5271" w:type="dxa"/>
            <w:tcBorders>
              <w:top w:val="single" w:sz="4" w:space="0" w:color="000000"/>
              <w:left w:val="single" w:sz="4" w:space="0" w:color="000000"/>
              <w:bottom w:val="single" w:sz="4" w:space="0" w:color="000000"/>
              <w:right w:val="single" w:sz="4" w:space="0" w:color="000000"/>
            </w:tcBorders>
          </w:tcPr>
          <w:p w:rsidR="0077268A" w:rsidRDefault="008E09B2" w:rsidP="0077268A">
            <w:pPr>
              <w:widowControl w:val="0"/>
              <w:spacing w:after="0" w:line="240" w:lineRule="auto"/>
              <w:rPr>
                <w:rFonts w:ascii="Times New Roman" w:hAnsi="Times New Roman" w:cs="Times New Roman"/>
                <w:sz w:val="24"/>
                <w:szCs w:val="24"/>
              </w:rPr>
            </w:pPr>
            <w:r w:rsidRPr="00416C4C">
              <w:rPr>
                <w:rFonts w:ascii="Times New Roman" w:eastAsia="Times New Roman" w:hAnsi="Times New Roman" w:cs="Times New Roman"/>
                <w:color w:val="000000"/>
                <w:sz w:val="24"/>
                <w:szCs w:val="24"/>
              </w:rPr>
              <w:t xml:space="preserve">Красноярский край, </w:t>
            </w:r>
            <w:r w:rsidRPr="00416C4C">
              <w:rPr>
                <w:rFonts w:ascii="Times New Roman" w:hAnsi="Times New Roman" w:cs="Times New Roman"/>
                <w:sz w:val="24"/>
                <w:szCs w:val="24"/>
              </w:rPr>
              <w:t>г. Шары</w:t>
            </w:r>
            <w:r w:rsidR="0077268A">
              <w:rPr>
                <w:rFonts w:ascii="Times New Roman" w:hAnsi="Times New Roman" w:cs="Times New Roman"/>
                <w:sz w:val="24"/>
                <w:szCs w:val="24"/>
              </w:rPr>
              <w:t xml:space="preserve">пово, </w:t>
            </w:r>
          </w:p>
          <w:p w:rsidR="00096A80" w:rsidRDefault="0077268A" w:rsidP="00ED7B1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 </w:t>
            </w:r>
            <w:r w:rsidR="008E09B2">
              <w:rPr>
                <w:rFonts w:ascii="Times New Roman" w:hAnsi="Times New Roman" w:cs="Times New Roman"/>
                <w:sz w:val="24"/>
                <w:szCs w:val="24"/>
              </w:rPr>
              <w:t>Революции</w:t>
            </w:r>
            <w:r>
              <w:rPr>
                <w:rFonts w:ascii="Times New Roman" w:hAnsi="Times New Roman" w:cs="Times New Roman"/>
                <w:sz w:val="24"/>
                <w:szCs w:val="24"/>
              </w:rPr>
              <w:t>,</w:t>
            </w:r>
            <w:r w:rsidR="008E09B2">
              <w:rPr>
                <w:rFonts w:ascii="Times New Roman" w:hAnsi="Times New Roman" w:cs="Times New Roman"/>
                <w:sz w:val="24"/>
                <w:szCs w:val="24"/>
              </w:rPr>
              <w:t xml:space="preserve"> 7а, </w:t>
            </w:r>
            <w:proofErr w:type="spellStart"/>
            <w:r w:rsidR="008E09B2">
              <w:rPr>
                <w:rFonts w:ascii="Times New Roman" w:hAnsi="Times New Roman" w:cs="Times New Roman"/>
                <w:sz w:val="24"/>
                <w:szCs w:val="24"/>
              </w:rPr>
              <w:t>каб</w:t>
            </w:r>
            <w:proofErr w:type="spellEnd"/>
            <w:r w:rsidR="008E09B2">
              <w:rPr>
                <w:rFonts w:ascii="Times New Roman" w:hAnsi="Times New Roman" w:cs="Times New Roman"/>
                <w:sz w:val="24"/>
                <w:szCs w:val="24"/>
              </w:rPr>
              <w:t xml:space="preserve">. 212, </w:t>
            </w:r>
            <w:r w:rsidR="00ED7B10">
              <w:rPr>
                <w:rFonts w:ascii="Times New Roman" w:hAnsi="Times New Roman" w:cs="Times New Roman"/>
                <w:sz w:val="24"/>
                <w:szCs w:val="24"/>
              </w:rPr>
              <w:t>1</w:t>
            </w:r>
            <w:r w:rsidR="00D06612">
              <w:rPr>
                <w:rFonts w:ascii="Times New Roman" w:hAnsi="Times New Roman" w:cs="Times New Roman"/>
                <w:sz w:val="24"/>
                <w:szCs w:val="24"/>
              </w:rPr>
              <w:t>7</w:t>
            </w:r>
            <w:r>
              <w:rPr>
                <w:rFonts w:ascii="Times New Roman" w:hAnsi="Times New Roman" w:cs="Times New Roman"/>
                <w:sz w:val="24"/>
                <w:szCs w:val="24"/>
              </w:rPr>
              <w:t>.10.2016г.</w:t>
            </w:r>
            <w:r w:rsidR="008E09B2">
              <w:rPr>
                <w:rFonts w:ascii="Times New Roman" w:hAnsi="Times New Roman" w:cs="Times New Roman"/>
                <w:sz w:val="24"/>
                <w:szCs w:val="24"/>
              </w:rPr>
              <w:t xml:space="preserve">, </w:t>
            </w:r>
          </w:p>
          <w:p w:rsidR="0021329B" w:rsidRPr="0021329B" w:rsidRDefault="00096A80" w:rsidP="00ED7B10">
            <w:pPr>
              <w:widowControl w:val="0"/>
              <w:spacing w:after="0" w:line="240" w:lineRule="auto"/>
              <w:rPr>
                <w:rFonts w:ascii="Times New Roman" w:eastAsia="Times New Roman" w:hAnsi="Times New Roman" w:cs="Times New Roman"/>
                <w:color w:val="000000"/>
                <w:lang w:eastAsia="ru-RU"/>
              </w:rPr>
            </w:pPr>
            <w:r>
              <w:rPr>
                <w:rFonts w:ascii="Times New Roman" w:hAnsi="Times New Roman" w:cs="Times New Roman"/>
                <w:sz w:val="24"/>
                <w:szCs w:val="24"/>
              </w:rPr>
              <w:t xml:space="preserve">10 ч 00 </w:t>
            </w:r>
            <w:r w:rsidR="008E09B2">
              <w:rPr>
                <w:rFonts w:ascii="Times New Roman" w:hAnsi="Times New Roman" w:cs="Times New Roman"/>
                <w:sz w:val="24"/>
                <w:szCs w:val="24"/>
              </w:rPr>
              <w:t>мин.</w:t>
            </w:r>
          </w:p>
        </w:tc>
      </w:tr>
      <w:tr w:rsidR="0021329B" w:rsidRPr="0021329B" w:rsidTr="0021329B">
        <w:tc>
          <w:tcPr>
            <w:tcW w:w="562"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r w:rsidRPr="0021329B">
              <w:rPr>
                <w:rFonts w:ascii="Times New Roman" w:eastAsia="Times New Roman" w:hAnsi="Times New Roman" w:cs="Times New Roman"/>
                <w:color w:val="000000"/>
                <w:lang w:eastAsia="ru-RU"/>
              </w:rPr>
              <w:t>Дата подписания членами конкурсной комиссии протокола рассмотрения и оценки конкурсных предложений</w:t>
            </w:r>
          </w:p>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p>
        </w:tc>
        <w:tc>
          <w:tcPr>
            <w:tcW w:w="5271" w:type="dxa"/>
            <w:tcBorders>
              <w:top w:val="single" w:sz="4" w:space="0" w:color="000000"/>
              <w:left w:val="single" w:sz="4" w:space="0" w:color="000000"/>
              <w:bottom w:val="single" w:sz="4" w:space="0" w:color="000000"/>
              <w:right w:val="single" w:sz="4" w:space="0" w:color="000000"/>
            </w:tcBorders>
          </w:tcPr>
          <w:p w:rsidR="0021329B" w:rsidRPr="0021329B" w:rsidRDefault="00A60216" w:rsidP="00D06612">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r w:rsidR="00D06612">
              <w:rPr>
                <w:rFonts w:ascii="Times New Roman" w:eastAsia="Times New Roman" w:hAnsi="Times New Roman" w:cs="Times New Roman"/>
                <w:color w:val="000000"/>
                <w:lang w:eastAsia="ru-RU"/>
              </w:rPr>
              <w:t>7</w:t>
            </w:r>
            <w:r>
              <w:rPr>
                <w:rFonts w:ascii="Times New Roman" w:eastAsia="Times New Roman" w:hAnsi="Times New Roman" w:cs="Times New Roman"/>
                <w:color w:val="000000"/>
                <w:lang w:eastAsia="ru-RU"/>
              </w:rPr>
              <w:t>.1</w:t>
            </w:r>
            <w:r w:rsidR="00ED7B10">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.2016г.</w:t>
            </w:r>
          </w:p>
        </w:tc>
      </w:tr>
      <w:tr w:rsidR="0021329B" w:rsidRPr="0021329B" w:rsidTr="0021329B">
        <w:tc>
          <w:tcPr>
            <w:tcW w:w="562"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r w:rsidRPr="0021329B">
              <w:rPr>
                <w:rFonts w:ascii="Times New Roman" w:eastAsia="Times New Roman" w:hAnsi="Times New Roman" w:cs="Times New Roman"/>
                <w:color w:val="000000"/>
                <w:lang w:eastAsia="ru-RU"/>
              </w:rPr>
              <w:t>Дата подписания членами конкурсной комиссии протокола о результатах проведения конкурса</w:t>
            </w:r>
          </w:p>
          <w:p w:rsidR="0021329B" w:rsidRPr="0021329B" w:rsidRDefault="0021329B" w:rsidP="0021329B">
            <w:pPr>
              <w:spacing w:after="0" w:line="240" w:lineRule="auto"/>
              <w:jc w:val="both"/>
              <w:rPr>
                <w:rFonts w:ascii="Times New Roman" w:eastAsia="Times New Roman" w:hAnsi="Times New Roman" w:cs="Times New Roman"/>
                <w:color w:val="000000"/>
                <w:lang w:eastAsia="ru-RU"/>
              </w:rPr>
            </w:pPr>
          </w:p>
        </w:tc>
        <w:tc>
          <w:tcPr>
            <w:tcW w:w="5271" w:type="dxa"/>
            <w:tcBorders>
              <w:top w:val="single" w:sz="4" w:space="0" w:color="000000"/>
              <w:left w:val="single" w:sz="4" w:space="0" w:color="000000"/>
              <w:bottom w:val="single" w:sz="4" w:space="0" w:color="000000"/>
              <w:right w:val="single" w:sz="4" w:space="0" w:color="000000"/>
            </w:tcBorders>
          </w:tcPr>
          <w:p w:rsidR="0021329B" w:rsidRPr="0021329B" w:rsidRDefault="00A60216" w:rsidP="00D0661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D06612">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w:t>
            </w:r>
            <w:r w:rsidR="00ED7B10">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.2016г.</w:t>
            </w:r>
          </w:p>
        </w:tc>
      </w:tr>
      <w:tr w:rsidR="00ED7B10" w:rsidRPr="0021329B" w:rsidTr="0021329B">
        <w:tc>
          <w:tcPr>
            <w:tcW w:w="562" w:type="dxa"/>
            <w:tcBorders>
              <w:top w:val="single" w:sz="4" w:space="0" w:color="000000"/>
              <w:left w:val="single" w:sz="4" w:space="0" w:color="000000"/>
              <w:bottom w:val="single" w:sz="4" w:space="0" w:color="000000"/>
              <w:right w:val="single" w:sz="4" w:space="0" w:color="000000"/>
            </w:tcBorders>
          </w:tcPr>
          <w:p w:rsidR="00ED7B10" w:rsidRPr="0021329B" w:rsidRDefault="00ED7B10" w:rsidP="0021329B">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ED7B10" w:rsidRPr="0021329B" w:rsidRDefault="00BD4B9C" w:rsidP="00BD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о</w:t>
            </w:r>
            <w:r w:rsidR="00ED7B10">
              <w:rPr>
                <w:rFonts w:ascii="Times New Roman" w:eastAsia="Times New Roman" w:hAnsi="Times New Roman" w:cs="Times New Roman"/>
                <w:color w:val="000000"/>
                <w:lang w:eastAsia="ru-RU"/>
              </w:rPr>
              <w:t>публиковани</w:t>
            </w:r>
            <w:r>
              <w:rPr>
                <w:rFonts w:ascii="Times New Roman" w:eastAsia="Times New Roman" w:hAnsi="Times New Roman" w:cs="Times New Roman"/>
                <w:color w:val="000000"/>
                <w:lang w:eastAsia="ru-RU"/>
              </w:rPr>
              <w:t>я</w:t>
            </w:r>
            <w:r w:rsidR="00ED7B10">
              <w:rPr>
                <w:rFonts w:ascii="Times New Roman" w:eastAsia="Times New Roman" w:hAnsi="Times New Roman" w:cs="Times New Roman"/>
                <w:color w:val="000000"/>
                <w:lang w:eastAsia="ru-RU"/>
              </w:rPr>
              <w:t xml:space="preserve"> сообщения о результатах </w:t>
            </w:r>
            <w:r>
              <w:rPr>
                <w:rFonts w:ascii="Times New Roman" w:eastAsia="Times New Roman" w:hAnsi="Times New Roman" w:cs="Times New Roman"/>
                <w:color w:val="000000"/>
                <w:lang w:eastAsia="ru-RU"/>
              </w:rPr>
              <w:t>проведения конкурса</w:t>
            </w:r>
          </w:p>
        </w:tc>
        <w:tc>
          <w:tcPr>
            <w:tcW w:w="5271" w:type="dxa"/>
            <w:tcBorders>
              <w:top w:val="single" w:sz="4" w:space="0" w:color="000000"/>
              <w:left w:val="single" w:sz="4" w:space="0" w:color="000000"/>
              <w:bottom w:val="single" w:sz="4" w:space="0" w:color="000000"/>
              <w:right w:val="single" w:sz="4" w:space="0" w:color="000000"/>
            </w:tcBorders>
          </w:tcPr>
          <w:p w:rsidR="00ED7B10" w:rsidRDefault="00BD4B9C" w:rsidP="00D0661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D06612">
              <w:rPr>
                <w:rFonts w:ascii="Times New Roman" w:eastAsia="Times New Roman" w:hAnsi="Times New Roman" w:cs="Times New Roman"/>
                <w:color w:val="000000"/>
                <w:lang w:eastAsia="ru-RU"/>
              </w:rPr>
              <w:t>7</w:t>
            </w:r>
            <w:r>
              <w:rPr>
                <w:rFonts w:ascii="Times New Roman" w:eastAsia="Times New Roman" w:hAnsi="Times New Roman" w:cs="Times New Roman"/>
                <w:color w:val="000000"/>
                <w:lang w:eastAsia="ru-RU"/>
              </w:rPr>
              <w:t>.11.2016г.</w:t>
            </w:r>
          </w:p>
        </w:tc>
      </w:tr>
      <w:tr w:rsidR="0021329B" w:rsidRPr="0021329B" w:rsidTr="0021329B">
        <w:tc>
          <w:tcPr>
            <w:tcW w:w="562"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rPr>
            </w:pPr>
            <w:r w:rsidRPr="0021329B">
              <w:rPr>
                <w:rFonts w:ascii="Times New Roman" w:eastAsia="Times New Roman" w:hAnsi="Times New Roman" w:cs="Times New Roman"/>
                <w:color w:val="000000"/>
                <w:lang w:eastAsia="ru-RU"/>
              </w:rPr>
              <w:t xml:space="preserve">Срок передачи </w:t>
            </w:r>
            <w:r w:rsidRPr="0021329B">
              <w:rPr>
                <w:rFonts w:ascii="Times New Roman" w:eastAsia="Times New Roman" w:hAnsi="Times New Roman" w:cs="Times New Roman"/>
                <w:color w:val="000000"/>
              </w:rPr>
              <w:t>концедентом концессионеру объектов концессионного соглашения и (или) иного передаваемого концедентом концессионеру по концессионному соглашению имущества</w:t>
            </w:r>
          </w:p>
          <w:p w:rsidR="0021329B" w:rsidRPr="0021329B" w:rsidRDefault="0021329B" w:rsidP="0021329B">
            <w:pPr>
              <w:spacing w:after="0" w:line="240" w:lineRule="auto"/>
              <w:jc w:val="both"/>
              <w:rPr>
                <w:rFonts w:ascii="Times New Roman" w:eastAsia="Times New Roman" w:hAnsi="Times New Roman" w:cs="Times New Roman"/>
                <w:color w:val="000000"/>
              </w:rPr>
            </w:pPr>
          </w:p>
        </w:tc>
        <w:tc>
          <w:tcPr>
            <w:tcW w:w="5271" w:type="dxa"/>
            <w:tcBorders>
              <w:top w:val="single" w:sz="4" w:space="0" w:color="000000"/>
              <w:left w:val="single" w:sz="4" w:space="0" w:color="000000"/>
              <w:bottom w:val="single" w:sz="4" w:space="0" w:color="000000"/>
              <w:right w:val="single" w:sz="4" w:space="0" w:color="000000"/>
            </w:tcBorders>
          </w:tcPr>
          <w:p w:rsidR="0021329B" w:rsidRPr="0021329B" w:rsidRDefault="00BD4B9C" w:rsidP="00D0661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 0</w:t>
            </w:r>
            <w:r w:rsidR="00D06612">
              <w:rPr>
                <w:rFonts w:ascii="Times New Roman" w:eastAsia="Times New Roman" w:hAnsi="Times New Roman" w:cs="Times New Roman"/>
                <w:color w:val="000000"/>
                <w:lang w:eastAsia="ru-RU"/>
              </w:rPr>
              <w:t>7</w:t>
            </w:r>
            <w:bookmarkStart w:id="1" w:name="_GoBack"/>
            <w:bookmarkEnd w:id="1"/>
            <w:r w:rsidR="00C27C32">
              <w:rPr>
                <w:rFonts w:ascii="Times New Roman" w:eastAsia="Times New Roman" w:hAnsi="Times New Roman" w:cs="Times New Roman"/>
                <w:color w:val="000000"/>
                <w:lang w:eastAsia="ru-RU"/>
              </w:rPr>
              <w:t>.12.2016г.</w:t>
            </w:r>
          </w:p>
        </w:tc>
      </w:tr>
    </w:tbl>
    <w:p w:rsidR="0021329B" w:rsidRPr="0021329B" w:rsidRDefault="0021329B" w:rsidP="0021329B">
      <w:pPr>
        <w:spacing w:after="160" w:line="257"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160" w:line="257"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160" w:line="257"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160" w:line="257"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160" w:line="257"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160" w:line="257"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160" w:line="257"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160" w:line="257"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160" w:line="257"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160" w:line="257"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160" w:line="257"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160" w:line="257"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160" w:line="257"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160" w:line="257"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160" w:line="257" w:lineRule="auto"/>
        <w:rPr>
          <w:rFonts w:ascii="Times New Roman" w:eastAsia="Times New Roman" w:hAnsi="Times New Roman" w:cs="Times New Roman"/>
          <w:color w:val="000000"/>
          <w:sz w:val="28"/>
          <w:szCs w:val="24"/>
          <w:lang w:eastAsia="ru-RU"/>
        </w:rPr>
      </w:pPr>
    </w:p>
    <w:p w:rsidR="0021329B" w:rsidRPr="0021329B" w:rsidRDefault="0021329B" w:rsidP="0021329B">
      <w:pPr>
        <w:keepNext/>
        <w:spacing w:before="240" w:after="60" w:line="240" w:lineRule="auto"/>
        <w:jc w:val="center"/>
        <w:outlineLvl w:val="0"/>
        <w:rPr>
          <w:rFonts w:ascii="Arial" w:eastAsia="Times New Roman" w:hAnsi="Arial" w:cs="Arial"/>
          <w:b/>
          <w:color w:val="000000"/>
          <w:kern w:val="1"/>
          <w:sz w:val="32"/>
          <w:szCs w:val="32"/>
          <w:lang w:eastAsia="ru-RU"/>
        </w:rPr>
      </w:pPr>
      <w:bookmarkStart w:id="2" w:name="_Toc381200804"/>
      <w:bookmarkEnd w:id="2"/>
      <w:r w:rsidRPr="0021329B">
        <w:rPr>
          <w:rFonts w:ascii="Arial" w:eastAsia="Times New Roman" w:hAnsi="Arial" w:cs="Arial"/>
          <w:b/>
          <w:color w:val="000000"/>
          <w:kern w:val="1"/>
          <w:sz w:val="32"/>
          <w:szCs w:val="32"/>
          <w:lang w:eastAsia="ru-RU"/>
        </w:rPr>
        <w:lastRenderedPageBreak/>
        <w:t>Раздел II. Общие положения</w:t>
      </w:r>
      <w:bookmarkStart w:id="3" w:name="_Toc363057345"/>
      <w:bookmarkStart w:id="4" w:name="_Toc329095363"/>
      <w:bookmarkEnd w:id="3"/>
      <w:bookmarkEnd w:id="4"/>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5" w:name="_Toc307405005"/>
      <w:bookmarkStart w:id="6" w:name="_Toc363057346"/>
      <w:bookmarkStart w:id="7" w:name="_Toc329095364"/>
      <w:bookmarkStart w:id="8" w:name="_Toc381200805"/>
      <w:bookmarkEnd w:id="5"/>
      <w:bookmarkEnd w:id="6"/>
      <w:bookmarkEnd w:id="7"/>
      <w:bookmarkEnd w:id="8"/>
      <w:r w:rsidRPr="0021329B">
        <w:rPr>
          <w:rFonts w:ascii="Times New Roman" w:eastAsia="Calibri" w:hAnsi="Times New Roman" w:cs="Times New Roman"/>
          <w:b/>
          <w:color w:val="000000"/>
          <w:sz w:val="28"/>
          <w:szCs w:val="26"/>
          <w:lang w:eastAsia="ru-RU"/>
        </w:rPr>
        <w:t xml:space="preserve">Определения, термины, сокращения и условные </w:t>
      </w:r>
      <w:r w:rsidRPr="0021329B">
        <w:rPr>
          <w:rFonts w:ascii="Times New Roman" w:eastAsia="Calibri" w:hAnsi="Times New Roman" w:cs="Times New Roman"/>
          <w:b/>
          <w:color w:val="000000"/>
          <w:sz w:val="28"/>
          <w:szCs w:val="26"/>
          <w:lang w:eastAsia="ru-RU"/>
        </w:rPr>
        <w:br/>
        <w:t>наименования, используемые в конкурсной документации</w:t>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4"/>
          <w:lang w:eastAsia="ru-RU"/>
        </w:rPr>
      </w:pPr>
    </w:p>
    <w:p w:rsidR="0021329B" w:rsidRPr="0021329B" w:rsidRDefault="0021329B" w:rsidP="0021329B">
      <w:pPr>
        <w:numPr>
          <w:ilvl w:val="0"/>
          <w:numId w:val="8"/>
        </w:numPr>
        <w:tabs>
          <w:tab w:val="left" w:pos="993"/>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В настоящей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разделе.</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p>
    <w:tbl>
      <w:tblPr>
        <w:tblW w:w="9571" w:type="dxa"/>
        <w:tblLook w:val="0000" w:firstRow="0" w:lastRow="0" w:firstColumn="0" w:lastColumn="0" w:noHBand="0" w:noVBand="0"/>
      </w:tblPr>
      <w:tblGrid>
        <w:gridCol w:w="575"/>
        <w:gridCol w:w="2233"/>
        <w:gridCol w:w="6763"/>
      </w:tblGrid>
      <w:tr w:rsidR="0021329B" w:rsidRPr="0021329B" w:rsidTr="0021329B">
        <w:tc>
          <w:tcPr>
            <w:tcW w:w="575" w:type="dxa"/>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b/>
                <w:color w:val="000000"/>
                <w:sz w:val="24"/>
                <w:szCs w:val="24"/>
                <w:lang w:eastAsia="ru-RU"/>
              </w:rPr>
            </w:pPr>
            <w:r w:rsidRPr="0021329B">
              <w:rPr>
                <w:rFonts w:ascii="Times New Roman" w:eastAsia="Times New Roman" w:hAnsi="Times New Roman" w:cs="Times New Roman"/>
                <w:b/>
                <w:color w:val="000000"/>
                <w:sz w:val="24"/>
                <w:szCs w:val="24"/>
                <w:lang w:eastAsia="ru-RU"/>
              </w:rPr>
              <w:t xml:space="preserve">№ </w:t>
            </w:r>
            <w:proofErr w:type="gramStart"/>
            <w:r w:rsidRPr="0021329B">
              <w:rPr>
                <w:rFonts w:ascii="Times New Roman" w:eastAsia="Times New Roman" w:hAnsi="Times New Roman" w:cs="Times New Roman"/>
                <w:b/>
                <w:color w:val="000000"/>
                <w:sz w:val="24"/>
                <w:szCs w:val="24"/>
                <w:lang w:eastAsia="ru-RU"/>
              </w:rPr>
              <w:t>п</w:t>
            </w:r>
            <w:proofErr w:type="gramEnd"/>
            <w:r w:rsidRPr="0021329B">
              <w:rPr>
                <w:rFonts w:ascii="Times New Roman" w:eastAsia="Times New Roman" w:hAnsi="Times New Roman" w:cs="Times New Roman"/>
                <w:b/>
                <w:color w:val="000000"/>
                <w:sz w:val="24"/>
                <w:szCs w:val="24"/>
                <w:lang w:eastAsia="ru-RU"/>
              </w:rPr>
              <w:t>/п</w:t>
            </w:r>
          </w:p>
        </w:tc>
        <w:tc>
          <w:tcPr>
            <w:tcW w:w="2233" w:type="dxa"/>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b/>
                <w:color w:val="000000"/>
                <w:sz w:val="24"/>
                <w:szCs w:val="24"/>
                <w:lang w:eastAsia="ru-RU"/>
              </w:rPr>
            </w:pPr>
            <w:r w:rsidRPr="0021329B">
              <w:rPr>
                <w:rFonts w:ascii="Times New Roman" w:eastAsia="Times New Roman" w:hAnsi="Times New Roman" w:cs="Times New Roman"/>
                <w:b/>
                <w:color w:val="000000"/>
                <w:sz w:val="24"/>
                <w:szCs w:val="24"/>
                <w:lang w:eastAsia="ru-RU"/>
              </w:rPr>
              <w:t>Сокращение</w:t>
            </w:r>
          </w:p>
        </w:tc>
        <w:tc>
          <w:tcPr>
            <w:tcW w:w="6763" w:type="dxa"/>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b/>
                <w:color w:val="000000"/>
                <w:sz w:val="24"/>
                <w:szCs w:val="24"/>
                <w:lang w:eastAsia="ru-RU"/>
              </w:rPr>
            </w:pPr>
            <w:r w:rsidRPr="0021329B">
              <w:rPr>
                <w:rFonts w:ascii="Times New Roman" w:eastAsia="Times New Roman" w:hAnsi="Times New Roman" w:cs="Times New Roman"/>
                <w:b/>
                <w:color w:val="000000"/>
                <w:sz w:val="24"/>
                <w:szCs w:val="24"/>
                <w:lang w:eastAsia="ru-RU"/>
              </w:rPr>
              <w:t>Определение</w:t>
            </w:r>
          </w:p>
        </w:tc>
      </w:tr>
      <w:tr w:rsidR="0021329B" w:rsidRPr="0021329B" w:rsidTr="0021329B">
        <w:tc>
          <w:tcPr>
            <w:tcW w:w="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администрация Шарыповского района</w:t>
            </w:r>
          </w:p>
        </w:tc>
        <w:tc>
          <w:tcPr>
            <w:tcW w:w="676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xml:space="preserve">Администрация Шарыповского района Красноярского края </w:t>
            </w:r>
            <w:r w:rsidRPr="0021329B">
              <w:rPr>
                <w:rFonts w:ascii="Times New Roman" w:eastAsia="Times New Roman" w:hAnsi="Times New Roman" w:cs="Times New Roman"/>
                <w:color w:val="000000"/>
                <w:lang w:eastAsia="ru-RU"/>
              </w:rPr>
              <w:t xml:space="preserve"> </w:t>
            </w:r>
          </w:p>
        </w:tc>
      </w:tr>
      <w:tr w:rsidR="0021329B" w:rsidRPr="0021329B" w:rsidTr="0021329B">
        <w:tc>
          <w:tcPr>
            <w:tcW w:w="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Задаток</w:t>
            </w:r>
          </w:p>
        </w:tc>
        <w:tc>
          <w:tcPr>
            <w:tcW w:w="676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обеспечение исполнения обязательств по заключению концессионного соглашения (вносится заявителем в размере, порядке, сроки, установленные настоящей конкурсной документацией, на указанный в конкурсной документации счет)</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p>
        </w:tc>
      </w:tr>
      <w:tr w:rsidR="0021329B" w:rsidRPr="0021329B" w:rsidTr="0021329B">
        <w:tc>
          <w:tcPr>
            <w:tcW w:w="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xml:space="preserve">Закон о концессионных соглашениях </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tc>
        <w:tc>
          <w:tcPr>
            <w:tcW w:w="676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Федеральный закон от 21.07.2005 № 115-ФЗ «О концессионных соглашениях»</w:t>
            </w:r>
          </w:p>
        </w:tc>
      </w:tr>
      <w:tr w:rsidR="0021329B" w:rsidRPr="0021329B" w:rsidTr="0021329B">
        <w:tc>
          <w:tcPr>
            <w:tcW w:w="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Заявитель</w:t>
            </w:r>
          </w:p>
        </w:tc>
        <w:tc>
          <w:tcPr>
            <w:tcW w:w="676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p>
        </w:tc>
      </w:tr>
      <w:tr w:rsidR="0021329B" w:rsidRPr="0021329B" w:rsidTr="0021329B">
        <w:tc>
          <w:tcPr>
            <w:tcW w:w="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Заявка на участие в конкурсе (заявка)</w:t>
            </w:r>
          </w:p>
        </w:tc>
        <w:tc>
          <w:tcPr>
            <w:tcW w:w="676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комплект документов, представленный Заявителем для участия в конкурсе в соответствии с требованиями настоящей конкурсной документации</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p>
        </w:tc>
      </w:tr>
      <w:tr w:rsidR="0021329B" w:rsidRPr="0021329B" w:rsidTr="0021329B">
        <w:trPr>
          <w:trHeight w:val="1256"/>
        </w:trPr>
        <w:tc>
          <w:tcPr>
            <w:tcW w:w="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Иное лицо, с которым заключается соглашение</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tc>
        <w:tc>
          <w:tcPr>
            <w:tcW w:w="676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иное лицо, в отношении которого принято решение о заключении концессионного соглашения в соответствии с требованиями Закона о концессионных соглашениях</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tc>
      </w:tr>
      <w:tr w:rsidR="0021329B" w:rsidRPr="0021329B" w:rsidTr="0021329B">
        <w:tc>
          <w:tcPr>
            <w:tcW w:w="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Конкурс</w:t>
            </w:r>
          </w:p>
        </w:tc>
        <w:tc>
          <w:tcPr>
            <w:tcW w:w="6763" w:type="dxa"/>
            <w:tcBorders>
              <w:top w:val="single" w:sz="4" w:space="0" w:color="000000"/>
              <w:left w:val="single" w:sz="4" w:space="0" w:color="000000"/>
              <w:bottom w:val="single" w:sz="4" w:space="0" w:color="000000"/>
              <w:right w:val="single" w:sz="4" w:space="0" w:color="000000"/>
            </w:tcBorders>
          </w:tcPr>
          <w:p w:rsidR="0021329B" w:rsidRPr="005F0DFE" w:rsidRDefault="0021329B" w:rsidP="005F0D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329B">
              <w:rPr>
                <w:rFonts w:ascii="Times New Roman" w:eastAsia="Times New Roman" w:hAnsi="Times New Roman" w:cs="Times New Roman"/>
                <w:color w:val="000000"/>
                <w:sz w:val="24"/>
                <w:szCs w:val="24"/>
                <w:lang w:eastAsia="ru-RU"/>
              </w:rPr>
              <w:t xml:space="preserve">открытый конкурс на право заключения концессионного соглашения  по выполнению работ по строительству водонасосной станции на  </w:t>
            </w:r>
            <w:r w:rsidRPr="0021329B">
              <w:rPr>
                <w:rFonts w:ascii="Times New Roman" w:eastAsia="Times New Roman" w:hAnsi="Times New Roman" w:cs="Times New Roman"/>
                <w:sz w:val="24"/>
                <w:szCs w:val="24"/>
                <w:lang w:eastAsia="ru-RU"/>
              </w:rPr>
              <w:t>площадке временного накопления отходов</w:t>
            </w:r>
            <w:r w:rsidR="005F0DFE">
              <w:rPr>
                <w:rFonts w:ascii="Times New Roman" w:eastAsia="Times New Roman" w:hAnsi="Times New Roman" w:cs="Times New Roman"/>
                <w:sz w:val="24"/>
                <w:szCs w:val="24"/>
                <w:lang w:eastAsia="ru-RU"/>
              </w:rPr>
              <w:t xml:space="preserve">, </w:t>
            </w:r>
            <w:r w:rsidRPr="0021329B">
              <w:rPr>
                <w:rFonts w:ascii="Times New Roman" w:eastAsia="Times New Roman" w:hAnsi="Times New Roman" w:cs="Times New Roman"/>
                <w:sz w:val="24"/>
                <w:szCs w:val="24"/>
                <w:lang w:eastAsia="ru-RU"/>
              </w:rPr>
              <w:t xml:space="preserve">  </w:t>
            </w:r>
            <w:r w:rsidR="005F0DFE">
              <w:rPr>
                <w:rFonts w:ascii="Times New Roman" w:eastAsia="Times New Roman" w:hAnsi="Times New Roman" w:cs="Times New Roman"/>
                <w:sz w:val="24"/>
                <w:szCs w:val="24"/>
                <w:lang w:eastAsia="ru-RU"/>
              </w:rPr>
              <w:t xml:space="preserve">содержание </w:t>
            </w:r>
            <w:r w:rsidR="005F0DFE" w:rsidRPr="005F0DFE">
              <w:rPr>
                <w:rFonts w:ascii="Times New Roman" w:eastAsia="Times New Roman" w:hAnsi="Times New Roman" w:cs="Times New Roman"/>
                <w:sz w:val="24"/>
                <w:szCs w:val="24"/>
                <w:lang w:eastAsia="ru-RU"/>
              </w:rPr>
              <w:t>и</w:t>
            </w:r>
            <w:r w:rsidR="005F0DFE" w:rsidRPr="000476F9">
              <w:rPr>
                <w:rFonts w:ascii="Times New Roman" w:eastAsia="Times New Roman" w:hAnsi="Times New Roman" w:cs="Times New Roman"/>
                <w:sz w:val="28"/>
                <w:szCs w:val="28"/>
                <w:lang w:eastAsia="ru-RU"/>
              </w:rPr>
              <w:t xml:space="preserve"> </w:t>
            </w:r>
            <w:r w:rsidR="005F0DFE" w:rsidRPr="005F0DFE">
              <w:rPr>
                <w:rFonts w:ascii="Times New Roman" w:eastAsia="Times New Roman" w:hAnsi="Times New Roman" w:cs="Times New Roman"/>
                <w:sz w:val="24"/>
                <w:szCs w:val="24"/>
                <w:lang w:eastAsia="ru-RU"/>
              </w:rPr>
              <w:t>обслуживание, передаваемого  нежилого здания с битермической ямой для уничтожения трупов животных</w:t>
            </w:r>
          </w:p>
        </w:tc>
      </w:tr>
      <w:tr w:rsidR="0021329B" w:rsidRPr="0021329B" w:rsidTr="0021329B">
        <w:tc>
          <w:tcPr>
            <w:tcW w:w="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xml:space="preserve">Конкурсная документация </w:t>
            </w:r>
          </w:p>
        </w:tc>
        <w:tc>
          <w:tcPr>
            <w:tcW w:w="676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настоящая документация, утвержденная в соответствии с решением концедента, в соответствии со статьей 22 Закона о концессионных соглашениях и определяющая порядок и условия проведения конкурс</w:t>
            </w:r>
          </w:p>
        </w:tc>
      </w:tr>
      <w:tr w:rsidR="0021329B" w:rsidRPr="0021329B" w:rsidTr="0021329B">
        <w:tc>
          <w:tcPr>
            <w:tcW w:w="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xml:space="preserve">Конкурсная комиссия </w:t>
            </w:r>
          </w:p>
        </w:tc>
        <w:tc>
          <w:tcPr>
            <w:tcW w:w="6763" w:type="dxa"/>
            <w:tcBorders>
              <w:top w:val="single" w:sz="4" w:space="0" w:color="000000"/>
              <w:left w:val="single" w:sz="4" w:space="0" w:color="000000"/>
              <w:bottom w:val="single" w:sz="4" w:space="0" w:color="000000"/>
              <w:right w:val="single" w:sz="4" w:space="0" w:color="000000"/>
            </w:tcBorders>
          </w:tcPr>
          <w:p w:rsidR="0021329B" w:rsidRPr="005F0DFE" w:rsidRDefault="0021329B" w:rsidP="005F0D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329B">
              <w:rPr>
                <w:rFonts w:ascii="Times New Roman" w:eastAsia="Times New Roman" w:hAnsi="Times New Roman" w:cs="Times New Roman"/>
                <w:color w:val="000000"/>
                <w:sz w:val="24"/>
                <w:szCs w:val="24"/>
                <w:lang w:eastAsia="ru-RU"/>
              </w:rPr>
              <w:t xml:space="preserve">комиссия, созданная для проведения конкурса на  право заключения концессионного </w:t>
            </w:r>
            <w:r w:rsidRPr="00416C4C">
              <w:rPr>
                <w:rFonts w:ascii="Times New Roman" w:eastAsia="Times New Roman" w:hAnsi="Times New Roman" w:cs="Times New Roman"/>
                <w:color w:val="000000"/>
                <w:sz w:val="24"/>
                <w:szCs w:val="24"/>
                <w:lang w:eastAsia="ru-RU"/>
              </w:rPr>
              <w:t>соглашения п</w:t>
            </w:r>
            <w:r w:rsidRPr="0021329B">
              <w:rPr>
                <w:rFonts w:ascii="Times New Roman" w:eastAsia="Times New Roman" w:hAnsi="Times New Roman" w:cs="Times New Roman"/>
                <w:color w:val="000000"/>
                <w:sz w:val="24"/>
                <w:szCs w:val="24"/>
                <w:lang w:eastAsia="ru-RU"/>
              </w:rPr>
              <w:t xml:space="preserve">о выполнению работ </w:t>
            </w:r>
            <w:r w:rsidRPr="0021329B">
              <w:rPr>
                <w:rFonts w:ascii="Times New Roman" w:eastAsia="Times New Roman" w:hAnsi="Times New Roman" w:cs="Times New Roman"/>
                <w:color w:val="000000"/>
                <w:sz w:val="24"/>
                <w:szCs w:val="24"/>
                <w:lang w:eastAsia="ru-RU"/>
              </w:rPr>
              <w:lastRenderedPageBreak/>
              <w:t>по строительству водонасосной станции площадке временного накопления</w:t>
            </w:r>
            <w:r w:rsidRPr="0021329B">
              <w:rPr>
                <w:rFonts w:ascii="Times New Roman" w:eastAsia="Times New Roman" w:hAnsi="Times New Roman" w:cs="Times New Roman"/>
                <w:sz w:val="24"/>
                <w:szCs w:val="24"/>
                <w:lang w:eastAsia="ru-RU"/>
              </w:rPr>
              <w:t xml:space="preserve"> отходов</w:t>
            </w:r>
            <w:r w:rsidR="005F0DFE">
              <w:rPr>
                <w:rFonts w:ascii="Times New Roman" w:eastAsia="Times New Roman" w:hAnsi="Times New Roman" w:cs="Times New Roman"/>
                <w:sz w:val="24"/>
                <w:szCs w:val="24"/>
                <w:lang w:eastAsia="ru-RU"/>
              </w:rPr>
              <w:t>,</w:t>
            </w:r>
            <w:r w:rsidRPr="0021329B">
              <w:rPr>
                <w:rFonts w:ascii="Times New Roman" w:eastAsia="Times New Roman" w:hAnsi="Times New Roman" w:cs="Times New Roman"/>
                <w:sz w:val="24"/>
                <w:szCs w:val="24"/>
                <w:lang w:eastAsia="ru-RU"/>
              </w:rPr>
              <w:t xml:space="preserve"> </w:t>
            </w:r>
            <w:r w:rsidR="005F0DFE">
              <w:rPr>
                <w:rFonts w:ascii="Times New Roman" w:eastAsia="Times New Roman" w:hAnsi="Times New Roman" w:cs="Times New Roman"/>
                <w:sz w:val="24"/>
                <w:szCs w:val="24"/>
                <w:lang w:eastAsia="ru-RU"/>
              </w:rPr>
              <w:t xml:space="preserve">содержание </w:t>
            </w:r>
            <w:r w:rsidR="005F0DFE" w:rsidRPr="005F0DFE">
              <w:rPr>
                <w:rFonts w:ascii="Times New Roman" w:eastAsia="Times New Roman" w:hAnsi="Times New Roman" w:cs="Times New Roman"/>
                <w:sz w:val="24"/>
                <w:szCs w:val="24"/>
                <w:lang w:eastAsia="ru-RU"/>
              </w:rPr>
              <w:t>и</w:t>
            </w:r>
            <w:r w:rsidR="005F0DFE" w:rsidRPr="000476F9">
              <w:rPr>
                <w:rFonts w:ascii="Times New Roman" w:eastAsia="Times New Roman" w:hAnsi="Times New Roman" w:cs="Times New Roman"/>
                <w:sz w:val="28"/>
                <w:szCs w:val="28"/>
                <w:lang w:eastAsia="ru-RU"/>
              </w:rPr>
              <w:t xml:space="preserve"> </w:t>
            </w:r>
            <w:r w:rsidR="005F0DFE" w:rsidRPr="005F0DFE">
              <w:rPr>
                <w:rFonts w:ascii="Times New Roman" w:eastAsia="Times New Roman" w:hAnsi="Times New Roman" w:cs="Times New Roman"/>
                <w:sz w:val="24"/>
                <w:szCs w:val="24"/>
                <w:lang w:eastAsia="ru-RU"/>
              </w:rPr>
              <w:t>обслуживание, передаваемого  нежилого здания с битермической ямой для уничтожения трупов животных</w:t>
            </w:r>
          </w:p>
        </w:tc>
      </w:tr>
      <w:tr w:rsidR="0021329B" w:rsidRPr="0021329B" w:rsidTr="0021329B">
        <w:tc>
          <w:tcPr>
            <w:tcW w:w="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xml:space="preserve">Конкурсное предложение </w:t>
            </w:r>
          </w:p>
        </w:tc>
        <w:tc>
          <w:tcPr>
            <w:tcW w:w="676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комплект документов, представленный участником конкурса в соответствии с требованиями настоящей конкурсной документации</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p>
        </w:tc>
      </w:tr>
      <w:tr w:rsidR="0021329B" w:rsidRPr="0021329B" w:rsidTr="0021329B">
        <w:tc>
          <w:tcPr>
            <w:tcW w:w="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Концедент</w:t>
            </w:r>
          </w:p>
        </w:tc>
        <w:tc>
          <w:tcPr>
            <w:tcW w:w="676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Администрация Шарыповского района Красноярского края,</w:t>
            </w:r>
            <w:r w:rsidRPr="0021329B">
              <w:rPr>
                <w:rFonts w:ascii="Times New Roman" w:eastAsia="Times New Roman" w:hAnsi="Times New Roman" w:cs="Times New Roman"/>
                <w:color w:val="000000"/>
                <w:highlight w:val="yellow"/>
                <w:lang w:eastAsia="ru-RU"/>
              </w:rPr>
              <w:t xml:space="preserve"> </w:t>
            </w:r>
            <w:r w:rsidRPr="0021329B">
              <w:rPr>
                <w:rFonts w:ascii="Times New Roman" w:eastAsia="Times New Roman" w:hAnsi="Times New Roman" w:cs="Times New Roman"/>
                <w:color w:val="000000"/>
                <w:sz w:val="24"/>
                <w:szCs w:val="24"/>
                <w:lang w:eastAsia="ru-RU"/>
              </w:rPr>
              <w:t>действующая от имени муниципального образования Шарыповский район</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p>
        </w:tc>
      </w:tr>
      <w:tr w:rsidR="0021329B" w:rsidRPr="0021329B" w:rsidTr="0021329B">
        <w:tc>
          <w:tcPr>
            <w:tcW w:w="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Концессионер</w:t>
            </w:r>
          </w:p>
        </w:tc>
        <w:tc>
          <w:tcPr>
            <w:tcW w:w="676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p>
        </w:tc>
      </w:tr>
      <w:tr w:rsidR="0021329B" w:rsidRPr="0021329B" w:rsidTr="0021329B">
        <w:tc>
          <w:tcPr>
            <w:tcW w:w="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xml:space="preserve">Концессионная деятельность </w:t>
            </w:r>
          </w:p>
        </w:tc>
        <w:tc>
          <w:tcPr>
            <w:tcW w:w="676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деятельность, связанная с использованием и эксплуатацией объектов, входящих в состав объекта концессионного соглашения, и содержанием объекта концессионного соглашения в надлежащем состоянии</w:t>
            </w:r>
          </w:p>
        </w:tc>
      </w:tr>
      <w:tr w:rsidR="0021329B" w:rsidRPr="0021329B" w:rsidTr="0021329B">
        <w:tc>
          <w:tcPr>
            <w:tcW w:w="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xml:space="preserve">Концессионное соглашение </w:t>
            </w:r>
          </w:p>
        </w:tc>
        <w:tc>
          <w:tcPr>
            <w:tcW w:w="676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Договор, заключаемый между концедентом и концессионером, в отношении объекта концессионного соглашения, существенные условия которого определены настоящей конкурсной документацией</w:t>
            </w:r>
          </w:p>
        </w:tc>
      </w:tr>
      <w:tr w:rsidR="0021329B" w:rsidRPr="0021329B" w:rsidTr="0021329B">
        <w:tc>
          <w:tcPr>
            <w:tcW w:w="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xml:space="preserve">Критерии конкурса </w:t>
            </w:r>
          </w:p>
        </w:tc>
        <w:tc>
          <w:tcPr>
            <w:tcW w:w="676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Условия, установленные конкурсной документацией, выраженные в числовых параметрах, предусматривающих начальное значение критерия, уменьшение или увеличение начального значения критерия в конкурсном предложении и коэффициент, учитывающий значимость критерия</w:t>
            </w:r>
          </w:p>
        </w:tc>
      </w:tr>
      <w:tr w:rsidR="0021329B" w:rsidRPr="0021329B" w:rsidTr="0021329B">
        <w:tc>
          <w:tcPr>
            <w:tcW w:w="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Объект Концессионного соглашения (объект)</w:t>
            </w:r>
          </w:p>
        </w:tc>
        <w:tc>
          <w:tcPr>
            <w:tcW w:w="6763" w:type="dxa"/>
            <w:tcBorders>
              <w:top w:val="single" w:sz="4" w:space="0" w:color="000000"/>
              <w:left w:val="single" w:sz="4" w:space="0" w:color="000000"/>
              <w:bottom w:val="single" w:sz="4" w:space="0" w:color="000000"/>
              <w:right w:val="single" w:sz="4" w:space="0" w:color="000000"/>
            </w:tcBorders>
          </w:tcPr>
          <w:p w:rsidR="0021329B" w:rsidRPr="005F0DFE" w:rsidRDefault="0021329B" w:rsidP="0021329B">
            <w:pPr>
              <w:spacing w:after="0" w:line="240" w:lineRule="auto"/>
              <w:jc w:val="both"/>
              <w:rPr>
                <w:rFonts w:ascii="Times New Roman" w:eastAsia="Times New Roman" w:hAnsi="Times New Roman" w:cs="Times New Roman"/>
                <w:color w:val="000000"/>
                <w:sz w:val="24"/>
                <w:szCs w:val="28"/>
              </w:rPr>
            </w:pPr>
            <w:r w:rsidRPr="0021329B">
              <w:rPr>
                <w:rFonts w:ascii="Times New Roman" w:eastAsia="Times New Roman" w:hAnsi="Times New Roman" w:cs="Times New Roman"/>
                <w:color w:val="000000"/>
                <w:sz w:val="24"/>
                <w:szCs w:val="24"/>
                <w:lang w:eastAsia="ru-RU"/>
              </w:rPr>
              <w:t xml:space="preserve">Выполнение работ по </w:t>
            </w:r>
            <w:r w:rsidRPr="0021329B">
              <w:rPr>
                <w:rFonts w:ascii="Times New Roman" w:eastAsia="Times New Roman" w:hAnsi="Times New Roman" w:cs="Times New Roman"/>
                <w:color w:val="000000"/>
                <w:sz w:val="24"/>
                <w:szCs w:val="28"/>
                <w:lang w:eastAsia="ru-RU"/>
              </w:rPr>
              <w:t>строительству водонасосной станции на площадке временного накопления отходов</w:t>
            </w:r>
            <w:r w:rsidRPr="005F0DFE">
              <w:rPr>
                <w:rFonts w:ascii="Times New Roman" w:eastAsia="Times New Roman" w:hAnsi="Times New Roman" w:cs="Times New Roman"/>
                <w:color w:val="000000"/>
                <w:sz w:val="24"/>
                <w:szCs w:val="28"/>
                <w:lang w:eastAsia="ru-RU"/>
              </w:rPr>
              <w:t>,</w:t>
            </w:r>
            <w:r w:rsidR="005F0DFE">
              <w:rPr>
                <w:rFonts w:ascii="Times New Roman" w:eastAsia="Times New Roman" w:hAnsi="Times New Roman" w:cs="Times New Roman"/>
                <w:sz w:val="24"/>
                <w:szCs w:val="24"/>
                <w:lang w:eastAsia="ru-RU"/>
              </w:rPr>
              <w:t xml:space="preserve"> содержание </w:t>
            </w:r>
            <w:r w:rsidR="005F0DFE" w:rsidRPr="005F0DFE">
              <w:rPr>
                <w:rFonts w:ascii="Times New Roman" w:eastAsia="Times New Roman" w:hAnsi="Times New Roman" w:cs="Times New Roman"/>
                <w:sz w:val="24"/>
                <w:szCs w:val="24"/>
                <w:lang w:eastAsia="ru-RU"/>
              </w:rPr>
              <w:t>и</w:t>
            </w:r>
            <w:r w:rsidR="005F0DFE" w:rsidRPr="000476F9">
              <w:rPr>
                <w:rFonts w:ascii="Times New Roman" w:eastAsia="Times New Roman" w:hAnsi="Times New Roman" w:cs="Times New Roman"/>
                <w:sz w:val="28"/>
                <w:szCs w:val="28"/>
                <w:lang w:eastAsia="ru-RU"/>
              </w:rPr>
              <w:t xml:space="preserve"> </w:t>
            </w:r>
            <w:r w:rsidR="005F0DFE" w:rsidRPr="005F0DFE">
              <w:rPr>
                <w:rFonts w:ascii="Times New Roman" w:eastAsia="Times New Roman" w:hAnsi="Times New Roman" w:cs="Times New Roman"/>
                <w:sz w:val="24"/>
                <w:szCs w:val="24"/>
                <w:lang w:eastAsia="ru-RU"/>
              </w:rPr>
              <w:t>обслуживание, передаваемого  нежилого здания с битермической ямой для уничтожения трупов животных</w:t>
            </w:r>
            <w:r w:rsidR="005F0DFE">
              <w:rPr>
                <w:rFonts w:ascii="Times New Roman" w:eastAsia="Times New Roman" w:hAnsi="Times New Roman" w:cs="Times New Roman"/>
                <w:sz w:val="24"/>
                <w:szCs w:val="24"/>
                <w:lang w:eastAsia="ru-RU"/>
              </w:rPr>
              <w:t>,</w:t>
            </w:r>
            <w:r w:rsidRPr="0021329B">
              <w:rPr>
                <w:rFonts w:ascii="Times New Roman" w:eastAsia="Times New Roman" w:hAnsi="Times New Roman" w:cs="Times New Roman"/>
                <w:color w:val="000000"/>
                <w:sz w:val="24"/>
                <w:szCs w:val="28"/>
                <w:lang w:eastAsia="ru-RU"/>
              </w:rPr>
              <w:t xml:space="preserve">  расположенн</w:t>
            </w:r>
            <w:r w:rsidR="00F24086">
              <w:rPr>
                <w:rFonts w:ascii="Times New Roman" w:eastAsia="Times New Roman" w:hAnsi="Times New Roman" w:cs="Times New Roman"/>
                <w:color w:val="000000"/>
                <w:sz w:val="24"/>
                <w:szCs w:val="28"/>
                <w:lang w:eastAsia="ru-RU"/>
              </w:rPr>
              <w:t>ого</w:t>
            </w:r>
            <w:r w:rsidRPr="0021329B">
              <w:rPr>
                <w:rFonts w:ascii="Times New Roman" w:eastAsia="Times New Roman" w:hAnsi="Times New Roman" w:cs="Times New Roman"/>
                <w:color w:val="000000"/>
                <w:sz w:val="24"/>
                <w:szCs w:val="28"/>
                <w:lang w:eastAsia="ru-RU"/>
              </w:rPr>
              <w:t xml:space="preserve"> на земельном  участке с кадастровым номером </w:t>
            </w:r>
            <w:r w:rsidRPr="0021329B">
              <w:rPr>
                <w:rFonts w:ascii="Times New Roman" w:eastAsia="Times New Roman" w:hAnsi="Times New Roman" w:cs="Times New Roman"/>
                <w:color w:val="000000"/>
                <w:sz w:val="24"/>
                <w:szCs w:val="28"/>
              </w:rPr>
              <w:t>24:41:0701005:15,  площадью 168177 кв. м, местоположение установлено относительно ориентира, расположенного за пределами участка. Ориентир г.Шарыпово. Участок находится примерно в 3,7 км от ориентира на северо-восток. Почтовый адрес ориентира: Красноярский край, Шарыповский район, автодорога г</w:t>
            </w:r>
            <w:proofErr w:type="gramStart"/>
            <w:r w:rsidRPr="0021329B">
              <w:rPr>
                <w:rFonts w:ascii="Times New Roman" w:eastAsia="Times New Roman" w:hAnsi="Times New Roman" w:cs="Times New Roman"/>
                <w:color w:val="000000"/>
                <w:sz w:val="24"/>
                <w:szCs w:val="28"/>
              </w:rPr>
              <w:t>.Ш</w:t>
            </w:r>
            <w:proofErr w:type="gramEnd"/>
            <w:r w:rsidRPr="0021329B">
              <w:rPr>
                <w:rFonts w:ascii="Times New Roman" w:eastAsia="Times New Roman" w:hAnsi="Times New Roman" w:cs="Times New Roman"/>
                <w:color w:val="000000"/>
                <w:sz w:val="24"/>
                <w:szCs w:val="28"/>
              </w:rPr>
              <w:t>арыпово-с. Шушь</w:t>
            </w:r>
          </w:p>
        </w:tc>
      </w:tr>
      <w:tr w:rsidR="0021329B" w:rsidRPr="0021329B" w:rsidTr="0021329B">
        <w:tc>
          <w:tcPr>
            <w:tcW w:w="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xml:space="preserve">Организатор конкурса </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tc>
        <w:tc>
          <w:tcPr>
            <w:tcW w:w="676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Администрация Шарыповского района  Красноярского края</w:t>
            </w:r>
          </w:p>
        </w:tc>
      </w:tr>
      <w:tr w:rsidR="0021329B" w:rsidRPr="0021329B" w:rsidTr="0021329B">
        <w:tc>
          <w:tcPr>
            <w:tcW w:w="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Официальные сайты</w:t>
            </w:r>
          </w:p>
        </w:tc>
        <w:tc>
          <w:tcPr>
            <w:tcW w:w="676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xml:space="preserve">Официальные сайты в сети «Интернет» для размещения сведений, предусмотренных законом о концессионных соглашениях, решением о проведении конкурса: </w:t>
            </w:r>
          </w:p>
          <w:p w:rsidR="0021329B" w:rsidRPr="00416C4C"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xml:space="preserve">официальный </w:t>
            </w:r>
            <w:r w:rsidRPr="00416C4C">
              <w:rPr>
                <w:rFonts w:ascii="Times New Roman" w:eastAsia="Times New Roman" w:hAnsi="Times New Roman" w:cs="Times New Roman"/>
                <w:color w:val="000000"/>
                <w:sz w:val="24"/>
                <w:szCs w:val="24"/>
                <w:lang w:eastAsia="ru-RU"/>
              </w:rPr>
              <w:t xml:space="preserve">портал  </w:t>
            </w:r>
            <w:r w:rsidR="00416C4C" w:rsidRPr="00416C4C">
              <w:rPr>
                <w:rFonts w:ascii="Times New Roman" w:eastAsia="Times New Roman" w:hAnsi="Times New Roman" w:cs="Times New Roman"/>
                <w:color w:val="000000"/>
                <w:sz w:val="24"/>
                <w:szCs w:val="24"/>
                <w:lang w:val="en-US" w:eastAsia="ru-RU"/>
              </w:rPr>
              <w:t>www</w:t>
            </w:r>
            <w:r w:rsidR="00416C4C" w:rsidRPr="00416C4C">
              <w:rPr>
                <w:rFonts w:ascii="Times New Roman" w:eastAsia="Times New Roman" w:hAnsi="Times New Roman" w:cs="Times New Roman"/>
                <w:color w:val="000000"/>
                <w:sz w:val="24"/>
                <w:szCs w:val="24"/>
                <w:lang w:eastAsia="ru-RU"/>
              </w:rPr>
              <w:t>.</w:t>
            </w:r>
            <w:r w:rsidR="00416C4C" w:rsidRPr="00416C4C">
              <w:rPr>
                <w:rStyle w:val="HTML"/>
                <w:rFonts w:ascii="Times New Roman" w:hAnsi="Times New Roman" w:cs="Times New Roman"/>
                <w:b/>
                <w:bCs/>
                <w:i w:val="0"/>
                <w:color w:val="666666"/>
                <w:sz w:val="24"/>
                <w:szCs w:val="24"/>
              </w:rPr>
              <w:t>torgi.gov</w:t>
            </w:r>
            <w:r w:rsidR="00416C4C" w:rsidRPr="00416C4C">
              <w:rPr>
                <w:rStyle w:val="HTML"/>
                <w:rFonts w:ascii="Times New Roman" w:hAnsi="Times New Roman" w:cs="Times New Roman"/>
                <w:i w:val="0"/>
                <w:color w:val="666666"/>
                <w:sz w:val="24"/>
                <w:szCs w:val="24"/>
              </w:rPr>
              <w:t>.ru</w:t>
            </w:r>
            <w:r w:rsidR="00416C4C" w:rsidRPr="00416C4C">
              <w:rPr>
                <w:rFonts w:ascii="Times New Roman" w:eastAsia="Times New Roman" w:hAnsi="Times New Roman" w:cs="Times New Roman"/>
                <w:color w:val="000000"/>
                <w:sz w:val="24"/>
                <w:szCs w:val="24"/>
                <w:lang w:eastAsia="ru-RU"/>
              </w:rPr>
              <w:t>.</w:t>
            </w:r>
          </w:p>
        </w:tc>
      </w:tr>
      <w:tr w:rsidR="0021329B" w:rsidRPr="0021329B" w:rsidTr="0021329B">
        <w:tc>
          <w:tcPr>
            <w:tcW w:w="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Официальный сайт РФ</w:t>
            </w:r>
          </w:p>
        </w:tc>
        <w:tc>
          <w:tcPr>
            <w:tcW w:w="676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xml:space="preserve">официальный сайт Российской Федерации в информационно-телекоммуникационной сети «Интернет» для размещения информации о проведении торгов - </w:t>
            </w:r>
            <w:hyperlink r:id="rId9" w:history="1">
              <w:r w:rsidRPr="0021329B">
                <w:rPr>
                  <w:rFonts w:ascii="Times New Roman" w:eastAsia="Times New Roman" w:hAnsi="Times New Roman" w:cs="Times New Roman"/>
                  <w:color w:val="000000"/>
                  <w:sz w:val="24"/>
                  <w:szCs w:val="24"/>
                  <w:u w:val="single"/>
                  <w:lang w:eastAsia="ru-RU"/>
                </w:rPr>
                <w:t>www.torgi.gov.ru</w:t>
              </w:r>
            </w:hyperlink>
          </w:p>
        </w:tc>
      </w:tr>
      <w:tr w:rsidR="0021329B" w:rsidRPr="0021329B" w:rsidTr="0021329B">
        <w:tc>
          <w:tcPr>
            <w:tcW w:w="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xml:space="preserve">Победитель конкурса </w:t>
            </w:r>
          </w:p>
        </w:tc>
        <w:tc>
          <w:tcPr>
            <w:tcW w:w="676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tc>
      </w:tr>
      <w:tr w:rsidR="0021329B" w:rsidRPr="0021329B" w:rsidTr="0021329B">
        <w:tc>
          <w:tcPr>
            <w:tcW w:w="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Решение о заключении Концессионного соглашения</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tc>
        <w:tc>
          <w:tcPr>
            <w:tcW w:w="6763" w:type="dxa"/>
            <w:tcBorders>
              <w:top w:val="single" w:sz="4" w:space="0" w:color="000000"/>
              <w:left w:val="single" w:sz="4" w:space="0" w:color="000000"/>
              <w:bottom w:val="single" w:sz="4" w:space="0" w:color="000000"/>
              <w:right w:val="single" w:sz="4" w:space="0" w:color="000000"/>
            </w:tcBorders>
          </w:tcPr>
          <w:p w:rsidR="0021329B" w:rsidRPr="0021329B" w:rsidRDefault="0021329B" w:rsidP="00816456">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xml:space="preserve">распоряжение администрации </w:t>
            </w:r>
            <w:r w:rsidR="005F0DFE">
              <w:rPr>
                <w:rFonts w:ascii="Times New Roman" w:eastAsia="Times New Roman" w:hAnsi="Times New Roman" w:cs="Times New Roman"/>
                <w:color w:val="000000"/>
                <w:sz w:val="24"/>
                <w:szCs w:val="24"/>
                <w:lang w:eastAsia="ru-RU"/>
              </w:rPr>
              <w:t>Шарыповского района</w:t>
            </w:r>
            <w:r w:rsidRPr="0021329B">
              <w:rPr>
                <w:rFonts w:ascii="Times New Roman" w:eastAsia="Times New Roman" w:hAnsi="Times New Roman" w:cs="Times New Roman"/>
                <w:color w:val="000000"/>
                <w:sz w:val="24"/>
                <w:szCs w:val="24"/>
                <w:lang w:eastAsia="ru-RU"/>
              </w:rPr>
              <w:t xml:space="preserve"> от </w:t>
            </w:r>
            <w:r w:rsidR="00816456">
              <w:rPr>
                <w:rFonts w:ascii="Times New Roman" w:eastAsia="Times New Roman" w:hAnsi="Times New Roman" w:cs="Times New Roman"/>
                <w:color w:val="000000"/>
                <w:sz w:val="24"/>
                <w:szCs w:val="24"/>
                <w:lang w:eastAsia="ru-RU"/>
              </w:rPr>
              <w:t>30.05.2016   №204-р</w:t>
            </w:r>
            <w:r w:rsidR="005F0DFE">
              <w:rPr>
                <w:rFonts w:ascii="Times New Roman" w:eastAsia="Times New Roman" w:hAnsi="Times New Roman" w:cs="Times New Roman"/>
                <w:color w:val="000000"/>
                <w:sz w:val="24"/>
                <w:szCs w:val="24"/>
                <w:lang w:eastAsia="ru-RU"/>
              </w:rPr>
              <w:t>.</w:t>
            </w:r>
          </w:p>
        </w:tc>
      </w:tr>
      <w:tr w:rsidR="0021329B" w:rsidRPr="0021329B" w:rsidTr="0021329B">
        <w:tc>
          <w:tcPr>
            <w:tcW w:w="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xml:space="preserve">Участник конкурса </w:t>
            </w:r>
          </w:p>
        </w:tc>
        <w:tc>
          <w:tcPr>
            <w:tcW w:w="6763"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заявитель, в отношении которого конкурсной комиссией, по результатам предварительного отбора, принято решение о его допуске к участию в конкурсе, и который вправе направить в конкурсную комиссию конкурсное предложение</w:t>
            </w:r>
          </w:p>
        </w:tc>
      </w:tr>
    </w:tbl>
    <w:p w:rsidR="0021329B" w:rsidRPr="0021329B" w:rsidRDefault="0021329B" w:rsidP="0021329B">
      <w:pPr>
        <w:spacing w:after="0" w:line="240" w:lineRule="auto"/>
        <w:jc w:val="center"/>
        <w:rPr>
          <w:rFonts w:ascii="Times New Roman" w:eastAsia="Times New Roman" w:hAnsi="Times New Roman" w:cs="Times New Roman"/>
          <w:b/>
          <w:color w:val="000000"/>
          <w:sz w:val="24"/>
          <w:szCs w:val="24"/>
          <w:lang w:eastAsia="ru-RU"/>
        </w:rPr>
      </w:pPr>
    </w:p>
    <w:p w:rsidR="0021329B" w:rsidRPr="0021329B" w:rsidRDefault="0021329B" w:rsidP="0021329B">
      <w:pPr>
        <w:numPr>
          <w:ilvl w:val="0"/>
          <w:numId w:val="8"/>
        </w:numPr>
        <w:tabs>
          <w:tab w:val="left" w:pos="993"/>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Настоящая документация определяет порядок и условия проведения конкурса, требования к участникам конкурса и к документам,  представляемым такими участниками и заявителями, порядок и срок заключения концессионного соглашения.</w:t>
      </w:r>
    </w:p>
    <w:p w:rsidR="0021329B" w:rsidRPr="0021329B" w:rsidRDefault="0021329B" w:rsidP="0021329B">
      <w:pPr>
        <w:tabs>
          <w:tab w:val="left" w:pos="993"/>
        </w:tabs>
        <w:spacing w:after="0" w:line="240" w:lineRule="auto"/>
        <w:ind w:left="709"/>
        <w:jc w:val="both"/>
        <w:rPr>
          <w:rFonts w:ascii="Times New Roman" w:eastAsia="Times New Roman" w:hAnsi="Times New Roman" w:cs="Times New Roman"/>
          <w:color w:val="000000"/>
          <w:sz w:val="28"/>
        </w:rPr>
      </w:pPr>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9" w:name="_Toc381200806"/>
      <w:bookmarkEnd w:id="9"/>
      <w:r w:rsidRPr="0021329B">
        <w:rPr>
          <w:rFonts w:ascii="Times New Roman" w:eastAsia="Calibri" w:hAnsi="Times New Roman" w:cs="Times New Roman"/>
          <w:b/>
          <w:color w:val="000000"/>
          <w:sz w:val="28"/>
          <w:szCs w:val="26"/>
          <w:lang w:eastAsia="ru-RU"/>
        </w:rPr>
        <w:t>Нормативно-правовое регулирование</w:t>
      </w:r>
    </w:p>
    <w:p w:rsidR="0021329B" w:rsidRPr="0021329B" w:rsidRDefault="0021329B" w:rsidP="0021329B">
      <w:pPr>
        <w:spacing w:after="0" w:line="240" w:lineRule="auto"/>
        <w:jc w:val="center"/>
        <w:rPr>
          <w:rFonts w:ascii="Times New Roman" w:eastAsia="Times New Roman" w:hAnsi="Times New Roman" w:cs="Times New Roman"/>
          <w:b/>
          <w:color w:val="000000"/>
          <w:sz w:val="28"/>
          <w:szCs w:val="28"/>
          <w:lang w:eastAsia="ru-RU"/>
        </w:rPr>
      </w:pPr>
    </w:p>
    <w:p w:rsidR="0021329B" w:rsidRPr="0021329B" w:rsidRDefault="0021329B" w:rsidP="0021329B">
      <w:pPr>
        <w:numPr>
          <w:ilvl w:val="0"/>
          <w:numId w:val="8"/>
        </w:numPr>
        <w:tabs>
          <w:tab w:val="left" w:pos="993"/>
        </w:tabs>
        <w:spacing w:after="0" w:line="240" w:lineRule="auto"/>
        <w:ind w:firstLine="709"/>
        <w:jc w:val="both"/>
        <w:rPr>
          <w:rFonts w:ascii="Times New Roman" w:eastAsia="Times New Roman" w:hAnsi="Times New Roman" w:cs="Times New Roman"/>
          <w:color w:val="000000"/>
          <w:sz w:val="28"/>
        </w:rPr>
      </w:pPr>
      <w:proofErr w:type="gramStart"/>
      <w:r w:rsidRPr="0021329B">
        <w:rPr>
          <w:rFonts w:ascii="Times New Roman" w:eastAsia="Times New Roman" w:hAnsi="Times New Roman" w:cs="Times New Roman"/>
          <w:color w:val="000000"/>
          <w:sz w:val="28"/>
        </w:rPr>
        <w:t>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постановлением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w:t>
      </w:r>
      <w:proofErr w:type="gramEnd"/>
      <w:r w:rsidRPr="0021329B">
        <w:rPr>
          <w:rFonts w:ascii="Times New Roman" w:eastAsia="Times New Roman" w:hAnsi="Times New Roman" w:cs="Times New Roman"/>
          <w:color w:val="000000"/>
          <w:sz w:val="28"/>
        </w:rPr>
        <w:t xml:space="preserve">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и иными нормативно-правовыми актами Российской Федерации.</w:t>
      </w:r>
    </w:p>
    <w:p w:rsidR="0021329B" w:rsidRPr="0021329B" w:rsidRDefault="0021329B" w:rsidP="0021329B">
      <w:pPr>
        <w:spacing w:after="0" w:line="240" w:lineRule="auto"/>
        <w:rPr>
          <w:rFonts w:ascii="Times New Roman" w:eastAsia="Times New Roman" w:hAnsi="Times New Roman" w:cs="Times New Roman"/>
          <w:color w:val="000000"/>
          <w:sz w:val="28"/>
          <w:szCs w:val="28"/>
          <w:lang w:eastAsia="ru-RU"/>
        </w:rPr>
      </w:pPr>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10" w:name="_Toc363057353"/>
      <w:bookmarkStart w:id="11" w:name="_Toc329095377"/>
      <w:bookmarkStart w:id="12" w:name="_Toc381200807"/>
      <w:bookmarkEnd w:id="10"/>
      <w:bookmarkEnd w:id="11"/>
      <w:bookmarkEnd w:id="12"/>
      <w:r w:rsidRPr="0021329B">
        <w:rPr>
          <w:rFonts w:ascii="Times New Roman" w:eastAsia="Calibri" w:hAnsi="Times New Roman" w:cs="Times New Roman"/>
          <w:b/>
          <w:color w:val="000000"/>
          <w:sz w:val="28"/>
          <w:szCs w:val="26"/>
          <w:lang w:eastAsia="ru-RU"/>
        </w:rPr>
        <w:t xml:space="preserve">Срок опубликования, размещения </w:t>
      </w:r>
      <w:r w:rsidRPr="0021329B">
        <w:rPr>
          <w:rFonts w:ascii="Times New Roman" w:eastAsia="Calibri" w:hAnsi="Times New Roman" w:cs="Times New Roman"/>
          <w:b/>
          <w:color w:val="000000"/>
          <w:sz w:val="28"/>
          <w:szCs w:val="26"/>
          <w:lang w:eastAsia="ru-RU"/>
        </w:rPr>
        <w:br/>
        <w:t>сообщения о проведении конкурса</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p w:rsidR="0021329B" w:rsidRPr="00416C4C" w:rsidRDefault="0021329B" w:rsidP="00416C4C">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8"/>
        </w:rPr>
        <w:t xml:space="preserve">Сообщение о проведении Конкурса опубликовывается в официальном печатном издании «Ведомости Шарыповского района», а также размещается на официальном сайте муниципального образования </w:t>
      </w:r>
      <w:hyperlink r:id="rId10" w:history="1">
        <w:r w:rsidR="00416C4C" w:rsidRPr="00E9474F">
          <w:rPr>
            <w:rStyle w:val="a9"/>
            <w:rFonts w:ascii="Times New Roman" w:eastAsia="Times New Roman" w:hAnsi="Times New Roman"/>
            <w:sz w:val="28"/>
          </w:rPr>
          <w:t>www.</w:t>
        </w:r>
        <w:r w:rsidR="00416C4C" w:rsidRPr="00E9474F">
          <w:rPr>
            <w:rStyle w:val="a9"/>
            <w:rFonts w:ascii="Times New Roman" w:eastAsia="Times New Roman" w:hAnsi="Times New Roman"/>
            <w:sz w:val="28"/>
            <w:lang w:val="en-US"/>
          </w:rPr>
          <w:t>shr</w:t>
        </w:r>
        <w:r w:rsidR="00416C4C" w:rsidRPr="00E9474F">
          <w:rPr>
            <w:rStyle w:val="a9"/>
            <w:rFonts w:ascii="Times New Roman" w:eastAsia="Times New Roman" w:hAnsi="Times New Roman"/>
            <w:sz w:val="28"/>
          </w:rPr>
          <w:t>24.</w:t>
        </w:r>
        <w:r w:rsidR="00416C4C" w:rsidRPr="00E9474F">
          <w:rPr>
            <w:rStyle w:val="a9"/>
            <w:rFonts w:ascii="Times New Roman" w:eastAsia="Times New Roman" w:hAnsi="Times New Roman"/>
            <w:sz w:val="28"/>
            <w:lang w:val="en-US"/>
          </w:rPr>
          <w:t>ru</w:t>
        </w:r>
      </w:hyperlink>
      <w:r w:rsidR="00416C4C" w:rsidRPr="00416C4C">
        <w:rPr>
          <w:rFonts w:ascii="Times New Roman" w:eastAsia="Times New Roman" w:hAnsi="Times New Roman" w:cs="Times New Roman"/>
          <w:color w:val="000000"/>
          <w:sz w:val="28"/>
        </w:rPr>
        <w:t xml:space="preserve"> </w:t>
      </w:r>
      <w:r w:rsidR="00416C4C">
        <w:rPr>
          <w:rFonts w:ascii="Times New Roman" w:eastAsia="Times New Roman" w:hAnsi="Times New Roman" w:cs="Times New Roman"/>
          <w:color w:val="000000"/>
          <w:sz w:val="28"/>
        </w:rPr>
        <w:t xml:space="preserve">и официальном сайте РФ </w:t>
      </w:r>
      <w:hyperlink r:id="rId11" w:history="1">
        <w:r w:rsidR="00416C4C" w:rsidRPr="00416C4C">
          <w:rPr>
            <w:rFonts w:ascii="Times New Roman" w:eastAsia="Times New Roman" w:hAnsi="Times New Roman" w:cs="Times New Roman"/>
            <w:color w:val="000000"/>
            <w:sz w:val="28"/>
            <w:szCs w:val="28"/>
            <w:u w:val="single"/>
            <w:lang w:eastAsia="ru-RU"/>
          </w:rPr>
          <w:t>www.torgi.gov.ru</w:t>
        </w:r>
      </w:hyperlink>
      <w:r w:rsidRPr="0021329B">
        <w:rPr>
          <w:rFonts w:ascii="Times New Roman" w:eastAsia="Times New Roman" w:hAnsi="Times New Roman" w:cs="Times New Roman"/>
          <w:color w:val="000000"/>
          <w:sz w:val="28"/>
        </w:rPr>
        <w:t xml:space="preserve"> одновременно с Конкурсной документацией.</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 xml:space="preserve"> </w:t>
      </w:r>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13" w:name="_Toc363057354"/>
      <w:bookmarkStart w:id="14" w:name="_Toc329095378"/>
      <w:bookmarkStart w:id="15" w:name="_Toc381200808"/>
      <w:bookmarkEnd w:id="13"/>
      <w:bookmarkEnd w:id="14"/>
      <w:bookmarkEnd w:id="15"/>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8"/>
          <w:szCs w:val="26"/>
          <w:lang w:eastAsia="ru-RU"/>
        </w:rPr>
      </w:pPr>
      <w:r w:rsidRPr="0021329B">
        <w:rPr>
          <w:rFonts w:ascii="Times New Roman" w:eastAsia="Calibri" w:hAnsi="Times New Roman" w:cs="Times New Roman"/>
          <w:b/>
          <w:color w:val="000000"/>
          <w:sz w:val="28"/>
          <w:szCs w:val="26"/>
          <w:lang w:eastAsia="ru-RU"/>
        </w:rPr>
        <w:t>Порядок, место и срок предоставления конкурсной документации</w:t>
      </w:r>
    </w:p>
    <w:p w:rsidR="0021329B" w:rsidRPr="0021329B" w:rsidRDefault="0021329B" w:rsidP="0021329B">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21329B" w:rsidRPr="00416C4C" w:rsidRDefault="0021329B" w:rsidP="0021329B">
      <w:pPr>
        <w:numPr>
          <w:ilvl w:val="0"/>
          <w:numId w:val="8"/>
        </w:numPr>
        <w:tabs>
          <w:tab w:val="left" w:pos="993"/>
        </w:tabs>
        <w:spacing w:after="0" w:line="240" w:lineRule="auto"/>
        <w:ind w:firstLine="709"/>
        <w:jc w:val="both"/>
        <w:rPr>
          <w:rFonts w:ascii="Times New Roman" w:eastAsia="Times New Roman" w:hAnsi="Times New Roman" w:cs="Times New Roman"/>
          <w:color w:val="000000"/>
          <w:sz w:val="28"/>
        </w:rPr>
      </w:pPr>
      <w:r w:rsidRPr="00416C4C">
        <w:rPr>
          <w:rFonts w:ascii="Times New Roman" w:eastAsia="Times New Roman" w:hAnsi="Times New Roman" w:cs="Times New Roman"/>
          <w:color w:val="000000"/>
          <w:sz w:val="28"/>
        </w:rPr>
        <w:t xml:space="preserve">Настоящая документация размещена в открытом доступе на официальном сайте муниципального образования  </w:t>
      </w:r>
      <w:proofErr w:type="spellStart"/>
      <w:r w:rsidR="001F0B5B" w:rsidRPr="00416C4C">
        <w:rPr>
          <w:rFonts w:ascii="Times New Roman" w:eastAsia="Times New Roman" w:hAnsi="Times New Roman" w:cs="Times New Roman"/>
          <w:color w:val="000000"/>
          <w:sz w:val="28"/>
        </w:rPr>
        <w:t>www</w:t>
      </w:r>
      <w:proofErr w:type="spellEnd"/>
      <w:r w:rsidR="001F0B5B" w:rsidRPr="00416C4C">
        <w:rPr>
          <w:rFonts w:ascii="Times New Roman" w:eastAsia="Times New Roman" w:hAnsi="Times New Roman" w:cs="Times New Roman"/>
          <w:color w:val="000000"/>
          <w:sz w:val="28"/>
        </w:rPr>
        <w:t>.</w:t>
      </w:r>
      <w:proofErr w:type="spellStart"/>
      <w:r w:rsidR="001F0B5B" w:rsidRPr="00416C4C">
        <w:rPr>
          <w:rFonts w:ascii="Times New Roman" w:eastAsia="Times New Roman" w:hAnsi="Times New Roman" w:cs="Times New Roman"/>
          <w:color w:val="000000"/>
          <w:sz w:val="28"/>
          <w:lang w:val="en-US"/>
        </w:rPr>
        <w:t>shr</w:t>
      </w:r>
      <w:proofErr w:type="spellEnd"/>
      <w:r w:rsidR="001F0B5B" w:rsidRPr="00416C4C">
        <w:rPr>
          <w:rFonts w:ascii="Times New Roman" w:eastAsia="Times New Roman" w:hAnsi="Times New Roman" w:cs="Times New Roman"/>
          <w:color w:val="000000"/>
          <w:sz w:val="28"/>
        </w:rPr>
        <w:t>24.</w:t>
      </w:r>
      <w:proofErr w:type="spellStart"/>
      <w:r w:rsidRPr="00416C4C">
        <w:rPr>
          <w:rFonts w:ascii="Times New Roman" w:eastAsia="Times New Roman" w:hAnsi="Times New Roman" w:cs="Times New Roman"/>
          <w:color w:val="000000"/>
          <w:sz w:val="28"/>
          <w:lang w:val="en-US"/>
        </w:rPr>
        <w:t>ru</w:t>
      </w:r>
      <w:proofErr w:type="spellEnd"/>
      <w:r w:rsidR="001F0B5B" w:rsidRPr="00416C4C">
        <w:rPr>
          <w:rFonts w:ascii="Times New Roman" w:eastAsia="Times New Roman" w:hAnsi="Times New Roman" w:cs="Times New Roman"/>
          <w:color w:val="000000"/>
          <w:sz w:val="28"/>
        </w:rPr>
        <w:t xml:space="preserve"> </w:t>
      </w:r>
      <w:r w:rsidR="00416C4C" w:rsidRPr="00416C4C">
        <w:rPr>
          <w:rFonts w:ascii="Times New Roman" w:eastAsia="Times New Roman" w:hAnsi="Times New Roman" w:cs="Times New Roman"/>
          <w:color w:val="000000"/>
          <w:sz w:val="28"/>
        </w:rPr>
        <w:t xml:space="preserve">и </w:t>
      </w:r>
      <w:r w:rsidR="00416C4C" w:rsidRPr="00416C4C">
        <w:rPr>
          <w:rFonts w:ascii="Times New Roman" w:eastAsia="Times New Roman" w:hAnsi="Times New Roman" w:cs="Times New Roman"/>
          <w:color w:val="000000"/>
          <w:sz w:val="28"/>
        </w:rPr>
        <w:lastRenderedPageBreak/>
        <w:t xml:space="preserve">официальном сайте РФ </w:t>
      </w:r>
      <w:hyperlink r:id="rId12" w:history="1">
        <w:r w:rsidR="00416C4C" w:rsidRPr="00416C4C">
          <w:rPr>
            <w:rFonts w:ascii="Times New Roman" w:eastAsia="Times New Roman" w:hAnsi="Times New Roman" w:cs="Times New Roman"/>
            <w:color w:val="000000"/>
            <w:sz w:val="28"/>
            <w:szCs w:val="28"/>
            <w:u w:val="single"/>
            <w:lang w:eastAsia="ru-RU"/>
          </w:rPr>
          <w:t>www.torgi.gov.ru</w:t>
        </w:r>
      </w:hyperlink>
      <w:r w:rsidR="00416C4C" w:rsidRPr="00416C4C">
        <w:rPr>
          <w:rFonts w:ascii="Times New Roman" w:eastAsia="Times New Roman" w:hAnsi="Times New Roman" w:cs="Times New Roman"/>
          <w:color w:val="000000"/>
          <w:sz w:val="28"/>
          <w:szCs w:val="28"/>
          <w:u w:val="single"/>
          <w:lang w:eastAsia="ru-RU"/>
        </w:rPr>
        <w:t xml:space="preserve"> </w:t>
      </w:r>
      <w:r w:rsidRPr="00416C4C">
        <w:rPr>
          <w:rFonts w:ascii="Times New Roman" w:eastAsia="Times New Roman" w:hAnsi="Times New Roman" w:cs="Times New Roman"/>
          <w:color w:val="000000"/>
          <w:sz w:val="28"/>
        </w:rPr>
        <w:t>одновременно с сообщением о проведении конкурса и доступна для ознакомления без взимания платы.</w:t>
      </w:r>
    </w:p>
    <w:p w:rsidR="0021329B" w:rsidRPr="0021329B" w:rsidRDefault="0021329B" w:rsidP="0021329B">
      <w:pPr>
        <w:numPr>
          <w:ilvl w:val="0"/>
          <w:numId w:val="8"/>
        </w:numPr>
        <w:tabs>
          <w:tab w:val="left" w:pos="993"/>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В письменном виде, настоящая документация предоставляется всем заинтересованным лицам без взимания платы, на основании поданного в письменной форме организатору конкурса заявления, в течение 3–х рабочих дней </w:t>
      </w:r>
      <w:proofErr w:type="gramStart"/>
      <w:r w:rsidRPr="0021329B">
        <w:rPr>
          <w:rFonts w:ascii="Times New Roman" w:eastAsia="Times New Roman" w:hAnsi="Times New Roman" w:cs="Times New Roman"/>
          <w:color w:val="000000"/>
          <w:sz w:val="28"/>
        </w:rPr>
        <w:t>с даты поступления</w:t>
      </w:r>
      <w:proofErr w:type="gramEnd"/>
      <w:r w:rsidRPr="0021329B">
        <w:rPr>
          <w:rFonts w:ascii="Times New Roman" w:eastAsia="Times New Roman" w:hAnsi="Times New Roman" w:cs="Times New Roman"/>
          <w:color w:val="000000"/>
          <w:sz w:val="28"/>
        </w:rPr>
        <w:t xml:space="preserve"> указанного заявления.</w:t>
      </w:r>
    </w:p>
    <w:p w:rsidR="0021329B" w:rsidRPr="00BD4B9C" w:rsidRDefault="0021329B" w:rsidP="00BD4B9C">
      <w:pPr>
        <w:numPr>
          <w:ilvl w:val="0"/>
          <w:numId w:val="8"/>
        </w:numPr>
        <w:tabs>
          <w:tab w:val="left" w:pos="993"/>
        </w:tabs>
        <w:spacing w:after="0" w:line="240" w:lineRule="auto"/>
        <w:ind w:firstLine="709"/>
        <w:jc w:val="both"/>
        <w:rPr>
          <w:rFonts w:ascii="Times New Roman" w:eastAsia="Times New Roman" w:hAnsi="Times New Roman" w:cs="Times New Roman"/>
          <w:color w:val="000000"/>
          <w:sz w:val="28"/>
        </w:rPr>
      </w:pPr>
      <w:r w:rsidRPr="002F12A3">
        <w:rPr>
          <w:rFonts w:ascii="Times New Roman" w:eastAsia="Times New Roman" w:hAnsi="Times New Roman" w:cs="Times New Roman"/>
          <w:color w:val="000000"/>
          <w:sz w:val="28"/>
        </w:rPr>
        <w:t xml:space="preserve">Конкурсная документация предоставляется по рабочим дням с </w:t>
      </w:r>
      <w:r w:rsidR="001F0B5B" w:rsidRPr="002F12A3">
        <w:rPr>
          <w:rFonts w:ascii="Times New Roman" w:eastAsia="Times New Roman" w:hAnsi="Times New Roman" w:cs="Times New Roman"/>
          <w:color w:val="000000"/>
          <w:sz w:val="28"/>
        </w:rPr>
        <w:t>08</w:t>
      </w:r>
      <w:r w:rsidRPr="002F12A3">
        <w:rPr>
          <w:rFonts w:ascii="Times New Roman" w:eastAsia="Times New Roman" w:hAnsi="Times New Roman" w:cs="Times New Roman"/>
          <w:color w:val="000000"/>
          <w:sz w:val="28"/>
        </w:rPr>
        <w:t>:00 до 1</w:t>
      </w:r>
      <w:r w:rsidR="001F0B5B" w:rsidRPr="002F12A3">
        <w:rPr>
          <w:rFonts w:ascii="Times New Roman" w:eastAsia="Times New Roman" w:hAnsi="Times New Roman" w:cs="Times New Roman"/>
          <w:color w:val="000000"/>
          <w:sz w:val="28"/>
        </w:rPr>
        <w:t>2</w:t>
      </w:r>
      <w:r w:rsidRPr="002F12A3">
        <w:rPr>
          <w:rFonts w:ascii="Times New Roman" w:eastAsia="Times New Roman" w:hAnsi="Times New Roman" w:cs="Times New Roman"/>
          <w:color w:val="000000"/>
          <w:sz w:val="28"/>
        </w:rPr>
        <w:t>:00 и с 1</w:t>
      </w:r>
      <w:r w:rsidR="001F0B5B" w:rsidRPr="002F12A3">
        <w:rPr>
          <w:rFonts w:ascii="Times New Roman" w:eastAsia="Times New Roman" w:hAnsi="Times New Roman" w:cs="Times New Roman"/>
          <w:color w:val="000000"/>
          <w:sz w:val="28"/>
        </w:rPr>
        <w:t>3</w:t>
      </w:r>
      <w:r w:rsidRPr="002F12A3">
        <w:rPr>
          <w:rFonts w:ascii="Times New Roman" w:eastAsia="Times New Roman" w:hAnsi="Times New Roman" w:cs="Times New Roman"/>
          <w:color w:val="000000"/>
          <w:sz w:val="28"/>
        </w:rPr>
        <w:t>:</w:t>
      </w:r>
      <w:r w:rsidR="001F0B5B" w:rsidRPr="002F12A3">
        <w:rPr>
          <w:rFonts w:ascii="Times New Roman" w:eastAsia="Times New Roman" w:hAnsi="Times New Roman" w:cs="Times New Roman"/>
          <w:color w:val="000000"/>
          <w:sz w:val="28"/>
        </w:rPr>
        <w:t>15</w:t>
      </w:r>
      <w:r w:rsidRPr="002F12A3">
        <w:rPr>
          <w:rFonts w:ascii="Times New Roman" w:eastAsia="Times New Roman" w:hAnsi="Times New Roman" w:cs="Times New Roman"/>
          <w:color w:val="000000"/>
          <w:sz w:val="28"/>
        </w:rPr>
        <w:t xml:space="preserve"> до 1</w:t>
      </w:r>
      <w:r w:rsidR="001F0B5B" w:rsidRPr="002F12A3">
        <w:rPr>
          <w:rFonts w:ascii="Times New Roman" w:eastAsia="Times New Roman" w:hAnsi="Times New Roman" w:cs="Times New Roman"/>
          <w:color w:val="000000"/>
          <w:sz w:val="28"/>
        </w:rPr>
        <w:t>7</w:t>
      </w:r>
      <w:r w:rsidRPr="002F12A3">
        <w:rPr>
          <w:rFonts w:ascii="Times New Roman" w:eastAsia="Times New Roman" w:hAnsi="Times New Roman" w:cs="Times New Roman"/>
          <w:color w:val="000000"/>
          <w:sz w:val="28"/>
        </w:rPr>
        <w:t>:</w:t>
      </w:r>
      <w:r w:rsidR="001F0B5B" w:rsidRPr="002F12A3">
        <w:rPr>
          <w:rFonts w:ascii="Times New Roman" w:eastAsia="Times New Roman" w:hAnsi="Times New Roman" w:cs="Times New Roman"/>
          <w:color w:val="000000"/>
          <w:sz w:val="28"/>
        </w:rPr>
        <w:t>15</w:t>
      </w:r>
      <w:r w:rsidR="00947E92" w:rsidRPr="002F12A3">
        <w:rPr>
          <w:rFonts w:ascii="Times New Roman" w:hAnsi="Times New Roman" w:cs="Times New Roman"/>
          <w:sz w:val="28"/>
          <w:szCs w:val="28"/>
        </w:rPr>
        <w:t xml:space="preserve">, по пятницам с 08.00 </w:t>
      </w:r>
      <w:proofErr w:type="gramStart"/>
      <w:r w:rsidR="00947E92" w:rsidRPr="002F12A3">
        <w:rPr>
          <w:rFonts w:ascii="Times New Roman" w:hAnsi="Times New Roman" w:cs="Times New Roman"/>
          <w:sz w:val="28"/>
          <w:szCs w:val="28"/>
        </w:rPr>
        <w:t>до</w:t>
      </w:r>
      <w:proofErr w:type="gramEnd"/>
      <w:r w:rsidR="00947E92" w:rsidRPr="002F12A3">
        <w:rPr>
          <w:rFonts w:ascii="Times New Roman" w:hAnsi="Times New Roman" w:cs="Times New Roman"/>
          <w:sz w:val="28"/>
          <w:szCs w:val="28"/>
        </w:rPr>
        <w:t xml:space="preserve"> 12.00</w:t>
      </w:r>
      <w:r w:rsidRPr="002F12A3">
        <w:rPr>
          <w:rFonts w:ascii="Times New Roman" w:eastAsia="Times New Roman" w:hAnsi="Times New Roman" w:cs="Times New Roman"/>
          <w:color w:val="000000"/>
          <w:sz w:val="28"/>
        </w:rPr>
        <w:t xml:space="preserve"> (по красноярскому времени</w:t>
      </w:r>
      <w:r w:rsidR="00BD4B9C">
        <w:rPr>
          <w:rFonts w:ascii="Times New Roman" w:eastAsia="Times New Roman" w:hAnsi="Times New Roman" w:cs="Times New Roman"/>
          <w:color w:val="000000"/>
          <w:sz w:val="28"/>
        </w:rPr>
        <w:t xml:space="preserve">) </w:t>
      </w:r>
      <w:r w:rsidR="002F12A3" w:rsidRPr="002F12A3">
        <w:rPr>
          <w:rFonts w:ascii="Times New Roman" w:eastAsia="Times New Roman" w:hAnsi="Times New Roman" w:cs="Times New Roman"/>
          <w:color w:val="000000"/>
          <w:sz w:val="28"/>
        </w:rPr>
        <w:t xml:space="preserve">по </w:t>
      </w:r>
      <w:r w:rsidR="00BD4B9C">
        <w:rPr>
          <w:rFonts w:ascii="Times New Roman" w:eastAsia="Times New Roman" w:hAnsi="Times New Roman" w:cs="Times New Roman"/>
          <w:color w:val="000000"/>
          <w:sz w:val="28"/>
        </w:rPr>
        <w:t>адресу:</w:t>
      </w:r>
      <w:r w:rsidRPr="00BD4B9C">
        <w:rPr>
          <w:rFonts w:ascii="Times New Roman" w:eastAsia="Times New Roman" w:hAnsi="Times New Roman" w:cs="Times New Roman"/>
          <w:color w:val="000000"/>
          <w:sz w:val="28"/>
        </w:rPr>
        <w:t xml:space="preserve"> </w:t>
      </w:r>
      <w:r w:rsidRPr="00BD4B9C">
        <w:rPr>
          <w:rFonts w:ascii="Times New Roman" w:eastAsia="Times New Roman" w:hAnsi="Times New Roman" w:cs="Times New Roman"/>
          <w:color w:val="000000"/>
          <w:sz w:val="28"/>
        </w:rPr>
        <w:br/>
      </w:r>
      <w:r w:rsidR="00947E92" w:rsidRPr="00BD4B9C">
        <w:rPr>
          <w:rFonts w:ascii="Times New Roman" w:eastAsia="Times New Roman" w:hAnsi="Times New Roman" w:cs="Times New Roman"/>
          <w:color w:val="000000"/>
          <w:sz w:val="28"/>
          <w:szCs w:val="28"/>
        </w:rPr>
        <w:t xml:space="preserve">Красноярский край, </w:t>
      </w:r>
      <w:r w:rsidR="00947E92" w:rsidRPr="00BD4B9C">
        <w:rPr>
          <w:rFonts w:ascii="Times New Roman" w:hAnsi="Times New Roman" w:cs="Times New Roman"/>
          <w:sz w:val="28"/>
          <w:szCs w:val="28"/>
        </w:rPr>
        <w:t xml:space="preserve">г. Шарыпово, пл. Революции 7а, </w:t>
      </w:r>
      <w:proofErr w:type="spellStart"/>
      <w:r w:rsidR="00947E92" w:rsidRPr="00BD4B9C">
        <w:rPr>
          <w:rFonts w:ascii="Times New Roman" w:hAnsi="Times New Roman" w:cs="Times New Roman"/>
          <w:sz w:val="28"/>
          <w:szCs w:val="28"/>
        </w:rPr>
        <w:t>каб</w:t>
      </w:r>
      <w:proofErr w:type="spellEnd"/>
      <w:r w:rsidR="00947E92" w:rsidRPr="00BD4B9C">
        <w:rPr>
          <w:rFonts w:ascii="Times New Roman" w:hAnsi="Times New Roman" w:cs="Times New Roman"/>
          <w:sz w:val="28"/>
          <w:szCs w:val="28"/>
        </w:rPr>
        <w:t>. 203,</w:t>
      </w:r>
      <w:r w:rsidRPr="00BD4B9C">
        <w:rPr>
          <w:rFonts w:ascii="Times New Roman" w:eastAsia="Times New Roman" w:hAnsi="Times New Roman" w:cs="Times New Roman"/>
          <w:color w:val="000000"/>
          <w:sz w:val="28"/>
        </w:rPr>
        <w:t xml:space="preserve"> тел. </w:t>
      </w:r>
      <w:r w:rsidR="00947E92" w:rsidRPr="00BD4B9C">
        <w:rPr>
          <w:rFonts w:ascii="Times New Roman" w:hAnsi="Times New Roman" w:cs="Times New Roman"/>
          <w:sz w:val="28"/>
          <w:szCs w:val="28"/>
        </w:rPr>
        <w:t>8 (39153) 2-16-45</w:t>
      </w:r>
      <w:r w:rsidRPr="00BD4B9C">
        <w:rPr>
          <w:rFonts w:ascii="Times New Roman" w:eastAsia="Times New Roman" w:hAnsi="Times New Roman" w:cs="Times New Roman"/>
          <w:color w:val="000000"/>
          <w:sz w:val="28"/>
          <w:szCs w:val="28"/>
        </w:rPr>
        <w:t xml:space="preserve">, </w:t>
      </w:r>
      <w:r w:rsidR="00947E92" w:rsidRPr="00BD4B9C">
        <w:rPr>
          <w:rFonts w:ascii="Times New Roman" w:hAnsi="Times New Roman" w:cs="Times New Roman"/>
          <w:sz w:val="28"/>
          <w:szCs w:val="28"/>
        </w:rPr>
        <w:t>2-11-31</w:t>
      </w:r>
      <w:r w:rsidR="00947E92" w:rsidRPr="00BD4B9C">
        <w:rPr>
          <w:b/>
          <w:sz w:val="24"/>
          <w:szCs w:val="24"/>
        </w:rPr>
        <w:t xml:space="preserve"> </w:t>
      </w:r>
      <w:r w:rsidRPr="00BD4B9C">
        <w:rPr>
          <w:rFonts w:ascii="Times New Roman" w:eastAsia="Times New Roman" w:hAnsi="Times New Roman" w:cs="Times New Roman"/>
          <w:color w:val="000000"/>
          <w:sz w:val="28"/>
        </w:rPr>
        <w:t>в течение всего срока подачи заявок.</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b/>
          <w:color w:val="000000"/>
          <w:sz w:val="28"/>
          <w:szCs w:val="28"/>
          <w:lang w:eastAsia="ru-RU"/>
        </w:rPr>
      </w:pPr>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16" w:name="_Toc363057355"/>
      <w:bookmarkStart w:id="17" w:name="_Toc329095379"/>
      <w:bookmarkStart w:id="18" w:name="_Toc381200809"/>
      <w:bookmarkEnd w:id="16"/>
      <w:bookmarkEnd w:id="17"/>
      <w:bookmarkEnd w:id="18"/>
      <w:r w:rsidRPr="0021329B">
        <w:rPr>
          <w:rFonts w:ascii="Times New Roman" w:eastAsia="Calibri" w:hAnsi="Times New Roman" w:cs="Times New Roman"/>
          <w:b/>
          <w:color w:val="000000"/>
          <w:sz w:val="28"/>
          <w:szCs w:val="26"/>
          <w:lang w:eastAsia="ru-RU"/>
        </w:rPr>
        <w:t>Порядок предоставления</w:t>
      </w:r>
      <w:r w:rsidRPr="0021329B">
        <w:rPr>
          <w:rFonts w:ascii="Times New Roman" w:eastAsia="Calibri" w:hAnsi="Times New Roman" w:cs="Times New Roman"/>
          <w:b/>
          <w:color w:val="000000"/>
          <w:sz w:val="28"/>
          <w:szCs w:val="26"/>
          <w:lang w:eastAsia="ru-RU"/>
        </w:rPr>
        <w:br/>
        <w:t xml:space="preserve"> разъяснений положений конкурсной документации</w:t>
      </w:r>
    </w:p>
    <w:p w:rsidR="0021329B" w:rsidRPr="0021329B" w:rsidRDefault="0021329B" w:rsidP="0021329B">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21329B" w:rsidRPr="0021329B" w:rsidRDefault="0021329B" w:rsidP="0021329B">
      <w:pPr>
        <w:numPr>
          <w:ilvl w:val="0"/>
          <w:numId w:val="8"/>
        </w:numPr>
        <w:tabs>
          <w:tab w:val="left" w:pos="993"/>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Организатор конкурса предоставляет в письменной форме разъяснения положений конкурсной документации по запросам заинтересованных лиц, если такие запросы поступили к организатору конкурса не </w:t>
      </w:r>
      <w:proofErr w:type="gramStart"/>
      <w:r w:rsidRPr="0021329B">
        <w:rPr>
          <w:rFonts w:ascii="Times New Roman" w:eastAsia="Times New Roman" w:hAnsi="Times New Roman" w:cs="Times New Roman"/>
          <w:color w:val="000000"/>
          <w:sz w:val="28"/>
        </w:rPr>
        <w:t>позднее</w:t>
      </w:r>
      <w:proofErr w:type="gramEnd"/>
      <w:r w:rsidRPr="0021329B">
        <w:rPr>
          <w:rFonts w:ascii="Times New Roman" w:eastAsia="Times New Roman" w:hAnsi="Times New Roman" w:cs="Times New Roman"/>
          <w:color w:val="000000"/>
          <w:sz w:val="28"/>
        </w:rPr>
        <w:t xml:space="preserve"> чем за 10 (десять) рабочих дней до дня истечения срока представления заявок на участие в конкурсе. </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sz w:val="28"/>
        </w:rPr>
      </w:pPr>
      <w:r w:rsidRPr="0021329B">
        <w:rPr>
          <w:rFonts w:ascii="Times New Roman" w:eastAsia="Times New Roman" w:hAnsi="Times New Roman" w:cs="Times New Roman"/>
          <w:color w:val="000000"/>
          <w:sz w:val="28"/>
        </w:rPr>
        <w:t xml:space="preserve">Разъяснения положений Конкурсной документации направляются Организатором конкурса заинтересованным лицам, обратившимся с запросом в течение 5 (пяти) рабочих дней со дня поступления запроса, но не </w:t>
      </w:r>
      <w:proofErr w:type="gramStart"/>
      <w:r w:rsidRPr="0021329B">
        <w:rPr>
          <w:rFonts w:ascii="Times New Roman" w:eastAsia="Times New Roman" w:hAnsi="Times New Roman" w:cs="Times New Roman"/>
          <w:color w:val="000000"/>
          <w:sz w:val="28"/>
        </w:rPr>
        <w:t>позднее</w:t>
      </w:r>
      <w:proofErr w:type="gramEnd"/>
      <w:r w:rsidRPr="0021329B">
        <w:rPr>
          <w:rFonts w:ascii="Times New Roman" w:eastAsia="Times New Roman" w:hAnsi="Times New Roman" w:cs="Times New Roman"/>
          <w:color w:val="000000"/>
          <w:sz w:val="28"/>
        </w:rPr>
        <w:t xml:space="preserve"> чем за 5 (пять) рабочих дней до дня </w:t>
      </w:r>
      <w:r w:rsidRPr="0021329B">
        <w:rPr>
          <w:rFonts w:ascii="Times New Roman" w:eastAsia="Times New Roman" w:hAnsi="Times New Roman" w:cs="Times New Roman"/>
          <w:sz w:val="28"/>
        </w:rPr>
        <w:t>истечения срока представления заявок на участие в Конкурсе с приложением содержания запроса без указания на лицо, от которого поступил запрос, а также размещаются на официальном сайте муниципального образования</w:t>
      </w:r>
      <w:r w:rsidR="002F12A3" w:rsidRPr="002F12A3">
        <w:rPr>
          <w:rFonts w:ascii="Times New Roman" w:eastAsia="Times New Roman" w:hAnsi="Times New Roman" w:cs="Times New Roman"/>
          <w:color w:val="000000"/>
          <w:sz w:val="28"/>
        </w:rPr>
        <w:t xml:space="preserve"> </w:t>
      </w:r>
      <w:proofErr w:type="spellStart"/>
      <w:r w:rsidR="002F12A3" w:rsidRPr="0021329B">
        <w:rPr>
          <w:rFonts w:ascii="Times New Roman" w:eastAsia="Times New Roman" w:hAnsi="Times New Roman" w:cs="Times New Roman"/>
          <w:color w:val="000000"/>
          <w:sz w:val="28"/>
        </w:rPr>
        <w:t>www</w:t>
      </w:r>
      <w:proofErr w:type="spellEnd"/>
      <w:r w:rsidR="002F12A3" w:rsidRPr="0021329B">
        <w:rPr>
          <w:rFonts w:ascii="Times New Roman" w:eastAsia="Times New Roman" w:hAnsi="Times New Roman" w:cs="Times New Roman"/>
          <w:color w:val="000000"/>
          <w:sz w:val="28"/>
        </w:rPr>
        <w:t>.</w:t>
      </w:r>
      <w:proofErr w:type="spellStart"/>
      <w:r w:rsidR="002F12A3">
        <w:rPr>
          <w:rFonts w:ascii="Times New Roman" w:eastAsia="Times New Roman" w:hAnsi="Times New Roman" w:cs="Times New Roman"/>
          <w:color w:val="000000"/>
          <w:sz w:val="28"/>
          <w:lang w:val="en-US"/>
        </w:rPr>
        <w:t>shr</w:t>
      </w:r>
      <w:proofErr w:type="spellEnd"/>
      <w:r w:rsidR="002F12A3" w:rsidRPr="001F0B5B">
        <w:rPr>
          <w:rFonts w:ascii="Times New Roman" w:eastAsia="Times New Roman" w:hAnsi="Times New Roman" w:cs="Times New Roman"/>
          <w:color w:val="000000"/>
          <w:sz w:val="28"/>
        </w:rPr>
        <w:t>24</w:t>
      </w:r>
      <w:r w:rsidR="002F12A3" w:rsidRPr="0021329B">
        <w:rPr>
          <w:rFonts w:ascii="Times New Roman" w:eastAsia="Times New Roman" w:hAnsi="Times New Roman" w:cs="Times New Roman"/>
          <w:color w:val="000000"/>
          <w:sz w:val="28"/>
        </w:rPr>
        <w:t>.</w:t>
      </w:r>
      <w:proofErr w:type="spellStart"/>
      <w:r w:rsidR="002F12A3" w:rsidRPr="0021329B">
        <w:rPr>
          <w:rFonts w:ascii="Times New Roman" w:eastAsia="Times New Roman" w:hAnsi="Times New Roman" w:cs="Times New Roman"/>
          <w:color w:val="000000"/>
          <w:sz w:val="28"/>
          <w:lang w:val="en-US"/>
        </w:rPr>
        <w:t>ru</w:t>
      </w:r>
      <w:proofErr w:type="spellEnd"/>
      <w:r w:rsidR="002F12A3" w:rsidRPr="0021329B">
        <w:rPr>
          <w:rFonts w:ascii="Times New Roman" w:eastAsia="Times New Roman" w:hAnsi="Times New Roman" w:cs="Times New Roman"/>
          <w:sz w:val="28"/>
        </w:rPr>
        <w:t xml:space="preserve"> </w:t>
      </w:r>
      <w:r w:rsidRPr="0021329B">
        <w:rPr>
          <w:rFonts w:ascii="Times New Roman" w:eastAsia="Times New Roman" w:hAnsi="Times New Roman" w:cs="Times New Roman"/>
          <w:sz w:val="28"/>
        </w:rPr>
        <w:t>с приложением содержания запроса без указания заявителя, от которого поступил запрос.</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Запросы о разъяснении положений конкурсной документации, могут также направляться в форме электронного документа. Адрес электронной почты для направления запросов о разъяснении положений Конкурсной документации: </w:t>
      </w:r>
      <w:proofErr w:type="spellStart"/>
      <w:r w:rsidR="002F12A3">
        <w:rPr>
          <w:rFonts w:ascii="Times New Roman" w:eastAsia="Times New Roman" w:hAnsi="Times New Roman" w:cs="Times New Roman"/>
          <w:color w:val="000000"/>
          <w:sz w:val="28"/>
          <w:lang w:val="en-US"/>
        </w:rPr>
        <w:t>arenda</w:t>
      </w:r>
      <w:proofErr w:type="spellEnd"/>
      <w:r w:rsidR="002F12A3" w:rsidRPr="002F12A3">
        <w:rPr>
          <w:rFonts w:ascii="Times New Roman" w:eastAsia="Times New Roman" w:hAnsi="Times New Roman" w:cs="Times New Roman"/>
          <w:color w:val="000000"/>
          <w:sz w:val="28"/>
        </w:rPr>
        <w:t>.</w:t>
      </w:r>
      <w:proofErr w:type="spellStart"/>
      <w:r w:rsidR="002F12A3">
        <w:rPr>
          <w:rFonts w:ascii="Times New Roman" w:eastAsia="Times New Roman" w:hAnsi="Times New Roman" w:cs="Times New Roman"/>
          <w:color w:val="000000"/>
          <w:sz w:val="28"/>
          <w:lang w:val="en-US"/>
        </w:rPr>
        <w:t>admr</w:t>
      </w:r>
      <w:proofErr w:type="spellEnd"/>
      <w:r w:rsidR="002F12A3" w:rsidRPr="002F12A3">
        <w:rPr>
          <w:rFonts w:ascii="Times New Roman" w:eastAsia="Times New Roman" w:hAnsi="Times New Roman" w:cs="Times New Roman"/>
          <w:color w:val="000000"/>
          <w:sz w:val="28"/>
        </w:rPr>
        <w:t>@</w:t>
      </w:r>
      <w:r w:rsidR="002F12A3">
        <w:rPr>
          <w:rFonts w:ascii="Times New Roman" w:eastAsia="Times New Roman" w:hAnsi="Times New Roman" w:cs="Times New Roman"/>
          <w:color w:val="000000"/>
          <w:sz w:val="28"/>
          <w:lang w:val="en-US"/>
        </w:rPr>
        <w:t>mail</w:t>
      </w:r>
      <w:r w:rsidR="002F12A3" w:rsidRPr="002F12A3">
        <w:rPr>
          <w:rFonts w:ascii="Times New Roman" w:eastAsia="Times New Roman" w:hAnsi="Times New Roman" w:cs="Times New Roman"/>
          <w:color w:val="000000"/>
          <w:sz w:val="28"/>
        </w:rPr>
        <w:t>.</w:t>
      </w:r>
      <w:proofErr w:type="spellStart"/>
      <w:r w:rsidR="002F12A3">
        <w:rPr>
          <w:rFonts w:ascii="Times New Roman" w:eastAsia="Times New Roman" w:hAnsi="Times New Roman" w:cs="Times New Roman"/>
          <w:color w:val="000000"/>
          <w:sz w:val="28"/>
          <w:lang w:val="en-US"/>
        </w:rPr>
        <w:t>ru</w:t>
      </w:r>
      <w:proofErr w:type="spellEnd"/>
      <w:r w:rsidR="002F12A3" w:rsidRPr="002F12A3">
        <w:rPr>
          <w:rFonts w:ascii="Times New Roman" w:eastAsia="Times New Roman" w:hAnsi="Times New Roman" w:cs="Times New Roman"/>
          <w:color w:val="000000"/>
          <w:sz w:val="28"/>
        </w:rPr>
        <w:t>.</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Запрос, направленный в форме электронного документа должен соответствовать требованиям Федерального закона от 06.04.2011 </w:t>
      </w:r>
      <w:r w:rsidRPr="0021329B">
        <w:rPr>
          <w:rFonts w:ascii="Times New Roman" w:eastAsia="Times New Roman" w:hAnsi="Times New Roman" w:cs="Times New Roman"/>
          <w:color w:val="000000"/>
          <w:sz w:val="28"/>
        </w:rPr>
        <w:br/>
        <w:t>№ 63-ФЗ «Об электронной подписи».</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proofErr w:type="gramStart"/>
      <w:r w:rsidRPr="0021329B">
        <w:rPr>
          <w:rFonts w:ascii="Times New Roman" w:eastAsia="Times New Roman" w:hAnsi="Times New Roman" w:cs="Times New Roman"/>
          <w:color w:val="000000"/>
          <w:sz w:val="28"/>
        </w:rPr>
        <w:t xml:space="preserve">Для получения разъяснений положений конкурсной документации заинтересованное лицо, по форме, установленной настоящей документацией (приложение № 5 к настоящей документации), направляет организатору конкурса запрос о разъяснении положений конкурсной документации в срок установленный пунктом 9 раздела </w:t>
      </w:r>
      <w:r w:rsidRPr="0021329B">
        <w:rPr>
          <w:rFonts w:ascii="Times New Roman" w:eastAsia="Times New Roman" w:hAnsi="Times New Roman" w:cs="Times New Roman"/>
          <w:color w:val="000000"/>
          <w:sz w:val="28"/>
          <w:lang w:val="en-US"/>
        </w:rPr>
        <w:t>II</w:t>
      </w:r>
      <w:r w:rsidRPr="0021329B">
        <w:rPr>
          <w:rFonts w:ascii="Times New Roman" w:eastAsia="Times New Roman" w:hAnsi="Times New Roman" w:cs="Times New Roman"/>
          <w:color w:val="000000"/>
          <w:sz w:val="28"/>
        </w:rPr>
        <w:t xml:space="preserve"> настоящей документации, с обязательным указанием:</w:t>
      </w:r>
      <w:proofErr w:type="gramEnd"/>
    </w:p>
    <w:p w:rsidR="0021329B" w:rsidRPr="0021329B" w:rsidRDefault="0021329B" w:rsidP="0021329B">
      <w:pPr>
        <w:numPr>
          <w:ilvl w:val="0"/>
          <w:numId w:val="6"/>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полного наименования лица, обращающегося с запросом;</w:t>
      </w:r>
    </w:p>
    <w:p w:rsidR="0021329B" w:rsidRPr="0021329B" w:rsidRDefault="0021329B" w:rsidP="0021329B">
      <w:pPr>
        <w:numPr>
          <w:ilvl w:val="0"/>
          <w:numId w:val="6"/>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номера конкурса;</w:t>
      </w:r>
    </w:p>
    <w:p w:rsidR="0021329B" w:rsidRPr="0021329B" w:rsidRDefault="0021329B" w:rsidP="0021329B">
      <w:pPr>
        <w:numPr>
          <w:ilvl w:val="0"/>
          <w:numId w:val="6"/>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предмета конкурса;</w:t>
      </w:r>
    </w:p>
    <w:p w:rsidR="0021329B" w:rsidRPr="0021329B" w:rsidRDefault="0021329B" w:rsidP="0021329B">
      <w:pPr>
        <w:numPr>
          <w:ilvl w:val="0"/>
          <w:numId w:val="6"/>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1329B">
        <w:rPr>
          <w:rFonts w:ascii="Times New Roman" w:eastAsia="Times New Roman" w:hAnsi="Times New Roman" w:cs="Times New Roman"/>
          <w:color w:val="000000"/>
          <w:sz w:val="28"/>
          <w:szCs w:val="28"/>
          <w:lang w:eastAsia="ru-RU"/>
        </w:rPr>
        <w:lastRenderedPageBreak/>
        <w:t>положений конкурсной документации, требующие разъяснений;</w:t>
      </w:r>
      <w:proofErr w:type="gramEnd"/>
    </w:p>
    <w:p w:rsidR="0021329B" w:rsidRPr="0021329B" w:rsidRDefault="0021329B" w:rsidP="0021329B">
      <w:pPr>
        <w:numPr>
          <w:ilvl w:val="0"/>
          <w:numId w:val="6"/>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содержание запроса о разъяснение положений конкурсной документации;</w:t>
      </w:r>
    </w:p>
    <w:p w:rsidR="0021329B" w:rsidRPr="0021329B" w:rsidRDefault="0021329B" w:rsidP="0021329B">
      <w:pPr>
        <w:numPr>
          <w:ilvl w:val="0"/>
          <w:numId w:val="6"/>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способ получения разъяснений положений конкурсной документации (почта, электронная почта, факс)</w:t>
      </w:r>
    </w:p>
    <w:p w:rsidR="0021329B" w:rsidRPr="0021329B" w:rsidRDefault="0021329B" w:rsidP="0021329B">
      <w:pPr>
        <w:numPr>
          <w:ilvl w:val="0"/>
          <w:numId w:val="6"/>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почтового адреса, адреса электронной почты или номер факса для направления разъяснений положений конкурсной документации.</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b/>
          <w:color w:val="000000"/>
          <w:sz w:val="28"/>
          <w:szCs w:val="28"/>
          <w:lang w:eastAsia="ru-RU"/>
        </w:rPr>
      </w:pPr>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19" w:name="_Toc363057356"/>
      <w:bookmarkStart w:id="20" w:name="_Toc329095380"/>
      <w:bookmarkStart w:id="21" w:name="_Toc381200810"/>
      <w:bookmarkEnd w:id="19"/>
      <w:bookmarkEnd w:id="20"/>
      <w:bookmarkEnd w:id="21"/>
      <w:r w:rsidRPr="0021329B">
        <w:rPr>
          <w:rFonts w:ascii="Times New Roman" w:eastAsia="Calibri" w:hAnsi="Times New Roman" w:cs="Times New Roman"/>
          <w:b/>
          <w:color w:val="000000"/>
          <w:sz w:val="28"/>
          <w:szCs w:val="26"/>
          <w:lang w:eastAsia="ru-RU"/>
        </w:rPr>
        <w:t>Задаток. Порядок и сроки его внесения</w:t>
      </w:r>
    </w:p>
    <w:p w:rsidR="0021329B" w:rsidRPr="0021329B" w:rsidRDefault="0021329B" w:rsidP="0021329B">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2F12A3" w:rsidRPr="002F12A3" w:rsidRDefault="0021329B" w:rsidP="002F12A3">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Для участия в конкурсе заявитель, до окончания срока подачи заявок, обязан внести задаток на расчетный счет организатора конкурса по учету средств во временном распоряжении:</w:t>
      </w:r>
      <w:r w:rsidR="002F12A3" w:rsidRPr="002F12A3">
        <w:rPr>
          <w:rFonts w:ascii="Times New Roman" w:eastAsia="Times New Roman" w:hAnsi="Times New Roman" w:cs="Times New Roman"/>
          <w:color w:val="000000"/>
          <w:sz w:val="28"/>
        </w:rPr>
        <w:t xml:space="preserve"> </w:t>
      </w:r>
      <w:proofErr w:type="gramStart"/>
      <w:r w:rsidR="002F12A3" w:rsidRPr="002F12A3">
        <w:rPr>
          <w:rFonts w:ascii="Times New Roman" w:hAnsi="Times New Roman" w:cs="Times New Roman"/>
          <w:b/>
          <w:sz w:val="28"/>
          <w:szCs w:val="28"/>
        </w:rPr>
        <w:t>р</w:t>
      </w:r>
      <w:proofErr w:type="gramEnd"/>
      <w:r w:rsidR="002F12A3" w:rsidRPr="002F12A3">
        <w:rPr>
          <w:rFonts w:ascii="Times New Roman" w:hAnsi="Times New Roman" w:cs="Times New Roman"/>
          <w:b/>
          <w:sz w:val="28"/>
          <w:szCs w:val="28"/>
        </w:rPr>
        <w:t>/с 40302810200003000071 Отделение Красноярск г. Красноярск, БИК 040407001, ИНН - 2441001918, КПП – 245901001, УФК по Красноярскому краю (администрация Шарыповского района  л/с 05193000150).</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Наименование платежа: Задаток за участие в Конкурсе № ___________.</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Сообщение о проведении конкурса и настоящая документация являются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По желанию заявителей договор о задатке заключается </w:t>
      </w:r>
      <w:proofErr w:type="gramStart"/>
      <w:r w:rsidRPr="0021329B">
        <w:rPr>
          <w:rFonts w:ascii="Times New Roman" w:eastAsia="Times New Roman" w:hAnsi="Times New Roman" w:cs="Times New Roman"/>
          <w:color w:val="000000"/>
          <w:sz w:val="28"/>
        </w:rPr>
        <w:t>в письменной форме по месту нахождения организатора конкурса до подачи заявки в течение двух рабочих дней со дня</w:t>
      </w:r>
      <w:proofErr w:type="gramEnd"/>
      <w:r w:rsidRPr="0021329B">
        <w:rPr>
          <w:rFonts w:ascii="Times New Roman" w:eastAsia="Times New Roman" w:hAnsi="Times New Roman" w:cs="Times New Roman"/>
          <w:color w:val="000000"/>
          <w:sz w:val="28"/>
        </w:rPr>
        <w:t xml:space="preserve"> обращения заявителя к организатору конкурса с заявлением о заключении такого договора. Заявление на заключение договора о задатке (в свободной форме) вместе с подготовленным проектом договора о задатке в 2 (двух) экземплярах, подписанных Заявителем и скрепленных печатью заявителя (для юридических лиц) (приложение № 4 к настоящей документации) подается по адресу: Красноярский край, г. Шарыпово, </w:t>
      </w:r>
      <w:proofErr w:type="spellStart"/>
      <w:r w:rsidRPr="0021329B">
        <w:rPr>
          <w:rFonts w:ascii="Times New Roman" w:eastAsia="Times New Roman" w:hAnsi="Times New Roman" w:cs="Times New Roman"/>
          <w:color w:val="000000"/>
          <w:sz w:val="28"/>
        </w:rPr>
        <w:t>пл</w:t>
      </w:r>
      <w:proofErr w:type="gramStart"/>
      <w:r w:rsidRPr="0021329B">
        <w:rPr>
          <w:rFonts w:ascii="Times New Roman" w:eastAsia="Times New Roman" w:hAnsi="Times New Roman" w:cs="Times New Roman"/>
          <w:color w:val="000000"/>
          <w:sz w:val="28"/>
        </w:rPr>
        <w:t>.Р</w:t>
      </w:r>
      <w:proofErr w:type="gramEnd"/>
      <w:r w:rsidRPr="0021329B">
        <w:rPr>
          <w:rFonts w:ascii="Times New Roman" w:eastAsia="Times New Roman" w:hAnsi="Times New Roman" w:cs="Times New Roman"/>
          <w:color w:val="000000"/>
          <w:sz w:val="28"/>
        </w:rPr>
        <w:t>еволюции</w:t>
      </w:r>
      <w:proofErr w:type="spellEnd"/>
      <w:r w:rsidRPr="0021329B">
        <w:rPr>
          <w:rFonts w:ascii="Times New Roman" w:eastAsia="Times New Roman" w:hAnsi="Times New Roman" w:cs="Times New Roman"/>
          <w:color w:val="000000"/>
          <w:sz w:val="28"/>
        </w:rPr>
        <w:t>, 7А, кабинет 203,  (тел.8 (39153) 2-16-45).</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Задаток может быть внесен в течение всего срока подачи заявок на участие в конкурсе. Задаток должен поступить на счет организатора конкурса не позднее даты окончания срока представления заявок на участие в конкурсе.</w:t>
      </w:r>
    </w:p>
    <w:p w:rsidR="0021329B" w:rsidRPr="0021329B" w:rsidRDefault="0021329B" w:rsidP="0021329B">
      <w:pPr>
        <w:tabs>
          <w:tab w:val="left" w:pos="993"/>
        </w:tabs>
        <w:spacing w:after="0" w:line="240" w:lineRule="auto"/>
        <w:jc w:val="both"/>
        <w:rPr>
          <w:rFonts w:ascii="Times New Roman" w:eastAsia="Times New Roman" w:hAnsi="Times New Roman" w:cs="Times New Roman"/>
          <w:b/>
          <w:color w:val="000000"/>
          <w:sz w:val="28"/>
          <w:szCs w:val="28"/>
          <w:lang w:eastAsia="ru-RU"/>
        </w:rPr>
      </w:pPr>
      <w:bookmarkStart w:id="22" w:name="_Toc363057357"/>
      <w:bookmarkStart w:id="23" w:name="_Toc329095381"/>
      <w:bookmarkEnd w:id="22"/>
      <w:bookmarkEnd w:id="23"/>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24" w:name="_Toc381200811"/>
      <w:bookmarkEnd w:id="24"/>
      <w:r w:rsidRPr="0021329B">
        <w:rPr>
          <w:rFonts w:ascii="Times New Roman" w:eastAsia="Calibri" w:hAnsi="Times New Roman" w:cs="Times New Roman"/>
          <w:b/>
          <w:color w:val="000000"/>
          <w:sz w:val="28"/>
          <w:szCs w:val="26"/>
          <w:lang w:eastAsia="ru-RU"/>
        </w:rPr>
        <w:t>Порядок представления заявок на участие в конкурсе</w:t>
      </w:r>
      <w:r w:rsidRPr="0021329B">
        <w:rPr>
          <w:rFonts w:ascii="Times New Roman" w:eastAsia="Calibri" w:hAnsi="Times New Roman" w:cs="Times New Roman"/>
          <w:b/>
          <w:color w:val="000000"/>
          <w:sz w:val="28"/>
          <w:szCs w:val="26"/>
          <w:lang w:eastAsia="ru-RU"/>
        </w:rPr>
        <w:br/>
        <w:t>и требования, предъявляемые к ним, порядок и срок изменения и</w:t>
      </w:r>
      <w:r w:rsidRPr="0021329B">
        <w:rPr>
          <w:rFonts w:ascii="Times New Roman" w:eastAsia="Calibri" w:hAnsi="Times New Roman" w:cs="Times New Roman"/>
          <w:b/>
          <w:color w:val="000000"/>
          <w:sz w:val="28"/>
          <w:szCs w:val="26"/>
          <w:lang w:eastAsia="ru-RU"/>
        </w:rPr>
        <w:br/>
        <w:t>(или) отзыва заявок на участие в конкурсе</w:t>
      </w:r>
    </w:p>
    <w:p w:rsidR="0021329B" w:rsidRPr="0021329B" w:rsidRDefault="0021329B" w:rsidP="0021329B">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Заявки на участие в конкурсе должны отвечать требованиям, установленным </w:t>
      </w:r>
      <w:proofErr w:type="gramStart"/>
      <w:r w:rsidRPr="0021329B">
        <w:rPr>
          <w:rFonts w:ascii="Times New Roman" w:eastAsia="Times New Roman" w:hAnsi="Times New Roman" w:cs="Times New Roman"/>
          <w:color w:val="000000"/>
          <w:sz w:val="28"/>
        </w:rPr>
        <w:t>к</w:t>
      </w:r>
      <w:proofErr w:type="gramEnd"/>
      <w:r w:rsidRPr="0021329B">
        <w:rPr>
          <w:rFonts w:ascii="Times New Roman" w:eastAsia="Times New Roman" w:hAnsi="Times New Roman" w:cs="Times New Roman"/>
          <w:color w:val="000000"/>
          <w:sz w:val="28"/>
        </w:rPr>
        <w:t xml:space="preserve"> </w:t>
      </w:r>
      <w:proofErr w:type="gramStart"/>
      <w:r w:rsidRPr="0021329B">
        <w:rPr>
          <w:rFonts w:ascii="Times New Roman" w:eastAsia="Times New Roman" w:hAnsi="Times New Roman" w:cs="Times New Roman"/>
          <w:color w:val="000000"/>
          <w:sz w:val="28"/>
        </w:rPr>
        <w:t>таким</w:t>
      </w:r>
      <w:proofErr w:type="gramEnd"/>
      <w:r w:rsidRPr="0021329B">
        <w:rPr>
          <w:rFonts w:ascii="Times New Roman" w:eastAsia="Times New Roman" w:hAnsi="Times New Roman" w:cs="Times New Roman"/>
          <w:color w:val="000000"/>
          <w:sz w:val="28"/>
        </w:rPr>
        <w:t xml:space="preserve"> заявкам настоящей документацией, содержать документы, материалы и сведения, предусмотренные настоящей </w:t>
      </w:r>
      <w:r w:rsidRPr="0021329B">
        <w:rPr>
          <w:rFonts w:ascii="Times New Roman" w:eastAsia="Times New Roman" w:hAnsi="Times New Roman" w:cs="Times New Roman"/>
          <w:color w:val="000000"/>
          <w:sz w:val="28"/>
        </w:rPr>
        <w:lastRenderedPageBreak/>
        <w:t xml:space="preserve">документацией, и подтверждающие соответствие заявителей требованиям, предъявляемым к участникам конкурса. </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В качестве заявителей могут выступать следующие лица:</w:t>
      </w:r>
    </w:p>
    <w:p w:rsidR="0021329B" w:rsidRPr="0021329B" w:rsidRDefault="0021329B" w:rsidP="0021329B">
      <w:pPr>
        <w:spacing w:after="0" w:line="240" w:lineRule="auto"/>
        <w:ind w:firstLine="708"/>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 индивидуальные предприниматели;</w:t>
      </w:r>
    </w:p>
    <w:p w:rsidR="0021329B" w:rsidRPr="0021329B" w:rsidRDefault="0021329B" w:rsidP="0021329B">
      <w:pPr>
        <w:spacing w:after="0" w:line="240" w:lineRule="auto"/>
        <w:ind w:firstLine="708"/>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proofErr w:type="gramStart"/>
      <w:r w:rsidRPr="0021329B">
        <w:rPr>
          <w:rFonts w:ascii="Times New Roman" w:eastAsia="Times New Roman" w:hAnsi="Times New Roman" w:cs="Times New Roman"/>
          <w:color w:val="000000"/>
          <w:sz w:val="28"/>
        </w:rPr>
        <w:t xml:space="preserve">Заявка на участие в конкурсе оформляется на русском языке в письменной форме (приложение № 1 к настоящей документации) в двух экземплярах (оригинал и копия), каждый из которых удостоверяется подписью заявителя, и представляется в конкурсную комиссию в отдельных запечатанных конвертах с пометкой </w:t>
      </w:r>
      <w:r w:rsidRPr="0021329B">
        <w:rPr>
          <w:rFonts w:ascii="Times New Roman" w:eastAsia="Times New Roman" w:hAnsi="Times New Roman" w:cs="Times New Roman"/>
          <w:iCs/>
          <w:color w:val="000000"/>
          <w:sz w:val="28"/>
        </w:rPr>
        <w:t xml:space="preserve">«Заявка на участие в открытом конкурсе </w:t>
      </w:r>
      <w:r w:rsidRPr="0021329B">
        <w:rPr>
          <w:rFonts w:ascii="Times New Roman" w:eastAsia="Times New Roman" w:hAnsi="Times New Roman" w:cs="Times New Roman"/>
          <w:iCs/>
          <w:color w:val="000000"/>
          <w:sz w:val="28"/>
          <w:szCs w:val="28"/>
        </w:rPr>
        <w:t>на</w:t>
      </w:r>
      <w:r w:rsidRPr="0021329B">
        <w:rPr>
          <w:rFonts w:ascii="Times New Roman" w:eastAsia="Times New Roman" w:hAnsi="Times New Roman" w:cs="Times New Roman"/>
          <w:color w:val="000000"/>
          <w:sz w:val="28"/>
          <w:szCs w:val="28"/>
        </w:rPr>
        <w:t xml:space="preserve"> право заключения концессионного соглашения в целях выполнения </w:t>
      </w:r>
      <w:r w:rsidRPr="0021329B">
        <w:rPr>
          <w:rFonts w:ascii="Times New Roman" w:eastAsia="Times New Roman" w:hAnsi="Times New Roman" w:cs="Times New Roman"/>
          <w:color w:val="000000"/>
          <w:sz w:val="28"/>
        </w:rPr>
        <w:t>работ по строительству водонасосной станции на</w:t>
      </w:r>
      <w:proofErr w:type="gramEnd"/>
      <w:r w:rsidRPr="0021329B">
        <w:rPr>
          <w:rFonts w:ascii="Times New Roman" w:eastAsia="Times New Roman" w:hAnsi="Times New Roman" w:cs="Times New Roman"/>
          <w:color w:val="000000"/>
          <w:sz w:val="28"/>
        </w:rPr>
        <w:t xml:space="preserve"> площадке временного накопления</w:t>
      </w:r>
      <w:r w:rsidRPr="0021329B">
        <w:rPr>
          <w:rFonts w:ascii="Times New Roman" w:eastAsia="Times New Roman" w:hAnsi="Times New Roman" w:cs="Times New Roman"/>
          <w:sz w:val="28"/>
        </w:rPr>
        <w:t xml:space="preserve"> отходов</w:t>
      </w:r>
      <w:r w:rsidR="00BD4B9C" w:rsidRPr="00BD4B9C">
        <w:rPr>
          <w:rFonts w:ascii="Times New Roman" w:eastAsia="Times New Roman" w:hAnsi="Times New Roman" w:cs="Times New Roman"/>
          <w:sz w:val="28"/>
          <w:szCs w:val="28"/>
        </w:rPr>
        <w:t xml:space="preserve">, </w:t>
      </w:r>
      <w:r w:rsidR="00BD4B9C" w:rsidRPr="00BD4B9C">
        <w:rPr>
          <w:rFonts w:ascii="Times New Roman" w:eastAsia="Times New Roman" w:hAnsi="Times New Roman" w:cs="Times New Roman"/>
          <w:sz w:val="28"/>
          <w:szCs w:val="28"/>
          <w:lang w:eastAsia="ru-RU"/>
        </w:rPr>
        <w:t>содержание и обслуживание, передаваемого  нежилого здания с битермической ямой для уничтожения трупов животных</w:t>
      </w:r>
      <w:r w:rsidRPr="0021329B">
        <w:rPr>
          <w:rFonts w:ascii="Times New Roman" w:eastAsia="Times New Roman" w:hAnsi="Times New Roman" w:cs="Times New Roman"/>
          <w:sz w:val="28"/>
        </w:rPr>
        <w:t xml:space="preserve">». </w:t>
      </w:r>
      <w:r w:rsidRPr="0021329B">
        <w:rPr>
          <w:rFonts w:ascii="Times New Roman" w:eastAsia="Times New Roman" w:hAnsi="Times New Roman" w:cs="Times New Roman"/>
          <w:color w:val="000000"/>
          <w:sz w:val="28"/>
        </w:rPr>
        <w:t>На конвертах также должно быть указано наименование (для юридического лица) или фамилия, имя, отчество (для физического лица – индивидуального предпринимателя), подавшего заявку, адрес, а также наименование организатора конкурса.</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К заявке также прилагается удостоверенная подписью заявителя (уполномоченного представителя заявителя) опись представленных им документов и материалов (приложение № 8 к настоящей документации) оригинал которой остается в конкурсной комиссии, копия – у заявителя. </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Опись документов, в 2-х экземплярах (оригинал и копия), представляется вместе с конвертами с заявками.</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Все документы, входящие в состав заявки, должны иметь необходимые для их идентификации реквизиты (дата выдачи, должность и подпись подписавшего лица с расшифровкой, печать – для юридических лиц, для индивидуальных предпринимателей – при наличии печати).</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Заявка и все представляемые с заявкой документы, за исключением описи документов, должны быть прошиты, пронумерованы, подписаны заявителем и скреплены печатью заявителя (для юридических лиц; для индивидуальных предпринимателей – при наличии печати).</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Представленный в конкурсную комиссию конверт с заявкой регистрируется в журнале регистрации заявок в соответствии с порядковым номером его поступления и указанием даты и точного времени его представления (часы и минуты) во избежание совпадения этого времени </w:t>
      </w:r>
      <w:proofErr w:type="gramStart"/>
      <w:r w:rsidRPr="0021329B">
        <w:rPr>
          <w:rFonts w:ascii="Times New Roman" w:eastAsia="Times New Roman" w:hAnsi="Times New Roman" w:cs="Times New Roman"/>
          <w:color w:val="000000"/>
          <w:sz w:val="28"/>
        </w:rPr>
        <w:t>с</w:t>
      </w:r>
      <w:proofErr w:type="gramEnd"/>
      <w:r w:rsidRPr="0021329B">
        <w:rPr>
          <w:rFonts w:ascii="Times New Roman" w:eastAsia="Times New Roman" w:hAnsi="Times New Roman" w:cs="Times New Roman"/>
          <w:color w:val="000000"/>
          <w:sz w:val="28"/>
        </w:rPr>
        <w:t xml:space="preserve"> временем представления других конвертов с заявками. </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На копии описи представленных заявителем документов и материалов делается отметка о дате и времени представления </w:t>
      </w:r>
      <w:proofErr w:type="gramStart"/>
      <w:r w:rsidRPr="0021329B">
        <w:rPr>
          <w:rFonts w:ascii="Times New Roman" w:eastAsia="Times New Roman" w:hAnsi="Times New Roman" w:cs="Times New Roman"/>
          <w:color w:val="000000"/>
          <w:sz w:val="28"/>
        </w:rPr>
        <w:t>заявки</w:t>
      </w:r>
      <w:proofErr w:type="gramEnd"/>
      <w:r w:rsidRPr="0021329B">
        <w:rPr>
          <w:rFonts w:ascii="Times New Roman" w:eastAsia="Times New Roman" w:hAnsi="Times New Roman" w:cs="Times New Roman"/>
          <w:color w:val="000000"/>
          <w:sz w:val="28"/>
        </w:rPr>
        <w:t xml:space="preserve"> с указанием присвоенного заявке номера.</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Конверт с заявкой, поданный в конкурсную комиссию по истечении срока представления заявок, не вскрывается и возвращается </w:t>
      </w:r>
      <w:r w:rsidRPr="0021329B">
        <w:rPr>
          <w:rFonts w:ascii="Times New Roman" w:eastAsia="Times New Roman" w:hAnsi="Times New Roman" w:cs="Times New Roman"/>
          <w:color w:val="000000"/>
          <w:sz w:val="28"/>
        </w:rPr>
        <w:lastRenderedPageBreak/>
        <w:t>подавшему его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25" w:name="_Toc381200812"/>
      <w:bookmarkEnd w:id="25"/>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8"/>
          <w:szCs w:val="26"/>
          <w:lang w:eastAsia="ru-RU"/>
        </w:rPr>
      </w:pPr>
      <w:r w:rsidRPr="0021329B">
        <w:rPr>
          <w:rFonts w:ascii="Times New Roman" w:eastAsia="Calibri" w:hAnsi="Times New Roman" w:cs="Times New Roman"/>
          <w:b/>
          <w:color w:val="000000"/>
          <w:sz w:val="28"/>
          <w:szCs w:val="26"/>
          <w:lang w:eastAsia="ru-RU"/>
        </w:rPr>
        <w:t xml:space="preserve">Порядок и срок внесения изменений в заявку на участие в конкурсе </w:t>
      </w:r>
      <w:r w:rsidRPr="0021329B">
        <w:rPr>
          <w:rFonts w:ascii="Times New Roman" w:eastAsia="Calibri" w:hAnsi="Times New Roman" w:cs="Times New Roman"/>
          <w:b/>
          <w:color w:val="000000"/>
          <w:sz w:val="28"/>
          <w:szCs w:val="26"/>
          <w:lang w:eastAsia="ru-RU"/>
        </w:rPr>
        <w:br/>
        <w:t>и (или) отзыва заявки на участие в конкурсе</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Заявитель вправе изменить или отозвать поданную им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26" w:name="_Toc363057359"/>
      <w:bookmarkStart w:id="27" w:name="_Toc329095383"/>
      <w:bookmarkStart w:id="28" w:name="_Toc381200813"/>
      <w:bookmarkEnd w:id="26"/>
      <w:bookmarkEnd w:id="27"/>
      <w:bookmarkEnd w:id="28"/>
      <w:r w:rsidRPr="0021329B">
        <w:rPr>
          <w:rFonts w:ascii="Times New Roman" w:eastAsia="Calibri" w:hAnsi="Times New Roman" w:cs="Times New Roman"/>
          <w:b/>
          <w:color w:val="000000"/>
          <w:sz w:val="28"/>
          <w:szCs w:val="26"/>
          <w:lang w:eastAsia="ru-RU"/>
        </w:rPr>
        <w:t>Порядок вскрытия конвертов с заявками на участие в конкурсе</w:t>
      </w:r>
    </w:p>
    <w:p w:rsidR="0021329B" w:rsidRPr="0021329B" w:rsidRDefault="0021329B" w:rsidP="0021329B">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Вскрытию подлежат все конверты с заявками, представленными в конкурсную комиссию до истечения установленного настоящей документацией срока представления заявок.</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sz w:val="28"/>
        </w:rPr>
      </w:pPr>
      <w:r w:rsidRPr="0021329B">
        <w:rPr>
          <w:rFonts w:ascii="Times New Roman" w:eastAsia="Times New Roman" w:hAnsi="Times New Roman" w:cs="Times New Roman"/>
          <w:color w:val="000000"/>
          <w:sz w:val="28"/>
        </w:rPr>
        <w:t xml:space="preserve">Конверты с заявками на участие в конкурсе вскрываются на заседании конкурсной комиссии в день, время и месте, указанные </w:t>
      </w:r>
      <w:r w:rsidRPr="0021329B">
        <w:rPr>
          <w:rFonts w:ascii="Times New Roman" w:eastAsia="Times New Roman" w:hAnsi="Times New Roman" w:cs="Times New Roman"/>
          <w:sz w:val="28"/>
        </w:rPr>
        <w:t xml:space="preserve">в пункте </w:t>
      </w:r>
      <w:r w:rsidRPr="0021329B">
        <w:rPr>
          <w:rFonts w:ascii="Times New Roman" w:eastAsia="Times New Roman" w:hAnsi="Times New Roman" w:cs="Times New Roman"/>
          <w:sz w:val="28"/>
        </w:rPr>
        <w:br/>
        <w:t xml:space="preserve">7 раздела </w:t>
      </w:r>
      <w:r w:rsidRPr="0021329B">
        <w:rPr>
          <w:rFonts w:ascii="Times New Roman" w:eastAsia="Times New Roman" w:hAnsi="Times New Roman" w:cs="Times New Roman"/>
          <w:sz w:val="28"/>
          <w:lang w:val="en-US"/>
        </w:rPr>
        <w:t>I</w:t>
      </w:r>
      <w:r w:rsidRPr="0021329B">
        <w:rPr>
          <w:rFonts w:ascii="Times New Roman" w:eastAsia="Times New Roman" w:hAnsi="Times New Roman" w:cs="Times New Roman"/>
          <w:sz w:val="28"/>
        </w:rPr>
        <w:t xml:space="preserve"> настоящей документации.</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На вскрытии конвертов с заявками ведется аудиозапись.</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При вскрытии конвертов с заявками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w:t>
      </w:r>
      <w:proofErr w:type="gramStart"/>
      <w:r w:rsidRPr="0021329B">
        <w:rPr>
          <w:rFonts w:ascii="Times New Roman" w:eastAsia="Times New Roman" w:hAnsi="Times New Roman" w:cs="Times New Roman"/>
          <w:color w:val="000000"/>
          <w:sz w:val="28"/>
        </w:rPr>
        <w:t>конверт</w:t>
      </w:r>
      <w:proofErr w:type="gramEnd"/>
      <w:r w:rsidRPr="0021329B">
        <w:rPr>
          <w:rFonts w:ascii="Times New Roman" w:eastAsia="Times New Roman" w:hAnsi="Times New Roman" w:cs="Times New Roman"/>
          <w:color w:val="000000"/>
          <w:sz w:val="28"/>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Протокол о вскрытии конвертов с заявками ведет секретарь конкурсной комиссии. </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szCs w:val="28"/>
        </w:rPr>
        <w:t xml:space="preserve">Протокол о вскрытии конвертов с заявками подписывается всеми </w:t>
      </w:r>
      <w:r w:rsidRPr="0021329B">
        <w:rPr>
          <w:rFonts w:ascii="Times New Roman" w:eastAsia="Times New Roman" w:hAnsi="Times New Roman" w:cs="Times New Roman"/>
          <w:color w:val="000000"/>
          <w:sz w:val="28"/>
        </w:rPr>
        <w:t>присутствующими на заседании членами конкурсной комиссии. Указанный протокол размещается на официальных сайтах в течение трех дней со дня его подписания.</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Заявители или их представители вправе присутствовать при вскрытии конвертов с заявками.</w:t>
      </w:r>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29" w:name="_Toc363057360"/>
      <w:bookmarkStart w:id="30" w:name="_Toc329095384"/>
      <w:bookmarkStart w:id="31" w:name="_Toc381200814"/>
      <w:bookmarkEnd w:id="29"/>
      <w:bookmarkEnd w:id="30"/>
      <w:bookmarkEnd w:id="31"/>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8"/>
          <w:szCs w:val="26"/>
          <w:lang w:eastAsia="ru-RU"/>
        </w:rPr>
      </w:pPr>
      <w:r w:rsidRPr="0021329B">
        <w:rPr>
          <w:rFonts w:ascii="Times New Roman" w:eastAsia="Calibri" w:hAnsi="Times New Roman" w:cs="Times New Roman"/>
          <w:b/>
          <w:color w:val="000000"/>
          <w:sz w:val="28"/>
          <w:szCs w:val="26"/>
          <w:lang w:eastAsia="ru-RU"/>
        </w:rPr>
        <w:t>Порядок и срок проведения</w:t>
      </w:r>
      <w:r w:rsidRPr="0021329B">
        <w:rPr>
          <w:rFonts w:ascii="Times New Roman" w:eastAsia="Calibri" w:hAnsi="Times New Roman" w:cs="Times New Roman"/>
          <w:b/>
          <w:color w:val="000000"/>
          <w:sz w:val="28"/>
          <w:szCs w:val="26"/>
          <w:lang w:eastAsia="ru-RU"/>
        </w:rPr>
        <w:br/>
        <w:t>предварительного отбора участников конкурса</w:t>
      </w:r>
    </w:p>
    <w:p w:rsidR="0021329B" w:rsidRPr="0021329B" w:rsidRDefault="0021329B" w:rsidP="0021329B">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Предварительный отбор участников конкурса проводится </w:t>
      </w:r>
      <w:proofErr w:type="gramStart"/>
      <w:r w:rsidRPr="0021329B">
        <w:rPr>
          <w:rFonts w:ascii="Times New Roman" w:eastAsia="Times New Roman" w:hAnsi="Times New Roman" w:cs="Times New Roman"/>
          <w:sz w:val="28"/>
        </w:rPr>
        <w:t>в течение пяти рабочих дней</w:t>
      </w:r>
      <w:r w:rsidRPr="0021329B">
        <w:rPr>
          <w:rFonts w:ascii="Times New Roman" w:eastAsia="Times New Roman" w:hAnsi="Times New Roman" w:cs="Times New Roman"/>
          <w:color w:val="000000"/>
          <w:sz w:val="28"/>
        </w:rPr>
        <w:t xml:space="preserve"> со дня вскрытия конвертов с заявками на участие в конкурсе</w:t>
      </w:r>
      <w:proofErr w:type="gramEnd"/>
      <w:r w:rsidRPr="0021329B">
        <w:rPr>
          <w:rFonts w:ascii="Times New Roman" w:eastAsia="Times New Roman" w:hAnsi="Times New Roman" w:cs="Times New Roman"/>
          <w:color w:val="000000"/>
          <w:sz w:val="28"/>
        </w:rPr>
        <w:t xml:space="preserve"> конкурсной комиссией, которая определяет следующее:</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32" w:name="_Toc307405012"/>
      <w:bookmarkEnd w:id="32"/>
      <w:r w:rsidRPr="0021329B">
        <w:rPr>
          <w:rFonts w:ascii="Times New Roman" w:eastAsia="Times New Roman" w:hAnsi="Times New Roman" w:cs="Times New Roman"/>
          <w:color w:val="000000"/>
          <w:sz w:val="28"/>
          <w:szCs w:val="28"/>
          <w:lang w:eastAsia="ru-RU"/>
        </w:rPr>
        <w:t>1)</w:t>
      </w:r>
      <w:r w:rsidRPr="0021329B">
        <w:rPr>
          <w:rFonts w:ascii="Times New Roman" w:eastAsia="Times New Roman" w:hAnsi="Times New Roman" w:cs="Times New Roman"/>
          <w:color w:val="000000"/>
          <w:sz w:val="28"/>
          <w:szCs w:val="28"/>
          <w:lang w:eastAsia="ru-RU"/>
        </w:rPr>
        <w:tab/>
        <w:t xml:space="preserve">соответствие заявки на участие в конкурсе требованиям, содержащимся в конкурсной документации. При этом конкурсная комиссия </w:t>
      </w:r>
      <w:r w:rsidRPr="0021329B">
        <w:rPr>
          <w:rFonts w:ascii="Times New Roman" w:eastAsia="Times New Roman" w:hAnsi="Times New Roman" w:cs="Times New Roman"/>
          <w:color w:val="000000"/>
          <w:sz w:val="28"/>
          <w:szCs w:val="28"/>
          <w:lang w:eastAsia="ru-RU"/>
        </w:rPr>
        <w:lastRenderedPageBreak/>
        <w:t>вправе потребовать от заявителя разъяснения положений представленной им заявки на участие в конкурсе;</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33" w:name="_Toc329095385"/>
      <w:bookmarkEnd w:id="33"/>
      <w:r w:rsidRPr="0021329B">
        <w:rPr>
          <w:rFonts w:ascii="Times New Roman" w:eastAsia="Times New Roman" w:hAnsi="Times New Roman" w:cs="Times New Roman"/>
          <w:color w:val="000000"/>
          <w:sz w:val="28"/>
          <w:szCs w:val="28"/>
          <w:lang w:eastAsia="ru-RU"/>
        </w:rPr>
        <w:t>2)</w:t>
      </w:r>
      <w:r w:rsidRPr="0021329B">
        <w:rPr>
          <w:rFonts w:ascii="Times New Roman" w:eastAsia="Times New Roman" w:hAnsi="Times New Roman" w:cs="Times New Roman"/>
          <w:color w:val="000000"/>
          <w:sz w:val="28"/>
          <w:szCs w:val="28"/>
          <w:lang w:eastAsia="ru-RU"/>
        </w:rPr>
        <w:tab/>
        <w:t>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34" w:name="_Toc329095386"/>
      <w:bookmarkEnd w:id="34"/>
      <w:r w:rsidRPr="0021329B">
        <w:rPr>
          <w:rFonts w:ascii="Times New Roman" w:eastAsia="Times New Roman" w:hAnsi="Times New Roman" w:cs="Times New Roman"/>
          <w:color w:val="000000"/>
          <w:sz w:val="28"/>
          <w:szCs w:val="28"/>
          <w:lang w:eastAsia="ru-RU"/>
        </w:rPr>
        <w:t>3)</w:t>
      </w:r>
      <w:r w:rsidRPr="0021329B">
        <w:rPr>
          <w:rFonts w:ascii="Times New Roman" w:eastAsia="Times New Roman" w:hAnsi="Times New Roman" w:cs="Times New Roman"/>
          <w:color w:val="000000"/>
          <w:sz w:val="28"/>
          <w:szCs w:val="28"/>
          <w:lang w:eastAsia="ru-RU"/>
        </w:rPr>
        <w:tab/>
        <w:t>соответствие заявителя требованиям, предъявляемым к концессионеру на основании пункта 2 части 1 статьи 5 Закона о концессионных соглашениях;</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35" w:name="_Toc329095387"/>
      <w:bookmarkEnd w:id="35"/>
      <w:r w:rsidRPr="0021329B">
        <w:rPr>
          <w:rFonts w:ascii="Times New Roman" w:eastAsia="Times New Roman" w:hAnsi="Times New Roman" w:cs="Times New Roman"/>
          <w:color w:val="000000"/>
          <w:sz w:val="28"/>
          <w:szCs w:val="28"/>
          <w:lang w:eastAsia="ru-RU"/>
        </w:rPr>
        <w:t>4)</w:t>
      </w:r>
      <w:r w:rsidRPr="0021329B">
        <w:rPr>
          <w:rFonts w:ascii="Times New Roman" w:eastAsia="Times New Roman" w:hAnsi="Times New Roman" w:cs="Times New Roman"/>
          <w:color w:val="000000"/>
          <w:sz w:val="28"/>
          <w:szCs w:val="28"/>
          <w:lang w:eastAsia="ru-RU"/>
        </w:rPr>
        <w:tab/>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36" w:name="_Toc329095388"/>
      <w:bookmarkEnd w:id="36"/>
      <w:r w:rsidRPr="0021329B">
        <w:rPr>
          <w:rFonts w:ascii="Times New Roman" w:eastAsia="Times New Roman" w:hAnsi="Times New Roman" w:cs="Times New Roman"/>
          <w:color w:val="000000"/>
          <w:sz w:val="28"/>
          <w:szCs w:val="28"/>
          <w:lang w:eastAsia="ru-RU"/>
        </w:rPr>
        <w:t>5)</w:t>
      </w:r>
      <w:r w:rsidRPr="0021329B">
        <w:rPr>
          <w:rFonts w:ascii="Times New Roman" w:eastAsia="Times New Roman" w:hAnsi="Times New Roman" w:cs="Times New Roman"/>
          <w:color w:val="000000"/>
          <w:sz w:val="28"/>
          <w:szCs w:val="28"/>
          <w:lang w:eastAsia="ru-RU"/>
        </w:rPr>
        <w:tab/>
        <w:t>отсутствие решения о признании заявителя банкротом и об открытии конкурсного производства в отношении него.</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37" w:name="_Toc329095389"/>
      <w:bookmarkEnd w:id="37"/>
      <w:proofErr w:type="gramStart"/>
      <w:r w:rsidRPr="0021329B">
        <w:rPr>
          <w:rFonts w:ascii="Times New Roman" w:eastAsia="Times New Roman" w:hAnsi="Times New Roman" w:cs="Times New Roman"/>
          <w:color w:val="000000"/>
          <w:sz w:val="28"/>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21329B">
        <w:rPr>
          <w:rFonts w:ascii="Times New Roman" w:eastAsia="Times New Roman" w:hAnsi="Times New Roman" w:cs="Times New Roman"/>
          <w:color w:val="000000"/>
          <w:sz w:val="28"/>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Указанный протокол в день окончания предварительного отбора участников конкурса подписывается всеми присутствующими членами конкурсной комиссии и размещается </w:t>
      </w:r>
      <w:r w:rsidRPr="0021329B">
        <w:rPr>
          <w:rFonts w:ascii="Times New Roman" w:eastAsia="Times New Roman" w:hAnsi="Times New Roman" w:cs="Times New Roman"/>
          <w:sz w:val="28"/>
        </w:rPr>
        <w:t>на официальных сайтах</w:t>
      </w:r>
      <w:r w:rsidRPr="0021329B">
        <w:rPr>
          <w:rFonts w:ascii="Times New Roman" w:eastAsia="Times New Roman" w:hAnsi="Times New Roman" w:cs="Times New Roman"/>
          <w:color w:val="000000"/>
          <w:sz w:val="28"/>
        </w:rPr>
        <w:t xml:space="preserve"> в течение трех дней со дня его подписания.</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38" w:name="_Toc329095390"/>
      <w:bookmarkEnd w:id="38"/>
      <w:r w:rsidRPr="0021329B">
        <w:rPr>
          <w:rFonts w:ascii="Times New Roman" w:eastAsia="Times New Roman" w:hAnsi="Times New Roman" w:cs="Times New Roman"/>
          <w:color w:val="000000"/>
          <w:sz w:val="28"/>
        </w:rPr>
        <w:t>Решение об отказе в допуске заявителя к участию в конкурсе принимается конкурсной комиссией в случае, если:</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39" w:name="_Toc329095391"/>
      <w:bookmarkEnd w:id="39"/>
      <w:r w:rsidRPr="0021329B">
        <w:rPr>
          <w:rFonts w:ascii="Times New Roman" w:eastAsia="Times New Roman" w:hAnsi="Times New Roman" w:cs="Times New Roman"/>
          <w:color w:val="000000"/>
          <w:sz w:val="28"/>
          <w:szCs w:val="28"/>
          <w:lang w:eastAsia="ru-RU"/>
        </w:rPr>
        <w:t>1)</w:t>
      </w:r>
      <w:r w:rsidRPr="0021329B">
        <w:rPr>
          <w:rFonts w:ascii="Times New Roman" w:eastAsia="Times New Roman" w:hAnsi="Times New Roman" w:cs="Times New Roman"/>
          <w:color w:val="000000"/>
          <w:sz w:val="28"/>
          <w:szCs w:val="28"/>
          <w:lang w:eastAsia="ru-RU"/>
        </w:rPr>
        <w:tab/>
        <w:t>заявитель не соответствует требованиям, предъявляемым к участникам конкурса;</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40" w:name="_Toc329095392"/>
      <w:bookmarkEnd w:id="40"/>
      <w:r w:rsidRPr="0021329B">
        <w:rPr>
          <w:rFonts w:ascii="Times New Roman" w:eastAsia="Times New Roman" w:hAnsi="Times New Roman" w:cs="Times New Roman"/>
          <w:color w:val="000000"/>
          <w:sz w:val="28"/>
          <w:szCs w:val="28"/>
          <w:lang w:eastAsia="ru-RU"/>
        </w:rPr>
        <w:t>2)</w:t>
      </w:r>
      <w:r w:rsidRPr="0021329B">
        <w:rPr>
          <w:rFonts w:ascii="Times New Roman" w:eastAsia="Times New Roman" w:hAnsi="Times New Roman" w:cs="Times New Roman"/>
          <w:color w:val="000000"/>
          <w:sz w:val="28"/>
          <w:szCs w:val="28"/>
          <w:lang w:eastAsia="ru-RU"/>
        </w:rPr>
        <w:tab/>
        <w:t>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41" w:name="_Toc329095393"/>
      <w:bookmarkEnd w:id="41"/>
      <w:r w:rsidRPr="0021329B">
        <w:rPr>
          <w:rFonts w:ascii="Times New Roman" w:eastAsia="Times New Roman" w:hAnsi="Times New Roman" w:cs="Times New Roman"/>
          <w:color w:val="000000"/>
          <w:sz w:val="28"/>
          <w:szCs w:val="28"/>
          <w:lang w:eastAsia="ru-RU"/>
        </w:rPr>
        <w:t>3)</w:t>
      </w:r>
      <w:r w:rsidRPr="0021329B">
        <w:rPr>
          <w:rFonts w:ascii="Times New Roman" w:eastAsia="Times New Roman" w:hAnsi="Times New Roman" w:cs="Times New Roman"/>
          <w:color w:val="000000"/>
          <w:sz w:val="28"/>
          <w:szCs w:val="28"/>
          <w:lang w:eastAsia="ru-RU"/>
        </w:rPr>
        <w:tab/>
        <w:t>представленные заявителем документы и материалы неполны и (или) недостоверны;</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42" w:name="_Toc329095394"/>
      <w:bookmarkEnd w:id="42"/>
      <w:r w:rsidRPr="0021329B">
        <w:rPr>
          <w:rFonts w:ascii="Times New Roman" w:eastAsia="Times New Roman" w:hAnsi="Times New Roman" w:cs="Times New Roman"/>
          <w:color w:val="000000"/>
          <w:sz w:val="28"/>
          <w:szCs w:val="28"/>
          <w:lang w:eastAsia="ru-RU"/>
        </w:rPr>
        <w:t>4)</w:t>
      </w:r>
      <w:r w:rsidRPr="0021329B">
        <w:rPr>
          <w:rFonts w:ascii="Times New Roman" w:eastAsia="Times New Roman" w:hAnsi="Times New Roman" w:cs="Times New Roman"/>
          <w:color w:val="000000"/>
          <w:sz w:val="28"/>
          <w:szCs w:val="28"/>
          <w:lang w:eastAsia="ru-RU"/>
        </w:rPr>
        <w:tab/>
        <w:t xml:space="preserve">задаток заявителя не поступил на счет организатора аукциона в срок и в размере, которые установлены конкурсной документацией, при условии, </w:t>
      </w:r>
      <w:r w:rsidRPr="0021329B">
        <w:rPr>
          <w:rFonts w:ascii="Times New Roman" w:eastAsia="Times New Roman" w:hAnsi="Times New Roman" w:cs="Times New Roman"/>
          <w:color w:val="000000"/>
          <w:sz w:val="28"/>
          <w:szCs w:val="28"/>
          <w:lang w:eastAsia="ru-RU"/>
        </w:rPr>
        <w:lastRenderedPageBreak/>
        <w:t>что конкурсной документацией предусмотрено внесение задатка до даты окончания представления заявок на участие в конкурсе.</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43" w:name="_Toc329095396"/>
      <w:bookmarkEnd w:id="43"/>
      <w:r w:rsidRPr="0021329B">
        <w:rPr>
          <w:rFonts w:ascii="Times New Roman" w:eastAsia="Times New Roman" w:hAnsi="Times New Roman" w:cs="Times New Roman"/>
          <w:color w:val="000000"/>
          <w:sz w:val="28"/>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rsidRPr="0021329B">
        <w:rPr>
          <w:rFonts w:ascii="Times New Roman" w:eastAsia="Times New Roman" w:hAnsi="Times New Roman" w:cs="Times New Roman"/>
          <w:color w:val="000000"/>
          <w:sz w:val="28"/>
        </w:rPr>
        <w:t>позднее</w:t>
      </w:r>
      <w:proofErr w:type="gramEnd"/>
      <w:r w:rsidRPr="0021329B">
        <w:rPr>
          <w:rFonts w:ascii="Times New Roman" w:eastAsia="Times New Roman" w:hAnsi="Times New Roman" w:cs="Times New Roman"/>
          <w:color w:val="000000"/>
          <w:sz w:val="28"/>
        </w:rP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proofErr w:type="gramStart"/>
      <w:r w:rsidRPr="0021329B">
        <w:rPr>
          <w:rFonts w:ascii="Times New Roman" w:eastAsia="Times New Roman" w:hAnsi="Times New Roman" w:cs="Times New Roman"/>
          <w:color w:val="000000"/>
          <w:sz w:val="28"/>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roofErr w:type="gramEnd"/>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44" w:name="_Toc329095397"/>
      <w:bookmarkEnd w:id="44"/>
      <w:proofErr w:type="gramStart"/>
      <w:r w:rsidRPr="0021329B">
        <w:rPr>
          <w:rFonts w:ascii="Times New Roman" w:eastAsia="Times New Roman" w:hAnsi="Times New Roman" w:cs="Times New Roman"/>
          <w:color w:val="000000"/>
          <w:sz w:val="28"/>
        </w:rPr>
        <w:t>В случае если конкурс объявлен несостоявшимся в соответствии с частью 6 статьи 27 Закона о концессионных соглашениях,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настоящим пунктом, в течение трех рабочих дней со дня принятия решения о признании конкурса несостоявшимся.</w:t>
      </w:r>
      <w:proofErr w:type="gramEnd"/>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45" w:name="_Toc329095398"/>
      <w:bookmarkEnd w:id="45"/>
      <w:r w:rsidRPr="0021329B">
        <w:rPr>
          <w:rFonts w:ascii="Times New Roman" w:eastAsia="Times New Roman" w:hAnsi="Times New Roman" w:cs="Times New Roman"/>
          <w:color w:val="000000"/>
          <w:sz w:val="28"/>
        </w:rPr>
        <w:t>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не может составлять более чем пятнадцать рабочих дней со дня представления таким заявителем предложения.</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46" w:name="_Toc329095399"/>
      <w:bookmarkEnd w:id="46"/>
      <w:r w:rsidRPr="0021329B">
        <w:rPr>
          <w:rFonts w:ascii="Times New Roman" w:eastAsia="Times New Roman" w:hAnsi="Times New Roman" w:cs="Times New Roman"/>
          <w:color w:val="000000"/>
          <w:sz w:val="28"/>
        </w:rPr>
        <w:t>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47" w:name="_Toc329095400"/>
      <w:bookmarkEnd w:id="47"/>
      <w:r w:rsidRPr="0021329B">
        <w:rPr>
          <w:rFonts w:ascii="Times New Roman" w:eastAsia="Times New Roman" w:hAnsi="Times New Roman" w:cs="Times New Roman"/>
          <w:color w:val="000000"/>
          <w:sz w:val="28"/>
        </w:rPr>
        <w:t>Концедент возвращает заявителю, представившему единственную заявку на участие в конкурсе и внесенный им задаток в случае, если:</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48" w:name="_Toc329095401"/>
      <w:bookmarkEnd w:id="48"/>
      <w:r w:rsidRPr="0021329B">
        <w:rPr>
          <w:rFonts w:ascii="Times New Roman" w:eastAsia="Times New Roman" w:hAnsi="Times New Roman" w:cs="Times New Roman"/>
          <w:color w:val="000000"/>
          <w:sz w:val="28"/>
          <w:szCs w:val="28"/>
          <w:lang w:eastAsia="ru-RU"/>
        </w:rPr>
        <w:t>1)</w:t>
      </w:r>
      <w:r w:rsidRPr="0021329B">
        <w:rPr>
          <w:rFonts w:ascii="Times New Roman" w:eastAsia="Times New Roman" w:hAnsi="Times New Roman" w:cs="Times New Roman"/>
          <w:color w:val="000000"/>
          <w:sz w:val="28"/>
          <w:szCs w:val="28"/>
          <w:lang w:eastAsia="ru-RU"/>
        </w:rPr>
        <w:tab/>
        <w:t>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49" w:name="_Toc329095402"/>
      <w:bookmarkEnd w:id="49"/>
      <w:r w:rsidRPr="0021329B">
        <w:rPr>
          <w:rFonts w:ascii="Times New Roman" w:eastAsia="Times New Roman" w:hAnsi="Times New Roman" w:cs="Times New Roman"/>
          <w:color w:val="000000"/>
          <w:sz w:val="28"/>
          <w:szCs w:val="28"/>
          <w:lang w:eastAsia="ru-RU"/>
        </w:rPr>
        <w:t>2)</w:t>
      </w:r>
      <w:r w:rsidRPr="0021329B">
        <w:rPr>
          <w:rFonts w:ascii="Times New Roman" w:eastAsia="Times New Roman" w:hAnsi="Times New Roman" w:cs="Times New Roman"/>
          <w:color w:val="000000"/>
          <w:sz w:val="28"/>
          <w:szCs w:val="28"/>
          <w:lang w:eastAsia="ru-RU"/>
        </w:rPr>
        <w:tab/>
        <w:t xml:space="preserve">Заявитель не представил концеденту предложение о заключении концессионного соглашения, - в течение пяти рабочих дней после дня </w:t>
      </w:r>
      <w:r w:rsidRPr="0021329B">
        <w:rPr>
          <w:rFonts w:ascii="Times New Roman" w:eastAsia="Times New Roman" w:hAnsi="Times New Roman" w:cs="Times New Roman"/>
          <w:color w:val="000000"/>
          <w:sz w:val="28"/>
          <w:szCs w:val="28"/>
          <w:lang w:eastAsia="ru-RU"/>
        </w:rPr>
        <w:lastRenderedPageBreak/>
        <w:t>истечения установленного срока представления предложения о заключении концессионного соглашения;</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50" w:name="_Toc329095403"/>
      <w:bookmarkEnd w:id="50"/>
      <w:r w:rsidRPr="0021329B">
        <w:rPr>
          <w:rFonts w:ascii="Times New Roman" w:eastAsia="Times New Roman" w:hAnsi="Times New Roman" w:cs="Times New Roman"/>
          <w:color w:val="000000"/>
          <w:sz w:val="28"/>
          <w:szCs w:val="28"/>
          <w:lang w:eastAsia="ru-RU"/>
        </w:rPr>
        <w:t>3)</w:t>
      </w:r>
      <w:r w:rsidRPr="0021329B">
        <w:rPr>
          <w:rFonts w:ascii="Times New Roman" w:eastAsia="Times New Roman" w:hAnsi="Times New Roman" w:cs="Times New Roman"/>
          <w:color w:val="000000"/>
          <w:sz w:val="28"/>
          <w:szCs w:val="28"/>
          <w:lang w:eastAsia="ru-RU"/>
        </w:rPr>
        <w:tab/>
        <w:t>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В соответствии с решением о заключении концессионного соглашения функции концедента, указанные в пунктах 42 – 45 настоящей документации осуществляет организатор конкурса.</w:t>
      </w:r>
    </w:p>
    <w:p w:rsidR="0021329B" w:rsidRPr="0021329B" w:rsidRDefault="0021329B" w:rsidP="0021329B">
      <w:pPr>
        <w:tabs>
          <w:tab w:val="left" w:pos="1276"/>
        </w:tabs>
        <w:spacing w:after="0" w:line="240" w:lineRule="auto"/>
        <w:jc w:val="both"/>
        <w:rPr>
          <w:rFonts w:ascii="Times New Roman" w:eastAsia="Times New Roman" w:hAnsi="Times New Roman" w:cs="Times New Roman"/>
          <w:color w:val="000000"/>
          <w:sz w:val="28"/>
        </w:rPr>
      </w:pPr>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51" w:name="_Toc363057361"/>
      <w:bookmarkStart w:id="52" w:name="_Toc381200815"/>
      <w:bookmarkEnd w:id="51"/>
      <w:bookmarkEnd w:id="52"/>
      <w:r w:rsidRPr="0021329B">
        <w:rPr>
          <w:rFonts w:ascii="Times New Roman" w:eastAsia="Calibri" w:hAnsi="Times New Roman" w:cs="Times New Roman"/>
          <w:b/>
          <w:color w:val="000000"/>
          <w:sz w:val="28"/>
          <w:szCs w:val="26"/>
          <w:lang w:eastAsia="ru-RU"/>
        </w:rPr>
        <w:t>Порядок, место и срок представления</w:t>
      </w:r>
      <w:r w:rsidRPr="0021329B">
        <w:rPr>
          <w:rFonts w:ascii="Times New Roman" w:eastAsia="Calibri" w:hAnsi="Times New Roman" w:cs="Times New Roman"/>
          <w:b/>
          <w:color w:val="000000"/>
          <w:sz w:val="28"/>
          <w:szCs w:val="26"/>
          <w:lang w:eastAsia="ru-RU"/>
        </w:rPr>
        <w:br/>
        <w:t xml:space="preserve"> конкурсных предложений на участие в конкурсе</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p w:rsidR="0021329B" w:rsidRPr="005F0DFE" w:rsidRDefault="0021329B" w:rsidP="0021329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53" w:name="_Toc307405026"/>
      <w:bookmarkEnd w:id="53"/>
      <w:r w:rsidRPr="0021329B">
        <w:rPr>
          <w:rFonts w:ascii="Times New Roman" w:eastAsia="Times New Roman" w:hAnsi="Times New Roman" w:cs="Times New Roman"/>
          <w:color w:val="000000"/>
          <w:sz w:val="28"/>
          <w:szCs w:val="28"/>
          <w:lang w:eastAsia="ru-RU"/>
        </w:rPr>
        <w:tab/>
      </w:r>
      <w:proofErr w:type="gramStart"/>
      <w:r w:rsidRPr="0021329B">
        <w:rPr>
          <w:rFonts w:ascii="Times New Roman" w:eastAsia="Times New Roman" w:hAnsi="Times New Roman" w:cs="Times New Roman"/>
          <w:sz w:val="28"/>
          <w:szCs w:val="28"/>
          <w:lang w:eastAsia="ru-RU"/>
        </w:rPr>
        <w:t xml:space="preserve">Конкурсное предложение на участие в конкурсе оформляется на русском языке в письменной форме (приложение № 9 к настоящей документации) в двух экземплярах (оригинал и копия), каждый из которых удостоверяется подписью участника конкурса, и представляется в конкурсную комиссию в отдельном запечатанном конверте с пометкой </w:t>
      </w:r>
      <w:r w:rsidRPr="0021329B">
        <w:rPr>
          <w:rFonts w:ascii="Times New Roman" w:eastAsia="Times New Roman" w:hAnsi="Times New Roman" w:cs="Times New Roman"/>
          <w:iCs/>
          <w:sz w:val="28"/>
          <w:szCs w:val="28"/>
          <w:lang w:eastAsia="ru-RU"/>
        </w:rPr>
        <w:t xml:space="preserve">«Конкурсное предложение на участие в открытом конкурсе на  право </w:t>
      </w:r>
      <w:r w:rsidRPr="0021329B">
        <w:rPr>
          <w:rFonts w:ascii="Times New Roman" w:eastAsia="Times New Roman" w:hAnsi="Times New Roman" w:cs="Times New Roman"/>
          <w:sz w:val="28"/>
          <w:szCs w:val="28"/>
          <w:lang w:eastAsia="ru-RU"/>
        </w:rPr>
        <w:t xml:space="preserve"> заключения концессионного соглашения по в</w:t>
      </w:r>
      <w:r w:rsidRPr="0021329B">
        <w:rPr>
          <w:rFonts w:ascii="Times New Roman" w:eastAsia="Times New Roman" w:hAnsi="Times New Roman" w:cs="Times New Roman"/>
          <w:color w:val="000000"/>
          <w:sz w:val="28"/>
          <w:szCs w:val="28"/>
          <w:lang w:eastAsia="ru-RU"/>
        </w:rPr>
        <w:t>ыполнению работ по строительству водонасосной</w:t>
      </w:r>
      <w:proofErr w:type="gramEnd"/>
      <w:r w:rsidRPr="0021329B">
        <w:rPr>
          <w:rFonts w:ascii="Times New Roman" w:eastAsia="Times New Roman" w:hAnsi="Times New Roman" w:cs="Times New Roman"/>
          <w:color w:val="000000"/>
          <w:sz w:val="28"/>
          <w:szCs w:val="28"/>
          <w:lang w:eastAsia="ru-RU"/>
        </w:rPr>
        <w:t xml:space="preserve"> станции на площадке временного накопления </w:t>
      </w:r>
      <w:r w:rsidRPr="0021329B">
        <w:rPr>
          <w:rFonts w:ascii="Times New Roman" w:eastAsia="Times New Roman" w:hAnsi="Times New Roman" w:cs="Times New Roman"/>
          <w:sz w:val="28"/>
          <w:szCs w:val="28"/>
          <w:lang w:eastAsia="ru-RU"/>
        </w:rPr>
        <w:t>отходов</w:t>
      </w:r>
      <w:r w:rsidR="005F0DFE">
        <w:rPr>
          <w:rFonts w:ascii="Times New Roman" w:eastAsia="Times New Roman" w:hAnsi="Times New Roman" w:cs="Times New Roman"/>
          <w:sz w:val="28"/>
          <w:szCs w:val="28"/>
          <w:lang w:eastAsia="ru-RU"/>
        </w:rPr>
        <w:t>,</w:t>
      </w:r>
      <w:r w:rsidR="005F0DFE" w:rsidRPr="005F0DFE">
        <w:rPr>
          <w:rFonts w:ascii="Times New Roman" w:eastAsia="Times New Roman" w:hAnsi="Times New Roman" w:cs="Times New Roman"/>
          <w:sz w:val="24"/>
          <w:szCs w:val="24"/>
          <w:lang w:eastAsia="ru-RU"/>
        </w:rPr>
        <w:t xml:space="preserve"> </w:t>
      </w:r>
      <w:r w:rsidR="005F0DFE" w:rsidRPr="005F0DFE">
        <w:rPr>
          <w:rFonts w:ascii="Times New Roman" w:eastAsia="Times New Roman" w:hAnsi="Times New Roman" w:cs="Times New Roman"/>
          <w:sz w:val="28"/>
          <w:szCs w:val="28"/>
          <w:lang w:eastAsia="ru-RU"/>
        </w:rPr>
        <w:t>содержание и обслуживание, передаваемого  нежилого здания с битермической ямой для уничтожения трупов животных</w:t>
      </w:r>
      <w:r w:rsidRPr="005F0DFE">
        <w:rPr>
          <w:rFonts w:ascii="Times New Roman" w:eastAsia="Times New Roman" w:hAnsi="Times New Roman" w:cs="Times New Roman"/>
          <w:sz w:val="28"/>
          <w:szCs w:val="28"/>
          <w:lang w:eastAsia="ru-RU"/>
        </w:rPr>
        <w:t>»</w:t>
      </w:r>
      <w:r w:rsidRPr="005F0DFE">
        <w:rPr>
          <w:rFonts w:ascii="Times New Roman" w:eastAsia="Times New Roman" w:hAnsi="Times New Roman" w:cs="Times New Roman"/>
          <w:color w:val="000000"/>
          <w:sz w:val="28"/>
          <w:szCs w:val="28"/>
          <w:lang w:eastAsia="ru-RU"/>
        </w:rPr>
        <w:t>.</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На конвертах также должно быть указано наименование (для юридического лица) или фамилия, имя, отчество (для физического лица - индивидуального предпринимателя), подавшего конкурсное предложение, адрес, а также наименование организатора конкурса. </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К конкурсному предложению также прилагается удостоверенная подписью участника конкурса (уполномоченного представителя участника конкурса) опись представленных им документов и материалов (приложение </w:t>
      </w:r>
      <w:r w:rsidRPr="0021329B">
        <w:rPr>
          <w:rFonts w:ascii="Times New Roman" w:eastAsia="Times New Roman" w:hAnsi="Times New Roman" w:cs="Times New Roman"/>
          <w:color w:val="000000"/>
          <w:sz w:val="28"/>
        </w:rPr>
        <w:br/>
        <w:t xml:space="preserve">№ 10 к настоящей документации), оригинал которой остается в конкурсной комиссии, копия – у участника конкурса. </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21329B">
        <w:rPr>
          <w:rFonts w:ascii="Times New Roman" w:eastAsia="Times New Roman" w:hAnsi="Times New Roman" w:cs="Times New Roman"/>
          <w:color w:val="000000"/>
          <w:sz w:val="28"/>
        </w:rPr>
        <w:t>с</w:t>
      </w:r>
      <w:proofErr w:type="gramEnd"/>
      <w:r w:rsidRPr="0021329B">
        <w:rPr>
          <w:rFonts w:ascii="Times New Roman" w:eastAsia="Times New Roman" w:hAnsi="Times New Roman" w:cs="Times New Roman"/>
          <w:color w:val="000000"/>
          <w:sz w:val="28"/>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54" w:name="_Toc307405027"/>
      <w:bookmarkEnd w:id="54"/>
      <w:r w:rsidRPr="0021329B">
        <w:rPr>
          <w:rFonts w:ascii="Times New Roman" w:eastAsia="Times New Roman" w:hAnsi="Times New Roman" w:cs="Times New Roman"/>
          <w:color w:val="000000"/>
          <w:sz w:val="28"/>
        </w:rPr>
        <w:t xml:space="preserve">Участник конкурса вправе представить конкурсное предложение на заседании конкурсной комиссии в момент вскрытия конвертов с </w:t>
      </w:r>
      <w:r w:rsidRPr="0021329B">
        <w:rPr>
          <w:rFonts w:ascii="Times New Roman" w:eastAsia="Times New Roman" w:hAnsi="Times New Roman" w:cs="Times New Roman"/>
          <w:color w:val="000000"/>
          <w:sz w:val="28"/>
        </w:rPr>
        <w:lastRenderedPageBreak/>
        <w:t>конкурсными предложениями, который является моментом истечения срока представления конкурсных предложений.</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55" w:name="_Toc307405029"/>
      <w:bookmarkEnd w:id="55"/>
      <w:r w:rsidRPr="0021329B">
        <w:rPr>
          <w:rFonts w:ascii="Times New Roman" w:eastAsia="Times New Roman" w:hAnsi="Times New Roman" w:cs="Times New Roman"/>
          <w:color w:val="000000"/>
          <w:sz w:val="28"/>
        </w:rPr>
        <w:t>В конкурсном предложении для каждого критерия конкурса указывается значение предлагаемого участником конкурса условия в виде числа, в соответствии с критериями конкурса, определенными настоящей Конкурсной документацией.</w:t>
      </w:r>
    </w:p>
    <w:p w:rsidR="0021329B" w:rsidRPr="002F12A3" w:rsidRDefault="0021329B" w:rsidP="0021329B">
      <w:pPr>
        <w:keepNext/>
        <w:keepLines/>
        <w:numPr>
          <w:ilvl w:val="0"/>
          <w:numId w:val="8"/>
        </w:numPr>
        <w:tabs>
          <w:tab w:val="left" w:pos="1276"/>
        </w:tabs>
        <w:spacing w:after="0" w:line="240" w:lineRule="auto"/>
        <w:ind w:firstLine="709"/>
        <w:jc w:val="both"/>
        <w:outlineLvl w:val="1"/>
        <w:rPr>
          <w:rFonts w:ascii="Times New Roman" w:eastAsia="Calibri" w:hAnsi="Times New Roman" w:cs="Times New Roman"/>
          <w:b/>
          <w:color w:val="000000"/>
          <w:sz w:val="28"/>
          <w:szCs w:val="26"/>
          <w:lang w:eastAsia="ru-RU"/>
        </w:rPr>
      </w:pPr>
      <w:r w:rsidRPr="002F12A3">
        <w:rPr>
          <w:rFonts w:ascii="Times New Roman" w:eastAsia="Times New Roman" w:hAnsi="Times New Roman" w:cs="Times New Roman"/>
          <w:color w:val="000000"/>
          <w:sz w:val="28"/>
        </w:rPr>
        <w:t>Время и место представления конкурсных предложений –</w:t>
      </w:r>
      <w:r w:rsidR="002F12A3" w:rsidRPr="002F12A3">
        <w:rPr>
          <w:rFonts w:ascii="Times New Roman" w:eastAsia="Times New Roman" w:hAnsi="Times New Roman" w:cs="Times New Roman"/>
          <w:color w:val="000000"/>
          <w:sz w:val="28"/>
        </w:rPr>
        <w:t xml:space="preserve"> по рабочим дням с 08:00 до 12:00 и с 13:15 до 17:15</w:t>
      </w:r>
      <w:r w:rsidR="002F12A3" w:rsidRPr="002F12A3">
        <w:rPr>
          <w:rFonts w:ascii="Times New Roman" w:hAnsi="Times New Roman" w:cs="Times New Roman"/>
          <w:sz w:val="28"/>
          <w:szCs w:val="28"/>
        </w:rPr>
        <w:t xml:space="preserve">, по пятницам с 08.00 </w:t>
      </w:r>
      <w:proofErr w:type="gramStart"/>
      <w:r w:rsidR="002F12A3" w:rsidRPr="002F12A3">
        <w:rPr>
          <w:rFonts w:ascii="Times New Roman" w:hAnsi="Times New Roman" w:cs="Times New Roman"/>
          <w:sz w:val="28"/>
          <w:szCs w:val="28"/>
        </w:rPr>
        <w:t>до</w:t>
      </w:r>
      <w:proofErr w:type="gramEnd"/>
      <w:r w:rsidR="002F12A3" w:rsidRPr="002F12A3">
        <w:rPr>
          <w:rFonts w:ascii="Times New Roman" w:hAnsi="Times New Roman" w:cs="Times New Roman"/>
          <w:sz w:val="28"/>
          <w:szCs w:val="28"/>
        </w:rPr>
        <w:t xml:space="preserve"> 12.00</w:t>
      </w:r>
      <w:r w:rsidR="002F12A3" w:rsidRPr="002F12A3">
        <w:rPr>
          <w:rFonts w:ascii="Times New Roman" w:eastAsia="Times New Roman" w:hAnsi="Times New Roman" w:cs="Times New Roman"/>
          <w:color w:val="000000"/>
          <w:sz w:val="28"/>
        </w:rPr>
        <w:t xml:space="preserve"> (по красноярскому времени) по адресу: </w:t>
      </w:r>
      <w:r w:rsidR="002F12A3" w:rsidRPr="002F12A3">
        <w:rPr>
          <w:rFonts w:ascii="Times New Roman" w:eastAsia="Times New Roman" w:hAnsi="Times New Roman" w:cs="Times New Roman"/>
          <w:color w:val="000000"/>
          <w:sz w:val="28"/>
        </w:rPr>
        <w:br/>
      </w:r>
      <w:r w:rsidR="002F12A3" w:rsidRPr="002F12A3">
        <w:rPr>
          <w:rFonts w:ascii="Times New Roman" w:eastAsia="Times New Roman" w:hAnsi="Times New Roman" w:cs="Times New Roman"/>
          <w:color w:val="000000"/>
          <w:sz w:val="28"/>
          <w:szCs w:val="28"/>
        </w:rPr>
        <w:t xml:space="preserve">Красноярский край, </w:t>
      </w:r>
      <w:r w:rsidR="002F12A3" w:rsidRPr="002F12A3">
        <w:rPr>
          <w:rFonts w:ascii="Times New Roman" w:hAnsi="Times New Roman" w:cs="Times New Roman"/>
          <w:sz w:val="28"/>
          <w:szCs w:val="28"/>
        </w:rPr>
        <w:t xml:space="preserve">г. Шарыпово, пл. Революции 7а, </w:t>
      </w:r>
      <w:proofErr w:type="spellStart"/>
      <w:r w:rsidR="002F12A3" w:rsidRPr="002F12A3">
        <w:rPr>
          <w:rFonts w:ascii="Times New Roman" w:hAnsi="Times New Roman" w:cs="Times New Roman"/>
          <w:sz w:val="28"/>
          <w:szCs w:val="28"/>
        </w:rPr>
        <w:t>каб</w:t>
      </w:r>
      <w:proofErr w:type="spellEnd"/>
      <w:r w:rsidR="002F12A3" w:rsidRPr="002F12A3">
        <w:rPr>
          <w:rFonts w:ascii="Times New Roman" w:hAnsi="Times New Roman" w:cs="Times New Roman"/>
          <w:sz w:val="28"/>
          <w:szCs w:val="28"/>
        </w:rPr>
        <w:t>. 203,</w:t>
      </w:r>
      <w:r w:rsidR="002F12A3" w:rsidRPr="002F12A3">
        <w:rPr>
          <w:rFonts w:ascii="Times New Roman" w:eastAsia="Times New Roman" w:hAnsi="Times New Roman" w:cs="Times New Roman"/>
          <w:color w:val="000000"/>
          <w:sz w:val="28"/>
        </w:rPr>
        <w:t xml:space="preserve"> тел. </w:t>
      </w:r>
      <w:r w:rsidR="002F12A3" w:rsidRPr="002F12A3">
        <w:rPr>
          <w:rFonts w:ascii="Times New Roman" w:hAnsi="Times New Roman" w:cs="Times New Roman"/>
          <w:sz w:val="28"/>
          <w:szCs w:val="28"/>
        </w:rPr>
        <w:t>8 (39153) 2-16-45</w:t>
      </w:r>
      <w:r w:rsidR="002F12A3" w:rsidRPr="002F12A3">
        <w:rPr>
          <w:rFonts w:ascii="Times New Roman" w:eastAsia="Times New Roman" w:hAnsi="Times New Roman" w:cs="Times New Roman"/>
          <w:color w:val="000000"/>
          <w:sz w:val="28"/>
          <w:szCs w:val="28"/>
        </w:rPr>
        <w:t xml:space="preserve">, </w:t>
      </w:r>
      <w:r w:rsidR="002F12A3" w:rsidRPr="002F12A3">
        <w:rPr>
          <w:rFonts w:ascii="Times New Roman" w:hAnsi="Times New Roman" w:cs="Times New Roman"/>
          <w:sz w:val="28"/>
          <w:szCs w:val="28"/>
        </w:rPr>
        <w:t>2-11-31</w:t>
      </w:r>
      <w:r w:rsidR="002F12A3">
        <w:rPr>
          <w:rFonts w:ascii="Times New Roman" w:hAnsi="Times New Roman" w:cs="Times New Roman"/>
          <w:sz w:val="28"/>
          <w:szCs w:val="28"/>
          <w:lang w:val="en-US"/>
        </w:rPr>
        <w:t>.</w:t>
      </w:r>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8"/>
          <w:szCs w:val="26"/>
          <w:lang w:eastAsia="ru-RU"/>
        </w:rPr>
      </w:pPr>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8"/>
          <w:szCs w:val="26"/>
          <w:lang w:eastAsia="ru-RU"/>
        </w:rPr>
      </w:pPr>
      <w:r w:rsidRPr="0021329B">
        <w:rPr>
          <w:rFonts w:ascii="Times New Roman" w:eastAsia="Calibri" w:hAnsi="Times New Roman" w:cs="Times New Roman"/>
          <w:b/>
          <w:color w:val="000000"/>
          <w:sz w:val="28"/>
          <w:szCs w:val="26"/>
          <w:lang w:eastAsia="ru-RU"/>
        </w:rPr>
        <w:t>Порядок и срок внесения изменений в конкурсные предложения</w:t>
      </w:r>
      <w:r w:rsidRPr="0021329B">
        <w:rPr>
          <w:rFonts w:ascii="Times New Roman" w:eastAsia="Calibri" w:hAnsi="Times New Roman" w:cs="Times New Roman"/>
          <w:b/>
          <w:color w:val="000000"/>
          <w:sz w:val="28"/>
          <w:szCs w:val="26"/>
          <w:lang w:eastAsia="ru-RU"/>
        </w:rPr>
        <w:br/>
        <w:t xml:space="preserve">и (или) отзыва конкурсных предложений </w:t>
      </w:r>
    </w:p>
    <w:p w:rsidR="0021329B" w:rsidRPr="0021329B" w:rsidRDefault="0021329B" w:rsidP="0021329B">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21329B" w:rsidRPr="0021329B" w:rsidRDefault="0021329B" w:rsidP="0021329B">
      <w:pPr>
        <w:tabs>
          <w:tab w:val="left" w:pos="1276"/>
        </w:tabs>
        <w:spacing w:after="0" w:line="240" w:lineRule="auto"/>
        <w:jc w:val="both"/>
        <w:rPr>
          <w:rFonts w:ascii="Times New Roman" w:eastAsia="Times New Roman" w:hAnsi="Times New Roman" w:cs="Times New Roman"/>
          <w:color w:val="000000"/>
          <w:sz w:val="28"/>
        </w:rPr>
      </w:pPr>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56" w:name="_Toc381200817"/>
      <w:bookmarkStart w:id="57" w:name="_Toc363057364"/>
      <w:bookmarkEnd w:id="56"/>
      <w:bookmarkEnd w:id="57"/>
      <w:r w:rsidRPr="0021329B">
        <w:rPr>
          <w:rFonts w:ascii="Times New Roman" w:eastAsia="Calibri" w:hAnsi="Times New Roman" w:cs="Times New Roman"/>
          <w:b/>
          <w:color w:val="000000"/>
          <w:sz w:val="28"/>
          <w:szCs w:val="26"/>
          <w:lang w:eastAsia="ru-RU"/>
        </w:rPr>
        <w:t xml:space="preserve">Порядок вскрытия конвертов с конкурсными предложениями </w:t>
      </w:r>
    </w:p>
    <w:p w:rsidR="0021329B" w:rsidRPr="0021329B" w:rsidRDefault="0021329B" w:rsidP="0021329B">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Конверты с конкурсными предложениями вскрываются на заседании конкурсной комиссии. При этом объявляются и заносятся в протокол вскрытия конвертов с конкурсными предложениями наименование, место нахождения (для юридического лица) или фамилия, имя, отчество, место жительства (для физического лица – индивидуального предпринимателя) каждого участника конкурса, </w:t>
      </w:r>
      <w:proofErr w:type="gramStart"/>
      <w:r w:rsidRPr="0021329B">
        <w:rPr>
          <w:rFonts w:ascii="Times New Roman" w:eastAsia="Times New Roman" w:hAnsi="Times New Roman" w:cs="Times New Roman"/>
          <w:color w:val="000000"/>
          <w:sz w:val="28"/>
        </w:rPr>
        <w:t>конверт</w:t>
      </w:r>
      <w:proofErr w:type="gramEnd"/>
      <w:r w:rsidRPr="0021329B">
        <w:rPr>
          <w:rFonts w:ascii="Times New Roman" w:eastAsia="Times New Roman" w:hAnsi="Times New Roman" w:cs="Times New Roman"/>
          <w:color w:val="000000"/>
          <w:sz w:val="28"/>
        </w:rPr>
        <w:t xml:space="preserve"> с конкурсным предложением которого вскрывается, а также сведения о наличии в конкурсном предложении документов и материалов, представление которых предусмотрено настоящей документацией.</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proofErr w:type="gramStart"/>
      <w:r w:rsidRPr="0021329B">
        <w:rPr>
          <w:rFonts w:ascii="Times New Roman" w:eastAsia="Times New Roman" w:hAnsi="Times New Roman" w:cs="Times New Roman"/>
          <w:color w:val="000000"/>
          <w:sz w:val="28"/>
        </w:rPr>
        <w:t>При вскрытии конвертов с конкурсными предложениями в соответствии с критериями конкурса в протокол</w:t>
      </w:r>
      <w:proofErr w:type="gramEnd"/>
      <w:r w:rsidRPr="0021329B">
        <w:rPr>
          <w:rFonts w:ascii="Times New Roman" w:eastAsia="Times New Roman" w:hAnsi="Times New Roman" w:cs="Times New Roman"/>
          <w:color w:val="000000"/>
          <w:sz w:val="28"/>
        </w:rPr>
        <w:t xml:space="preserve">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Указанный протокол подписывается всеми присутствовавшими членами конкурсной комиссии не </w:t>
      </w:r>
      <w:proofErr w:type="gramStart"/>
      <w:r w:rsidRPr="0021329B">
        <w:rPr>
          <w:rFonts w:ascii="Times New Roman" w:eastAsia="Times New Roman" w:hAnsi="Times New Roman" w:cs="Times New Roman"/>
          <w:color w:val="000000"/>
          <w:sz w:val="28"/>
        </w:rPr>
        <w:t>позднее дня, следующего за днем вскрытия конвертов с конкурсными предложениями и размещается</w:t>
      </w:r>
      <w:proofErr w:type="gramEnd"/>
      <w:r w:rsidRPr="0021329B">
        <w:rPr>
          <w:rFonts w:ascii="Times New Roman" w:eastAsia="Times New Roman" w:hAnsi="Times New Roman" w:cs="Times New Roman"/>
          <w:color w:val="000000"/>
          <w:sz w:val="28"/>
        </w:rPr>
        <w:t xml:space="preserve"> на официальных сайтах в течение трех дней со дня его подписания.</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Участники конкурса, представившие конкурсные предложения в конкурсную комиссию (или их уполномоченные представители) вправе присутствовать при вскрытии конвертов с конкурсными предложениями.</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58" w:name="_Toc329095404"/>
      <w:bookmarkEnd w:id="58"/>
      <w:proofErr w:type="gramStart"/>
      <w:r w:rsidRPr="0021329B">
        <w:rPr>
          <w:rFonts w:ascii="Times New Roman" w:eastAsia="Times New Roman" w:hAnsi="Times New Roman" w:cs="Times New Roman"/>
          <w:color w:val="000000"/>
          <w:sz w:val="28"/>
        </w:rPr>
        <w:lastRenderedPageBreak/>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59" w:name="_Toc329095405"/>
      <w:bookmarkEnd w:id="59"/>
      <w:r w:rsidRPr="0021329B">
        <w:rPr>
          <w:rFonts w:ascii="Times New Roman" w:eastAsia="Times New Roman" w:hAnsi="Times New Roman" w:cs="Times New Roman"/>
          <w:color w:val="000000"/>
          <w:sz w:val="28"/>
        </w:rPr>
        <w:t>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w:t>
      </w:r>
      <w:proofErr w:type="gramStart"/>
      <w:r w:rsidRPr="0021329B">
        <w:rPr>
          <w:rFonts w:ascii="Times New Roman" w:eastAsia="Times New Roman" w:hAnsi="Times New Roman" w:cs="Times New Roman"/>
          <w:color w:val="000000"/>
          <w:sz w:val="28"/>
        </w:rPr>
        <w:t xml:space="preserve">или) </w:t>
      </w:r>
      <w:proofErr w:type="gramEnd"/>
      <w:r w:rsidRPr="0021329B">
        <w:rPr>
          <w:rFonts w:ascii="Times New Roman" w:eastAsia="Times New Roman" w:hAnsi="Times New Roman" w:cs="Times New Roman"/>
          <w:color w:val="000000"/>
          <w:sz w:val="28"/>
        </w:rPr>
        <w:t>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или в принятии конкурсного предложения.</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На вскрытии конвертов с конкурсными предложениями ведется аудиозапись.</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60" w:name="_Toc363057365"/>
      <w:bookmarkStart w:id="61" w:name="_Toc381200818"/>
      <w:bookmarkEnd w:id="60"/>
      <w:bookmarkEnd w:id="61"/>
      <w:r w:rsidRPr="0021329B">
        <w:rPr>
          <w:rFonts w:ascii="Times New Roman" w:eastAsia="Calibri" w:hAnsi="Times New Roman" w:cs="Times New Roman"/>
          <w:b/>
          <w:color w:val="000000"/>
          <w:sz w:val="28"/>
          <w:szCs w:val="26"/>
          <w:lang w:eastAsia="ru-RU"/>
        </w:rPr>
        <w:t>Порядок рассмотрения и оценки конкурсных предложений</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Решение о несоответствии конкурсного предложения требованиям конкурсной документации принимается конкурсной комиссией в случае, если:</w:t>
      </w:r>
    </w:p>
    <w:p w:rsidR="0021329B" w:rsidRPr="0021329B" w:rsidRDefault="0021329B" w:rsidP="0021329B">
      <w:pPr>
        <w:numPr>
          <w:ilvl w:val="0"/>
          <w:numId w:val="5"/>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21329B" w:rsidRPr="0021329B" w:rsidRDefault="0021329B" w:rsidP="0021329B">
      <w:pPr>
        <w:numPr>
          <w:ilvl w:val="0"/>
          <w:numId w:val="5"/>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условие, содержащееся в конкурсном предложении, не соответствует установленным параметрам критериев конкурса;</w:t>
      </w:r>
    </w:p>
    <w:p w:rsidR="0021329B" w:rsidRPr="0021329B" w:rsidRDefault="0021329B" w:rsidP="0021329B">
      <w:pPr>
        <w:numPr>
          <w:ilvl w:val="0"/>
          <w:numId w:val="5"/>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представленные участником конкурса документы и материалы недостоверны.</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Оценка конкурсных предложений в соответствии с критериями конкурса осуществляется в следующем порядке:</w:t>
      </w:r>
    </w:p>
    <w:p w:rsidR="0021329B" w:rsidRPr="0021329B" w:rsidRDefault="0021329B" w:rsidP="0021329B">
      <w:pPr>
        <w:numPr>
          <w:ilvl w:val="0"/>
          <w:numId w:val="5"/>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 xml:space="preserve">в случае, если для критерия конкурса установлено </w:t>
      </w:r>
      <w:r w:rsidRPr="0021329B">
        <w:rPr>
          <w:rFonts w:ascii="Times New Roman" w:eastAsia="Times New Roman" w:hAnsi="Times New Roman" w:cs="Times New Roman"/>
          <w:color w:val="000000"/>
          <w:sz w:val="28"/>
          <w:szCs w:val="28"/>
          <w:u w:val="single"/>
          <w:lang w:eastAsia="ru-RU"/>
        </w:rPr>
        <w:t xml:space="preserve">увеличение </w:t>
      </w:r>
      <w:r w:rsidRPr="0021329B">
        <w:rPr>
          <w:rFonts w:ascii="Times New Roman" w:eastAsia="Times New Roman" w:hAnsi="Times New Roman" w:cs="Times New Roman"/>
          <w:color w:val="000000"/>
          <w:sz w:val="28"/>
          <w:szCs w:val="28"/>
          <w:lang w:eastAsia="ru-RU"/>
        </w:rPr>
        <w:t xml:space="preserve">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rsidRPr="0021329B">
        <w:rPr>
          <w:rFonts w:ascii="Times New Roman" w:eastAsia="Times New Roman" w:hAnsi="Times New Roman" w:cs="Times New Roman"/>
          <w:color w:val="000000"/>
          <w:sz w:val="28"/>
          <w:szCs w:val="28"/>
          <w:lang w:eastAsia="ru-RU"/>
        </w:rPr>
        <w:t>значения</w:t>
      </w:r>
      <w:proofErr w:type="gramEnd"/>
      <w:r w:rsidRPr="0021329B">
        <w:rPr>
          <w:rFonts w:ascii="Times New Roman" w:eastAsia="Times New Roman" w:hAnsi="Times New Roman" w:cs="Times New Roman"/>
          <w:color w:val="000000"/>
          <w:sz w:val="28"/>
          <w:szCs w:val="28"/>
          <w:lang w:eastAsia="ru-RU"/>
        </w:rP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w:t>
      </w:r>
      <w:r w:rsidRPr="0021329B">
        <w:rPr>
          <w:rFonts w:ascii="Times New Roman" w:eastAsia="Times New Roman" w:hAnsi="Times New Roman" w:cs="Times New Roman"/>
          <w:color w:val="000000"/>
          <w:sz w:val="28"/>
          <w:szCs w:val="28"/>
          <w:lang w:eastAsia="ru-RU"/>
        </w:rPr>
        <w:lastRenderedPageBreak/>
        <w:t xml:space="preserve">предложениях условий и наименьшего из </w:t>
      </w:r>
      <w:proofErr w:type="gramStart"/>
      <w:r w:rsidRPr="0021329B">
        <w:rPr>
          <w:rFonts w:ascii="Times New Roman" w:eastAsia="Times New Roman" w:hAnsi="Times New Roman" w:cs="Times New Roman"/>
          <w:color w:val="000000"/>
          <w:sz w:val="28"/>
          <w:szCs w:val="28"/>
          <w:lang w:eastAsia="ru-RU"/>
        </w:rPr>
        <w:t>значений</w:t>
      </w:r>
      <w:proofErr w:type="gramEnd"/>
      <w:r w:rsidRPr="0021329B">
        <w:rPr>
          <w:rFonts w:ascii="Times New Roman" w:eastAsia="Times New Roman" w:hAnsi="Times New Roman" w:cs="Times New Roman"/>
          <w:color w:val="000000"/>
          <w:sz w:val="28"/>
          <w:szCs w:val="28"/>
          <w:lang w:eastAsia="ru-RU"/>
        </w:rPr>
        <w:t xml:space="preserve"> содержащихся во всех конкурсных предложениях условий;</w:t>
      </w:r>
    </w:p>
    <w:p w:rsidR="0021329B" w:rsidRPr="0021329B" w:rsidRDefault="0021329B" w:rsidP="0021329B">
      <w:pPr>
        <w:numPr>
          <w:ilvl w:val="0"/>
          <w:numId w:val="5"/>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 xml:space="preserve">в случае, если для критерия конкурса установлено </w:t>
      </w:r>
      <w:r w:rsidRPr="0021329B">
        <w:rPr>
          <w:rFonts w:ascii="Times New Roman" w:eastAsia="Times New Roman" w:hAnsi="Times New Roman" w:cs="Times New Roman"/>
          <w:color w:val="000000"/>
          <w:sz w:val="28"/>
          <w:szCs w:val="28"/>
          <w:u w:val="single"/>
          <w:lang w:eastAsia="ru-RU"/>
        </w:rPr>
        <w:t xml:space="preserve">уменьшение </w:t>
      </w:r>
      <w:r w:rsidRPr="0021329B">
        <w:rPr>
          <w:rFonts w:ascii="Times New Roman" w:eastAsia="Times New Roman" w:hAnsi="Times New Roman" w:cs="Times New Roman"/>
          <w:color w:val="000000"/>
          <w:sz w:val="28"/>
          <w:szCs w:val="28"/>
          <w:lang w:eastAsia="ru-RU"/>
        </w:rPr>
        <w:t xml:space="preserve">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rsidRPr="0021329B">
        <w:rPr>
          <w:rFonts w:ascii="Times New Roman" w:eastAsia="Times New Roman" w:hAnsi="Times New Roman" w:cs="Times New Roman"/>
          <w:color w:val="000000"/>
          <w:sz w:val="28"/>
          <w:szCs w:val="28"/>
          <w:lang w:eastAsia="ru-RU"/>
        </w:rPr>
        <w:t>значений</w:t>
      </w:r>
      <w:proofErr w:type="gramEnd"/>
      <w:r w:rsidRPr="0021329B">
        <w:rPr>
          <w:rFonts w:ascii="Times New Roman" w:eastAsia="Times New Roman" w:hAnsi="Times New Roman" w:cs="Times New Roman"/>
          <w:color w:val="000000"/>
          <w:sz w:val="28"/>
          <w:szCs w:val="28"/>
          <w:lang w:eastAsia="ru-RU"/>
        </w:rP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rsidRPr="0021329B">
        <w:rPr>
          <w:rFonts w:ascii="Times New Roman" w:eastAsia="Times New Roman" w:hAnsi="Times New Roman" w:cs="Times New Roman"/>
          <w:color w:val="000000"/>
          <w:sz w:val="28"/>
          <w:szCs w:val="28"/>
          <w:lang w:eastAsia="ru-RU"/>
        </w:rPr>
        <w:t>значений</w:t>
      </w:r>
      <w:proofErr w:type="gramEnd"/>
      <w:r w:rsidRPr="0021329B">
        <w:rPr>
          <w:rFonts w:ascii="Times New Roman" w:eastAsia="Times New Roman" w:hAnsi="Times New Roman" w:cs="Times New Roman"/>
          <w:color w:val="000000"/>
          <w:sz w:val="28"/>
          <w:szCs w:val="28"/>
          <w:lang w:eastAsia="ru-RU"/>
        </w:rPr>
        <w:t xml:space="preserve"> содержащихся во всех конкурсных предложениях условий.</w:t>
      </w:r>
    </w:p>
    <w:p w:rsidR="0021329B" w:rsidRPr="0021329B" w:rsidRDefault="0021329B" w:rsidP="0021329B">
      <w:pPr>
        <w:numPr>
          <w:ilvl w:val="0"/>
          <w:numId w:val="5"/>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 xml:space="preserve">для каждого конкурсного </w:t>
      </w:r>
      <w:proofErr w:type="gramStart"/>
      <w:r w:rsidRPr="0021329B">
        <w:rPr>
          <w:rFonts w:ascii="Times New Roman" w:eastAsia="Times New Roman" w:hAnsi="Times New Roman" w:cs="Times New Roman"/>
          <w:color w:val="000000"/>
          <w:sz w:val="28"/>
          <w:szCs w:val="28"/>
          <w:lang w:eastAsia="ru-RU"/>
        </w:rPr>
        <w:t>предложения величины, рассчитанные по всем критериям конкурса суммируются</w:t>
      </w:r>
      <w:proofErr w:type="gramEnd"/>
      <w:r w:rsidRPr="0021329B">
        <w:rPr>
          <w:rFonts w:ascii="Times New Roman" w:eastAsia="Times New Roman" w:hAnsi="Times New Roman" w:cs="Times New Roman"/>
          <w:color w:val="000000"/>
          <w:sz w:val="28"/>
          <w:szCs w:val="28"/>
          <w:lang w:eastAsia="ru-RU"/>
        </w:rPr>
        <w:t xml:space="preserve"> и определяется итоговая величина.</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sz w:val="28"/>
        </w:rPr>
      </w:pPr>
      <w:r w:rsidRPr="0021329B">
        <w:rPr>
          <w:rFonts w:ascii="Times New Roman" w:eastAsia="Times New Roman" w:hAnsi="Times New Roman" w:cs="Times New Roman"/>
          <w:color w:val="000000"/>
          <w:sz w:val="28"/>
        </w:rPr>
        <w:t xml:space="preserve">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вышеуказанном порядке. Срок рассмотрения и оценки конкурсных предложений </w:t>
      </w:r>
      <w:r w:rsidRPr="0021329B">
        <w:rPr>
          <w:rFonts w:ascii="Times New Roman" w:eastAsia="Times New Roman" w:hAnsi="Times New Roman" w:cs="Times New Roman"/>
          <w:sz w:val="28"/>
        </w:rPr>
        <w:t>не может превышать двадцать рабочих дней.</w:t>
      </w:r>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62" w:name="_Toc363057366"/>
      <w:bookmarkStart w:id="63" w:name="_Toc381200819"/>
      <w:bookmarkEnd w:id="62"/>
      <w:bookmarkEnd w:id="63"/>
      <w:r w:rsidRPr="0021329B">
        <w:rPr>
          <w:rFonts w:ascii="Times New Roman" w:eastAsia="Calibri" w:hAnsi="Times New Roman" w:cs="Times New Roman"/>
          <w:b/>
          <w:color w:val="000000"/>
          <w:sz w:val="28"/>
          <w:szCs w:val="26"/>
          <w:lang w:eastAsia="ru-RU"/>
        </w:rPr>
        <w:t>Порядок определения победителя конкурса</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Победителем конкурса признается участник конкурса, предложивший наилучшие условия, определяемые в порядке, предусмотренном </w:t>
      </w:r>
      <w:r w:rsidR="00BD4B9C">
        <w:rPr>
          <w:rFonts w:ascii="Times New Roman" w:eastAsia="Times New Roman" w:hAnsi="Times New Roman" w:cs="Times New Roman"/>
          <w:sz w:val="28"/>
        </w:rPr>
        <w:t xml:space="preserve">Разделом 3 </w:t>
      </w:r>
      <w:r w:rsidRPr="0021329B">
        <w:rPr>
          <w:rFonts w:ascii="Times New Roman" w:eastAsia="Times New Roman" w:hAnsi="Times New Roman" w:cs="Times New Roman"/>
          <w:color w:val="000000"/>
          <w:sz w:val="28"/>
        </w:rPr>
        <w:t>настоящей конкурсной документации.</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В случае</w:t>
      </w:r>
      <w:proofErr w:type="gramStart"/>
      <w:r w:rsidRPr="0021329B">
        <w:rPr>
          <w:rFonts w:ascii="Times New Roman" w:eastAsia="Times New Roman" w:hAnsi="Times New Roman" w:cs="Times New Roman"/>
          <w:color w:val="000000"/>
          <w:sz w:val="28"/>
        </w:rPr>
        <w:t>,</w:t>
      </w:r>
      <w:proofErr w:type="gramEnd"/>
      <w:r w:rsidRPr="0021329B">
        <w:rPr>
          <w:rFonts w:ascii="Times New Roman" w:eastAsia="Times New Roman" w:hAnsi="Times New Roman" w:cs="Times New Roman"/>
          <w:color w:val="000000"/>
          <w:sz w:val="28"/>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 </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Решение об определении победителя конкурса оформляется протоколом рассмотрения и оценки конкурсных предложений, в котором указываются:</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1)</w:t>
      </w:r>
      <w:r w:rsidRPr="0021329B">
        <w:rPr>
          <w:rFonts w:ascii="Times New Roman" w:eastAsia="Times New Roman" w:hAnsi="Times New Roman" w:cs="Times New Roman"/>
          <w:color w:val="000000"/>
          <w:sz w:val="28"/>
          <w:szCs w:val="28"/>
          <w:lang w:eastAsia="ru-RU"/>
        </w:rPr>
        <w:tab/>
        <w:t>критерии конкурса;</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2)</w:t>
      </w:r>
      <w:r w:rsidRPr="0021329B">
        <w:rPr>
          <w:rFonts w:ascii="Times New Roman" w:eastAsia="Times New Roman" w:hAnsi="Times New Roman" w:cs="Times New Roman"/>
          <w:color w:val="000000"/>
          <w:sz w:val="28"/>
          <w:szCs w:val="28"/>
          <w:lang w:eastAsia="ru-RU"/>
        </w:rPr>
        <w:tab/>
        <w:t>условия, содержащиеся в конкурсных предложениях;</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3)</w:t>
      </w:r>
      <w:r w:rsidRPr="0021329B">
        <w:rPr>
          <w:rFonts w:ascii="Times New Roman" w:eastAsia="Times New Roman" w:hAnsi="Times New Roman" w:cs="Times New Roman"/>
          <w:color w:val="000000"/>
          <w:sz w:val="28"/>
          <w:szCs w:val="28"/>
          <w:lang w:eastAsia="ru-RU"/>
        </w:rPr>
        <w:tab/>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4)</w:t>
      </w:r>
      <w:r w:rsidRPr="0021329B">
        <w:rPr>
          <w:rFonts w:ascii="Times New Roman" w:eastAsia="Times New Roman" w:hAnsi="Times New Roman" w:cs="Times New Roman"/>
          <w:color w:val="000000"/>
          <w:sz w:val="28"/>
          <w:szCs w:val="28"/>
          <w:lang w:eastAsia="ru-RU"/>
        </w:rPr>
        <w:tab/>
        <w:t>результаты оценки конкурсных предложений;</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5)</w:t>
      </w:r>
      <w:r w:rsidRPr="0021329B">
        <w:rPr>
          <w:rFonts w:ascii="Times New Roman" w:eastAsia="Times New Roman" w:hAnsi="Times New Roman" w:cs="Times New Roman"/>
          <w:color w:val="000000"/>
          <w:sz w:val="28"/>
          <w:szCs w:val="28"/>
          <w:lang w:eastAsia="ru-RU"/>
        </w:rPr>
        <w:tab/>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21329B" w:rsidRPr="0021329B" w:rsidRDefault="0021329B" w:rsidP="0021329B">
      <w:pPr>
        <w:tabs>
          <w:tab w:val="left" w:pos="993"/>
        </w:tabs>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Указанный протокол в день окончания рассмотрения и оценки конкурсных предложений подписывается всеми присутствующими членами конкурсной комиссии и размещается на официальных сайтах в течение трех дней со дня его подписания.</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lastRenderedPageBreak/>
        <w:t>Любой участник конкурса вправе обратиться к организатору конкурса за разъяснениями результатов проведения конкурса, и организатор конкурса обязан представить ему в письменной форме соответствующие разъяснения в течение тридцати дней со дня получения такого обращения.</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64" w:name="_Toc363057367"/>
      <w:bookmarkStart w:id="65" w:name="_Toc381200820"/>
      <w:bookmarkEnd w:id="64"/>
      <w:bookmarkEnd w:id="65"/>
      <w:r w:rsidRPr="0021329B">
        <w:rPr>
          <w:rFonts w:ascii="Times New Roman" w:eastAsia="Calibri" w:hAnsi="Times New Roman" w:cs="Times New Roman"/>
          <w:b/>
          <w:color w:val="000000"/>
          <w:sz w:val="28"/>
          <w:szCs w:val="26"/>
          <w:lang w:eastAsia="ru-RU"/>
        </w:rPr>
        <w:t xml:space="preserve">Содержание протокола о результатах </w:t>
      </w:r>
      <w:r w:rsidRPr="0021329B">
        <w:rPr>
          <w:rFonts w:ascii="Times New Roman" w:eastAsia="Calibri" w:hAnsi="Times New Roman" w:cs="Times New Roman"/>
          <w:b/>
          <w:color w:val="000000"/>
          <w:sz w:val="28"/>
          <w:szCs w:val="26"/>
          <w:lang w:eastAsia="ru-RU"/>
        </w:rPr>
        <w:br/>
        <w:t>проведения конкурса и срок его подписания</w:t>
      </w:r>
    </w:p>
    <w:p w:rsidR="0021329B" w:rsidRPr="0021329B" w:rsidRDefault="0021329B" w:rsidP="0021329B">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66" w:name="_Toc329095406"/>
      <w:bookmarkEnd w:id="66"/>
      <w:r w:rsidRPr="0021329B">
        <w:rPr>
          <w:rFonts w:ascii="Times New Roman" w:eastAsia="Times New Roman" w:hAnsi="Times New Roman" w:cs="Times New Roman"/>
          <w:color w:val="000000"/>
          <w:sz w:val="28"/>
        </w:rPr>
        <w:t>Конкурсной комиссией не позднее чем через пять рабочих дней со дня подписания протокола рассмотрения и оценки конкурсных предложений подписывается протокол о результатах проведения конкурса, в который включаются:</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67" w:name="_Toc329095407"/>
      <w:bookmarkEnd w:id="67"/>
      <w:r w:rsidRPr="0021329B">
        <w:rPr>
          <w:rFonts w:ascii="Times New Roman" w:eastAsia="Times New Roman" w:hAnsi="Times New Roman" w:cs="Times New Roman"/>
          <w:color w:val="000000"/>
          <w:sz w:val="28"/>
          <w:szCs w:val="28"/>
          <w:lang w:eastAsia="ru-RU"/>
        </w:rPr>
        <w:t>1)</w:t>
      </w:r>
      <w:r w:rsidRPr="0021329B">
        <w:rPr>
          <w:rFonts w:ascii="Times New Roman" w:eastAsia="Times New Roman" w:hAnsi="Times New Roman" w:cs="Times New Roman"/>
          <w:color w:val="000000"/>
          <w:sz w:val="28"/>
          <w:szCs w:val="28"/>
          <w:lang w:eastAsia="ru-RU"/>
        </w:rPr>
        <w:tab/>
        <w:t>решение о заключении концессионного соглашения с указанием вида конкурса;</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68" w:name="_Toc329095408"/>
      <w:bookmarkEnd w:id="68"/>
      <w:r w:rsidRPr="0021329B">
        <w:rPr>
          <w:rFonts w:ascii="Times New Roman" w:eastAsia="Times New Roman" w:hAnsi="Times New Roman" w:cs="Times New Roman"/>
          <w:color w:val="000000"/>
          <w:sz w:val="28"/>
          <w:szCs w:val="28"/>
          <w:lang w:eastAsia="ru-RU"/>
        </w:rPr>
        <w:t>2)</w:t>
      </w:r>
      <w:r w:rsidRPr="0021329B">
        <w:rPr>
          <w:rFonts w:ascii="Times New Roman" w:eastAsia="Times New Roman" w:hAnsi="Times New Roman" w:cs="Times New Roman"/>
          <w:color w:val="000000"/>
          <w:sz w:val="28"/>
          <w:szCs w:val="28"/>
          <w:lang w:eastAsia="ru-RU"/>
        </w:rPr>
        <w:tab/>
        <w:t>сообщение о проведении конкурса;</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69" w:name="_Toc329095409"/>
      <w:bookmarkEnd w:id="69"/>
      <w:r w:rsidRPr="0021329B">
        <w:rPr>
          <w:rFonts w:ascii="Times New Roman" w:eastAsia="Times New Roman" w:hAnsi="Times New Roman" w:cs="Times New Roman"/>
          <w:color w:val="000000"/>
          <w:sz w:val="28"/>
          <w:szCs w:val="28"/>
          <w:lang w:eastAsia="ru-RU"/>
        </w:rPr>
        <w:t>3)</w:t>
      </w:r>
      <w:r w:rsidRPr="0021329B">
        <w:rPr>
          <w:rFonts w:ascii="Times New Roman" w:eastAsia="Times New Roman" w:hAnsi="Times New Roman" w:cs="Times New Roman"/>
          <w:color w:val="000000"/>
          <w:sz w:val="28"/>
          <w:szCs w:val="28"/>
          <w:lang w:eastAsia="ru-RU"/>
        </w:rPr>
        <w:tab/>
        <w:t>конкурсная документация и внесенные в нее изменения;</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70" w:name="_Toc329095410"/>
      <w:bookmarkEnd w:id="70"/>
      <w:r w:rsidRPr="0021329B">
        <w:rPr>
          <w:rFonts w:ascii="Times New Roman" w:eastAsia="Times New Roman" w:hAnsi="Times New Roman" w:cs="Times New Roman"/>
          <w:color w:val="000000"/>
          <w:sz w:val="28"/>
          <w:szCs w:val="28"/>
          <w:lang w:eastAsia="ru-RU"/>
        </w:rPr>
        <w:t>4)</w:t>
      </w:r>
      <w:r w:rsidRPr="0021329B">
        <w:rPr>
          <w:rFonts w:ascii="Times New Roman" w:eastAsia="Times New Roman" w:hAnsi="Times New Roman" w:cs="Times New Roman"/>
          <w:color w:val="000000"/>
          <w:sz w:val="28"/>
          <w:szCs w:val="28"/>
          <w:lang w:eastAsia="ru-RU"/>
        </w:rPr>
        <w:tab/>
        <w:t>запросы участников конкурса о разъяснении положений конкурсной документации и соответствующие разъяснения концедента, организатора конкурса или конкурсной комиссии;</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71" w:name="_Toc329095411"/>
      <w:bookmarkEnd w:id="71"/>
      <w:r w:rsidRPr="0021329B">
        <w:rPr>
          <w:rFonts w:ascii="Times New Roman" w:eastAsia="Times New Roman" w:hAnsi="Times New Roman" w:cs="Times New Roman"/>
          <w:color w:val="000000"/>
          <w:sz w:val="28"/>
          <w:szCs w:val="28"/>
          <w:lang w:eastAsia="ru-RU"/>
        </w:rPr>
        <w:t>5)</w:t>
      </w:r>
      <w:r w:rsidRPr="0021329B">
        <w:rPr>
          <w:rFonts w:ascii="Times New Roman" w:eastAsia="Times New Roman" w:hAnsi="Times New Roman" w:cs="Times New Roman"/>
          <w:color w:val="000000"/>
          <w:sz w:val="28"/>
          <w:szCs w:val="28"/>
          <w:lang w:eastAsia="ru-RU"/>
        </w:rPr>
        <w:tab/>
        <w:t>протокол вскрытия конвертов с заявками на участие в конкурсе;</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72" w:name="_Toc329095412"/>
      <w:bookmarkEnd w:id="72"/>
      <w:r w:rsidRPr="0021329B">
        <w:rPr>
          <w:rFonts w:ascii="Times New Roman" w:eastAsia="Times New Roman" w:hAnsi="Times New Roman" w:cs="Times New Roman"/>
          <w:color w:val="000000"/>
          <w:sz w:val="28"/>
          <w:szCs w:val="28"/>
          <w:lang w:eastAsia="ru-RU"/>
        </w:rPr>
        <w:t>6)</w:t>
      </w:r>
      <w:r w:rsidRPr="0021329B">
        <w:rPr>
          <w:rFonts w:ascii="Times New Roman" w:eastAsia="Times New Roman" w:hAnsi="Times New Roman" w:cs="Times New Roman"/>
          <w:color w:val="000000"/>
          <w:sz w:val="28"/>
          <w:szCs w:val="28"/>
          <w:lang w:eastAsia="ru-RU"/>
        </w:rPr>
        <w:tab/>
        <w:t>оригиналы заявок на участие в конкурсе, представленные в Конкурсную комиссию;</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73" w:name="_Toc329095413"/>
      <w:bookmarkEnd w:id="73"/>
      <w:r w:rsidRPr="0021329B">
        <w:rPr>
          <w:rFonts w:ascii="Times New Roman" w:eastAsia="Times New Roman" w:hAnsi="Times New Roman" w:cs="Times New Roman"/>
          <w:color w:val="000000"/>
          <w:sz w:val="28"/>
          <w:szCs w:val="28"/>
          <w:lang w:eastAsia="ru-RU"/>
        </w:rPr>
        <w:t>7)</w:t>
      </w:r>
      <w:r w:rsidRPr="0021329B">
        <w:rPr>
          <w:rFonts w:ascii="Times New Roman" w:eastAsia="Times New Roman" w:hAnsi="Times New Roman" w:cs="Times New Roman"/>
          <w:color w:val="000000"/>
          <w:sz w:val="28"/>
          <w:szCs w:val="28"/>
          <w:lang w:eastAsia="ru-RU"/>
        </w:rPr>
        <w:tab/>
        <w:t>протокол проведения предварительного отбора участников конкурса;</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74" w:name="_Toc329095414"/>
      <w:bookmarkEnd w:id="74"/>
      <w:r w:rsidRPr="0021329B">
        <w:rPr>
          <w:rFonts w:ascii="Times New Roman" w:eastAsia="Times New Roman" w:hAnsi="Times New Roman" w:cs="Times New Roman"/>
          <w:color w:val="000000"/>
          <w:sz w:val="28"/>
          <w:szCs w:val="28"/>
          <w:lang w:eastAsia="ru-RU"/>
        </w:rPr>
        <w:t>8)</w:t>
      </w:r>
      <w:r w:rsidRPr="0021329B">
        <w:rPr>
          <w:rFonts w:ascii="Times New Roman" w:eastAsia="Times New Roman" w:hAnsi="Times New Roman" w:cs="Times New Roman"/>
          <w:color w:val="000000"/>
          <w:sz w:val="28"/>
          <w:szCs w:val="28"/>
          <w:lang w:eastAsia="ru-RU"/>
        </w:rPr>
        <w:tab/>
        <w:t xml:space="preserve">перечень участников конкурса, которым были направлены уведомления с предложением </w:t>
      </w:r>
      <w:proofErr w:type="gramStart"/>
      <w:r w:rsidRPr="0021329B">
        <w:rPr>
          <w:rFonts w:ascii="Times New Roman" w:eastAsia="Times New Roman" w:hAnsi="Times New Roman" w:cs="Times New Roman"/>
          <w:color w:val="000000"/>
          <w:sz w:val="28"/>
          <w:szCs w:val="28"/>
          <w:lang w:eastAsia="ru-RU"/>
        </w:rPr>
        <w:t>представить</w:t>
      </w:r>
      <w:proofErr w:type="gramEnd"/>
      <w:r w:rsidRPr="0021329B">
        <w:rPr>
          <w:rFonts w:ascii="Times New Roman" w:eastAsia="Times New Roman" w:hAnsi="Times New Roman" w:cs="Times New Roman"/>
          <w:color w:val="000000"/>
          <w:sz w:val="28"/>
          <w:szCs w:val="28"/>
          <w:lang w:eastAsia="ru-RU"/>
        </w:rPr>
        <w:t xml:space="preserve"> конкурсные предложения;</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75" w:name="_Toc329095415"/>
      <w:bookmarkEnd w:id="75"/>
      <w:r w:rsidRPr="0021329B">
        <w:rPr>
          <w:rFonts w:ascii="Times New Roman" w:eastAsia="Times New Roman" w:hAnsi="Times New Roman" w:cs="Times New Roman"/>
          <w:color w:val="000000"/>
          <w:sz w:val="28"/>
          <w:szCs w:val="28"/>
          <w:lang w:eastAsia="ru-RU"/>
        </w:rPr>
        <w:t>9)</w:t>
      </w:r>
      <w:r w:rsidRPr="0021329B">
        <w:rPr>
          <w:rFonts w:ascii="Times New Roman" w:eastAsia="Times New Roman" w:hAnsi="Times New Roman" w:cs="Times New Roman"/>
          <w:color w:val="000000"/>
          <w:sz w:val="28"/>
          <w:szCs w:val="28"/>
          <w:lang w:eastAsia="ru-RU"/>
        </w:rPr>
        <w:tab/>
        <w:t>протокол вскрытия конвертов с конкурсными предложениями;</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76" w:name="_Toc329095416"/>
      <w:bookmarkEnd w:id="76"/>
      <w:r w:rsidRPr="0021329B">
        <w:rPr>
          <w:rFonts w:ascii="Times New Roman" w:eastAsia="Times New Roman" w:hAnsi="Times New Roman" w:cs="Times New Roman"/>
          <w:color w:val="000000"/>
          <w:sz w:val="28"/>
          <w:szCs w:val="28"/>
          <w:lang w:eastAsia="ru-RU"/>
        </w:rPr>
        <w:t>10)</w:t>
      </w:r>
      <w:r w:rsidRPr="0021329B">
        <w:rPr>
          <w:rFonts w:ascii="Times New Roman" w:eastAsia="Times New Roman" w:hAnsi="Times New Roman" w:cs="Times New Roman"/>
          <w:color w:val="000000"/>
          <w:sz w:val="28"/>
          <w:szCs w:val="28"/>
          <w:lang w:eastAsia="ru-RU"/>
        </w:rPr>
        <w:tab/>
        <w:t>протокол рассмотрения и оценки конкурсных предложений.</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77" w:name="_Toc329095417"/>
      <w:bookmarkEnd w:id="77"/>
      <w:r w:rsidRPr="0021329B">
        <w:rPr>
          <w:rFonts w:ascii="Times New Roman" w:eastAsia="Times New Roman" w:hAnsi="Times New Roman" w:cs="Times New Roman"/>
          <w:color w:val="000000"/>
          <w:sz w:val="28"/>
        </w:rPr>
        <w:t>Протокол о результатах проведения конкурса хранится у концедента в течение срока действия концессионного соглашения.</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78" w:name="_Toc329095418"/>
      <w:bookmarkEnd w:id="78"/>
      <w:r w:rsidRPr="0021329B">
        <w:rPr>
          <w:rFonts w:ascii="Times New Roman" w:eastAsia="Times New Roman" w:hAnsi="Times New Roman" w:cs="Times New Roman"/>
          <w:color w:val="000000"/>
          <w:sz w:val="28"/>
        </w:rPr>
        <w:t>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79" w:name="_Toc381200821"/>
      <w:bookmarkEnd w:id="79"/>
      <w:r w:rsidRPr="0021329B">
        <w:rPr>
          <w:rFonts w:ascii="Times New Roman" w:eastAsia="Calibri" w:hAnsi="Times New Roman" w:cs="Times New Roman"/>
          <w:b/>
          <w:color w:val="000000"/>
          <w:sz w:val="28"/>
          <w:szCs w:val="26"/>
          <w:lang w:eastAsia="ru-RU"/>
        </w:rPr>
        <w:t xml:space="preserve">Требования к победителю конкурса, </w:t>
      </w:r>
      <w:r w:rsidRPr="0021329B">
        <w:rPr>
          <w:rFonts w:ascii="Times New Roman" w:eastAsia="Calibri" w:hAnsi="Times New Roman" w:cs="Times New Roman"/>
          <w:b/>
          <w:color w:val="000000"/>
          <w:sz w:val="28"/>
          <w:szCs w:val="26"/>
          <w:lang w:eastAsia="ru-RU"/>
        </w:rPr>
        <w:br/>
        <w:t xml:space="preserve">иному лицу с которым заключается соглашение </w:t>
      </w:r>
      <w:r w:rsidRPr="0021329B">
        <w:rPr>
          <w:rFonts w:ascii="Times New Roman" w:eastAsia="Calibri" w:hAnsi="Times New Roman" w:cs="Times New Roman"/>
          <w:b/>
          <w:color w:val="000000"/>
          <w:sz w:val="28"/>
          <w:szCs w:val="26"/>
          <w:lang w:eastAsia="ru-RU"/>
        </w:rPr>
        <w:br/>
        <w:t xml:space="preserve">о представлении документов, подтверждающих обеспечение исполнения обязательств Концессионера по Концессионному соглашению, </w:t>
      </w:r>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8"/>
          <w:szCs w:val="26"/>
          <w:lang w:eastAsia="ru-RU"/>
        </w:rPr>
      </w:pPr>
      <w:r w:rsidRPr="0021329B">
        <w:rPr>
          <w:rFonts w:ascii="Times New Roman" w:eastAsia="Calibri" w:hAnsi="Times New Roman" w:cs="Times New Roman"/>
          <w:b/>
          <w:color w:val="000000"/>
          <w:sz w:val="28"/>
          <w:szCs w:val="26"/>
          <w:lang w:eastAsia="ru-RU"/>
        </w:rPr>
        <w:t>а также требования к таким документам</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При предоставлении способа обеспечения исполнения контракта в форме страхования гражданской ответственности применяются следующие требования к документам, подтверждающим обеспечение исполнения обязательств Концессионера:</w:t>
      </w:r>
    </w:p>
    <w:p w:rsidR="0021329B" w:rsidRPr="0021329B" w:rsidRDefault="0021329B" w:rsidP="0021329B">
      <w:pPr>
        <w:shd w:val="clear" w:color="000000" w:fill="FFFFFF"/>
        <w:tabs>
          <w:tab w:val="left" w:pos="1134"/>
        </w:tabs>
        <w:spacing w:after="0" w:line="240" w:lineRule="auto"/>
        <w:ind w:firstLine="709"/>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lastRenderedPageBreak/>
        <w:t xml:space="preserve">Способом обеспечения Концессионером исполнения обязательств по Концессионному соглашению является осуществление страхования риска ответственности Концессионера за нарушение обязательств по Концессионному соглашению в размере </w:t>
      </w:r>
      <w:r w:rsidRPr="0021329B">
        <w:rPr>
          <w:rFonts w:ascii="Times New Roman" w:eastAsia="Times New Roman" w:hAnsi="Times New Roman" w:cs="Times New Roman"/>
          <w:sz w:val="28"/>
          <w:szCs w:val="28"/>
        </w:rPr>
        <w:t>10% от суммы инвестиций на</w:t>
      </w:r>
      <w:r w:rsidRPr="0021329B">
        <w:rPr>
          <w:rFonts w:ascii="Times New Roman" w:eastAsia="Times New Roman" w:hAnsi="Times New Roman" w:cs="Times New Roman"/>
          <w:color w:val="000000"/>
          <w:sz w:val="28"/>
          <w:szCs w:val="28"/>
        </w:rPr>
        <w:t xml:space="preserve"> период до момента ввода в эксплуатацию Объекта Концессионного соглашения.</w:t>
      </w:r>
    </w:p>
    <w:p w:rsidR="0021329B" w:rsidRPr="0021329B" w:rsidRDefault="0021329B" w:rsidP="0021329B">
      <w:pPr>
        <w:shd w:val="clear" w:color="000000" w:fill="FFFFFF"/>
        <w:tabs>
          <w:tab w:val="left" w:pos="1134"/>
        </w:tabs>
        <w:spacing w:after="0" w:line="240" w:lineRule="auto"/>
        <w:ind w:firstLine="709"/>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Концессионер обязан предоставить Концеденту  обеспечение исполнения обязательств, установленных Концессионным соглашением, в том числе по страхованию риска утраты (гибели) или повреждения Объекта Концессионного соглашения следующими способами:</w:t>
      </w:r>
    </w:p>
    <w:p w:rsidR="0021329B" w:rsidRPr="0021329B" w:rsidRDefault="0021329B" w:rsidP="0021329B">
      <w:pPr>
        <w:shd w:val="clear" w:color="000000" w:fill="FFFFFF"/>
        <w:tabs>
          <w:tab w:val="left" w:pos="1134"/>
          <w:tab w:val="left" w:pos="1276"/>
        </w:tabs>
        <w:spacing w:after="0" w:line="240" w:lineRule="auto"/>
        <w:ind w:firstLine="709"/>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 в месячный срок после разработки проектной документами и получения положительного заключения государственной экспертизы;</w:t>
      </w:r>
    </w:p>
    <w:p w:rsidR="0021329B" w:rsidRPr="0021329B" w:rsidRDefault="0021329B" w:rsidP="0021329B">
      <w:pPr>
        <w:widowControl w:val="0"/>
        <w:spacing w:after="0" w:line="240" w:lineRule="auto"/>
        <w:ind w:firstLine="709"/>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 в месячный срок после получения разрешения на строительство Объекта Концессионного соглашения произвести страхование объекта Концессионного соглашения в соответствии с требованиями действующего законодательства Российской Федерации и местными нормативными актами.</w:t>
      </w:r>
    </w:p>
    <w:p w:rsidR="0021329B" w:rsidRPr="0021329B" w:rsidRDefault="0021329B" w:rsidP="0021329B">
      <w:pPr>
        <w:widowControl w:val="0"/>
        <w:spacing w:after="0" w:line="240" w:lineRule="auto"/>
        <w:ind w:firstLine="709"/>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Указанные документы должны быть оформлены в соответствии с требованиями, установленными гражданским законодательством Российской Федерации.</w:t>
      </w:r>
    </w:p>
    <w:p w:rsidR="0021329B" w:rsidRPr="0021329B" w:rsidRDefault="0021329B" w:rsidP="0021329B">
      <w:pPr>
        <w:shd w:val="clear" w:color="000000" w:fill="FFFFFF"/>
        <w:tabs>
          <w:tab w:val="left" w:pos="1134"/>
        </w:tabs>
        <w:spacing w:after="0" w:line="240" w:lineRule="auto"/>
        <w:ind w:firstLine="709"/>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При невыполнении вышеуказанных требований Концессионер обязан возместить Концеденту причиненный ущерб в полном размере.</w:t>
      </w:r>
    </w:p>
    <w:p w:rsidR="0021329B" w:rsidRPr="0021329B" w:rsidRDefault="0021329B" w:rsidP="0021329B">
      <w:pPr>
        <w:shd w:val="clear" w:color="000000" w:fill="FFFFFF"/>
        <w:tabs>
          <w:tab w:val="left" w:pos="1134"/>
        </w:tabs>
        <w:spacing w:after="0" w:line="240" w:lineRule="auto"/>
        <w:ind w:firstLine="709"/>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 xml:space="preserve">При превышении размера ущерба, нанесенного объекту Концессионного соглашения, над суммой страховых выплат Концеденту, Концессионер обязан возместить Концеденту разницу между страховыми выплатами и размером причиненного ущерба. </w:t>
      </w:r>
    </w:p>
    <w:p w:rsidR="0021329B" w:rsidRPr="0021329B" w:rsidRDefault="0021329B" w:rsidP="0021329B">
      <w:pPr>
        <w:shd w:val="clear" w:color="000000" w:fill="FFFFFF"/>
        <w:tabs>
          <w:tab w:val="left" w:pos="1134"/>
        </w:tabs>
        <w:spacing w:after="0" w:line="240" w:lineRule="auto"/>
        <w:ind w:firstLine="709"/>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К Концессионеру применяются следующие требования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p>
    <w:p w:rsidR="0021329B" w:rsidRPr="0021329B" w:rsidRDefault="0021329B" w:rsidP="0021329B">
      <w:pPr>
        <w:shd w:val="clear" w:color="000000" w:fill="FFFFFF"/>
        <w:tabs>
          <w:tab w:val="left" w:pos="1134"/>
        </w:tabs>
        <w:spacing w:after="0" w:line="240" w:lineRule="auto"/>
        <w:ind w:firstLine="709"/>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1) наличие у страховой организации лицензии на осуществление страхования, в которой указан соответствующий вид страхования, выданной органом страхового надзора в соответствии с законодательством Российской Федерации;</w:t>
      </w:r>
    </w:p>
    <w:p w:rsidR="0021329B" w:rsidRPr="0021329B" w:rsidRDefault="0021329B" w:rsidP="0021329B">
      <w:pPr>
        <w:shd w:val="clear" w:color="000000" w:fill="FFFFFF"/>
        <w:tabs>
          <w:tab w:val="left" w:pos="1134"/>
        </w:tabs>
        <w:spacing w:after="0" w:line="240" w:lineRule="auto"/>
        <w:ind w:firstLine="709"/>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 xml:space="preserve">2) наличие у страховой организации превышения фактического размера маржи платежеспособности над ее нормативным размером не менее чем на 30 процентов на последнюю отчетную дату, предшествующую дате </w:t>
      </w:r>
      <w:proofErr w:type="gramStart"/>
      <w:r w:rsidRPr="0021329B">
        <w:rPr>
          <w:rFonts w:ascii="Times New Roman" w:eastAsia="Times New Roman" w:hAnsi="Times New Roman" w:cs="Times New Roman"/>
          <w:color w:val="000000"/>
          <w:sz w:val="28"/>
          <w:szCs w:val="28"/>
        </w:rPr>
        <w:t>заключения договора страхования риска ответственности</w:t>
      </w:r>
      <w:proofErr w:type="gramEnd"/>
      <w:r w:rsidRPr="0021329B">
        <w:rPr>
          <w:rFonts w:ascii="Times New Roman" w:eastAsia="Times New Roman" w:hAnsi="Times New Roman" w:cs="Times New Roman"/>
          <w:color w:val="000000"/>
          <w:sz w:val="28"/>
          <w:szCs w:val="28"/>
        </w:rPr>
        <w:t xml:space="preserve"> за нарушение обязательств по Концессионному соглашению;</w:t>
      </w:r>
    </w:p>
    <w:p w:rsidR="0021329B" w:rsidRPr="0021329B" w:rsidRDefault="0021329B" w:rsidP="0021329B">
      <w:pPr>
        <w:shd w:val="clear" w:color="000000" w:fill="FFFFFF"/>
        <w:tabs>
          <w:tab w:val="left" w:pos="1134"/>
        </w:tabs>
        <w:spacing w:after="0" w:line="240" w:lineRule="auto"/>
        <w:ind w:firstLine="709"/>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 xml:space="preserve">3) период деятельности страховой организации составляет не менее 3 лет </w:t>
      </w:r>
      <w:proofErr w:type="gramStart"/>
      <w:r w:rsidRPr="0021329B">
        <w:rPr>
          <w:rFonts w:ascii="Times New Roman" w:eastAsia="Times New Roman" w:hAnsi="Times New Roman" w:cs="Times New Roman"/>
          <w:color w:val="000000"/>
          <w:sz w:val="28"/>
          <w:szCs w:val="28"/>
        </w:rPr>
        <w:t>с даты</w:t>
      </w:r>
      <w:proofErr w:type="gramEnd"/>
      <w:r w:rsidRPr="0021329B">
        <w:rPr>
          <w:rFonts w:ascii="Times New Roman" w:eastAsia="Times New Roman" w:hAnsi="Times New Roman" w:cs="Times New Roman"/>
          <w:color w:val="000000"/>
          <w:sz w:val="28"/>
          <w:szCs w:val="28"/>
        </w:rPr>
        <w:t xml:space="preserve"> государственной регистрации (при слиянии страховых организаций указанный срок рассчитывается как в отношении организации, имеющей более раннюю дату государственной регистрации, при преобразовании указанный срок не прерывается);</w:t>
      </w:r>
    </w:p>
    <w:p w:rsidR="0021329B" w:rsidRPr="0021329B" w:rsidRDefault="0021329B" w:rsidP="0021329B">
      <w:pPr>
        <w:shd w:val="clear" w:color="000000" w:fill="FFFFFF"/>
        <w:tabs>
          <w:tab w:val="left" w:pos="1134"/>
        </w:tabs>
        <w:spacing w:after="0" w:line="240" w:lineRule="auto"/>
        <w:ind w:firstLine="709"/>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 xml:space="preserve">4) наличие у страховой </w:t>
      </w:r>
      <w:proofErr w:type="gramStart"/>
      <w:r w:rsidRPr="0021329B">
        <w:rPr>
          <w:rFonts w:ascii="Times New Roman" w:eastAsia="Times New Roman" w:hAnsi="Times New Roman" w:cs="Times New Roman"/>
          <w:color w:val="000000"/>
          <w:sz w:val="28"/>
          <w:szCs w:val="28"/>
        </w:rPr>
        <w:t>организации</w:t>
      </w:r>
      <w:proofErr w:type="gramEnd"/>
      <w:r w:rsidRPr="0021329B">
        <w:rPr>
          <w:rFonts w:ascii="Times New Roman" w:eastAsia="Times New Roman" w:hAnsi="Times New Roman" w:cs="Times New Roman"/>
          <w:color w:val="000000"/>
          <w:sz w:val="28"/>
          <w:szCs w:val="28"/>
        </w:rPr>
        <w:t xml:space="preserve"> безусловно положительного аудиторского заключения за прошедший год, в котором подтверждаются достоверность во всех существенных отношениях финансовой </w:t>
      </w:r>
      <w:r w:rsidRPr="0021329B">
        <w:rPr>
          <w:rFonts w:ascii="Times New Roman" w:eastAsia="Times New Roman" w:hAnsi="Times New Roman" w:cs="Times New Roman"/>
          <w:color w:val="000000"/>
          <w:sz w:val="28"/>
          <w:szCs w:val="28"/>
        </w:rPr>
        <w:lastRenderedPageBreak/>
        <w:t>(бухгалтерской) отчетности и соответствие порядка ведения бухгалтерского учета законодательству Российской Федерации.</w:t>
      </w:r>
    </w:p>
    <w:p w:rsidR="0021329B" w:rsidRPr="0021329B" w:rsidRDefault="0021329B" w:rsidP="0021329B">
      <w:pPr>
        <w:shd w:val="clear" w:color="000000" w:fill="FFFFFF"/>
        <w:tabs>
          <w:tab w:val="left" w:pos="1134"/>
        </w:tabs>
        <w:spacing w:after="0" w:line="240" w:lineRule="auto"/>
        <w:ind w:firstLine="709"/>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При представлении в качестве обеспечения исполнения обязательств по Концессионному соглашению банковской гарантии, устанавливаются следующие требования:</w:t>
      </w:r>
    </w:p>
    <w:p w:rsidR="0021329B" w:rsidRPr="0021329B" w:rsidRDefault="0021329B" w:rsidP="0021329B">
      <w:pPr>
        <w:shd w:val="clear" w:color="000000" w:fill="FFFFFF"/>
        <w:tabs>
          <w:tab w:val="left" w:pos="1134"/>
        </w:tabs>
        <w:spacing w:after="0" w:line="240" w:lineRule="auto"/>
        <w:ind w:firstLine="709"/>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21329B" w:rsidRPr="0021329B" w:rsidRDefault="0021329B" w:rsidP="0021329B">
      <w:pPr>
        <w:shd w:val="clear" w:color="000000" w:fill="FFFFFF"/>
        <w:tabs>
          <w:tab w:val="left" w:pos="1134"/>
        </w:tabs>
        <w:spacing w:after="0" w:line="240" w:lineRule="auto"/>
        <w:ind w:firstLine="709"/>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sz w:val="28"/>
          <w:szCs w:val="28"/>
        </w:rPr>
        <w:t>Бенефициар (администрация Шарыповского района) одновременно с требованием об осуществлении уплаты денежной суммы по банковской гарантии (далее - требование по банковской гарантии) направляет</w:t>
      </w:r>
      <w:r w:rsidRPr="0021329B">
        <w:rPr>
          <w:rFonts w:ascii="Times New Roman" w:eastAsia="Times New Roman" w:hAnsi="Times New Roman" w:cs="Times New Roman"/>
          <w:color w:val="000000"/>
          <w:sz w:val="28"/>
          <w:szCs w:val="28"/>
        </w:rPr>
        <w:t xml:space="preserve"> гаранту документ, подтверждающий полномочия уполномоченного лица, подписавшего требование по банковской гарантии.</w:t>
      </w:r>
    </w:p>
    <w:p w:rsidR="0021329B" w:rsidRPr="0021329B" w:rsidRDefault="0021329B" w:rsidP="0021329B">
      <w:p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Банковские гарантии должны быть выданы банками, включенными в предусмотренный </w:t>
      </w:r>
      <w:hyperlink r:id="rId13" w:history="1">
        <w:r w:rsidRPr="0021329B">
          <w:rPr>
            <w:rFonts w:ascii="Times New Roman" w:eastAsia="Times New Roman" w:hAnsi="Times New Roman" w:cs="Times New Roman"/>
            <w:color w:val="000000"/>
            <w:sz w:val="28"/>
          </w:rPr>
          <w:t>статьей 176.1</w:t>
        </w:r>
      </w:hyperlink>
      <w:r w:rsidRPr="0021329B">
        <w:rPr>
          <w:rFonts w:ascii="Times New Roman" w:eastAsia="Times New Roman" w:hAnsi="Times New Roman" w:cs="Times New Roman"/>
          <w:color w:val="000000"/>
          <w:sz w:val="28"/>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1329B" w:rsidRPr="0021329B" w:rsidRDefault="0021329B" w:rsidP="0021329B">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bookmarkStart w:id="80" w:name="Par1"/>
      <w:bookmarkEnd w:id="80"/>
      <w:r w:rsidRPr="0021329B">
        <w:rPr>
          <w:rFonts w:ascii="Times New Roman" w:eastAsia="Times New Roman" w:hAnsi="Times New Roman" w:cs="Times New Roman"/>
          <w:color w:val="000000"/>
          <w:sz w:val="28"/>
          <w:szCs w:val="28"/>
          <w:lang w:eastAsia="ru-RU"/>
        </w:rPr>
        <w:t>Банковская гарантия должна быть безотзывной и должна содержать:</w:t>
      </w:r>
    </w:p>
    <w:p w:rsidR="0021329B" w:rsidRPr="0021329B" w:rsidRDefault="0021329B" w:rsidP="0021329B">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1) сумму банковской гарантии в размере 10%</w:t>
      </w:r>
      <w:r w:rsidRPr="0021329B">
        <w:rPr>
          <w:rFonts w:ascii="Times New Roman" w:eastAsia="Times New Roman" w:hAnsi="Times New Roman" w:cs="Times New Roman"/>
          <w:color w:val="000000"/>
          <w:sz w:val="24"/>
          <w:szCs w:val="24"/>
          <w:lang w:eastAsia="ru-RU"/>
        </w:rPr>
        <w:t xml:space="preserve"> </w:t>
      </w:r>
      <w:r w:rsidRPr="0021329B">
        <w:rPr>
          <w:rFonts w:ascii="Times New Roman" w:eastAsia="Times New Roman" w:hAnsi="Times New Roman" w:cs="Times New Roman"/>
          <w:color w:val="000000"/>
          <w:sz w:val="28"/>
          <w:szCs w:val="28"/>
          <w:lang w:eastAsia="ru-RU"/>
        </w:rPr>
        <w:t>от суммы инвестиций на период до момента ввода в эксплуатацию Объекта Концессионного соглашения, подлежащую уплате гарантом Бенефициару в случае ненадлежащего исполнения обязатель</w:t>
      </w:r>
      <w:proofErr w:type="gramStart"/>
      <w:r w:rsidRPr="0021329B">
        <w:rPr>
          <w:rFonts w:ascii="Times New Roman" w:eastAsia="Times New Roman" w:hAnsi="Times New Roman" w:cs="Times New Roman"/>
          <w:color w:val="000000"/>
          <w:sz w:val="28"/>
          <w:szCs w:val="28"/>
          <w:lang w:eastAsia="ru-RU"/>
        </w:rPr>
        <w:t>ств пр</w:t>
      </w:r>
      <w:proofErr w:type="gramEnd"/>
      <w:r w:rsidRPr="0021329B">
        <w:rPr>
          <w:rFonts w:ascii="Times New Roman" w:eastAsia="Times New Roman" w:hAnsi="Times New Roman" w:cs="Times New Roman"/>
          <w:color w:val="000000"/>
          <w:sz w:val="28"/>
          <w:szCs w:val="28"/>
          <w:lang w:eastAsia="ru-RU"/>
        </w:rPr>
        <w:t>инципалом;</w:t>
      </w:r>
    </w:p>
    <w:p w:rsidR="0021329B" w:rsidRPr="0021329B" w:rsidRDefault="0021329B" w:rsidP="0021329B">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2) обязательства принципала, надлежащее исполнение которых обеспечивается банковской гарантией;</w:t>
      </w:r>
    </w:p>
    <w:p w:rsidR="0021329B" w:rsidRPr="0021329B" w:rsidRDefault="0021329B" w:rsidP="0021329B">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3) обязанность гаранта уплатить Бенефициару неустойку в размере 0,1 процента денежной суммы, подлежащей уплате, за каждый календарный день просрочки;</w:t>
      </w:r>
    </w:p>
    <w:p w:rsidR="0021329B" w:rsidRPr="0021329B" w:rsidRDefault="0021329B" w:rsidP="0021329B">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1329B" w:rsidRPr="0021329B" w:rsidRDefault="0021329B" w:rsidP="0021329B">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5) срок действия банковской гарантии на весь период действия Концессионного соглашения;</w:t>
      </w:r>
    </w:p>
    <w:p w:rsidR="0021329B" w:rsidRPr="0021329B" w:rsidRDefault="0021329B" w:rsidP="0021329B">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bookmarkStart w:id="81" w:name="Par10"/>
      <w:bookmarkEnd w:id="81"/>
      <w:r w:rsidRPr="0021329B">
        <w:rPr>
          <w:rFonts w:ascii="Times New Roman" w:eastAsia="Times New Roman" w:hAnsi="Times New Roman" w:cs="Times New Roman"/>
          <w:color w:val="000000"/>
          <w:sz w:val="28"/>
          <w:szCs w:val="28"/>
          <w:lang w:eastAsia="ru-RU"/>
        </w:rPr>
        <w:t>6) в банковскую гарантию включается условие о праве Бенефициара на бесспорное списание денежных средств со счета гаранта, если гарантом в срок не более чем пять рабочих дней не исполнено требование Бенефициара об уплате денежной суммы по банковской гарантии, направленное до окончания срока действия банковской гарантии.</w:t>
      </w:r>
    </w:p>
    <w:p w:rsidR="0021329B" w:rsidRPr="0021329B" w:rsidRDefault="0021329B" w:rsidP="0021329B">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7)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21329B" w:rsidRPr="0021329B" w:rsidRDefault="0021329B" w:rsidP="0021329B">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bookmarkStart w:id="82" w:name="Par12"/>
      <w:bookmarkEnd w:id="82"/>
      <w:r w:rsidRPr="0021329B">
        <w:rPr>
          <w:rFonts w:ascii="Times New Roman" w:eastAsia="Times New Roman" w:hAnsi="Times New Roman" w:cs="Times New Roman"/>
          <w:color w:val="000000"/>
          <w:sz w:val="28"/>
          <w:szCs w:val="28"/>
          <w:lang w:eastAsia="ru-RU"/>
        </w:rPr>
        <w:t>Основанием для отказа в принятии банковской гарантии Концедентом является:</w:t>
      </w:r>
    </w:p>
    <w:p w:rsidR="0021329B" w:rsidRPr="0021329B" w:rsidRDefault="0021329B" w:rsidP="0021329B">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 xml:space="preserve">1) отсутствие информации о банковской гарантии в реестре банковских </w:t>
      </w:r>
      <w:r w:rsidRPr="0021329B">
        <w:rPr>
          <w:rFonts w:ascii="Times New Roman" w:eastAsia="Times New Roman" w:hAnsi="Times New Roman" w:cs="Times New Roman"/>
          <w:color w:val="000000"/>
          <w:sz w:val="28"/>
          <w:szCs w:val="28"/>
          <w:lang w:eastAsia="ru-RU"/>
        </w:rPr>
        <w:lastRenderedPageBreak/>
        <w:t>гарантий;</w:t>
      </w:r>
    </w:p>
    <w:p w:rsidR="0021329B" w:rsidRPr="0021329B" w:rsidRDefault="0021329B" w:rsidP="0021329B">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2) несоответствие банковской гарантии условиям, указанным в настоящей Документации;</w:t>
      </w:r>
    </w:p>
    <w:p w:rsidR="0021329B" w:rsidRPr="0021329B" w:rsidRDefault="0021329B" w:rsidP="0021329B">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В случае отказа в принятии банковской гарантии Концедент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1329B" w:rsidRPr="0021329B" w:rsidRDefault="0021329B" w:rsidP="0021329B">
      <w:pPr>
        <w:widowControl w:val="0"/>
        <w:tabs>
          <w:tab w:val="left" w:pos="1134"/>
          <w:tab w:val="left" w:pos="1276"/>
        </w:tabs>
        <w:spacing w:after="0" w:line="240" w:lineRule="auto"/>
        <w:ind w:left="709"/>
        <w:jc w:val="both"/>
        <w:rPr>
          <w:rFonts w:ascii="Times New Roman" w:eastAsia="Arial Unicode MS" w:hAnsi="Times New Roman" w:cs="Times New Roman"/>
          <w:i/>
          <w:color w:val="000000"/>
          <w:sz w:val="28"/>
          <w:szCs w:val="28"/>
          <w:lang w:val="ru" w:eastAsia="ru-RU"/>
        </w:rPr>
      </w:pPr>
      <w:r w:rsidRPr="0021329B">
        <w:rPr>
          <w:rFonts w:ascii="Times New Roman" w:eastAsia="Arial Unicode MS" w:hAnsi="Times New Roman" w:cs="Times New Roman"/>
          <w:i/>
          <w:color w:val="000000"/>
          <w:sz w:val="28"/>
          <w:szCs w:val="28"/>
          <w:lang w:val="ru" w:eastAsia="ru-RU"/>
        </w:rPr>
        <w:t>Залог денежных средств:</w:t>
      </w:r>
    </w:p>
    <w:p w:rsidR="009741BB" w:rsidRPr="009741BB" w:rsidRDefault="0021329B" w:rsidP="009741BB">
      <w:pPr>
        <w:shd w:val="clear" w:color="000000" w:fill="FFFFFF"/>
        <w:tabs>
          <w:tab w:val="left" w:pos="1134"/>
        </w:tabs>
        <w:spacing w:after="0" w:line="240" w:lineRule="auto"/>
        <w:ind w:firstLine="709"/>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 xml:space="preserve">Расчетный счет Концедента, на который участник конкурса, с которым заключается Концессионное соглашение, перечисляет денежные средства в случае выбора такого способа обеспечения исполнения контракта, как передача в залог денежных средств - </w:t>
      </w:r>
      <w:bookmarkStart w:id="83" w:name="_Toc363057368"/>
      <w:bookmarkStart w:id="84" w:name="_Toc381200822"/>
      <w:bookmarkEnd w:id="83"/>
      <w:bookmarkEnd w:id="84"/>
      <w:proofErr w:type="gramStart"/>
      <w:r w:rsidR="009741BB" w:rsidRPr="009741BB">
        <w:rPr>
          <w:rFonts w:ascii="Times New Roman" w:hAnsi="Times New Roman" w:cs="Times New Roman"/>
          <w:b/>
          <w:sz w:val="28"/>
          <w:szCs w:val="28"/>
        </w:rPr>
        <w:t>р</w:t>
      </w:r>
      <w:proofErr w:type="gramEnd"/>
      <w:r w:rsidR="009741BB" w:rsidRPr="009741BB">
        <w:rPr>
          <w:rFonts w:ascii="Times New Roman" w:hAnsi="Times New Roman" w:cs="Times New Roman"/>
          <w:b/>
          <w:sz w:val="28"/>
          <w:szCs w:val="28"/>
        </w:rPr>
        <w:t>/с 40302810200003000071 Отделение Красноярск г. Красноярск, БИК 040407001, ИНН - 2441001918, КПП – 245901001, УФК по Красноярскому краю (администрация Шарыповского района  л/с 05193000150).</w:t>
      </w:r>
    </w:p>
    <w:p w:rsidR="009741BB" w:rsidRPr="00A5020F" w:rsidRDefault="009741BB" w:rsidP="0021329B">
      <w:pPr>
        <w:keepNext/>
        <w:keepLines/>
        <w:spacing w:after="0" w:line="240" w:lineRule="auto"/>
        <w:jc w:val="center"/>
        <w:outlineLvl w:val="1"/>
        <w:rPr>
          <w:rFonts w:ascii="Times New Roman" w:hAnsi="Times New Roman" w:cs="Times New Roman"/>
          <w:b/>
          <w:sz w:val="24"/>
          <w:szCs w:val="24"/>
        </w:rPr>
      </w:pPr>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8"/>
          <w:szCs w:val="26"/>
          <w:lang w:eastAsia="ru-RU"/>
        </w:rPr>
      </w:pPr>
      <w:r w:rsidRPr="0021329B">
        <w:rPr>
          <w:rFonts w:ascii="Times New Roman" w:eastAsia="Calibri" w:hAnsi="Times New Roman" w:cs="Times New Roman"/>
          <w:b/>
          <w:color w:val="000000"/>
          <w:sz w:val="28"/>
          <w:szCs w:val="26"/>
          <w:lang w:eastAsia="ru-RU"/>
        </w:rPr>
        <w:t xml:space="preserve">Срок и порядок подписания концессионного соглашения </w:t>
      </w:r>
    </w:p>
    <w:p w:rsidR="0021329B" w:rsidRPr="0021329B" w:rsidRDefault="0021329B" w:rsidP="0021329B">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После дня подписания членами конкурсной комиссии протокола о результатах проведения конкурса, концедент  проводит переговоры в форме совместных совещаний с победителем конкурса или с иным лицом, с которым заключается соглашение, в целях обсуждения условий концессионного соглашения и их возможного изменения по результатам переговоров.</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По результатам переговоров не могут быть изменены условия соглашения, если указанные условия являлись критериями конкурса.</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По результатам переговоров возможно изменение следующих условий концессионного соглашения:</w:t>
      </w:r>
    </w:p>
    <w:p w:rsidR="0021329B" w:rsidRPr="0021329B" w:rsidRDefault="0021329B" w:rsidP="0021329B">
      <w:pPr>
        <w:numPr>
          <w:ilvl w:val="0"/>
          <w:numId w:val="4"/>
        </w:numPr>
        <w:tabs>
          <w:tab w:val="left" w:pos="1134"/>
        </w:tabs>
        <w:spacing w:after="0" w:line="240" w:lineRule="auto"/>
        <w:ind w:firstLine="709"/>
        <w:jc w:val="both"/>
        <w:rPr>
          <w:rFonts w:ascii="Times New Roman" w:eastAsia="Times New Roman" w:hAnsi="Times New Roman" w:cs="Times New Roman"/>
          <w:color w:val="000000"/>
          <w:sz w:val="28"/>
          <w:lang w:val="ru"/>
        </w:rPr>
      </w:pPr>
      <w:r w:rsidRPr="0021329B">
        <w:rPr>
          <w:rFonts w:ascii="Times New Roman" w:eastAsia="Times New Roman" w:hAnsi="Times New Roman" w:cs="Times New Roman"/>
          <w:color w:val="000000"/>
          <w:sz w:val="28"/>
          <w:lang w:val="ru"/>
        </w:rPr>
        <w:t>срок действия концессионного соглашения;</w:t>
      </w:r>
    </w:p>
    <w:p w:rsidR="0021329B" w:rsidRPr="0021329B" w:rsidRDefault="0021329B" w:rsidP="0021329B">
      <w:pPr>
        <w:numPr>
          <w:ilvl w:val="0"/>
          <w:numId w:val="4"/>
        </w:numPr>
        <w:tabs>
          <w:tab w:val="left" w:pos="1134"/>
        </w:tabs>
        <w:spacing w:after="0" w:line="240" w:lineRule="auto"/>
        <w:ind w:firstLine="709"/>
        <w:jc w:val="both"/>
        <w:rPr>
          <w:rFonts w:ascii="Times New Roman" w:eastAsia="Times New Roman" w:hAnsi="Times New Roman" w:cs="Times New Roman"/>
          <w:color w:val="000000"/>
          <w:sz w:val="28"/>
          <w:lang w:val="ru"/>
        </w:rPr>
      </w:pPr>
      <w:r w:rsidRPr="0021329B">
        <w:rPr>
          <w:rFonts w:ascii="Times New Roman" w:eastAsia="Times New Roman" w:hAnsi="Times New Roman" w:cs="Times New Roman"/>
          <w:color w:val="000000"/>
          <w:sz w:val="28"/>
          <w:lang w:val="ru"/>
        </w:rPr>
        <w:t>срок использования (эксплуатации) концессионером объекта концессионного соглашения;</w:t>
      </w:r>
    </w:p>
    <w:p w:rsidR="0021329B" w:rsidRPr="0021329B" w:rsidRDefault="0021329B" w:rsidP="0021329B">
      <w:pPr>
        <w:numPr>
          <w:ilvl w:val="0"/>
          <w:numId w:val="4"/>
        </w:numPr>
        <w:tabs>
          <w:tab w:val="left" w:pos="1134"/>
        </w:tabs>
        <w:spacing w:after="0" w:line="240" w:lineRule="auto"/>
        <w:ind w:firstLine="709"/>
        <w:jc w:val="both"/>
        <w:rPr>
          <w:rFonts w:ascii="Times New Roman" w:eastAsia="Times New Roman" w:hAnsi="Times New Roman" w:cs="Times New Roman"/>
          <w:color w:val="000000"/>
          <w:sz w:val="28"/>
          <w:lang w:val="ru"/>
        </w:rPr>
      </w:pPr>
      <w:r w:rsidRPr="0021329B">
        <w:rPr>
          <w:rFonts w:ascii="Times New Roman" w:eastAsia="Times New Roman" w:hAnsi="Times New Roman" w:cs="Times New Roman"/>
          <w:color w:val="000000"/>
          <w:sz w:val="28"/>
          <w:lang w:val="ru"/>
        </w:rPr>
        <w:t xml:space="preserve">срок эксплуатации концессионером земельного участка, предназначенного для захоронения непригодных для переработки твердых коммунальных и приравненных к ним отходов; </w:t>
      </w:r>
    </w:p>
    <w:p w:rsidR="0021329B" w:rsidRPr="0021329B" w:rsidRDefault="0021329B" w:rsidP="0021329B">
      <w:pPr>
        <w:numPr>
          <w:ilvl w:val="0"/>
          <w:numId w:val="4"/>
        </w:numPr>
        <w:tabs>
          <w:tab w:val="left" w:pos="1134"/>
        </w:tabs>
        <w:spacing w:after="0" w:line="240" w:lineRule="auto"/>
        <w:ind w:firstLine="709"/>
        <w:jc w:val="both"/>
        <w:rPr>
          <w:rFonts w:ascii="Times New Roman" w:eastAsia="Times New Roman" w:hAnsi="Times New Roman" w:cs="Times New Roman"/>
          <w:color w:val="000000"/>
          <w:sz w:val="28"/>
          <w:lang w:val="ru"/>
        </w:rPr>
      </w:pPr>
      <w:r w:rsidRPr="0021329B">
        <w:rPr>
          <w:rFonts w:ascii="Times New Roman" w:eastAsia="Times New Roman" w:hAnsi="Times New Roman" w:cs="Times New Roman"/>
          <w:color w:val="000000"/>
          <w:sz w:val="28"/>
          <w:lang w:val="ru"/>
        </w:rPr>
        <w:t>суммарный объем твердых коммунальных отходов, подлежащих сортировке, переработке, обезвреживанию и захоронению;</w:t>
      </w:r>
    </w:p>
    <w:p w:rsidR="0021329B" w:rsidRPr="0021329B" w:rsidRDefault="0021329B" w:rsidP="0021329B">
      <w:pPr>
        <w:numPr>
          <w:ilvl w:val="0"/>
          <w:numId w:val="4"/>
        </w:numPr>
        <w:tabs>
          <w:tab w:val="left" w:pos="1134"/>
        </w:tabs>
        <w:spacing w:after="0" w:line="240" w:lineRule="auto"/>
        <w:ind w:firstLine="709"/>
        <w:jc w:val="both"/>
        <w:rPr>
          <w:rFonts w:ascii="Times New Roman" w:eastAsia="Times New Roman" w:hAnsi="Times New Roman" w:cs="Times New Roman"/>
          <w:color w:val="000000"/>
          <w:sz w:val="28"/>
          <w:lang w:val="ru"/>
        </w:rPr>
      </w:pPr>
      <w:r w:rsidRPr="0021329B">
        <w:rPr>
          <w:rFonts w:ascii="Times New Roman" w:eastAsia="Times New Roman" w:hAnsi="Times New Roman" w:cs="Times New Roman"/>
          <w:color w:val="000000"/>
          <w:sz w:val="28"/>
          <w:lang w:val="ru"/>
        </w:rPr>
        <w:t>доля твердых коммунальных отходов, подлежащих размещению на полигоне, от общего объема поступающих в имущественный комплекс отходов;</w:t>
      </w:r>
    </w:p>
    <w:p w:rsidR="0021329B" w:rsidRPr="0021329B" w:rsidRDefault="0021329B" w:rsidP="0021329B">
      <w:pPr>
        <w:numPr>
          <w:ilvl w:val="0"/>
          <w:numId w:val="4"/>
        </w:numPr>
        <w:tabs>
          <w:tab w:val="left" w:pos="1134"/>
        </w:tabs>
        <w:spacing w:after="0" w:line="240" w:lineRule="auto"/>
        <w:ind w:firstLine="709"/>
        <w:jc w:val="both"/>
        <w:rPr>
          <w:rFonts w:ascii="Times New Roman" w:eastAsia="Times New Roman" w:hAnsi="Times New Roman" w:cs="Times New Roman"/>
          <w:color w:val="000000"/>
          <w:sz w:val="28"/>
          <w:lang w:val="ru"/>
        </w:rPr>
      </w:pPr>
      <w:r w:rsidRPr="0021329B">
        <w:rPr>
          <w:rFonts w:ascii="Times New Roman" w:eastAsia="Times New Roman" w:hAnsi="Times New Roman" w:cs="Times New Roman"/>
          <w:color w:val="000000"/>
          <w:sz w:val="28"/>
          <w:lang w:val="ru"/>
        </w:rPr>
        <w:t>график работы эксплуатационного персонала;</w:t>
      </w:r>
    </w:p>
    <w:p w:rsidR="0021329B" w:rsidRPr="0021329B" w:rsidRDefault="0021329B" w:rsidP="0021329B">
      <w:pPr>
        <w:numPr>
          <w:ilvl w:val="0"/>
          <w:numId w:val="4"/>
        </w:numPr>
        <w:tabs>
          <w:tab w:val="left" w:pos="1134"/>
        </w:tabs>
        <w:spacing w:after="0" w:line="240" w:lineRule="auto"/>
        <w:ind w:firstLine="709"/>
        <w:jc w:val="both"/>
        <w:rPr>
          <w:rFonts w:ascii="Times New Roman" w:eastAsia="Times New Roman" w:hAnsi="Times New Roman" w:cs="Times New Roman"/>
          <w:color w:val="000000"/>
          <w:sz w:val="28"/>
          <w:lang w:val="ru"/>
        </w:rPr>
      </w:pPr>
      <w:r w:rsidRPr="0021329B">
        <w:rPr>
          <w:rFonts w:ascii="Times New Roman" w:eastAsia="Times New Roman" w:hAnsi="Times New Roman" w:cs="Times New Roman"/>
          <w:color w:val="000000"/>
          <w:sz w:val="28"/>
          <w:lang w:val="ru"/>
        </w:rPr>
        <w:t xml:space="preserve">общий срок окупаемости имущественного комплекса в составе полигона твердых коммунальных отходов и мусоросортировочного комплекса;  </w:t>
      </w:r>
    </w:p>
    <w:p w:rsidR="0021329B" w:rsidRPr="0021329B" w:rsidRDefault="0021329B" w:rsidP="0021329B">
      <w:pPr>
        <w:numPr>
          <w:ilvl w:val="0"/>
          <w:numId w:val="4"/>
        </w:numPr>
        <w:tabs>
          <w:tab w:val="left" w:pos="1134"/>
        </w:tabs>
        <w:spacing w:after="0" w:line="240" w:lineRule="auto"/>
        <w:ind w:firstLine="709"/>
        <w:jc w:val="both"/>
        <w:rPr>
          <w:rFonts w:ascii="Times New Roman" w:eastAsia="Times New Roman" w:hAnsi="Times New Roman" w:cs="Times New Roman"/>
          <w:color w:val="000000"/>
          <w:sz w:val="28"/>
          <w:lang w:val="ru"/>
        </w:rPr>
      </w:pPr>
      <w:r w:rsidRPr="0021329B">
        <w:rPr>
          <w:rFonts w:ascii="Times New Roman" w:eastAsia="Times New Roman" w:hAnsi="Times New Roman" w:cs="Times New Roman"/>
          <w:color w:val="000000"/>
          <w:sz w:val="28"/>
          <w:lang w:val="ru"/>
        </w:rPr>
        <w:lastRenderedPageBreak/>
        <w:t xml:space="preserve">срок заключения с концессионером договора аренды земельного участка для осуществления деятельности, предусмотренной концессионным соглашением; </w:t>
      </w:r>
    </w:p>
    <w:p w:rsidR="0021329B" w:rsidRPr="0021329B" w:rsidRDefault="0021329B" w:rsidP="0021329B">
      <w:pPr>
        <w:numPr>
          <w:ilvl w:val="0"/>
          <w:numId w:val="4"/>
        </w:numPr>
        <w:tabs>
          <w:tab w:val="left" w:pos="1134"/>
        </w:tabs>
        <w:spacing w:after="0" w:line="240" w:lineRule="auto"/>
        <w:ind w:firstLine="709"/>
        <w:jc w:val="both"/>
        <w:rPr>
          <w:rFonts w:ascii="Times New Roman" w:eastAsia="Times New Roman" w:hAnsi="Times New Roman" w:cs="Times New Roman"/>
          <w:color w:val="000000"/>
          <w:sz w:val="28"/>
          <w:lang w:val="ru"/>
        </w:rPr>
      </w:pPr>
      <w:r w:rsidRPr="0021329B">
        <w:rPr>
          <w:rFonts w:ascii="Times New Roman" w:eastAsia="Times New Roman" w:hAnsi="Times New Roman" w:cs="Times New Roman"/>
          <w:color w:val="000000"/>
          <w:sz w:val="28"/>
          <w:lang w:val="ru"/>
        </w:rPr>
        <w:t>объем инвестиций на создание объекта концессионного соглашения.</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Срок и порядок проведения переговоров определяются п. 82 настоящей документации. </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Концессионное соглашение должно быть подписано не позднее </w:t>
      </w:r>
      <w:r w:rsidRPr="0021329B">
        <w:rPr>
          <w:rFonts w:ascii="Times New Roman" w:eastAsia="Times New Roman" w:hAnsi="Times New Roman" w:cs="Times New Roman"/>
          <w:color w:val="000000"/>
          <w:sz w:val="28"/>
        </w:rPr>
        <w:br/>
        <w:t>тридцати рабочих дней со дня направления победителю конкурса или иному лицу, с которым заключается соглашение проекта концессионного соглашения и копии протокола о результатах проведения конкурса (решения о заключении концессионного соглашения с иным лицом, с которым заключается соглашение).</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gramStart"/>
      <w:r w:rsidRPr="0021329B">
        <w:rPr>
          <w:rFonts w:ascii="Times New Roman" w:eastAsia="Times New Roman" w:hAnsi="Times New Roman" w:cs="Times New Roman"/>
          <w:color w:val="000000"/>
          <w:sz w:val="28"/>
        </w:rPr>
        <w:t>В этом случае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roofErr w:type="gramEnd"/>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Срок подписания концессионного предложения исчисляется со дня направления такому участнику конкурса проекта концессионного соглашения.</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Победителю конкурса, не подписавшему в </w:t>
      </w:r>
      <w:proofErr w:type="gramStart"/>
      <w:r w:rsidRPr="0021329B">
        <w:rPr>
          <w:rFonts w:ascii="Times New Roman" w:eastAsia="Times New Roman" w:hAnsi="Times New Roman" w:cs="Times New Roman"/>
          <w:color w:val="000000"/>
          <w:sz w:val="28"/>
        </w:rPr>
        <w:t>установленный срок концессионного соглашения, внесенный им задаток не возвращается</w:t>
      </w:r>
      <w:proofErr w:type="gramEnd"/>
      <w:r w:rsidRPr="0021329B">
        <w:rPr>
          <w:rFonts w:ascii="Times New Roman" w:eastAsia="Times New Roman" w:hAnsi="Times New Roman" w:cs="Times New Roman"/>
          <w:color w:val="000000"/>
          <w:sz w:val="28"/>
        </w:rPr>
        <w:t xml:space="preserve">. </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В случае если до установленного конкурсной документацией дня подписания концессионного соглашения участник конкурса, которому в соответствии пунктом 78 настоящей документацией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w:t>
      </w:r>
      <w:proofErr w:type="gramStart"/>
      <w:r w:rsidRPr="0021329B">
        <w:rPr>
          <w:rFonts w:ascii="Times New Roman" w:eastAsia="Times New Roman" w:hAnsi="Times New Roman" w:cs="Times New Roman"/>
          <w:color w:val="000000"/>
          <w:sz w:val="28"/>
        </w:rPr>
        <w:t>и</w:t>
      </w:r>
      <w:proofErr w:type="gramEnd"/>
      <w:r w:rsidRPr="0021329B">
        <w:rPr>
          <w:rFonts w:ascii="Times New Roman" w:eastAsia="Times New Roman" w:hAnsi="Times New Roman" w:cs="Times New Roman"/>
          <w:color w:val="000000"/>
          <w:sz w:val="28"/>
        </w:rPr>
        <w:t xml:space="preserve"> концессионного соглашения с таким участником конкурса и об объявлении конкурса несостоявшимся.</w:t>
      </w:r>
    </w:p>
    <w:p w:rsidR="0021329B" w:rsidRPr="0021329B" w:rsidRDefault="0021329B" w:rsidP="0021329B">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
    <w:p w:rsidR="0021329B" w:rsidRPr="00BD4B9C" w:rsidRDefault="0021329B" w:rsidP="00BD4B9C">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85" w:name="_Toc363057369"/>
      <w:bookmarkStart w:id="86" w:name="_Toc381200823"/>
      <w:bookmarkEnd w:id="85"/>
      <w:bookmarkEnd w:id="86"/>
      <w:r w:rsidRPr="0021329B">
        <w:rPr>
          <w:rFonts w:ascii="Times New Roman" w:eastAsia="Calibri" w:hAnsi="Times New Roman" w:cs="Times New Roman"/>
          <w:b/>
          <w:color w:val="000000"/>
          <w:sz w:val="28"/>
          <w:szCs w:val="26"/>
          <w:lang w:eastAsia="ru-RU"/>
        </w:rPr>
        <w:t xml:space="preserve">Порядок проведения переговоров с победителем конкурса </w:t>
      </w:r>
      <w:r w:rsidRPr="0021329B">
        <w:rPr>
          <w:rFonts w:ascii="Times New Roman" w:eastAsia="Calibri" w:hAnsi="Times New Roman" w:cs="Times New Roman"/>
          <w:b/>
          <w:color w:val="000000"/>
          <w:sz w:val="28"/>
          <w:szCs w:val="26"/>
          <w:lang w:eastAsia="ru-RU"/>
        </w:rPr>
        <w:br/>
        <w:t>или с иным лицом, с</w:t>
      </w:r>
      <w:r w:rsidR="00BD4B9C">
        <w:rPr>
          <w:rFonts w:ascii="Times New Roman" w:eastAsia="Calibri" w:hAnsi="Times New Roman" w:cs="Times New Roman"/>
          <w:b/>
          <w:color w:val="000000"/>
          <w:sz w:val="28"/>
          <w:szCs w:val="26"/>
          <w:lang w:eastAsia="ru-RU"/>
        </w:rPr>
        <w:t xml:space="preserve"> которым заключается соглашение</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Переговоры в форме совместных совещаний с победителем конкурса или с иным лицом, с которым заключается соглашение, проводиться концедентом  в следующем порядке:</w:t>
      </w:r>
    </w:p>
    <w:p w:rsidR="0021329B" w:rsidRPr="0021329B" w:rsidRDefault="0021329B" w:rsidP="0021329B">
      <w:pPr>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lastRenderedPageBreak/>
        <w:t xml:space="preserve">в течение десяти рабочих дней после дня подписания членами конкурсной комиссии протокола о результатах проведения конкурса победитель конкурса или </w:t>
      </w:r>
      <w:r w:rsidRPr="0021329B">
        <w:rPr>
          <w:rFonts w:ascii="Times New Roman" w:eastAsia="Times New Roman" w:hAnsi="Times New Roman" w:cs="Times New Roman"/>
          <w:color w:val="000000"/>
          <w:sz w:val="28"/>
        </w:rPr>
        <w:t>иное лицо, с которым заключается соглашение</w:t>
      </w:r>
      <w:r w:rsidRPr="0021329B">
        <w:rPr>
          <w:rFonts w:ascii="Times New Roman" w:eastAsia="Times New Roman" w:hAnsi="Times New Roman" w:cs="Times New Roman"/>
          <w:color w:val="000000"/>
          <w:sz w:val="28"/>
          <w:szCs w:val="28"/>
        </w:rPr>
        <w:t xml:space="preserve"> вправе направить в администрацию района</w:t>
      </w:r>
      <w:r w:rsidRPr="0021329B">
        <w:rPr>
          <w:rFonts w:ascii="Times New Roman" w:eastAsia="Times New Roman" w:hAnsi="Times New Roman" w:cs="Times New Roman"/>
          <w:color w:val="000000"/>
          <w:sz w:val="28"/>
        </w:rPr>
        <w:t xml:space="preserve"> </w:t>
      </w:r>
      <w:r w:rsidRPr="0021329B">
        <w:rPr>
          <w:rFonts w:ascii="Times New Roman" w:eastAsia="Times New Roman" w:hAnsi="Times New Roman" w:cs="Times New Roman"/>
          <w:color w:val="000000"/>
          <w:sz w:val="28"/>
          <w:szCs w:val="28"/>
        </w:rPr>
        <w:t>письменное обращение о проведении переговоров и представить письменные предложения по изменению условий концессионного соглашения;</w:t>
      </w:r>
    </w:p>
    <w:p w:rsidR="0021329B" w:rsidRPr="0021329B" w:rsidRDefault="0021329B" w:rsidP="0021329B">
      <w:pPr>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 xml:space="preserve">в течение десяти рабочих дней после получения письменного обращения от победителя конкурса или </w:t>
      </w:r>
      <w:r w:rsidRPr="0021329B">
        <w:rPr>
          <w:rFonts w:ascii="Times New Roman" w:eastAsia="Times New Roman" w:hAnsi="Times New Roman" w:cs="Times New Roman"/>
          <w:color w:val="000000"/>
          <w:sz w:val="28"/>
        </w:rPr>
        <w:t>иного лица, с которым заключается соглашение</w:t>
      </w:r>
      <w:r w:rsidRPr="0021329B">
        <w:rPr>
          <w:rFonts w:ascii="Times New Roman" w:eastAsia="Times New Roman" w:hAnsi="Times New Roman" w:cs="Times New Roman"/>
          <w:color w:val="000000"/>
          <w:sz w:val="28"/>
          <w:szCs w:val="28"/>
        </w:rPr>
        <w:t>, администрация района рассматривает существо предложения, степень выгодности содержащихся в них условий исполнения концессионного соглашения;</w:t>
      </w:r>
    </w:p>
    <w:p w:rsidR="0021329B" w:rsidRPr="0021329B" w:rsidRDefault="0021329B" w:rsidP="0021329B">
      <w:pPr>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переговоры в форме совместных совещаний с победителем конкурса или с иным лицом</w:t>
      </w:r>
      <w:r w:rsidRPr="0021329B">
        <w:rPr>
          <w:rFonts w:ascii="Times New Roman" w:eastAsia="Times New Roman" w:hAnsi="Times New Roman" w:cs="Times New Roman"/>
          <w:color w:val="000000"/>
          <w:sz w:val="28"/>
        </w:rPr>
        <w:t>, с которым заключается соглашение</w:t>
      </w:r>
      <w:r w:rsidRPr="0021329B">
        <w:rPr>
          <w:rFonts w:ascii="Times New Roman" w:eastAsia="Times New Roman" w:hAnsi="Times New Roman" w:cs="Times New Roman"/>
          <w:color w:val="000000"/>
          <w:sz w:val="28"/>
          <w:szCs w:val="28"/>
        </w:rPr>
        <w:t xml:space="preserve"> в срок не позднее </w:t>
      </w:r>
      <w:r w:rsidRPr="0021329B">
        <w:rPr>
          <w:rFonts w:ascii="Times New Roman" w:eastAsia="Times New Roman" w:hAnsi="Times New Roman" w:cs="Times New Roman"/>
          <w:color w:val="000000"/>
          <w:sz w:val="28"/>
          <w:szCs w:val="28"/>
        </w:rPr>
        <w:br/>
        <w:t xml:space="preserve">пятнадцати рабочих дней после получения соответствующих предложений. На данных переговорах сторонами обсуждаются предложения победителя конкурса или </w:t>
      </w:r>
      <w:r w:rsidRPr="0021329B">
        <w:rPr>
          <w:rFonts w:ascii="Times New Roman" w:eastAsia="Times New Roman" w:hAnsi="Times New Roman" w:cs="Times New Roman"/>
          <w:color w:val="000000"/>
          <w:sz w:val="28"/>
        </w:rPr>
        <w:t>иное лицо, с которым заключается соглашение</w:t>
      </w:r>
      <w:r w:rsidRPr="0021329B">
        <w:rPr>
          <w:rFonts w:ascii="Times New Roman" w:eastAsia="Times New Roman" w:hAnsi="Times New Roman" w:cs="Times New Roman"/>
          <w:color w:val="000000"/>
          <w:sz w:val="28"/>
          <w:szCs w:val="28"/>
        </w:rPr>
        <w:t>;</w:t>
      </w:r>
    </w:p>
    <w:p w:rsidR="0021329B" w:rsidRPr="0021329B" w:rsidRDefault="0021329B" w:rsidP="0021329B">
      <w:pPr>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в процессе проведения переговоров стороны вправе сделать новую редакцию условий концессионного соглашения, которые отличны от имеющихся условий концессионного соглашения;</w:t>
      </w:r>
    </w:p>
    <w:p w:rsidR="0021329B" w:rsidRPr="0021329B" w:rsidRDefault="0021329B" w:rsidP="0021329B">
      <w:pPr>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 xml:space="preserve">для внесения изменений в концессионное соглашение, определённых в результате переговоров, необходимо единогласие администрации района и победителя конкурса или </w:t>
      </w:r>
      <w:r w:rsidRPr="0021329B">
        <w:rPr>
          <w:rFonts w:ascii="Times New Roman" w:eastAsia="Times New Roman" w:hAnsi="Times New Roman" w:cs="Times New Roman"/>
          <w:color w:val="000000"/>
          <w:sz w:val="28"/>
        </w:rPr>
        <w:t>иного лица, с которым заключается соглашение</w:t>
      </w:r>
      <w:r w:rsidRPr="0021329B">
        <w:rPr>
          <w:rFonts w:ascii="Times New Roman" w:eastAsia="Times New Roman" w:hAnsi="Times New Roman" w:cs="Times New Roman"/>
          <w:color w:val="000000"/>
          <w:sz w:val="28"/>
          <w:szCs w:val="28"/>
        </w:rPr>
        <w:t xml:space="preserve">; </w:t>
      </w:r>
    </w:p>
    <w:p w:rsidR="0021329B" w:rsidRPr="0021329B" w:rsidRDefault="0021329B" w:rsidP="0021329B">
      <w:pPr>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 xml:space="preserve">результаты проведения переговоров оформляются протоколом, который подписывается представителями администрации района и победителем конкурса или </w:t>
      </w:r>
      <w:r w:rsidRPr="0021329B">
        <w:rPr>
          <w:rFonts w:ascii="Times New Roman" w:eastAsia="Times New Roman" w:hAnsi="Times New Roman" w:cs="Times New Roman"/>
          <w:color w:val="000000"/>
          <w:sz w:val="28"/>
        </w:rPr>
        <w:t>иным лицом, с которым заключается соглашение</w:t>
      </w:r>
      <w:r w:rsidRPr="0021329B">
        <w:rPr>
          <w:rFonts w:ascii="Times New Roman" w:eastAsia="Times New Roman" w:hAnsi="Times New Roman" w:cs="Times New Roman"/>
          <w:color w:val="000000"/>
          <w:sz w:val="28"/>
          <w:szCs w:val="28"/>
        </w:rPr>
        <w:t xml:space="preserve"> в день проведения соответствующих переговоров.</w:t>
      </w:r>
    </w:p>
    <w:p w:rsidR="0021329B" w:rsidRPr="0021329B" w:rsidRDefault="0021329B" w:rsidP="0021329B">
      <w:pPr>
        <w:keepNext/>
        <w:spacing w:before="240" w:after="60" w:line="240" w:lineRule="auto"/>
        <w:jc w:val="center"/>
        <w:outlineLvl w:val="0"/>
        <w:rPr>
          <w:rFonts w:ascii="Arial" w:eastAsia="Times New Roman" w:hAnsi="Arial" w:cs="Arial"/>
          <w:b/>
          <w:color w:val="000000"/>
          <w:kern w:val="1"/>
          <w:sz w:val="32"/>
          <w:szCs w:val="32"/>
          <w:lang w:eastAsia="ru-RU"/>
        </w:rPr>
      </w:pPr>
      <w:bookmarkStart w:id="87" w:name="_Toc381200824"/>
      <w:bookmarkEnd w:id="87"/>
      <w:r w:rsidRPr="0021329B">
        <w:rPr>
          <w:rFonts w:ascii="Arial" w:eastAsia="Times New Roman" w:hAnsi="Arial" w:cs="Arial"/>
          <w:b/>
          <w:color w:val="000000"/>
          <w:kern w:val="1"/>
          <w:sz w:val="32"/>
          <w:szCs w:val="32"/>
          <w:lang w:eastAsia="ru-RU"/>
        </w:rPr>
        <w:t xml:space="preserve">Раздел III. Условия проведения конкурса. </w:t>
      </w:r>
      <w:r w:rsidRPr="0021329B">
        <w:rPr>
          <w:rFonts w:ascii="Arial" w:eastAsia="Times New Roman" w:hAnsi="Arial" w:cs="Arial"/>
          <w:b/>
          <w:color w:val="000000"/>
          <w:kern w:val="1"/>
          <w:sz w:val="32"/>
          <w:szCs w:val="32"/>
          <w:lang w:eastAsia="ru-RU"/>
        </w:rPr>
        <w:br/>
        <w:t>Критерии конкурса и их параметры. Требования к документам, представляемым заявителями и участниками конкурса</w:t>
      </w:r>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8"/>
          <w:szCs w:val="28"/>
        </w:rPr>
      </w:pPr>
      <w:bookmarkStart w:id="88" w:name="_Toc381200825"/>
      <w:bookmarkEnd w:id="88"/>
      <w:r w:rsidRPr="0021329B">
        <w:rPr>
          <w:rFonts w:ascii="Times New Roman" w:eastAsia="Calibri" w:hAnsi="Times New Roman" w:cs="Times New Roman"/>
          <w:b/>
          <w:color w:val="000000"/>
          <w:sz w:val="28"/>
          <w:szCs w:val="26"/>
          <w:lang w:eastAsia="ru-RU"/>
        </w:rPr>
        <w:t>Условия конкурса</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FF0000"/>
          <w:sz w:val="28"/>
          <w:szCs w:val="28"/>
        </w:rPr>
      </w:pPr>
      <w:r w:rsidRPr="0021329B">
        <w:rPr>
          <w:rFonts w:ascii="Times New Roman" w:eastAsia="Times New Roman" w:hAnsi="Times New Roman" w:cs="Times New Roman"/>
          <w:color w:val="000000"/>
          <w:sz w:val="28"/>
          <w:szCs w:val="28"/>
        </w:rPr>
        <w:t xml:space="preserve"> Объект концессионного соглашения – выполнение </w:t>
      </w:r>
      <w:r w:rsidRPr="0021329B">
        <w:rPr>
          <w:rFonts w:ascii="Times New Roman" w:eastAsia="Times New Roman" w:hAnsi="Times New Roman" w:cs="Times New Roman"/>
          <w:color w:val="000000"/>
          <w:sz w:val="28"/>
        </w:rPr>
        <w:t>работ по строительству водонасосной станции на площадке временного накопления отходов</w:t>
      </w:r>
      <w:r w:rsidR="00447F0D" w:rsidRPr="00447F0D">
        <w:rPr>
          <w:rFonts w:ascii="Times New Roman" w:eastAsia="Times New Roman" w:hAnsi="Times New Roman" w:cs="Times New Roman"/>
          <w:color w:val="000000"/>
          <w:sz w:val="28"/>
          <w:szCs w:val="28"/>
        </w:rPr>
        <w:t>,</w:t>
      </w:r>
      <w:r w:rsidR="00447F0D" w:rsidRPr="00447F0D">
        <w:rPr>
          <w:rFonts w:ascii="Times New Roman" w:eastAsia="Times New Roman" w:hAnsi="Times New Roman" w:cs="Times New Roman"/>
          <w:sz w:val="28"/>
          <w:szCs w:val="28"/>
          <w:lang w:eastAsia="ru-RU"/>
        </w:rPr>
        <w:t xml:space="preserve"> содержание и обслуживание, передаваемого  нежилого здания с битермической ямой для уничтожения трупов животных</w:t>
      </w:r>
      <w:r w:rsidRPr="0021329B">
        <w:rPr>
          <w:rFonts w:ascii="Times New Roman" w:eastAsia="Times New Roman" w:hAnsi="Times New Roman" w:cs="Times New Roman"/>
          <w:sz w:val="28"/>
        </w:rPr>
        <w:t>.</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Созданные недвижимое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являются имущественным комплексом, включающим земельный участок, здания, сооружения, оборудование, инвентарь и пр. </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Право собственности на объект концессионного соглашения будет принадлежать концеденту. </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Концессионер обязуется за свой счет выполнить работы по строительству объекта, право </w:t>
      </w:r>
      <w:proofErr w:type="gramStart"/>
      <w:r w:rsidRPr="0021329B">
        <w:rPr>
          <w:rFonts w:ascii="Times New Roman" w:eastAsia="Times New Roman" w:hAnsi="Times New Roman" w:cs="Times New Roman"/>
          <w:color w:val="000000"/>
          <w:sz w:val="28"/>
        </w:rPr>
        <w:t>собственности</w:t>
      </w:r>
      <w:proofErr w:type="gramEnd"/>
      <w:r w:rsidRPr="0021329B">
        <w:rPr>
          <w:rFonts w:ascii="Times New Roman" w:eastAsia="Times New Roman" w:hAnsi="Times New Roman" w:cs="Times New Roman"/>
          <w:color w:val="000000"/>
          <w:sz w:val="28"/>
        </w:rPr>
        <w:t xml:space="preserve"> на который принадлежит и </w:t>
      </w:r>
      <w:r w:rsidRPr="0021329B">
        <w:rPr>
          <w:rFonts w:ascii="Times New Roman" w:eastAsia="Times New Roman" w:hAnsi="Times New Roman" w:cs="Times New Roman"/>
          <w:color w:val="000000"/>
          <w:sz w:val="28"/>
        </w:rPr>
        <w:lastRenderedPageBreak/>
        <w:t>будет принадлежать Концеденту, в соответствии с инвестиционным предложением и иных нормативных документов в области экологии и охраны окружающей среды,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21329B" w:rsidRPr="00447F0D"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rPr>
        <w:t xml:space="preserve">Концессионер обязан осуществить деятельность, предусмотренную концессионным соглашением, по выполнению работ по строительству водонасосной станции на  </w:t>
      </w:r>
      <w:r w:rsidRPr="0021329B">
        <w:rPr>
          <w:rFonts w:ascii="Times New Roman" w:eastAsia="Times New Roman" w:hAnsi="Times New Roman" w:cs="Times New Roman"/>
          <w:sz w:val="28"/>
        </w:rPr>
        <w:t>площадке временного накопления отходов</w:t>
      </w:r>
      <w:r w:rsidR="00447F0D">
        <w:rPr>
          <w:rFonts w:ascii="Times New Roman" w:eastAsia="Times New Roman" w:hAnsi="Times New Roman" w:cs="Times New Roman"/>
          <w:sz w:val="28"/>
        </w:rPr>
        <w:t>,</w:t>
      </w:r>
      <w:r w:rsidR="00447F0D" w:rsidRPr="00447F0D">
        <w:rPr>
          <w:rFonts w:ascii="Times New Roman" w:eastAsia="Times New Roman" w:hAnsi="Times New Roman" w:cs="Times New Roman"/>
          <w:sz w:val="24"/>
          <w:szCs w:val="24"/>
          <w:lang w:eastAsia="ru-RU"/>
        </w:rPr>
        <w:t xml:space="preserve"> </w:t>
      </w:r>
      <w:r w:rsidR="00447F0D" w:rsidRPr="00447F0D">
        <w:rPr>
          <w:rFonts w:ascii="Times New Roman" w:eastAsia="Times New Roman" w:hAnsi="Times New Roman" w:cs="Times New Roman"/>
          <w:sz w:val="28"/>
          <w:szCs w:val="28"/>
          <w:lang w:eastAsia="ru-RU"/>
        </w:rPr>
        <w:t>содержание и обслуживание, передаваемого  нежилого здания с битермической ямой для уничтожения трупов животных</w:t>
      </w:r>
      <w:r w:rsidRPr="00447F0D">
        <w:rPr>
          <w:rFonts w:ascii="Times New Roman" w:eastAsia="Times New Roman" w:hAnsi="Times New Roman" w:cs="Times New Roman"/>
          <w:color w:val="000000"/>
          <w:sz w:val="28"/>
          <w:szCs w:val="28"/>
        </w:rPr>
        <w:t xml:space="preserve">. </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b/>
          <w:color w:val="000000"/>
          <w:sz w:val="28"/>
        </w:rPr>
        <w:t xml:space="preserve">Срок действия концессионного соглашения </w:t>
      </w:r>
      <w:r w:rsidRPr="0021329B">
        <w:rPr>
          <w:rFonts w:ascii="Times New Roman" w:eastAsia="Times New Roman" w:hAnsi="Times New Roman" w:cs="Times New Roman"/>
          <w:b/>
          <w:sz w:val="28"/>
        </w:rPr>
        <w:t>29</w:t>
      </w:r>
      <w:r w:rsidRPr="0021329B">
        <w:rPr>
          <w:rFonts w:ascii="Times New Roman" w:eastAsia="Times New Roman" w:hAnsi="Times New Roman" w:cs="Times New Roman"/>
          <w:b/>
          <w:color w:val="FF0000"/>
          <w:sz w:val="28"/>
        </w:rPr>
        <w:t xml:space="preserve"> </w:t>
      </w:r>
      <w:r w:rsidRPr="0021329B">
        <w:rPr>
          <w:rFonts w:ascii="Times New Roman" w:eastAsia="Times New Roman" w:hAnsi="Times New Roman" w:cs="Times New Roman"/>
          <w:b/>
          <w:color w:val="000000"/>
          <w:sz w:val="28"/>
        </w:rPr>
        <w:t xml:space="preserve">лет </w:t>
      </w:r>
      <w:proofErr w:type="gramStart"/>
      <w:r w:rsidRPr="0021329B">
        <w:rPr>
          <w:rFonts w:ascii="Times New Roman" w:eastAsia="Times New Roman" w:hAnsi="Times New Roman" w:cs="Times New Roman"/>
          <w:b/>
          <w:color w:val="000000"/>
          <w:sz w:val="28"/>
        </w:rPr>
        <w:t>с даты заключения</w:t>
      </w:r>
      <w:proofErr w:type="gramEnd"/>
      <w:r w:rsidRPr="0021329B">
        <w:rPr>
          <w:rFonts w:ascii="Times New Roman" w:eastAsia="Times New Roman" w:hAnsi="Times New Roman" w:cs="Times New Roman"/>
          <w:b/>
          <w:color w:val="000000"/>
          <w:sz w:val="28"/>
        </w:rPr>
        <w:t xml:space="preserve"> концессионного соглашения</w:t>
      </w:r>
      <w:r w:rsidRPr="0021329B">
        <w:rPr>
          <w:rFonts w:ascii="Times New Roman" w:eastAsia="Times New Roman" w:hAnsi="Times New Roman" w:cs="Times New Roman"/>
          <w:color w:val="000000"/>
          <w:sz w:val="28"/>
        </w:rPr>
        <w:t xml:space="preserve">. </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Комплекс выполняемых работ на объекте должен отвечать действующим экологическим,  санитарным и эпидемиологическим  требованиям и соответствовать следующим технико-экономическим показателям: </w:t>
      </w:r>
    </w:p>
    <w:p w:rsidR="0021329B" w:rsidRPr="0021329B" w:rsidRDefault="0021329B" w:rsidP="0021329B">
      <w:pPr>
        <w:tabs>
          <w:tab w:val="left" w:pos="1134"/>
        </w:tabs>
        <w:spacing w:after="0" w:line="240" w:lineRule="auto"/>
        <w:ind w:firstLine="708"/>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1)</w:t>
      </w:r>
      <w:r w:rsidRPr="0021329B">
        <w:rPr>
          <w:rFonts w:ascii="Times New Roman" w:eastAsia="Times New Roman" w:hAnsi="Times New Roman" w:cs="Times New Roman"/>
          <w:color w:val="000000"/>
          <w:sz w:val="28"/>
          <w:szCs w:val="28"/>
        </w:rPr>
        <w:tab/>
        <w:t xml:space="preserve">общая площадь земельного участка для временного накопления отходов составляет </w:t>
      </w:r>
      <w:r w:rsidRPr="0021329B">
        <w:rPr>
          <w:rFonts w:ascii="Times New Roman" w:eastAsia="Times New Roman" w:hAnsi="Times New Roman" w:cs="Times New Roman"/>
          <w:color w:val="000000"/>
          <w:sz w:val="28"/>
          <w:szCs w:val="28"/>
          <w:lang w:eastAsia="ru-RU"/>
        </w:rPr>
        <w:t>168177 кв.м.</w:t>
      </w:r>
      <w:r w:rsidRPr="0021329B">
        <w:rPr>
          <w:rFonts w:ascii="Times New Roman" w:eastAsia="Times New Roman" w:hAnsi="Times New Roman" w:cs="Times New Roman"/>
          <w:color w:val="000000"/>
          <w:sz w:val="28"/>
          <w:szCs w:val="28"/>
        </w:rPr>
        <w:t xml:space="preserve"> </w:t>
      </w:r>
    </w:p>
    <w:p w:rsidR="0021329B" w:rsidRPr="0021329B" w:rsidRDefault="0021329B" w:rsidP="0021329B">
      <w:pPr>
        <w:tabs>
          <w:tab w:val="left" w:pos="1134"/>
        </w:tabs>
        <w:spacing w:after="0" w:line="240" w:lineRule="auto"/>
        <w:ind w:firstLine="708"/>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2)</w:t>
      </w:r>
      <w:r w:rsidRPr="0021329B">
        <w:rPr>
          <w:rFonts w:ascii="Times New Roman" w:eastAsia="Times New Roman" w:hAnsi="Times New Roman" w:cs="Times New Roman"/>
          <w:color w:val="000000"/>
          <w:sz w:val="28"/>
          <w:szCs w:val="28"/>
        </w:rPr>
        <w:tab/>
        <w:t xml:space="preserve">срок использования (эксплуатации) концессионером объекта концессионного соглашения – срок действия концессионного соглашения;  </w:t>
      </w:r>
    </w:p>
    <w:p w:rsidR="0021329B" w:rsidRPr="0021329B" w:rsidRDefault="0021329B" w:rsidP="0021329B">
      <w:pPr>
        <w:tabs>
          <w:tab w:val="left" w:pos="1134"/>
        </w:tabs>
        <w:spacing w:after="0" w:line="240" w:lineRule="auto"/>
        <w:ind w:firstLine="708"/>
        <w:jc w:val="both"/>
        <w:rPr>
          <w:rFonts w:ascii="Times New Roman" w:eastAsia="Times New Roman" w:hAnsi="Times New Roman" w:cs="Times New Roman"/>
          <w:sz w:val="28"/>
          <w:szCs w:val="28"/>
        </w:rPr>
      </w:pPr>
      <w:r w:rsidRPr="0021329B">
        <w:rPr>
          <w:rFonts w:ascii="Times New Roman" w:eastAsia="Times New Roman" w:hAnsi="Times New Roman" w:cs="Times New Roman"/>
          <w:sz w:val="28"/>
          <w:szCs w:val="28"/>
        </w:rPr>
        <w:t>3)</w:t>
      </w:r>
      <w:r w:rsidRPr="0021329B">
        <w:rPr>
          <w:rFonts w:ascii="Times New Roman" w:eastAsia="Times New Roman" w:hAnsi="Times New Roman" w:cs="Times New Roman"/>
          <w:sz w:val="28"/>
          <w:szCs w:val="28"/>
        </w:rPr>
        <w:tab/>
        <w:t xml:space="preserve">суммарный объем твердых коммунальных отходов, подлежащих сортировке, обезвреживанию и захоронению – не менее  158,3 тыс. </w:t>
      </w:r>
      <w:proofErr w:type="spellStart"/>
      <w:r w:rsidRPr="0021329B">
        <w:rPr>
          <w:rFonts w:ascii="Times New Roman" w:eastAsia="Times New Roman" w:hAnsi="Times New Roman" w:cs="Times New Roman"/>
          <w:sz w:val="28"/>
          <w:szCs w:val="28"/>
        </w:rPr>
        <w:t>куб.м</w:t>
      </w:r>
      <w:proofErr w:type="spellEnd"/>
      <w:r w:rsidRPr="0021329B">
        <w:rPr>
          <w:rFonts w:ascii="Times New Roman" w:eastAsia="Times New Roman" w:hAnsi="Times New Roman" w:cs="Times New Roman"/>
          <w:sz w:val="28"/>
          <w:szCs w:val="28"/>
        </w:rPr>
        <w:t xml:space="preserve">. в год с возможностью увеличения в перспективе до 180 </w:t>
      </w:r>
      <w:proofErr w:type="spellStart"/>
      <w:r w:rsidRPr="0021329B">
        <w:rPr>
          <w:rFonts w:ascii="Times New Roman" w:eastAsia="Times New Roman" w:hAnsi="Times New Roman" w:cs="Times New Roman"/>
          <w:sz w:val="28"/>
          <w:szCs w:val="28"/>
        </w:rPr>
        <w:t>тыс</w:t>
      </w:r>
      <w:proofErr w:type="gramStart"/>
      <w:r w:rsidRPr="0021329B">
        <w:rPr>
          <w:rFonts w:ascii="Times New Roman" w:eastAsia="Times New Roman" w:hAnsi="Times New Roman" w:cs="Times New Roman"/>
          <w:sz w:val="28"/>
          <w:szCs w:val="28"/>
        </w:rPr>
        <w:t>.к</w:t>
      </w:r>
      <w:proofErr w:type="gramEnd"/>
      <w:r w:rsidRPr="0021329B">
        <w:rPr>
          <w:rFonts w:ascii="Times New Roman" w:eastAsia="Times New Roman" w:hAnsi="Times New Roman" w:cs="Times New Roman"/>
          <w:sz w:val="28"/>
          <w:szCs w:val="28"/>
        </w:rPr>
        <w:t>уб.м</w:t>
      </w:r>
      <w:proofErr w:type="spellEnd"/>
      <w:r w:rsidRPr="0021329B">
        <w:rPr>
          <w:rFonts w:ascii="Times New Roman" w:eastAsia="Times New Roman" w:hAnsi="Times New Roman" w:cs="Times New Roman"/>
          <w:sz w:val="28"/>
          <w:szCs w:val="28"/>
        </w:rPr>
        <w:t xml:space="preserve">.; </w:t>
      </w:r>
    </w:p>
    <w:p w:rsidR="0021329B" w:rsidRPr="0021329B" w:rsidRDefault="0021329B" w:rsidP="0021329B">
      <w:pPr>
        <w:tabs>
          <w:tab w:val="left" w:pos="1134"/>
        </w:tabs>
        <w:spacing w:after="0" w:line="240" w:lineRule="auto"/>
        <w:ind w:firstLine="708"/>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4)</w:t>
      </w:r>
      <w:r w:rsidRPr="0021329B">
        <w:rPr>
          <w:rFonts w:ascii="Times New Roman" w:eastAsia="Times New Roman" w:hAnsi="Times New Roman" w:cs="Times New Roman"/>
          <w:color w:val="000000"/>
          <w:sz w:val="28"/>
          <w:szCs w:val="28"/>
        </w:rPr>
        <w:tab/>
        <w:t xml:space="preserve">доля твердых коммунальных отходов, подлежащих размещению на полигоне – не более </w:t>
      </w:r>
      <w:r w:rsidRPr="0021329B">
        <w:rPr>
          <w:rFonts w:ascii="Times New Roman" w:eastAsia="Times New Roman" w:hAnsi="Times New Roman" w:cs="Times New Roman"/>
          <w:sz w:val="28"/>
          <w:szCs w:val="28"/>
        </w:rPr>
        <w:t>90 процентов</w:t>
      </w:r>
      <w:r w:rsidRPr="0021329B">
        <w:rPr>
          <w:rFonts w:ascii="Times New Roman" w:eastAsia="Times New Roman" w:hAnsi="Times New Roman" w:cs="Times New Roman"/>
          <w:color w:val="000000"/>
          <w:sz w:val="28"/>
          <w:szCs w:val="28"/>
        </w:rPr>
        <w:t xml:space="preserve"> от общего объема поступающих в имущественный комплекс отходов;</w:t>
      </w:r>
    </w:p>
    <w:p w:rsidR="0021329B" w:rsidRPr="0021329B" w:rsidRDefault="0021329B" w:rsidP="0021329B">
      <w:pPr>
        <w:tabs>
          <w:tab w:val="left" w:pos="1134"/>
        </w:tabs>
        <w:spacing w:after="0" w:line="240" w:lineRule="auto"/>
        <w:ind w:firstLine="708"/>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доля промышленных  отходов, подлежащих размещению на полигоне промышленных отходов  – не более 90 процентов от общего объема поступающих в имущественный комплекс промышленных отходов;</w:t>
      </w:r>
    </w:p>
    <w:p w:rsidR="0021329B" w:rsidRPr="0021329B" w:rsidRDefault="0021329B" w:rsidP="0021329B">
      <w:pPr>
        <w:tabs>
          <w:tab w:val="left" w:pos="1134"/>
        </w:tabs>
        <w:spacing w:after="0" w:line="240" w:lineRule="auto"/>
        <w:ind w:firstLine="708"/>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7)</w:t>
      </w:r>
      <w:r w:rsidRPr="0021329B">
        <w:rPr>
          <w:rFonts w:ascii="Times New Roman" w:eastAsia="Times New Roman" w:hAnsi="Times New Roman" w:cs="Times New Roman"/>
          <w:color w:val="000000"/>
          <w:sz w:val="28"/>
          <w:szCs w:val="28"/>
        </w:rPr>
        <w:tab/>
        <w:t xml:space="preserve">режим работы – не менее 365 (366)  дней в году; </w:t>
      </w:r>
    </w:p>
    <w:p w:rsidR="0021329B" w:rsidRPr="0021329B" w:rsidRDefault="0021329B" w:rsidP="0021329B">
      <w:pPr>
        <w:tabs>
          <w:tab w:val="left" w:pos="1134"/>
        </w:tabs>
        <w:spacing w:after="0" w:line="240" w:lineRule="auto"/>
        <w:ind w:firstLine="708"/>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8)</w:t>
      </w:r>
      <w:r w:rsidRPr="0021329B">
        <w:rPr>
          <w:rFonts w:ascii="Times New Roman" w:eastAsia="Times New Roman" w:hAnsi="Times New Roman" w:cs="Times New Roman"/>
          <w:color w:val="000000"/>
          <w:sz w:val="28"/>
          <w:szCs w:val="28"/>
        </w:rPr>
        <w:tab/>
        <w:t xml:space="preserve">график работы эксплуатационного персонала – письменный. </w:t>
      </w:r>
    </w:p>
    <w:p w:rsidR="0021329B" w:rsidRPr="0021329B" w:rsidRDefault="0021329B" w:rsidP="0021329B">
      <w:pPr>
        <w:tabs>
          <w:tab w:val="left" w:pos="1134"/>
        </w:tabs>
        <w:spacing w:after="0" w:line="240" w:lineRule="auto"/>
        <w:ind w:firstLine="708"/>
        <w:jc w:val="both"/>
        <w:rPr>
          <w:rFonts w:ascii="Times New Roman" w:eastAsia="Times New Roman" w:hAnsi="Times New Roman" w:cs="Times New Roman"/>
          <w:b/>
          <w:color w:val="000000"/>
          <w:sz w:val="28"/>
          <w:szCs w:val="28"/>
        </w:rPr>
      </w:pPr>
      <w:r w:rsidRPr="0021329B">
        <w:rPr>
          <w:rFonts w:ascii="Times New Roman" w:eastAsia="Times New Roman" w:hAnsi="Times New Roman" w:cs="Times New Roman"/>
          <w:b/>
          <w:color w:val="000000"/>
          <w:sz w:val="28"/>
          <w:szCs w:val="28"/>
        </w:rPr>
        <w:t>7.</w:t>
      </w:r>
      <w:r w:rsidRPr="0021329B">
        <w:rPr>
          <w:rFonts w:ascii="Times New Roman" w:eastAsia="Times New Roman" w:hAnsi="Times New Roman" w:cs="Times New Roman"/>
          <w:b/>
          <w:color w:val="000000"/>
          <w:sz w:val="28"/>
          <w:szCs w:val="28"/>
        </w:rPr>
        <w:tab/>
        <w:t xml:space="preserve">Общий срок окупаемости имущественного комплекса в составе площадки временного накопления отходов  – </w:t>
      </w:r>
      <w:r w:rsidRPr="0021329B">
        <w:rPr>
          <w:rFonts w:ascii="Times New Roman" w:eastAsia="Times New Roman" w:hAnsi="Times New Roman" w:cs="Times New Roman"/>
          <w:b/>
          <w:sz w:val="28"/>
          <w:szCs w:val="28"/>
        </w:rPr>
        <w:t>12 лет</w:t>
      </w:r>
      <w:r w:rsidRPr="0021329B">
        <w:rPr>
          <w:rFonts w:ascii="Times New Roman" w:eastAsia="Times New Roman" w:hAnsi="Times New Roman" w:cs="Times New Roman"/>
          <w:b/>
          <w:color w:val="000000"/>
          <w:sz w:val="28"/>
          <w:szCs w:val="28"/>
        </w:rPr>
        <w:t xml:space="preserve">. </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b/>
          <w:color w:val="000000"/>
          <w:sz w:val="28"/>
        </w:rPr>
        <w:t>Срок разработки концессионером проектной документации</w:t>
      </w:r>
      <w:r w:rsidRPr="0021329B">
        <w:rPr>
          <w:rFonts w:ascii="Times New Roman" w:eastAsia="Times New Roman" w:hAnsi="Times New Roman" w:cs="Times New Roman"/>
          <w:color w:val="000000"/>
          <w:sz w:val="28"/>
        </w:rPr>
        <w:t xml:space="preserve">, необходимой для реконструкции объекта концессионного соглашения, не более 2 лет с момента заключения концессионного соглашения. </w:t>
      </w:r>
    </w:p>
    <w:p w:rsidR="0021329B" w:rsidRPr="0021329B" w:rsidRDefault="0021329B" w:rsidP="0021329B">
      <w:pPr>
        <w:spacing w:after="0" w:line="240" w:lineRule="auto"/>
        <w:ind w:firstLine="708"/>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 xml:space="preserve">Разработка проектной документации должна проводиться в два этапа: </w:t>
      </w:r>
    </w:p>
    <w:p w:rsidR="0021329B" w:rsidRPr="0021329B" w:rsidRDefault="0021329B" w:rsidP="0021329B">
      <w:pPr>
        <w:tabs>
          <w:tab w:val="left" w:pos="1134"/>
        </w:tabs>
        <w:spacing w:after="0" w:line="240" w:lineRule="auto"/>
        <w:ind w:firstLine="708"/>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1)</w:t>
      </w:r>
      <w:r w:rsidRPr="0021329B">
        <w:rPr>
          <w:rFonts w:ascii="Times New Roman" w:eastAsia="Times New Roman" w:hAnsi="Times New Roman" w:cs="Times New Roman"/>
          <w:color w:val="000000"/>
          <w:sz w:val="28"/>
          <w:szCs w:val="28"/>
        </w:rPr>
        <w:tab/>
        <w:t>первый этап – разработка эскизного проекта, концепции проектной документации с описанием конструктивных, архитектурных и иных особенностей проектируемого объекта (в том числе объектов, входящих в него), его (их) физических параметров, технологических процессов эксплуатации после создания, а также технического задания на проектирование;</w:t>
      </w:r>
    </w:p>
    <w:p w:rsidR="0021329B" w:rsidRPr="0021329B" w:rsidRDefault="0021329B" w:rsidP="0021329B">
      <w:pPr>
        <w:tabs>
          <w:tab w:val="left" w:pos="1134"/>
        </w:tabs>
        <w:spacing w:after="0" w:line="240" w:lineRule="auto"/>
        <w:ind w:firstLine="708"/>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2)</w:t>
      </w:r>
      <w:r w:rsidRPr="0021329B">
        <w:rPr>
          <w:rFonts w:ascii="Times New Roman" w:eastAsia="Times New Roman" w:hAnsi="Times New Roman" w:cs="Times New Roman"/>
          <w:color w:val="000000"/>
          <w:sz w:val="28"/>
          <w:szCs w:val="28"/>
        </w:rPr>
        <w:tab/>
        <w:t>второй этап – разработка проектной и рабочей документации.</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lastRenderedPageBreak/>
        <w:t>Концессионер вправе приступить ко второму этапу разработки проектной документации исключительно после выполнения первого этапа проектирования.</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b/>
          <w:color w:val="000000"/>
          <w:sz w:val="28"/>
        </w:rPr>
        <w:t>Срок введения в эксплуатацию</w:t>
      </w:r>
      <w:r w:rsidRPr="0021329B">
        <w:rPr>
          <w:rFonts w:ascii="Times New Roman" w:eastAsia="Times New Roman" w:hAnsi="Times New Roman" w:cs="Times New Roman"/>
          <w:color w:val="000000"/>
          <w:sz w:val="28"/>
        </w:rPr>
        <w:t xml:space="preserve"> созданного объекта концессионного соглашения составляет не более 2 лет с момента заключения концессионного соглашения и является обязательством концессионера. </w:t>
      </w:r>
    </w:p>
    <w:p w:rsidR="0021329B" w:rsidRPr="00447F0D"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rPr>
        <w:t>Целью использования (эксплуатации) объекта концессионного соглашения является выполнение работ по строительству водонасосной станции на площадке временного накопления</w:t>
      </w:r>
      <w:r w:rsidRPr="0021329B">
        <w:rPr>
          <w:rFonts w:ascii="Times New Roman" w:eastAsia="Times New Roman" w:hAnsi="Times New Roman" w:cs="Times New Roman"/>
          <w:sz w:val="28"/>
        </w:rPr>
        <w:t xml:space="preserve"> отходов</w:t>
      </w:r>
      <w:r w:rsidR="00447F0D">
        <w:rPr>
          <w:rFonts w:ascii="Times New Roman" w:eastAsia="Times New Roman" w:hAnsi="Times New Roman" w:cs="Times New Roman"/>
          <w:sz w:val="28"/>
        </w:rPr>
        <w:t xml:space="preserve">, </w:t>
      </w:r>
      <w:r w:rsidR="00447F0D" w:rsidRPr="00447F0D">
        <w:rPr>
          <w:rFonts w:ascii="Times New Roman" w:eastAsia="Times New Roman" w:hAnsi="Times New Roman" w:cs="Times New Roman"/>
          <w:sz w:val="28"/>
          <w:szCs w:val="28"/>
          <w:lang w:eastAsia="ru-RU"/>
        </w:rPr>
        <w:t>содержание и обслуживание, передаваемого  нежилого здания с битермической ямой для уничтожения трупов животных</w:t>
      </w:r>
      <w:r w:rsidRPr="00447F0D">
        <w:rPr>
          <w:rFonts w:ascii="Times New Roman" w:eastAsia="Times New Roman" w:hAnsi="Times New Roman" w:cs="Times New Roman"/>
          <w:sz w:val="28"/>
          <w:szCs w:val="28"/>
        </w:rPr>
        <w:t>.</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447F0D">
        <w:rPr>
          <w:rFonts w:ascii="Times New Roman" w:eastAsia="Times New Roman" w:hAnsi="Times New Roman" w:cs="Times New Roman"/>
          <w:sz w:val="28"/>
          <w:szCs w:val="28"/>
        </w:rPr>
        <w:t>Обеспечение испол</w:t>
      </w:r>
      <w:r w:rsidRPr="0021329B">
        <w:rPr>
          <w:rFonts w:ascii="Times New Roman" w:eastAsia="Times New Roman" w:hAnsi="Times New Roman" w:cs="Times New Roman"/>
          <w:sz w:val="28"/>
        </w:rPr>
        <w:t>нения концессионером</w:t>
      </w:r>
      <w:r w:rsidRPr="0021329B">
        <w:rPr>
          <w:rFonts w:ascii="Times New Roman" w:eastAsia="Times New Roman" w:hAnsi="Times New Roman" w:cs="Times New Roman"/>
          <w:color w:val="000000"/>
          <w:sz w:val="28"/>
        </w:rPr>
        <w:t xml:space="preserve"> обязательств по концессионному соглашению осуществляется </w:t>
      </w:r>
      <w:proofErr w:type="gramStart"/>
      <w:r w:rsidRPr="0021329B">
        <w:rPr>
          <w:rFonts w:ascii="Times New Roman" w:eastAsia="Times New Roman" w:hAnsi="Times New Roman" w:cs="Times New Roman"/>
          <w:color w:val="000000"/>
          <w:sz w:val="28"/>
        </w:rPr>
        <w:t>в размере стоимости строительства объекта концессионного соглашения на срок с момента выдачи разрешения на строительство до ввода</w:t>
      </w:r>
      <w:proofErr w:type="gramEnd"/>
      <w:r w:rsidRPr="0021329B">
        <w:rPr>
          <w:rFonts w:ascii="Times New Roman" w:eastAsia="Times New Roman" w:hAnsi="Times New Roman" w:cs="Times New Roman"/>
          <w:color w:val="000000"/>
          <w:sz w:val="28"/>
        </w:rPr>
        <w:t xml:space="preserve"> в эксплуатацию объекта и осуществляется одним из следующих способов: </w:t>
      </w:r>
    </w:p>
    <w:p w:rsidR="0021329B" w:rsidRPr="0021329B" w:rsidRDefault="0021329B" w:rsidP="0021329B">
      <w:pPr>
        <w:tabs>
          <w:tab w:val="left" w:pos="1134"/>
        </w:tabs>
        <w:spacing w:after="0" w:line="240" w:lineRule="auto"/>
        <w:ind w:firstLine="708"/>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1)</w:t>
      </w:r>
      <w:r w:rsidRPr="0021329B">
        <w:rPr>
          <w:rFonts w:ascii="Times New Roman" w:eastAsia="Times New Roman" w:hAnsi="Times New Roman" w:cs="Times New Roman"/>
          <w:color w:val="000000"/>
          <w:sz w:val="28"/>
          <w:szCs w:val="28"/>
        </w:rPr>
        <w:tab/>
        <w:t xml:space="preserve">предоставление безотзывной банковской гарантии; </w:t>
      </w:r>
    </w:p>
    <w:p w:rsidR="0021329B" w:rsidRPr="0021329B" w:rsidRDefault="0021329B" w:rsidP="0021329B">
      <w:pPr>
        <w:tabs>
          <w:tab w:val="left" w:pos="1134"/>
        </w:tabs>
        <w:spacing w:after="0" w:line="240" w:lineRule="auto"/>
        <w:ind w:firstLine="708"/>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2)</w:t>
      </w:r>
      <w:r w:rsidRPr="0021329B">
        <w:rPr>
          <w:rFonts w:ascii="Times New Roman" w:eastAsia="Times New Roman" w:hAnsi="Times New Roman" w:cs="Times New Roman"/>
          <w:color w:val="000000"/>
          <w:sz w:val="28"/>
          <w:szCs w:val="28"/>
        </w:rPr>
        <w:tab/>
        <w:t xml:space="preserve">передача концессионером концеденту в залог прав концессионера по договору банковского вклада (депозита); </w:t>
      </w:r>
    </w:p>
    <w:p w:rsidR="0021329B" w:rsidRPr="0021329B" w:rsidRDefault="0021329B" w:rsidP="0021329B">
      <w:pPr>
        <w:tabs>
          <w:tab w:val="left" w:pos="1134"/>
        </w:tabs>
        <w:spacing w:after="0" w:line="240" w:lineRule="auto"/>
        <w:ind w:firstLine="708"/>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3)</w:t>
      </w:r>
      <w:r w:rsidRPr="0021329B">
        <w:rPr>
          <w:rFonts w:ascii="Times New Roman" w:eastAsia="Times New Roman" w:hAnsi="Times New Roman" w:cs="Times New Roman"/>
          <w:color w:val="000000"/>
          <w:sz w:val="28"/>
          <w:szCs w:val="28"/>
        </w:rPr>
        <w:tab/>
        <w:t>осуществление страхования риска ответственности концессионера за нарушение обязательств по концессионному соглашению.</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Концессионная плата не предусмотрена. </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Концессионное соглашение может быть расторгнуто сторонами в соответствии и по основаниям, предусмотренным действующим законодательством Российской Федерации. Возмещение убытков сторон в случае досрочного расторжения концессионного соглашения осуществляется в соответствии с действующим законодательством Российской Федерации. </w:t>
      </w:r>
    </w:p>
    <w:p w:rsidR="0021329B" w:rsidRPr="0021329B" w:rsidRDefault="0021329B" w:rsidP="0021329B">
      <w:pPr>
        <w:tabs>
          <w:tab w:val="left" w:pos="1134"/>
        </w:tabs>
        <w:spacing w:after="0" w:line="240" w:lineRule="auto"/>
        <w:ind w:firstLine="708"/>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 xml:space="preserve">В случае досрочного расторжения концессионного соглашения по вине концессионера расходы концессионера, предусмотренные концессионным соглашением, возмещению не подлежат. </w:t>
      </w:r>
    </w:p>
    <w:p w:rsidR="0021329B" w:rsidRPr="0021329B" w:rsidRDefault="0021329B" w:rsidP="0021329B">
      <w:pPr>
        <w:tabs>
          <w:tab w:val="left" w:pos="1134"/>
        </w:tabs>
        <w:spacing w:after="0" w:line="240" w:lineRule="auto"/>
        <w:ind w:firstLine="708"/>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 xml:space="preserve">В случае досрочного расторжения концессионного соглашения по соглашению сторон расходы определяются в соглашении о расторжении концессионного соглашения. </w:t>
      </w:r>
    </w:p>
    <w:p w:rsidR="0021329B" w:rsidRPr="0021329B" w:rsidRDefault="0021329B" w:rsidP="0021329B">
      <w:pPr>
        <w:tabs>
          <w:tab w:val="left" w:pos="1134"/>
        </w:tabs>
        <w:spacing w:after="0" w:line="240" w:lineRule="auto"/>
        <w:ind w:firstLine="708"/>
        <w:jc w:val="both"/>
        <w:rPr>
          <w:rFonts w:ascii="Times New Roman" w:eastAsia="Times New Roman" w:hAnsi="Times New Roman" w:cs="Times New Roman"/>
          <w:color w:val="000000"/>
          <w:sz w:val="28"/>
          <w:szCs w:val="28"/>
        </w:rPr>
      </w:pPr>
      <w:r w:rsidRPr="0021329B">
        <w:rPr>
          <w:rFonts w:ascii="Times New Roman" w:eastAsia="Times New Roman" w:hAnsi="Times New Roman" w:cs="Times New Roman"/>
          <w:color w:val="000000"/>
          <w:sz w:val="28"/>
          <w:szCs w:val="28"/>
        </w:rPr>
        <w:t xml:space="preserve">Иные случаи досрочного расторжения сторонами концессионного соглашения и возмещения расходов рассматриваются в судебном порядке. </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В случае досрочного расторжения концессионного соглашения концессионер обязан возвратить концеденту объект концессионного соглашения, не обремененный правами третьих лиц, в состоянии, установленном концессионным соглашением, пригодном для осуществления деятельности, предусмотренной концессионным соглашением.</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При прекращении концессионного соглашения объект концессионного соглашения (его остаточная стоимость) передается на баланс концедента. </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Концессионер за свой счет осуществляет страхование риска случайной гибели и (или) случайного повреждения объекта концессионного </w:t>
      </w:r>
      <w:r w:rsidRPr="0021329B">
        <w:rPr>
          <w:rFonts w:ascii="Times New Roman" w:eastAsia="Times New Roman" w:hAnsi="Times New Roman" w:cs="Times New Roman"/>
          <w:color w:val="000000"/>
          <w:sz w:val="28"/>
        </w:rPr>
        <w:lastRenderedPageBreak/>
        <w:t xml:space="preserve">соглашения на период с момента передачи концессионеру объекта концессионного соглашения на весь срок действия концессионного соглашения. </w:t>
      </w:r>
    </w:p>
    <w:p w:rsidR="0021329B" w:rsidRPr="0021329B" w:rsidRDefault="0021329B" w:rsidP="0021329B">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21329B">
        <w:rPr>
          <w:rFonts w:ascii="Times New Roman" w:eastAsia="Times New Roman" w:hAnsi="Times New Roman" w:cs="Times New Roman"/>
          <w:color w:val="000000"/>
          <w:sz w:val="28"/>
        </w:rPr>
        <w:t xml:space="preserve">Объем инвестиций на создание объекта концессионного соглашения должен составлять не менее 3 000 000 (Три миллиона) рублей без учета налога на добавленную стоимость. </w:t>
      </w:r>
    </w:p>
    <w:p w:rsidR="0021329B" w:rsidRPr="0021329B" w:rsidRDefault="0021329B" w:rsidP="0021329B">
      <w:pPr>
        <w:spacing w:after="0" w:line="240" w:lineRule="auto"/>
        <w:ind w:firstLine="540"/>
        <w:jc w:val="center"/>
        <w:rPr>
          <w:rFonts w:ascii="Times New Roman" w:eastAsia="Times New Roman" w:hAnsi="Times New Roman" w:cs="Times New Roman"/>
          <w:color w:val="000000"/>
          <w:sz w:val="28"/>
          <w:szCs w:val="28"/>
        </w:rPr>
      </w:pPr>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89" w:name="_Toc381200826"/>
      <w:bookmarkEnd w:id="89"/>
      <w:r w:rsidRPr="0021329B">
        <w:rPr>
          <w:rFonts w:ascii="Times New Roman" w:eastAsia="Calibri" w:hAnsi="Times New Roman" w:cs="Times New Roman"/>
          <w:b/>
          <w:color w:val="000000"/>
          <w:sz w:val="28"/>
          <w:szCs w:val="26"/>
          <w:lang w:eastAsia="ru-RU"/>
        </w:rPr>
        <w:t>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21329B" w:rsidRPr="0021329B" w:rsidRDefault="0021329B" w:rsidP="0021329B">
      <w:pPr>
        <w:spacing w:after="0" w:line="240" w:lineRule="auto"/>
        <w:ind w:firstLine="540"/>
        <w:jc w:val="both"/>
        <w:rPr>
          <w:rFonts w:ascii="Times New Roman" w:eastAsia="Times New Roman" w:hAnsi="Times New Roman" w:cs="Times New Roman"/>
          <w:color w:val="000000"/>
          <w:sz w:val="28"/>
          <w:szCs w:val="28"/>
        </w:rPr>
      </w:pPr>
    </w:p>
    <w:tbl>
      <w:tblPr>
        <w:tblW w:w="9571" w:type="dxa"/>
        <w:tblInd w:w="108" w:type="dxa"/>
        <w:tblLook w:val="0000" w:firstRow="0" w:lastRow="0" w:firstColumn="0" w:lastColumn="0" w:noHBand="0" w:noVBand="0"/>
      </w:tblPr>
      <w:tblGrid>
        <w:gridCol w:w="573"/>
        <w:gridCol w:w="2403"/>
        <w:gridCol w:w="6595"/>
      </w:tblGrid>
      <w:tr w:rsidR="0021329B" w:rsidRPr="0021329B" w:rsidTr="0021329B">
        <w:tc>
          <w:tcPr>
            <w:tcW w:w="573" w:type="dxa"/>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b/>
                <w:color w:val="000000"/>
                <w:sz w:val="24"/>
                <w:szCs w:val="24"/>
              </w:rPr>
            </w:pPr>
            <w:r w:rsidRPr="0021329B">
              <w:rPr>
                <w:rFonts w:ascii="Times New Roman" w:eastAsia="Times New Roman" w:hAnsi="Times New Roman" w:cs="Times New Roman"/>
                <w:b/>
                <w:color w:val="000000"/>
                <w:sz w:val="24"/>
                <w:szCs w:val="24"/>
              </w:rPr>
              <w:t xml:space="preserve">№ </w:t>
            </w:r>
            <w:proofErr w:type="gramStart"/>
            <w:r w:rsidRPr="0021329B">
              <w:rPr>
                <w:rFonts w:ascii="Times New Roman" w:eastAsia="Times New Roman" w:hAnsi="Times New Roman" w:cs="Times New Roman"/>
                <w:b/>
                <w:color w:val="000000"/>
                <w:sz w:val="24"/>
                <w:szCs w:val="24"/>
              </w:rPr>
              <w:t>п</w:t>
            </w:r>
            <w:proofErr w:type="gramEnd"/>
            <w:r w:rsidRPr="0021329B">
              <w:rPr>
                <w:rFonts w:ascii="Times New Roman" w:eastAsia="Times New Roman" w:hAnsi="Times New Roman" w:cs="Times New Roman"/>
                <w:b/>
                <w:color w:val="000000"/>
                <w:sz w:val="24"/>
                <w:szCs w:val="24"/>
              </w:rPr>
              <w:t>/п</w:t>
            </w:r>
          </w:p>
        </w:tc>
        <w:tc>
          <w:tcPr>
            <w:tcW w:w="2403" w:type="dxa"/>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b/>
                <w:color w:val="000000"/>
                <w:sz w:val="24"/>
                <w:szCs w:val="24"/>
              </w:rPr>
            </w:pPr>
            <w:r w:rsidRPr="0021329B">
              <w:rPr>
                <w:rFonts w:ascii="Times New Roman" w:eastAsia="Times New Roman" w:hAnsi="Times New Roman" w:cs="Times New Roman"/>
                <w:b/>
                <w:color w:val="000000"/>
                <w:sz w:val="24"/>
                <w:szCs w:val="24"/>
              </w:rPr>
              <w:t>Наименование показателя</w:t>
            </w:r>
          </w:p>
        </w:tc>
        <w:tc>
          <w:tcPr>
            <w:tcW w:w="6595" w:type="dxa"/>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b/>
                <w:color w:val="000000"/>
                <w:sz w:val="24"/>
                <w:szCs w:val="24"/>
              </w:rPr>
            </w:pPr>
            <w:r w:rsidRPr="0021329B">
              <w:rPr>
                <w:rFonts w:ascii="Times New Roman" w:eastAsia="Times New Roman" w:hAnsi="Times New Roman" w:cs="Times New Roman"/>
                <w:b/>
                <w:color w:val="000000"/>
                <w:sz w:val="24"/>
                <w:szCs w:val="24"/>
              </w:rPr>
              <w:t>Описание технико-экономических показателей</w:t>
            </w:r>
          </w:p>
        </w:tc>
      </w:tr>
    </w:tbl>
    <w:p w:rsidR="0021329B" w:rsidRPr="0021329B" w:rsidRDefault="0021329B" w:rsidP="0021329B">
      <w:pPr>
        <w:spacing w:after="0"/>
        <w:rPr>
          <w:rFonts w:ascii="Times New Roman" w:eastAsia="Times New Roman" w:hAnsi="Times New Roman" w:cs="Times New Roman"/>
          <w:color w:val="000000"/>
          <w:sz w:val="2"/>
          <w:szCs w:val="8"/>
        </w:rPr>
      </w:pPr>
    </w:p>
    <w:tbl>
      <w:tblPr>
        <w:tblW w:w="9571" w:type="dxa"/>
        <w:tblLook w:val="0000" w:firstRow="0" w:lastRow="0" w:firstColumn="0" w:lastColumn="0" w:noHBand="0" w:noVBand="0"/>
      </w:tblPr>
      <w:tblGrid>
        <w:gridCol w:w="570"/>
        <w:gridCol w:w="2406"/>
        <w:gridCol w:w="6595"/>
      </w:tblGrid>
      <w:tr w:rsidR="0021329B" w:rsidRPr="0021329B" w:rsidTr="0021329B">
        <w:trPr>
          <w:tblHeader/>
        </w:trPr>
        <w:tc>
          <w:tcPr>
            <w:tcW w:w="57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1</w:t>
            </w:r>
          </w:p>
        </w:tc>
        <w:tc>
          <w:tcPr>
            <w:tcW w:w="2406"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2</w:t>
            </w:r>
          </w:p>
        </w:tc>
        <w:tc>
          <w:tcPr>
            <w:tcW w:w="659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3</w:t>
            </w:r>
          </w:p>
        </w:tc>
      </w:tr>
      <w:tr w:rsidR="0021329B" w:rsidRPr="0021329B" w:rsidTr="0021329B">
        <w:tc>
          <w:tcPr>
            <w:tcW w:w="57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1.</w:t>
            </w:r>
          </w:p>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p>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p>
        </w:tc>
        <w:tc>
          <w:tcPr>
            <w:tcW w:w="2406"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 xml:space="preserve">Назначение, </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 xml:space="preserve">характеристика и </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мощность производства</w:t>
            </w:r>
          </w:p>
        </w:tc>
        <w:tc>
          <w:tcPr>
            <w:tcW w:w="659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uppressAutoHyphens/>
              <w:spacing w:before="200"/>
              <w:jc w:val="both"/>
              <w:rPr>
                <w:rFonts w:ascii="Times New Roman" w:eastAsia="MS Mincho" w:hAnsi="Times New Roman" w:cs="Times New Roman"/>
                <w:bCs/>
                <w:color w:val="4F81BD"/>
                <w:sz w:val="20"/>
                <w:szCs w:val="20"/>
                <w:lang w:eastAsia="ru-RU"/>
              </w:rPr>
            </w:pPr>
            <w:r w:rsidRPr="0021329B">
              <w:rPr>
                <w:rFonts w:ascii="Times New Roman" w:eastAsia="MS Mincho" w:hAnsi="Times New Roman" w:cs="Times New Roman"/>
                <w:bCs/>
                <w:sz w:val="20"/>
                <w:szCs w:val="20"/>
                <w:lang w:eastAsia="ru-RU"/>
              </w:rPr>
              <w:t>Комплекс работ по строительству водонасосной станции на</w:t>
            </w:r>
            <w:r w:rsidRPr="0021329B">
              <w:rPr>
                <w:rFonts w:ascii="Times New Roman" w:eastAsia="MS Mincho" w:hAnsi="Times New Roman" w:cs="Times New Roman"/>
                <w:bCs/>
                <w:color w:val="4F81BD"/>
                <w:sz w:val="20"/>
                <w:szCs w:val="20"/>
                <w:lang w:eastAsia="ru-RU"/>
              </w:rPr>
              <w:t xml:space="preserve"> площадке временного накопления от</w:t>
            </w:r>
            <w:r w:rsidRPr="0021329B">
              <w:rPr>
                <w:rFonts w:ascii="Times New Roman" w:eastAsia="MS Mincho" w:hAnsi="Times New Roman" w:cs="Times New Roman"/>
                <w:bCs/>
                <w:sz w:val="20"/>
                <w:szCs w:val="20"/>
                <w:lang w:eastAsia="ru-RU"/>
              </w:rPr>
              <w:t xml:space="preserve">ходов </w:t>
            </w:r>
          </w:p>
          <w:p w:rsidR="0021329B" w:rsidRPr="0021329B" w:rsidRDefault="0021329B" w:rsidP="0021329B">
            <w:pPr>
              <w:suppressAutoHyphens/>
              <w:spacing w:before="200"/>
              <w:jc w:val="center"/>
              <w:rPr>
                <w:rFonts w:ascii="Cambria" w:eastAsia="MS Mincho" w:hAnsi="Cambria" w:cs="Times New Roman"/>
                <w:b/>
                <w:bCs/>
                <w:color w:val="4F81BD"/>
                <w:sz w:val="18"/>
                <w:szCs w:val="18"/>
                <w:lang w:eastAsia="ru-RU"/>
              </w:rPr>
            </w:pPr>
            <w:r w:rsidRPr="0021329B">
              <w:rPr>
                <w:rFonts w:ascii="Cambria" w:eastAsia="MS Mincho" w:hAnsi="Cambria" w:cs="Times New Roman"/>
                <w:b/>
                <w:bCs/>
                <w:color w:val="4F81BD"/>
                <w:sz w:val="18"/>
                <w:szCs w:val="18"/>
                <w:lang w:eastAsia="ru-RU"/>
              </w:rPr>
              <w:t>Таблица  – Характеристика существующей площадки временного накопления отходов</w:t>
            </w:r>
          </w:p>
          <w:tbl>
            <w:tblPr>
              <w:tblW w:w="0" w:type="auto"/>
              <w:tblBorders>
                <w:top w:val="single" w:sz="8" w:space="0" w:color="7BA0CD"/>
                <w:left w:val="single" w:sz="8" w:space="0" w:color="7BA0CD"/>
                <w:bottom w:val="single" w:sz="8" w:space="0" w:color="7BA0CD"/>
                <w:insideH w:val="single" w:sz="8" w:space="0" w:color="7BA0CD"/>
              </w:tblBorders>
              <w:tblCellMar>
                <w:left w:w="107" w:type="dxa"/>
              </w:tblCellMar>
              <w:tblLook w:val="0000" w:firstRow="0" w:lastRow="0" w:firstColumn="0" w:lastColumn="0" w:noHBand="0" w:noVBand="0"/>
            </w:tblPr>
            <w:tblGrid>
              <w:gridCol w:w="459"/>
              <w:gridCol w:w="2682"/>
              <w:gridCol w:w="3218"/>
            </w:tblGrid>
            <w:tr w:rsidR="0021329B" w:rsidRPr="0021329B" w:rsidTr="0021329B">
              <w:tc>
                <w:tcPr>
                  <w:tcW w:w="514" w:type="dxa"/>
                  <w:tcBorders>
                    <w:top w:val="single" w:sz="8" w:space="0" w:color="7BA0CD"/>
                    <w:left w:val="single" w:sz="8" w:space="0" w:color="7BA0CD"/>
                    <w:bottom w:val="single" w:sz="8" w:space="0" w:color="7BA0CD"/>
                  </w:tcBorders>
                  <w:shd w:val="clear" w:color="auto" w:fill="4F81BD"/>
                  <w:tcMar>
                    <w:left w:w="107" w:type="dxa"/>
                  </w:tcMar>
                </w:tcPr>
                <w:p w:rsidR="0021329B" w:rsidRPr="0021329B" w:rsidRDefault="0021329B" w:rsidP="0021329B">
                  <w:pPr>
                    <w:suppressAutoHyphens/>
                    <w:jc w:val="center"/>
                    <w:rPr>
                      <w:rFonts w:ascii="Cambria" w:eastAsia="SimSun" w:hAnsi="Cambria" w:cs="Times New Roman"/>
                      <w:sz w:val="24"/>
                      <w:szCs w:val="24"/>
                      <w:lang w:eastAsia="ja-JP"/>
                    </w:rPr>
                  </w:pPr>
                  <w:r w:rsidRPr="0021329B">
                    <w:rPr>
                      <w:rFonts w:ascii="Arial" w:eastAsia="SimSun" w:hAnsi="Arial" w:cs="Arial"/>
                      <w:b/>
                      <w:bCs/>
                      <w:color w:val="FFFFFF"/>
                      <w:sz w:val="20"/>
                      <w:lang w:eastAsia="ja-JP"/>
                    </w:rPr>
                    <w:t>№</w:t>
                  </w:r>
                </w:p>
              </w:tc>
              <w:tc>
                <w:tcPr>
                  <w:tcW w:w="4526" w:type="dxa"/>
                  <w:tcBorders>
                    <w:top w:val="single" w:sz="8" w:space="0" w:color="7BA0CD"/>
                    <w:bottom w:val="single" w:sz="8" w:space="0" w:color="7BA0CD"/>
                  </w:tcBorders>
                  <w:shd w:val="clear" w:color="auto" w:fill="4F81BD"/>
                </w:tcPr>
                <w:p w:rsidR="0021329B" w:rsidRPr="0021329B" w:rsidRDefault="0021329B" w:rsidP="0021329B">
                  <w:pPr>
                    <w:suppressAutoHyphens/>
                    <w:jc w:val="center"/>
                    <w:rPr>
                      <w:rFonts w:ascii="Cambria" w:eastAsia="SimSun" w:hAnsi="Cambria" w:cs="Times New Roman"/>
                      <w:sz w:val="24"/>
                      <w:szCs w:val="24"/>
                      <w:lang w:eastAsia="ja-JP"/>
                    </w:rPr>
                  </w:pPr>
                  <w:r w:rsidRPr="0021329B">
                    <w:rPr>
                      <w:rFonts w:ascii="Arial" w:eastAsia="SimSun" w:hAnsi="Arial" w:cs="Arial"/>
                      <w:b/>
                      <w:bCs/>
                      <w:color w:val="FFFFFF"/>
                      <w:sz w:val="20"/>
                      <w:lang w:eastAsia="ja-JP"/>
                    </w:rPr>
                    <w:t>Наименование</w:t>
                  </w:r>
                </w:p>
              </w:tc>
              <w:tc>
                <w:tcPr>
                  <w:tcW w:w="4525" w:type="dxa"/>
                  <w:tcBorders>
                    <w:top w:val="single" w:sz="8" w:space="0" w:color="7BA0CD"/>
                    <w:bottom w:val="single" w:sz="8" w:space="0" w:color="7BA0CD"/>
                    <w:right w:val="single" w:sz="8" w:space="0" w:color="7BA0CD"/>
                  </w:tcBorders>
                  <w:shd w:val="clear" w:color="auto" w:fill="4F81BD"/>
                </w:tcPr>
                <w:p w:rsidR="0021329B" w:rsidRPr="0021329B" w:rsidRDefault="0021329B" w:rsidP="0021329B">
                  <w:pPr>
                    <w:suppressAutoHyphens/>
                    <w:jc w:val="center"/>
                    <w:rPr>
                      <w:rFonts w:ascii="Cambria" w:eastAsia="SimSun" w:hAnsi="Cambria" w:cs="Times New Roman"/>
                      <w:sz w:val="24"/>
                      <w:szCs w:val="24"/>
                      <w:lang w:eastAsia="ja-JP"/>
                    </w:rPr>
                  </w:pPr>
                  <w:r w:rsidRPr="0021329B">
                    <w:rPr>
                      <w:rFonts w:ascii="Arial" w:eastAsia="SimSun" w:hAnsi="Arial" w:cs="Arial"/>
                      <w:b/>
                      <w:bCs/>
                      <w:color w:val="FFFFFF"/>
                      <w:sz w:val="20"/>
                      <w:lang w:eastAsia="ja-JP"/>
                    </w:rPr>
                    <w:t>Значение</w:t>
                  </w:r>
                </w:p>
              </w:tc>
            </w:tr>
            <w:tr w:rsidR="0021329B" w:rsidRPr="0021329B" w:rsidTr="0021329B">
              <w:tc>
                <w:tcPr>
                  <w:tcW w:w="514" w:type="dxa"/>
                  <w:tcBorders>
                    <w:top w:val="single" w:sz="8" w:space="0" w:color="7BA0CD"/>
                    <w:left w:val="single" w:sz="8" w:space="0" w:color="7BA0CD"/>
                    <w:bottom w:val="single" w:sz="8" w:space="0" w:color="7BA0CD"/>
                  </w:tcBorders>
                  <w:shd w:val="clear" w:color="auto" w:fill="D3DFEE"/>
                  <w:tcMar>
                    <w:left w:w="107" w:type="dxa"/>
                  </w:tcMar>
                  <w:vAlign w:val="center"/>
                </w:tcPr>
                <w:p w:rsidR="0021329B" w:rsidRPr="0021329B" w:rsidRDefault="0021329B" w:rsidP="0021329B">
                  <w:pPr>
                    <w:suppressAutoHyphens/>
                    <w:jc w:val="center"/>
                    <w:rPr>
                      <w:rFonts w:ascii="Cambria" w:eastAsia="SimSun" w:hAnsi="Cambria" w:cs="Times New Roman"/>
                      <w:sz w:val="24"/>
                      <w:szCs w:val="24"/>
                      <w:lang w:eastAsia="ja-JP"/>
                    </w:rPr>
                  </w:pPr>
                  <w:r w:rsidRPr="0021329B">
                    <w:rPr>
                      <w:rFonts w:ascii="Arial" w:eastAsia="SimSun" w:hAnsi="Arial" w:cs="Arial"/>
                      <w:bCs/>
                      <w:sz w:val="20"/>
                      <w:lang w:eastAsia="ja-JP"/>
                    </w:rPr>
                    <w:t>1</w:t>
                  </w:r>
                </w:p>
              </w:tc>
              <w:tc>
                <w:tcPr>
                  <w:tcW w:w="4526" w:type="dxa"/>
                  <w:tcBorders>
                    <w:top w:val="single" w:sz="8" w:space="0" w:color="7BA0CD"/>
                    <w:bottom w:val="single" w:sz="8" w:space="0" w:color="7BA0CD"/>
                  </w:tcBorders>
                  <w:shd w:val="clear" w:color="auto" w:fill="D3DFEE"/>
                </w:tcPr>
                <w:p w:rsidR="0021329B" w:rsidRPr="0021329B" w:rsidRDefault="0021329B" w:rsidP="0021329B">
                  <w:pPr>
                    <w:suppressAutoHyphens/>
                    <w:rPr>
                      <w:rFonts w:ascii="Cambria" w:eastAsia="SimSun" w:hAnsi="Cambria" w:cs="Times New Roman"/>
                      <w:sz w:val="24"/>
                      <w:szCs w:val="24"/>
                      <w:lang w:eastAsia="ja-JP"/>
                    </w:rPr>
                  </w:pPr>
                  <w:r w:rsidRPr="0021329B">
                    <w:rPr>
                      <w:rFonts w:ascii="Arial" w:eastAsia="SimSun" w:hAnsi="Arial" w:cs="Arial"/>
                      <w:sz w:val="20"/>
                      <w:lang w:eastAsia="ja-JP"/>
                    </w:rPr>
                    <w:t xml:space="preserve">Местонахождение площадки </w:t>
                  </w:r>
                </w:p>
              </w:tc>
              <w:tc>
                <w:tcPr>
                  <w:tcW w:w="4525" w:type="dxa"/>
                  <w:tcBorders>
                    <w:top w:val="single" w:sz="8" w:space="0" w:color="7BA0CD"/>
                    <w:bottom w:val="single" w:sz="8" w:space="0" w:color="7BA0CD"/>
                    <w:right w:val="single" w:sz="8" w:space="0" w:color="7BA0CD"/>
                  </w:tcBorders>
                  <w:shd w:val="clear" w:color="auto" w:fill="D3DFEE"/>
                </w:tcPr>
                <w:p w:rsidR="0021329B" w:rsidRPr="0021329B" w:rsidRDefault="0021329B" w:rsidP="0021329B">
                  <w:pPr>
                    <w:suppressAutoHyphens/>
                    <w:jc w:val="center"/>
                    <w:rPr>
                      <w:rFonts w:ascii="Cambria" w:eastAsia="SimSun" w:hAnsi="Cambria" w:cs="Times New Roman"/>
                      <w:sz w:val="24"/>
                      <w:szCs w:val="24"/>
                      <w:lang w:eastAsia="ja-JP"/>
                    </w:rPr>
                  </w:pPr>
                  <w:r w:rsidRPr="0021329B">
                    <w:rPr>
                      <w:rFonts w:ascii="Arial" w:eastAsia="SimSun" w:hAnsi="Arial" w:cs="Arial"/>
                      <w:sz w:val="20"/>
                      <w:lang w:eastAsia="ja-JP"/>
                    </w:rPr>
                    <w:t>3,7 км от ориентира по направлению на северо-восток  от  г.Шарыпово</w:t>
                  </w:r>
                </w:p>
              </w:tc>
            </w:tr>
            <w:tr w:rsidR="0021329B" w:rsidRPr="0021329B" w:rsidTr="0021329B">
              <w:tc>
                <w:tcPr>
                  <w:tcW w:w="514" w:type="dxa"/>
                  <w:tcBorders>
                    <w:top w:val="single" w:sz="8" w:space="0" w:color="7BA0CD"/>
                    <w:left w:val="single" w:sz="8" w:space="0" w:color="7BA0CD"/>
                    <w:bottom w:val="single" w:sz="8" w:space="0" w:color="7BA0CD"/>
                  </w:tcBorders>
                  <w:shd w:val="clear" w:color="auto" w:fill="auto"/>
                  <w:tcMar>
                    <w:left w:w="107" w:type="dxa"/>
                  </w:tcMar>
                  <w:vAlign w:val="center"/>
                </w:tcPr>
                <w:p w:rsidR="0021329B" w:rsidRPr="0021329B" w:rsidRDefault="0021329B" w:rsidP="0021329B">
                  <w:pPr>
                    <w:suppressAutoHyphens/>
                    <w:jc w:val="center"/>
                    <w:rPr>
                      <w:rFonts w:ascii="Cambria" w:eastAsia="SimSun" w:hAnsi="Cambria" w:cs="Times New Roman"/>
                      <w:sz w:val="24"/>
                      <w:szCs w:val="24"/>
                      <w:lang w:eastAsia="ja-JP"/>
                    </w:rPr>
                  </w:pPr>
                  <w:r w:rsidRPr="0021329B">
                    <w:rPr>
                      <w:rFonts w:ascii="Arial" w:eastAsia="SimSun" w:hAnsi="Arial" w:cs="Arial"/>
                      <w:bCs/>
                      <w:sz w:val="20"/>
                      <w:lang w:eastAsia="ja-JP"/>
                    </w:rPr>
                    <w:t>2</w:t>
                  </w:r>
                </w:p>
              </w:tc>
              <w:tc>
                <w:tcPr>
                  <w:tcW w:w="4526" w:type="dxa"/>
                  <w:tcBorders>
                    <w:top w:val="single" w:sz="8" w:space="0" w:color="7BA0CD"/>
                    <w:bottom w:val="single" w:sz="8" w:space="0" w:color="7BA0CD"/>
                  </w:tcBorders>
                  <w:shd w:val="clear" w:color="auto" w:fill="auto"/>
                  <w:vAlign w:val="center"/>
                </w:tcPr>
                <w:p w:rsidR="0021329B" w:rsidRPr="0021329B" w:rsidRDefault="0021329B" w:rsidP="0021329B">
                  <w:pPr>
                    <w:suppressAutoHyphens/>
                    <w:rPr>
                      <w:rFonts w:ascii="Cambria" w:eastAsia="SimSun" w:hAnsi="Cambria" w:cs="Times New Roman"/>
                      <w:sz w:val="24"/>
                      <w:szCs w:val="24"/>
                      <w:lang w:eastAsia="ja-JP"/>
                    </w:rPr>
                  </w:pPr>
                  <w:r w:rsidRPr="0021329B">
                    <w:rPr>
                      <w:rFonts w:ascii="Arial" w:eastAsia="SimSun" w:hAnsi="Arial" w:cs="Arial"/>
                      <w:sz w:val="20"/>
                      <w:lang w:eastAsia="ja-JP"/>
                    </w:rPr>
                    <w:t>Площадь земельного участка</w:t>
                  </w:r>
                </w:p>
              </w:tc>
              <w:tc>
                <w:tcPr>
                  <w:tcW w:w="4525" w:type="dxa"/>
                  <w:tcBorders>
                    <w:top w:val="single" w:sz="8" w:space="0" w:color="7BA0CD"/>
                    <w:bottom w:val="single" w:sz="8" w:space="0" w:color="7BA0CD"/>
                    <w:right w:val="single" w:sz="8" w:space="0" w:color="7BA0CD"/>
                  </w:tcBorders>
                  <w:shd w:val="clear" w:color="auto" w:fill="auto"/>
                  <w:vAlign w:val="center"/>
                </w:tcPr>
                <w:p w:rsidR="0021329B" w:rsidRPr="0021329B" w:rsidRDefault="0021329B" w:rsidP="0021329B">
                  <w:pPr>
                    <w:suppressAutoHyphens/>
                    <w:jc w:val="center"/>
                    <w:rPr>
                      <w:rFonts w:ascii="Cambria" w:eastAsia="SimSun" w:hAnsi="Cambria" w:cs="Times New Roman"/>
                      <w:sz w:val="24"/>
                      <w:szCs w:val="24"/>
                      <w:lang w:eastAsia="ja-JP"/>
                    </w:rPr>
                  </w:pPr>
                  <w:r w:rsidRPr="0021329B">
                    <w:rPr>
                      <w:rFonts w:ascii="Arial" w:eastAsia="SimSun" w:hAnsi="Arial" w:cs="Arial"/>
                      <w:sz w:val="20"/>
                      <w:lang w:eastAsia="ja-JP"/>
                    </w:rPr>
                    <w:t>168177 кв.м.</w:t>
                  </w:r>
                </w:p>
              </w:tc>
            </w:tr>
            <w:tr w:rsidR="0021329B" w:rsidRPr="0021329B" w:rsidTr="0021329B">
              <w:tc>
                <w:tcPr>
                  <w:tcW w:w="514" w:type="dxa"/>
                  <w:tcBorders>
                    <w:top w:val="single" w:sz="8" w:space="0" w:color="7BA0CD"/>
                    <w:left w:val="single" w:sz="8" w:space="0" w:color="7BA0CD"/>
                    <w:bottom w:val="single" w:sz="8" w:space="0" w:color="7BA0CD"/>
                  </w:tcBorders>
                  <w:shd w:val="clear" w:color="auto" w:fill="D3DFEE"/>
                  <w:tcMar>
                    <w:left w:w="107" w:type="dxa"/>
                  </w:tcMar>
                  <w:vAlign w:val="center"/>
                </w:tcPr>
                <w:p w:rsidR="0021329B" w:rsidRPr="0021329B" w:rsidRDefault="0021329B" w:rsidP="0021329B">
                  <w:pPr>
                    <w:suppressAutoHyphens/>
                    <w:jc w:val="center"/>
                    <w:rPr>
                      <w:rFonts w:ascii="Cambria" w:eastAsia="SimSun" w:hAnsi="Cambria" w:cs="Times New Roman"/>
                      <w:sz w:val="24"/>
                      <w:szCs w:val="24"/>
                      <w:lang w:eastAsia="ja-JP"/>
                    </w:rPr>
                  </w:pPr>
                  <w:r w:rsidRPr="0021329B">
                    <w:rPr>
                      <w:rFonts w:ascii="Arial" w:eastAsia="SimSun" w:hAnsi="Arial" w:cs="Arial"/>
                      <w:bCs/>
                      <w:sz w:val="20"/>
                      <w:lang w:eastAsia="ja-JP"/>
                    </w:rPr>
                    <w:t>3</w:t>
                  </w:r>
                </w:p>
              </w:tc>
              <w:tc>
                <w:tcPr>
                  <w:tcW w:w="4526" w:type="dxa"/>
                  <w:tcBorders>
                    <w:top w:val="single" w:sz="8" w:space="0" w:color="7BA0CD"/>
                    <w:bottom w:val="single" w:sz="8" w:space="0" w:color="7BA0CD"/>
                  </w:tcBorders>
                  <w:shd w:val="clear" w:color="auto" w:fill="D3DFEE"/>
                  <w:vAlign w:val="center"/>
                </w:tcPr>
                <w:p w:rsidR="0021329B" w:rsidRPr="0021329B" w:rsidRDefault="0021329B" w:rsidP="0021329B">
                  <w:pPr>
                    <w:suppressAutoHyphens/>
                    <w:rPr>
                      <w:rFonts w:ascii="Cambria" w:eastAsia="SimSun" w:hAnsi="Cambria" w:cs="Times New Roman"/>
                      <w:sz w:val="24"/>
                      <w:szCs w:val="24"/>
                      <w:lang w:eastAsia="ja-JP"/>
                    </w:rPr>
                  </w:pPr>
                  <w:r w:rsidRPr="0021329B">
                    <w:rPr>
                      <w:rFonts w:ascii="Arial" w:eastAsia="SimSun" w:hAnsi="Arial" w:cs="Arial"/>
                      <w:sz w:val="20"/>
                      <w:lang w:eastAsia="ja-JP"/>
                    </w:rPr>
                    <w:t>Мощность объекта</w:t>
                  </w:r>
                </w:p>
              </w:tc>
              <w:tc>
                <w:tcPr>
                  <w:tcW w:w="4525" w:type="dxa"/>
                  <w:tcBorders>
                    <w:top w:val="single" w:sz="8" w:space="0" w:color="7BA0CD"/>
                    <w:bottom w:val="single" w:sz="8" w:space="0" w:color="7BA0CD"/>
                    <w:right w:val="single" w:sz="8" w:space="0" w:color="7BA0CD"/>
                  </w:tcBorders>
                  <w:shd w:val="clear" w:color="auto" w:fill="D3DFEE"/>
                  <w:vAlign w:val="center"/>
                </w:tcPr>
                <w:p w:rsidR="0021329B" w:rsidRPr="00BB2F6C" w:rsidRDefault="0021329B" w:rsidP="0021329B">
                  <w:pPr>
                    <w:suppressAutoHyphens/>
                    <w:jc w:val="center"/>
                    <w:rPr>
                      <w:rFonts w:ascii="Cambria" w:eastAsia="SimSun" w:hAnsi="Cambria" w:cs="Times New Roman"/>
                      <w:sz w:val="24"/>
                      <w:szCs w:val="24"/>
                      <w:lang w:eastAsia="ja-JP"/>
                    </w:rPr>
                  </w:pPr>
                  <w:r w:rsidRPr="00BB2F6C">
                    <w:rPr>
                      <w:rFonts w:ascii="Arial" w:eastAsia="SimSun" w:hAnsi="Arial" w:cs="Arial"/>
                      <w:sz w:val="20"/>
                      <w:lang w:eastAsia="ja-JP"/>
                    </w:rPr>
                    <w:t xml:space="preserve">180,0 </w:t>
                  </w:r>
                  <w:proofErr w:type="spellStart"/>
                  <w:r w:rsidRPr="00BB2F6C">
                    <w:rPr>
                      <w:rFonts w:ascii="Arial" w:eastAsia="SimSun" w:hAnsi="Arial" w:cs="Arial"/>
                      <w:sz w:val="20"/>
                      <w:lang w:eastAsia="ja-JP"/>
                    </w:rPr>
                    <w:t>тыс</w:t>
                  </w:r>
                  <w:proofErr w:type="gramStart"/>
                  <w:r w:rsidRPr="00BB2F6C">
                    <w:rPr>
                      <w:rFonts w:ascii="Arial" w:eastAsia="SimSun" w:hAnsi="Arial" w:cs="Arial"/>
                      <w:sz w:val="20"/>
                      <w:lang w:eastAsia="ja-JP"/>
                    </w:rPr>
                    <w:t>.т</w:t>
                  </w:r>
                  <w:proofErr w:type="gramEnd"/>
                  <w:r w:rsidRPr="00BB2F6C">
                    <w:rPr>
                      <w:rFonts w:ascii="Arial" w:eastAsia="SimSun" w:hAnsi="Arial" w:cs="Arial"/>
                      <w:sz w:val="20"/>
                      <w:lang w:eastAsia="ja-JP"/>
                    </w:rPr>
                    <w:t>онн</w:t>
                  </w:r>
                  <w:proofErr w:type="spellEnd"/>
                  <w:r w:rsidRPr="00BB2F6C">
                    <w:rPr>
                      <w:rFonts w:ascii="Arial" w:eastAsia="SimSun" w:hAnsi="Arial" w:cs="Arial"/>
                      <w:sz w:val="20"/>
                      <w:lang w:eastAsia="ja-JP"/>
                    </w:rPr>
                    <w:t xml:space="preserve"> отходов  в год</w:t>
                  </w:r>
                </w:p>
              </w:tc>
            </w:tr>
            <w:tr w:rsidR="0021329B" w:rsidRPr="0021329B" w:rsidTr="0021329B">
              <w:tc>
                <w:tcPr>
                  <w:tcW w:w="514" w:type="dxa"/>
                  <w:tcBorders>
                    <w:top w:val="single" w:sz="8" w:space="0" w:color="7BA0CD"/>
                    <w:left w:val="single" w:sz="8" w:space="0" w:color="7BA0CD"/>
                    <w:bottom w:val="single" w:sz="8" w:space="0" w:color="7BA0CD"/>
                  </w:tcBorders>
                  <w:shd w:val="clear" w:color="auto" w:fill="auto"/>
                  <w:tcMar>
                    <w:left w:w="107" w:type="dxa"/>
                  </w:tcMar>
                  <w:vAlign w:val="center"/>
                </w:tcPr>
                <w:p w:rsidR="0021329B" w:rsidRPr="0021329B" w:rsidRDefault="0021329B" w:rsidP="0021329B">
                  <w:pPr>
                    <w:suppressAutoHyphens/>
                    <w:jc w:val="center"/>
                    <w:rPr>
                      <w:rFonts w:ascii="Cambria" w:eastAsia="SimSun" w:hAnsi="Cambria" w:cs="Times New Roman"/>
                      <w:sz w:val="24"/>
                      <w:szCs w:val="24"/>
                      <w:lang w:eastAsia="ja-JP"/>
                    </w:rPr>
                  </w:pPr>
                  <w:r w:rsidRPr="0021329B">
                    <w:rPr>
                      <w:rFonts w:ascii="Arial" w:eastAsia="SimSun" w:hAnsi="Arial" w:cs="Arial"/>
                      <w:bCs/>
                      <w:sz w:val="20"/>
                      <w:lang w:eastAsia="ja-JP"/>
                    </w:rPr>
                    <w:t>4</w:t>
                  </w:r>
                </w:p>
              </w:tc>
              <w:tc>
                <w:tcPr>
                  <w:tcW w:w="4526" w:type="dxa"/>
                  <w:tcBorders>
                    <w:top w:val="single" w:sz="8" w:space="0" w:color="7BA0CD"/>
                    <w:bottom w:val="single" w:sz="8" w:space="0" w:color="7BA0CD"/>
                  </w:tcBorders>
                  <w:shd w:val="clear" w:color="auto" w:fill="auto"/>
                  <w:vAlign w:val="center"/>
                </w:tcPr>
                <w:p w:rsidR="0021329B" w:rsidRPr="0021329B" w:rsidRDefault="0021329B" w:rsidP="0021329B">
                  <w:pPr>
                    <w:suppressAutoHyphens/>
                    <w:rPr>
                      <w:rFonts w:ascii="Cambria" w:eastAsia="SimSun" w:hAnsi="Cambria" w:cs="Times New Roman"/>
                      <w:sz w:val="24"/>
                      <w:szCs w:val="24"/>
                      <w:lang w:eastAsia="ja-JP"/>
                    </w:rPr>
                  </w:pPr>
                  <w:r w:rsidRPr="0021329B">
                    <w:rPr>
                      <w:rFonts w:ascii="Arial" w:eastAsia="SimSun" w:hAnsi="Arial" w:cs="Arial"/>
                      <w:sz w:val="20"/>
                      <w:lang w:eastAsia="ja-JP"/>
                    </w:rPr>
                    <w:t>Разрешенные к размещению промышленные отходы</w:t>
                  </w:r>
                </w:p>
              </w:tc>
              <w:tc>
                <w:tcPr>
                  <w:tcW w:w="4525" w:type="dxa"/>
                  <w:tcBorders>
                    <w:top w:val="single" w:sz="8" w:space="0" w:color="7BA0CD"/>
                    <w:bottom w:val="single" w:sz="8" w:space="0" w:color="7BA0CD"/>
                    <w:right w:val="single" w:sz="8" w:space="0" w:color="7BA0CD"/>
                  </w:tcBorders>
                  <w:shd w:val="clear" w:color="auto" w:fill="auto"/>
                  <w:vAlign w:val="center"/>
                </w:tcPr>
                <w:p w:rsidR="0021329B" w:rsidRPr="00BB2F6C" w:rsidRDefault="0021329B" w:rsidP="0021329B">
                  <w:pPr>
                    <w:widowControl w:val="0"/>
                    <w:numPr>
                      <w:ilvl w:val="0"/>
                      <w:numId w:val="13"/>
                    </w:numPr>
                    <w:suppressAutoHyphens/>
                    <w:spacing w:after="0" w:line="240" w:lineRule="auto"/>
                    <w:contextualSpacing/>
                    <w:rPr>
                      <w:rFonts w:ascii="Cambria" w:eastAsia="SimSun" w:hAnsi="Cambria" w:cs="Times New Roman"/>
                      <w:sz w:val="24"/>
                      <w:szCs w:val="24"/>
                      <w:lang w:eastAsia="ja-JP"/>
                    </w:rPr>
                  </w:pPr>
                  <w:r w:rsidRPr="00BB2F6C">
                    <w:rPr>
                      <w:rFonts w:ascii="Arial" w:eastAsia="SimSun" w:hAnsi="Arial" w:cs="Arial"/>
                      <w:sz w:val="20"/>
                      <w:szCs w:val="24"/>
                      <w:lang w:eastAsia="ja-JP"/>
                    </w:rPr>
                    <w:t>Древесные отходы</w:t>
                  </w:r>
                </w:p>
                <w:p w:rsidR="0021329B" w:rsidRPr="00BB2F6C" w:rsidRDefault="0021329B" w:rsidP="0021329B">
                  <w:pPr>
                    <w:widowControl w:val="0"/>
                    <w:suppressAutoHyphens/>
                    <w:spacing w:after="0"/>
                    <w:ind w:left="720"/>
                    <w:contextualSpacing/>
                    <w:rPr>
                      <w:rFonts w:ascii="Arial" w:eastAsia="SimSun" w:hAnsi="Arial" w:cs="Arial"/>
                      <w:sz w:val="20"/>
                      <w:szCs w:val="24"/>
                      <w:lang w:eastAsia="ja-JP"/>
                    </w:rPr>
                  </w:pPr>
                  <w:proofErr w:type="spellStart"/>
                  <w:r w:rsidRPr="00BB2F6C">
                    <w:rPr>
                      <w:rFonts w:ascii="Arial" w:eastAsia="SimSun" w:hAnsi="Arial" w:cs="Arial"/>
                      <w:sz w:val="20"/>
                      <w:szCs w:val="24"/>
                      <w:lang w:eastAsia="ja-JP"/>
                    </w:rPr>
                    <w:t>Золошлаковые</w:t>
                  </w:r>
                  <w:proofErr w:type="spellEnd"/>
                  <w:r w:rsidRPr="00BB2F6C">
                    <w:rPr>
                      <w:rFonts w:ascii="Arial" w:eastAsia="SimSun" w:hAnsi="Arial" w:cs="Arial"/>
                      <w:sz w:val="20"/>
                      <w:szCs w:val="24"/>
                      <w:lang w:eastAsia="ja-JP"/>
                    </w:rPr>
                    <w:t xml:space="preserve"> отходы </w:t>
                  </w:r>
                </w:p>
                <w:p w:rsidR="0021329B" w:rsidRPr="00BB2F6C" w:rsidRDefault="0021329B" w:rsidP="0021329B">
                  <w:pPr>
                    <w:widowControl w:val="0"/>
                    <w:suppressAutoHyphens/>
                    <w:spacing w:after="0"/>
                    <w:ind w:left="720"/>
                    <w:contextualSpacing/>
                    <w:rPr>
                      <w:rFonts w:ascii="Arial" w:eastAsia="SimSun" w:hAnsi="Arial" w:cs="Arial"/>
                      <w:sz w:val="20"/>
                      <w:szCs w:val="24"/>
                      <w:lang w:eastAsia="ja-JP"/>
                    </w:rPr>
                  </w:pPr>
                  <w:proofErr w:type="spellStart"/>
                  <w:r w:rsidRPr="00BB2F6C">
                    <w:rPr>
                      <w:rFonts w:ascii="Arial" w:eastAsia="SimSun" w:hAnsi="Arial" w:cs="Arial"/>
                      <w:sz w:val="20"/>
                      <w:szCs w:val="24"/>
                      <w:lang w:eastAsia="ja-JP"/>
                    </w:rPr>
                    <w:t>Резиноотходы</w:t>
                  </w:r>
                  <w:proofErr w:type="spellEnd"/>
                </w:p>
                <w:p w:rsidR="0021329B" w:rsidRPr="00BB2F6C" w:rsidRDefault="0021329B" w:rsidP="0021329B">
                  <w:pPr>
                    <w:widowControl w:val="0"/>
                    <w:suppressAutoHyphens/>
                    <w:spacing w:after="0"/>
                    <w:ind w:left="720"/>
                    <w:contextualSpacing/>
                    <w:rPr>
                      <w:rFonts w:ascii="Arial" w:eastAsia="SimSun" w:hAnsi="Arial" w:cs="Arial"/>
                      <w:sz w:val="20"/>
                      <w:szCs w:val="24"/>
                      <w:lang w:eastAsia="ja-JP"/>
                    </w:rPr>
                  </w:pPr>
                  <w:r w:rsidRPr="00BB2F6C">
                    <w:rPr>
                      <w:rFonts w:ascii="Arial" w:eastAsia="SimSun" w:hAnsi="Arial" w:cs="Arial"/>
                      <w:sz w:val="20"/>
                      <w:szCs w:val="24"/>
                      <w:lang w:eastAsia="ja-JP"/>
                    </w:rPr>
                    <w:t>Металлолом</w:t>
                  </w:r>
                </w:p>
                <w:p w:rsidR="0021329B" w:rsidRPr="00BB2F6C" w:rsidRDefault="0021329B" w:rsidP="0021329B">
                  <w:pPr>
                    <w:widowControl w:val="0"/>
                    <w:suppressAutoHyphens/>
                    <w:spacing w:after="0"/>
                    <w:ind w:left="720"/>
                    <w:contextualSpacing/>
                    <w:rPr>
                      <w:rFonts w:ascii="Cambria" w:eastAsia="SimSun" w:hAnsi="Cambria" w:cs="Times New Roman"/>
                      <w:sz w:val="24"/>
                      <w:szCs w:val="24"/>
                      <w:lang w:eastAsia="ja-JP"/>
                    </w:rPr>
                  </w:pPr>
                  <w:r w:rsidRPr="00BB2F6C">
                    <w:rPr>
                      <w:rFonts w:ascii="Arial" w:eastAsia="SimSun" w:hAnsi="Arial" w:cs="Arial"/>
                      <w:sz w:val="20"/>
                      <w:szCs w:val="24"/>
                      <w:lang w:eastAsia="ja-JP"/>
                    </w:rPr>
                    <w:t>Нефтесодержащие отходы</w:t>
                  </w:r>
                </w:p>
              </w:tc>
            </w:tr>
            <w:tr w:rsidR="0021329B" w:rsidRPr="0021329B" w:rsidTr="0021329B">
              <w:tc>
                <w:tcPr>
                  <w:tcW w:w="514" w:type="dxa"/>
                  <w:tcBorders>
                    <w:top w:val="single" w:sz="8" w:space="0" w:color="7BA0CD"/>
                    <w:left w:val="single" w:sz="8" w:space="0" w:color="7BA0CD"/>
                    <w:bottom w:val="single" w:sz="8" w:space="0" w:color="7BA0CD"/>
                  </w:tcBorders>
                  <w:shd w:val="clear" w:color="auto" w:fill="D3DFEE"/>
                  <w:tcMar>
                    <w:left w:w="107" w:type="dxa"/>
                  </w:tcMar>
                  <w:vAlign w:val="center"/>
                </w:tcPr>
                <w:p w:rsidR="0021329B" w:rsidRPr="0021329B" w:rsidRDefault="0021329B" w:rsidP="0021329B">
                  <w:pPr>
                    <w:suppressAutoHyphens/>
                    <w:jc w:val="center"/>
                    <w:rPr>
                      <w:rFonts w:ascii="Cambria" w:eastAsia="SimSun" w:hAnsi="Cambria" w:cs="Times New Roman"/>
                      <w:sz w:val="24"/>
                      <w:szCs w:val="24"/>
                      <w:lang w:eastAsia="ja-JP"/>
                    </w:rPr>
                  </w:pPr>
                  <w:r w:rsidRPr="0021329B">
                    <w:rPr>
                      <w:rFonts w:ascii="Arial" w:eastAsia="SimSun" w:hAnsi="Arial" w:cs="Arial"/>
                      <w:bCs/>
                      <w:sz w:val="20"/>
                      <w:lang w:eastAsia="ja-JP"/>
                    </w:rPr>
                    <w:t>5</w:t>
                  </w:r>
                </w:p>
              </w:tc>
              <w:tc>
                <w:tcPr>
                  <w:tcW w:w="4526" w:type="dxa"/>
                  <w:tcBorders>
                    <w:top w:val="single" w:sz="8" w:space="0" w:color="7BA0CD"/>
                    <w:bottom w:val="single" w:sz="8" w:space="0" w:color="7BA0CD"/>
                  </w:tcBorders>
                  <w:shd w:val="clear" w:color="auto" w:fill="D3DFEE"/>
                  <w:vAlign w:val="center"/>
                </w:tcPr>
                <w:p w:rsidR="0021329B" w:rsidRPr="0021329B" w:rsidRDefault="0021329B" w:rsidP="0021329B">
                  <w:pPr>
                    <w:suppressAutoHyphens/>
                    <w:rPr>
                      <w:rFonts w:ascii="Cambria" w:eastAsia="SimSun" w:hAnsi="Cambria" w:cs="Times New Roman"/>
                      <w:sz w:val="24"/>
                      <w:szCs w:val="24"/>
                      <w:lang w:eastAsia="ja-JP"/>
                    </w:rPr>
                  </w:pPr>
                  <w:r w:rsidRPr="0021329B">
                    <w:rPr>
                      <w:rFonts w:ascii="Arial" w:eastAsia="SimSun" w:hAnsi="Arial" w:cs="Arial"/>
                      <w:sz w:val="20"/>
                      <w:lang w:eastAsia="ja-JP"/>
                    </w:rPr>
                    <w:t>Численность производственного персонала</w:t>
                  </w:r>
                </w:p>
              </w:tc>
              <w:tc>
                <w:tcPr>
                  <w:tcW w:w="4525" w:type="dxa"/>
                  <w:tcBorders>
                    <w:top w:val="single" w:sz="8" w:space="0" w:color="7BA0CD"/>
                    <w:bottom w:val="single" w:sz="8" w:space="0" w:color="7BA0CD"/>
                    <w:right w:val="single" w:sz="8" w:space="0" w:color="7BA0CD"/>
                  </w:tcBorders>
                  <w:shd w:val="clear" w:color="auto" w:fill="D3DFEE"/>
                  <w:vAlign w:val="center"/>
                </w:tcPr>
                <w:p w:rsidR="0021329B" w:rsidRPr="00BB2F6C" w:rsidRDefault="0021329B" w:rsidP="0021329B">
                  <w:pPr>
                    <w:suppressAutoHyphens/>
                    <w:jc w:val="center"/>
                    <w:rPr>
                      <w:rFonts w:ascii="Cambria" w:eastAsia="SimSun" w:hAnsi="Cambria" w:cs="Times New Roman"/>
                      <w:sz w:val="24"/>
                      <w:szCs w:val="24"/>
                      <w:lang w:eastAsia="ja-JP"/>
                    </w:rPr>
                  </w:pPr>
                  <w:r w:rsidRPr="00BB2F6C">
                    <w:rPr>
                      <w:rFonts w:ascii="Arial" w:eastAsia="SimSun" w:hAnsi="Arial" w:cs="Arial"/>
                      <w:sz w:val="20"/>
                      <w:lang w:eastAsia="ja-JP"/>
                    </w:rPr>
                    <w:t xml:space="preserve">6 чел. </w:t>
                  </w:r>
                </w:p>
              </w:tc>
            </w:tr>
          </w:tbl>
          <w:p w:rsidR="0021329B" w:rsidRPr="0021329B" w:rsidRDefault="0021329B" w:rsidP="0021329B">
            <w:pPr>
              <w:spacing w:after="0" w:line="240" w:lineRule="auto"/>
              <w:jc w:val="both"/>
              <w:rPr>
                <w:rFonts w:ascii="Times New Roman" w:eastAsia="Times New Roman" w:hAnsi="Times New Roman" w:cs="Times New Roman"/>
                <w:color w:val="FF0000"/>
                <w:sz w:val="24"/>
                <w:szCs w:val="24"/>
              </w:rPr>
            </w:pPr>
          </w:p>
          <w:p w:rsidR="0021329B" w:rsidRPr="0021329B" w:rsidRDefault="0021329B" w:rsidP="0021329B">
            <w:pPr>
              <w:spacing w:after="0" w:line="240" w:lineRule="auto"/>
              <w:jc w:val="both"/>
              <w:rPr>
                <w:rFonts w:ascii="Times New Roman" w:eastAsia="Times New Roman" w:hAnsi="Times New Roman" w:cs="Times New Roman"/>
                <w:color w:val="FF0000"/>
                <w:sz w:val="24"/>
                <w:szCs w:val="24"/>
              </w:rPr>
            </w:pPr>
          </w:p>
          <w:p w:rsidR="0021329B" w:rsidRPr="0021329B" w:rsidRDefault="0021329B" w:rsidP="0021329B">
            <w:pPr>
              <w:spacing w:after="0" w:line="240" w:lineRule="auto"/>
              <w:jc w:val="both"/>
              <w:rPr>
                <w:rFonts w:ascii="Times New Roman" w:eastAsia="Times New Roman" w:hAnsi="Times New Roman" w:cs="Times New Roman"/>
                <w:color w:val="000000"/>
                <w:sz w:val="24"/>
                <w:szCs w:val="24"/>
              </w:rPr>
            </w:pPr>
          </w:p>
        </w:tc>
      </w:tr>
      <w:tr w:rsidR="0021329B" w:rsidRPr="0021329B" w:rsidTr="0021329B">
        <w:tc>
          <w:tcPr>
            <w:tcW w:w="57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2.</w:t>
            </w:r>
          </w:p>
        </w:tc>
        <w:tc>
          <w:tcPr>
            <w:tcW w:w="2406"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Инфраструктура объекта</w:t>
            </w:r>
          </w:p>
        </w:tc>
        <w:tc>
          <w:tcPr>
            <w:tcW w:w="659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 xml:space="preserve">Состояние объекта: На 01.02.2016 года на объекте имеется: </w:t>
            </w:r>
            <w:r w:rsidRPr="0021329B">
              <w:rPr>
                <w:rFonts w:ascii="Times New Roman" w:eastAsia="Times New Roman" w:hAnsi="Times New Roman" w:cs="Times New Roman"/>
                <w:sz w:val="24"/>
                <w:szCs w:val="24"/>
              </w:rPr>
              <w:t>шлагбаум с пропускным пунктом в режиме круглосуточной работы, содержится дорога с твердым покрытием, распланированы рабочие карты для размещения отходов, нежилое здание с битермической ямой для уничтожения трупов животных, постройки для содержания безнадзорных животных.</w:t>
            </w:r>
          </w:p>
        </w:tc>
      </w:tr>
      <w:tr w:rsidR="0021329B" w:rsidRPr="0021329B" w:rsidTr="0021329B">
        <w:tc>
          <w:tcPr>
            <w:tcW w:w="57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3.</w:t>
            </w:r>
          </w:p>
        </w:tc>
        <w:tc>
          <w:tcPr>
            <w:tcW w:w="2406"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sz w:val="24"/>
                <w:szCs w:val="24"/>
              </w:rPr>
            </w:pPr>
            <w:r w:rsidRPr="0021329B">
              <w:rPr>
                <w:rFonts w:ascii="Times New Roman" w:eastAsia="Times New Roman" w:hAnsi="Times New Roman" w:cs="Times New Roman"/>
                <w:sz w:val="24"/>
                <w:szCs w:val="24"/>
              </w:rPr>
              <w:t xml:space="preserve">Морфологический </w:t>
            </w:r>
            <w:r w:rsidRPr="0021329B">
              <w:rPr>
                <w:rFonts w:ascii="Times New Roman" w:eastAsia="Times New Roman" w:hAnsi="Times New Roman" w:cs="Times New Roman"/>
                <w:sz w:val="24"/>
                <w:szCs w:val="24"/>
              </w:rPr>
              <w:lastRenderedPageBreak/>
              <w:t>состав ТБО (с учетом отходов от производственной деятельности)</w:t>
            </w:r>
          </w:p>
          <w:p w:rsidR="0021329B" w:rsidRPr="0021329B" w:rsidRDefault="0021329B" w:rsidP="0021329B">
            <w:pPr>
              <w:spacing w:after="0" w:line="240" w:lineRule="auto"/>
              <w:jc w:val="both"/>
              <w:rPr>
                <w:rFonts w:ascii="Times New Roman" w:eastAsia="Times New Roman" w:hAnsi="Times New Roman" w:cs="Times New Roman"/>
                <w:sz w:val="24"/>
                <w:szCs w:val="24"/>
              </w:rPr>
            </w:pPr>
          </w:p>
          <w:p w:rsidR="0021329B" w:rsidRPr="0021329B" w:rsidRDefault="0021329B" w:rsidP="0021329B">
            <w:pPr>
              <w:spacing w:after="0" w:line="240" w:lineRule="auto"/>
              <w:jc w:val="both"/>
              <w:rPr>
                <w:rFonts w:ascii="Times New Roman" w:eastAsia="Times New Roman" w:hAnsi="Times New Roman" w:cs="Times New Roman"/>
                <w:sz w:val="24"/>
                <w:szCs w:val="24"/>
              </w:rPr>
            </w:pPr>
          </w:p>
        </w:tc>
        <w:tc>
          <w:tcPr>
            <w:tcW w:w="659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sz w:val="24"/>
                <w:szCs w:val="24"/>
              </w:rPr>
            </w:pPr>
            <w:r w:rsidRPr="0021329B">
              <w:rPr>
                <w:rFonts w:ascii="Times New Roman" w:eastAsia="Times New Roman" w:hAnsi="Times New Roman" w:cs="Times New Roman"/>
                <w:sz w:val="24"/>
                <w:szCs w:val="24"/>
              </w:rPr>
              <w:lastRenderedPageBreak/>
              <w:t xml:space="preserve">     Принять следующий морфологический состав ТБО (в </w:t>
            </w:r>
            <w:r w:rsidRPr="0021329B">
              <w:rPr>
                <w:rFonts w:ascii="Times New Roman" w:eastAsia="Times New Roman" w:hAnsi="Times New Roman" w:cs="Times New Roman"/>
                <w:sz w:val="24"/>
                <w:szCs w:val="24"/>
              </w:rPr>
              <w:lastRenderedPageBreak/>
              <w:t>процентах) (ориентировочно):</w:t>
            </w:r>
          </w:p>
          <w:p w:rsidR="0021329B" w:rsidRPr="0021329B" w:rsidRDefault="0021329B" w:rsidP="0021329B">
            <w:pPr>
              <w:spacing w:after="0" w:line="240" w:lineRule="auto"/>
              <w:rPr>
                <w:rFonts w:ascii="Times New Roman" w:eastAsia="Times New Roman" w:hAnsi="Times New Roman" w:cs="Times New Roman"/>
                <w:sz w:val="24"/>
                <w:szCs w:val="24"/>
                <w:lang w:eastAsia="ru-RU"/>
              </w:rPr>
            </w:pPr>
            <w:r w:rsidRPr="0021329B">
              <w:rPr>
                <w:rFonts w:ascii="Times New Roman" w:eastAsia="Times New Roman" w:hAnsi="Times New Roman" w:cs="Times New Roman"/>
                <w:sz w:val="24"/>
                <w:szCs w:val="24"/>
                <w:lang w:eastAsia="ru-RU"/>
              </w:rPr>
              <w:t xml:space="preserve">     1) бумага, картон – 21,78; </w:t>
            </w:r>
          </w:p>
          <w:p w:rsidR="0021329B" w:rsidRPr="0021329B" w:rsidRDefault="0021329B" w:rsidP="0021329B">
            <w:pPr>
              <w:spacing w:after="0" w:line="240" w:lineRule="auto"/>
              <w:rPr>
                <w:rFonts w:ascii="Times New Roman" w:eastAsia="Times New Roman" w:hAnsi="Times New Roman" w:cs="Times New Roman"/>
                <w:sz w:val="24"/>
                <w:szCs w:val="24"/>
                <w:lang w:eastAsia="ru-RU"/>
              </w:rPr>
            </w:pPr>
            <w:r w:rsidRPr="0021329B">
              <w:rPr>
                <w:rFonts w:ascii="Times New Roman" w:eastAsia="Times New Roman" w:hAnsi="Times New Roman" w:cs="Times New Roman"/>
                <w:sz w:val="24"/>
                <w:szCs w:val="24"/>
                <w:lang w:eastAsia="ru-RU"/>
              </w:rPr>
              <w:t xml:space="preserve">     2) пластиковые бутылки, контейнеры и другие пластиковые отходы – 6,44;</w:t>
            </w:r>
          </w:p>
          <w:p w:rsidR="0021329B" w:rsidRPr="0021329B" w:rsidRDefault="0021329B" w:rsidP="0021329B">
            <w:pPr>
              <w:spacing w:after="0" w:line="240" w:lineRule="auto"/>
              <w:rPr>
                <w:rFonts w:ascii="Times New Roman" w:eastAsia="Times New Roman" w:hAnsi="Times New Roman" w:cs="Times New Roman"/>
                <w:sz w:val="24"/>
                <w:szCs w:val="24"/>
                <w:lang w:eastAsia="ru-RU"/>
              </w:rPr>
            </w:pPr>
            <w:r w:rsidRPr="0021329B">
              <w:rPr>
                <w:rFonts w:ascii="Times New Roman" w:eastAsia="Times New Roman" w:hAnsi="Times New Roman" w:cs="Times New Roman"/>
                <w:sz w:val="24"/>
                <w:szCs w:val="24"/>
                <w:lang w:eastAsia="ru-RU"/>
              </w:rPr>
              <w:t xml:space="preserve">     3) стекло – 7,27;</w:t>
            </w:r>
          </w:p>
          <w:p w:rsidR="0021329B" w:rsidRPr="0021329B" w:rsidRDefault="0021329B" w:rsidP="0021329B">
            <w:pPr>
              <w:spacing w:after="0" w:line="240" w:lineRule="auto"/>
              <w:rPr>
                <w:rFonts w:ascii="Times New Roman" w:eastAsia="Times New Roman" w:hAnsi="Times New Roman" w:cs="Times New Roman"/>
                <w:sz w:val="24"/>
                <w:szCs w:val="24"/>
              </w:rPr>
            </w:pPr>
            <w:r w:rsidRPr="0021329B">
              <w:rPr>
                <w:rFonts w:ascii="Times New Roman" w:eastAsia="Times New Roman" w:hAnsi="Times New Roman" w:cs="Times New Roman"/>
                <w:sz w:val="24"/>
                <w:szCs w:val="24"/>
              </w:rPr>
              <w:t xml:space="preserve">     4) черные металлы – 3,76;</w:t>
            </w:r>
          </w:p>
          <w:p w:rsidR="0021329B" w:rsidRPr="0021329B" w:rsidRDefault="0021329B" w:rsidP="0021329B">
            <w:pPr>
              <w:spacing w:after="0" w:line="240" w:lineRule="auto"/>
              <w:rPr>
                <w:rFonts w:ascii="Times New Roman" w:eastAsia="Times New Roman" w:hAnsi="Times New Roman" w:cs="Times New Roman"/>
                <w:sz w:val="24"/>
                <w:szCs w:val="24"/>
              </w:rPr>
            </w:pPr>
            <w:r w:rsidRPr="0021329B">
              <w:rPr>
                <w:rFonts w:ascii="Times New Roman" w:eastAsia="Times New Roman" w:hAnsi="Times New Roman" w:cs="Times New Roman"/>
                <w:sz w:val="24"/>
                <w:szCs w:val="24"/>
              </w:rPr>
              <w:t xml:space="preserve">     5) пищевые отходы (органические) – 17,71;</w:t>
            </w:r>
          </w:p>
          <w:p w:rsidR="0021329B" w:rsidRPr="0021329B" w:rsidRDefault="0021329B" w:rsidP="0021329B">
            <w:pPr>
              <w:spacing w:after="0" w:line="240" w:lineRule="auto"/>
              <w:rPr>
                <w:rFonts w:ascii="Times New Roman" w:eastAsia="Times New Roman" w:hAnsi="Times New Roman" w:cs="Times New Roman"/>
                <w:sz w:val="24"/>
                <w:szCs w:val="24"/>
              </w:rPr>
            </w:pPr>
            <w:r w:rsidRPr="0021329B">
              <w:rPr>
                <w:rFonts w:ascii="Times New Roman" w:eastAsia="Times New Roman" w:hAnsi="Times New Roman" w:cs="Times New Roman"/>
                <w:sz w:val="24"/>
                <w:szCs w:val="24"/>
              </w:rPr>
              <w:t xml:space="preserve">     6) отходы текстиля – 5,65;</w:t>
            </w:r>
          </w:p>
          <w:p w:rsidR="0021329B" w:rsidRPr="0021329B" w:rsidRDefault="0021329B" w:rsidP="0021329B">
            <w:pPr>
              <w:spacing w:after="0" w:line="240" w:lineRule="auto"/>
              <w:rPr>
                <w:rFonts w:ascii="Times New Roman" w:eastAsia="Times New Roman" w:hAnsi="Times New Roman" w:cs="Times New Roman"/>
                <w:sz w:val="24"/>
                <w:szCs w:val="24"/>
              </w:rPr>
            </w:pPr>
            <w:r w:rsidRPr="0021329B">
              <w:rPr>
                <w:rFonts w:ascii="Times New Roman" w:eastAsia="Times New Roman" w:hAnsi="Times New Roman" w:cs="Times New Roman"/>
                <w:sz w:val="24"/>
                <w:szCs w:val="24"/>
              </w:rPr>
              <w:t xml:space="preserve">     7) отходы древесины и растительные отходы садов (листва, кустарники, ветки и др.) – 4,67;</w:t>
            </w:r>
          </w:p>
          <w:p w:rsidR="0021329B" w:rsidRPr="0021329B" w:rsidRDefault="0021329B" w:rsidP="0021329B">
            <w:pPr>
              <w:spacing w:after="0" w:line="240" w:lineRule="auto"/>
              <w:rPr>
                <w:rFonts w:ascii="Times New Roman" w:eastAsia="Times New Roman" w:hAnsi="Times New Roman" w:cs="Times New Roman"/>
                <w:sz w:val="24"/>
                <w:szCs w:val="24"/>
              </w:rPr>
            </w:pPr>
            <w:r w:rsidRPr="0021329B">
              <w:rPr>
                <w:rFonts w:ascii="Times New Roman" w:eastAsia="Times New Roman" w:hAnsi="Times New Roman" w:cs="Times New Roman"/>
                <w:sz w:val="24"/>
                <w:szCs w:val="24"/>
              </w:rPr>
              <w:t xml:space="preserve">     8) другие органические отходы (горючие), в том числе резинотехнические изделия и технические масла, – 1,24; </w:t>
            </w:r>
          </w:p>
          <w:p w:rsidR="0021329B" w:rsidRPr="0021329B" w:rsidRDefault="0021329B" w:rsidP="0021329B">
            <w:pPr>
              <w:spacing w:after="0" w:line="240" w:lineRule="auto"/>
              <w:rPr>
                <w:rFonts w:ascii="Times New Roman" w:eastAsia="Times New Roman" w:hAnsi="Times New Roman" w:cs="Times New Roman"/>
                <w:sz w:val="24"/>
                <w:szCs w:val="24"/>
              </w:rPr>
            </w:pPr>
            <w:r w:rsidRPr="0021329B">
              <w:rPr>
                <w:rFonts w:ascii="Times New Roman" w:eastAsia="Times New Roman" w:hAnsi="Times New Roman" w:cs="Times New Roman"/>
                <w:sz w:val="24"/>
                <w:szCs w:val="24"/>
              </w:rPr>
              <w:t xml:space="preserve">     9) строительные отходы (кирпич, камень и др.) – 13,4;</w:t>
            </w:r>
          </w:p>
          <w:p w:rsidR="0021329B" w:rsidRPr="0021329B" w:rsidRDefault="0021329B" w:rsidP="0021329B">
            <w:pPr>
              <w:spacing w:after="0" w:line="240" w:lineRule="auto"/>
              <w:rPr>
                <w:rFonts w:ascii="Times New Roman" w:eastAsia="Times New Roman" w:hAnsi="Times New Roman" w:cs="Times New Roman"/>
                <w:sz w:val="24"/>
                <w:szCs w:val="24"/>
              </w:rPr>
            </w:pPr>
            <w:r w:rsidRPr="0021329B">
              <w:rPr>
                <w:rFonts w:ascii="Times New Roman" w:eastAsia="Times New Roman" w:hAnsi="Times New Roman" w:cs="Times New Roman"/>
                <w:sz w:val="24"/>
                <w:szCs w:val="24"/>
              </w:rPr>
              <w:t xml:space="preserve">      10) другие неорганические отходы (негорючие), в том числе уличный смет, грунт, песок и прочее, – 16,0;</w:t>
            </w:r>
          </w:p>
          <w:p w:rsidR="0021329B" w:rsidRPr="0021329B" w:rsidRDefault="0021329B" w:rsidP="0021329B">
            <w:pPr>
              <w:spacing w:after="0" w:line="240" w:lineRule="auto"/>
              <w:rPr>
                <w:rFonts w:ascii="Times New Roman" w:eastAsia="Times New Roman" w:hAnsi="Times New Roman" w:cs="Times New Roman"/>
                <w:sz w:val="24"/>
                <w:szCs w:val="24"/>
              </w:rPr>
            </w:pPr>
            <w:r w:rsidRPr="0021329B">
              <w:rPr>
                <w:rFonts w:ascii="Times New Roman" w:eastAsia="Times New Roman" w:hAnsi="Times New Roman" w:cs="Times New Roman"/>
                <w:sz w:val="24"/>
                <w:szCs w:val="24"/>
              </w:rPr>
              <w:t xml:space="preserve">     11) отходы иловых полей </w:t>
            </w:r>
            <w:proofErr w:type="gramStart"/>
            <w:r w:rsidRPr="0021329B">
              <w:rPr>
                <w:rFonts w:ascii="Times New Roman" w:eastAsia="Times New Roman" w:hAnsi="Times New Roman" w:cs="Times New Roman"/>
                <w:sz w:val="24"/>
                <w:szCs w:val="24"/>
              </w:rPr>
              <w:t>БОС</w:t>
            </w:r>
            <w:proofErr w:type="gramEnd"/>
            <w:r w:rsidRPr="0021329B">
              <w:rPr>
                <w:rFonts w:ascii="Times New Roman" w:eastAsia="Times New Roman" w:hAnsi="Times New Roman" w:cs="Times New Roman"/>
                <w:sz w:val="24"/>
                <w:szCs w:val="24"/>
              </w:rPr>
              <w:t xml:space="preserve">– 2,08. </w:t>
            </w:r>
          </w:p>
          <w:p w:rsidR="0021329B" w:rsidRPr="0021329B" w:rsidRDefault="0021329B" w:rsidP="0021329B">
            <w:pPr>
              <w:spacing w:after="0" w:line="240" w:lineRule="auto"/>
              <w:rPr>
                <w:rFonts w:ascii="Times New Roman" w:eastAsia="Times New Roman" w:hAnsi="Times New Roman" w:cs="Times New Roman"/>
                <w:sz w:val="24"/>
                <w:szCs w:val="24"/>
              </w:rPr>
            </w:pPr>
          </w:p>
        </w:tc>
      </w:tr>
    </w:tbl>
    <w:p w:rsidR="0021329B" w:rsidRPr="0021329B" w:rsidRDefault="0021329B" w:rsidP="0021329B">
      <w:pPr>
        <w:spacing w:after="0" w:line="240" w:lineRule="auto"/>
        <w:ind w:firstLine="540"/>
        <w:jc w:val="both"/>
        <w:rPr>
          <w:rFonts w:ascii="Times New Roman" w:eastAsia="Times New Roman" w:hAnsi="Times New Roman" w:cs="Times New Roman"/>
          <w:color w:val="000000"/>
          <w:sz w:val="28"/>
          <w:szCs w:val="28"/>
        </w:rPr>
      </w:pPr>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90" w:name="_Toc381200827"/>
      <w:bookmarkEnd w:id="90"/>
      <w:r w:rsidRPr="0021329B">
        <w:rPr>
          <w:rFonts w:ascii="Times New Roman" w:eastAsia="Calibri" w:hAnsi="Times New Roman" w:cs="Times New Roman"/>
          <w:b/>
          <w:color w:val="000000"/>
          <w:sz w:val="28"/>
          <w:szCs w:val="26"/>
          <w:lang w:eastAsia="ru-RU"/>
        </w:rPr>
        <w:t xml:space="preserve">Критерии конкурса и установленные </w:t>
      </w:r>
      <w:r w:rsidRPr="0021329B">
        <w:rPr>
          <w:rFonts w:ascii="Times New Roman" w:eastAsia="Calibri" w:hAnsi="Times New Roman" w:cs="Times New Roman"/>
          <w:b/>
          <w:color w:val="000000"/>
          <w:sz w:val="28"/>
          <w:szCs w:val="26"/>
          <w:lang w:eastAsia="ru-RU"/>
        </w:rPr>
        <w:br/>
        <w:t>параметры критериев конкурса</w:t>
      </w:r>
    </w:p>
    <w:p w:rsidR="0021329B" w:rsidRPr="0021329B" w:rsidRDefault="0021329B" w:rsidP="0021329B">
      <w:pPr>
        <w:spacing w:after="0" w:line="240" w:lineRule="auto"/>
        <w:ind w:firstLine="540"/>
        <w:jc w:val="both"/>
        <w:rPr>
          <w:rFonts w:ascii="Times New Roman" w:eastAsia="Times New Roman" w:hAnsi="Times New Roman" w:cs="Times New Roman"/>
          <w:color w:val="000000"/>
          <w:sz w:val="28"/>
          <w:szCs w:val="28"/>
        </w:rPr>
      </w:pPr>
    </w:p>
    <w:tbl>
      <w:tblPr>
        <w:tblW w:w="9505" w:type="dxa"/>
        <w:tblCellMar>
          <w:left w:w="75" w:type="dxa"/>
          <w:right w:w="75" w:type="dxa"/>
        </w:tblCellMar>
        <w:tblLook w:val="0000" w:firstRow="0" w:lastRow="0" w:firstColumn="0" w:lastColumn="0" w:noHBand="0" w:noVBand="0"/>
      </w:tblPr>
      <w:tblGrid>
        <w:gridCol w:w="604"/>
        <w:gridCol w:w="3228"/>
        <w:gridCol w:w="1354"/>
        <w:gridCol w:w="2159"/>
        <w:gridCol w:w="2160"/>
      </w:tblGrid>
      <w:tr w:rsidR="0021329B" w:rsidRPr="0021329B" w:rsidTr="0021329B">
        <w:trPr>
          <w:trHeight w:val="400"/>
        </w:trPr>
        <w:tc>
          <w:tcPr>
            <w:tcW w:w="604" w:type="dxa"/>
            <w:vMerge w:val="restart"/>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w:t>
            </w:r>
          </w:p>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proofErr w:type="gramStart"/>
            <w:r w:rsidRPr="0021329B">
              <w:rPr>
                <w:rFonts w:ascii="Times New Roman" w:eastAsia="Times New Roman" w:hAnsi="Times New Roman" w:cs="Times New Roman"/>
                <w:color w:val="000000"/>
                <w:sz w:val="24"/>
                <w:szCs w:val="24"/>
              </w:rPr>
              <w:t>п</w:t>
            </w:r>
            <w:proofErr w:type="gramEnd"/>
            <w:r w:rsidRPr="0021329B">
              <w:rPr>
                <w:rFonts w:ascii="Times New Roman" w:eastAsia="Times New Roman" w:hAnsi="Times New Roman" w:cs="Times New Roman"/>
                <w:color w:val="000000"/>
                <w:sz w:val="24"/>
                <w:szCs w:val="24"/>
              </w:rPr>
              <w:t>/п</w:t>
            </w:r>
          </w:p>
        </w:tc>
        <w:tc>
          <w:tcPr>
            <w:tcW w:w="3228" w:type="dxa"/>
            <w:vMerge w:val="restart"/>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Критерии конкурса</w:t>
            </w:r>
          </w:p>
        </w:tc>
        <w:tc>
          <w:tcPr>
            <w:tcW w:w="5673" w:type="dxa"/>
            <w:gridSpan w:val="3"/>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Параметры критериев конкурса</w:t>
            </w:r>
          </w:p>
        </w:tc>
      </w:tr>
      <w:tr w:rsidR="0021329B" w:rsidRPr="0021329B" w:rsidTr="0021329B">
        <w:trPr>
          <w:trHeight w:val="1000"/>
        </w:trPr>
        <w:tc>
          <w:tcPr>
            <w:tcW w:w="604" w:type="dxa"/>
            <w:vMerge/>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widowControl w:val="0"/>
              <w:spacing w:after="0" w:line="240" w:lineRule="auto"/>
              <w:rPr>
                <w:rFonts w:ascii="Times New Roman" w:eastAsia="Times New Roman" w:hAnsi="Times New Roman" w:cs="Times New Roman"/>
                <w:color w:val="000000"/>
                <w:sz w:val="24"/>
                <w:szCs w:val="24"/>
              </w:rPr>
            </w:pPr>
          </w:p>
        </w:tc>
        <w:tc>
          <w:tcPr>
            <w:tcW w:w="3228" w:type="dxa"/>
            <w:vMerge/>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widowControl w:val="0"/>
              <w:spacing w:after="0" w:line="240" w:lineRule="auto"/>
              <w:rPr>
                <w:rFonts w:ascii="Times New Roman" w:eastAsia="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Начальное значение</w:t>
            </w:r>
          </w:p>
        </w:tc>
        <w:tc>
          <w:tcPr>
            <w:tcW w:w="2159" w:type="dxa"/>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Требования к изменению начального значения</w:t>
            </w:r>
          </w:p>
        </w:tc>
        <w:tc>
          <w:tcPr>
            <w:tcW w:w="2160" w:type="dxa"/>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Коэффициент значимости критерия конкурса</w:t>
            </w:r>
          </w:p>
        </w:tc>
      </w:tr>
    </w:tbl>
    <w:p w:rsidR="0021329B" w:rsidRPr="0021329B" w:rsidRDefault="0021329B" w:rsidP="0021329B">
      <w:pPr>
        <w:spacing w:after="0" w:line="240" w:lineRule="auto"/>
        <w:rPr>
          <w:rFonts w:ascii="Times New Roman" w:eastAsia="Times New Roman" w:hAnsi="Times New Roman" w:cs="Times New Roman"/>
          <w:color w:val="000000"/>
          <w:sz w:val="2"/>
          <w:szCs w:val="24"/>
          <w:lang w:eastAsia="ru-RU"/>
        </w:rPr>
      </w:pPr>
    </w:p>
    <w:tbl>
      <w:tblPr>
        <w:tblW w:w="9505" w:type="dxa"/>
        <w:tblCellMar>
          <w:left w:w="75" w:type="dxa"/>
          <w:right w:w="75" w:type="dxa"/>
        </w:tblCellMar>
        <w:tblLook w:val="0000" w:firstRow="0" w:lastRow="0" w:firstColumn="0" w:lastColumn="0" w:noHBand="0" w:noVBand="0"/>
      </w:tblPr>
      <w:tblGrid>
        <w:gridCol w:w="604"/>
        <w:gridCol w:w="3228"/>
        <w:gridCol w:w="1354"/>
        <w:gridCol w:w="2159"/>
        <w:gridCol w:w="2160"/>
      </w:tblGrid>
      <w:tr w:rsidR="0021329B" w:rsidRPr="0021329B" w:rsidTr="0021329B">
        <w:tc>
          <w:tcPr>
            <w:tcW w:w="604"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1</w:t>
            </w:r>
          </w:p>
        </w:tc>
        <w:tc>
          <w:tcPr>
            <w:tcW w:w="322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2</w:t>
            </w:r>
          </w:p>
        </w:tc>
        <w:tc>
          <w:tcPr>
            <w:tcW w:w="1354"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3</w:t>
            </w:r>
          </w:p>
        </w:tc>
        <w:tc>
          <w:tcPr>
            <w:tcW w:w="2159"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4</w:t>
            </w:r>
          </w:p>
        </w:tc>
        <w:tc>
          <w:tcPr>
            <w:tcW w:w="216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5</w:t>
            </w:r>
          </w:p>
        </w:tc>
      </w:tr>
      <w:tr w:rsidR="0021329B" w:rsidRPr="0021329B" w:rsidTr="0021329B">
        <w:trPr>
          <w:trHeight w:val="1000"/>
        </w:trPr>
        <w:tc>
          <w:tcPr>
            <w:tcW w:w="604"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1.</w:t>
            </w:r>
          </w:p>
        </w:tc>
        <w:tc>
          <w:tcPr>
            <w:tcW w:w="322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 xml:space="preserve">Срок  выполнения реконструкции  (работ)  на объекте концессионного соглашения со дня окончания выполнения проектных работ           </w:t>
            </w:r>
          </w:p>
        </w:tc>
        <w:tc>
          <w:tcPr>
            <w:tcW w:w="1354"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24 месяца</w:t>
            </w:r>
          </w:p>
        </w:tc>
        <w:tc>
          <w:tcPr>
            <w:tcW w:w="2159"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уменьшение</w:t>
            </w:r>
          </w:p>
        </w:tc>
        <w:tc>
          <w:tcPr>
            <w:tcW w:w="216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0,2</w:t>
            </w:r>
          </w:p>
        </w:tc>
      </w:tr>
      <w:tr w:rsidR="0021329B" w:rsidRPr="0021329B" w:rsidTr="0021329B">
        <w:trPr>
          <w:trHeight w:val="837"/>
        </w:trPr>
        <w:tc>
          <w:tcPr>
            <w:tcW w:w="604" w:type="dxa"/>
            <w:tcBorders>
              <w:top w:val="single" w:sz="4" w:space="0" w:color="000000"/>
              <w:left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2.</w:t>
            </w:r>
          </w:p>
        </w:tc>
        <w:tc>
          <w:tcPr>
            <w:tcW w:w="322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 xml:space="preserve"> </w:t>
            </w:r>
            <w:proofErr w:type="gramStart"/>
            <w:r w:rsidRPr="0021329B">
              <w:rPr>
                <w:rFonts w:ascii="Times New Roman" w:eastAsia="Times New Roman" w:hAnsi="Times New Roman" w:cs="Times New Roman"/>
                <w:color w:val="000000"/>
                <w:sz w:val="24"/>
                <w:szCs w:val="24"/>
              </w:rPr>
              <w:t>Технико- экономические</w:t>
            </w:r>
            <w:proofErr w:type="gramEnd"/>
            <w:r w:rsidRPr="0021329B">
              <w:rPr>
                <w:rFonts w:ascii="Times New Roman" w:eastAsia="Times New Roman" w:hAnsi="Times New Roman" w:cs="Times New Roman"/>
                <w:color w:val="000000"/>
                <w:sz w:val="24"/>
                <w:szCs w:val="24"/>
              </w:rPr>
              <w:t xml:space="preserve"> показатели объекта  концессионного соглашения:        </w:t>
            </w:r>
          </w:p>
        </w:tc>
        <w:tc>
          <w:tcPr>
            <w:tcW w:w="1354"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p>
        </w:tc>
        <w:tc>
          <w:tcPr>
            <w:tcW w:w="2159"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r w:rsidRPr="0021329B">
              <w:rPr>
                <w:rFonts w:ascii="Times New Roman" w:eastAsia="Times New Roman" w:hAnsi="Times New Roman" w:cs="Times New Roman"/>
                <w:color w:val="000000"/>
                <w:sz w:val="24"/>
                <w:szCs w:val="24"/>
              </w:rPr>
              <w:t>0,8</w:t>
            </w:r>
          </w:p>
        </w:tc>
      </w:tr>
      <w:tr w:rsidR="0021329B" w:rsidRPr="0021329B" w:rsidTr="0021329B">
        <w:trPr>
          <w:trHeight w:val="267"/>
        </w:trPr>
        <w:tc>
          <w:tcPr>
            <w:tcW w:w="604" w:type="dxa"/>
            <w:tcBorders>
              <w:left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highlight w:val="yellow"/>
              </w:rPr>
            </w:pPr>
          </w:p>
        </w:tc>
        <w:tc>
          <w:tcPr>
            <w:tcW w:w="322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sz w:val="24"/>
                <w:szCs w:val="24"/>
              </w:rPr>
            </w:pPr>
            <w:r w:rsidRPr="0021329B">
              <w:rPr>
                <w:rFonts w:ascii="Times New Roman" w:eastAsia="Times New Roman" w:hAnsi="Times New Roman" w:cs="Times New Roman"/>
                <w:sz w:val="24"/>
                <w:szCs w:val="24"/>
              </w:rPr>
              <w:t>- мощность по приему отходов</w:t>
            </w:r>
          </w:p>
        </w:tc>
        <w:tc>
          <w:tcPr>
            <w:tcW w:w="1354"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sz w:val="24"/>
                <w:szCs w:val="24"/>
              </w:rPr>
            </w:pPr>
            <w:r w:rsidRPr="0021329B">
              <w:rPr>
                <w:rFonts w:ascii="Times New Roman" w:eastAsia="Times New Roman" w:hAnsi="Times New Roman" w:cs="Times New Roman"/>
                <w:sz w:val="24"/>
                <w:szCs w:val="24"/>
              </w:rPr>
              <w:t>тысяч тонн в год</w:t>
            </w:r>
          </w:p>
        </w:tc>
        <w:tc>
          <w:tcPr>
            <w:tcW w:w="2159"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sz w:val="24"/>
                <w:szCs w:val="24"/>
              </w:rPr>
            </w:pPr>
            <w:r w:rsidRPr="0021329B">
              <w:rPr>
                <w:rFonts w:ascii="Times New Roman" w:eastAsia="Times New Roman" w:hAnsi="Times New Roman" w:cs="Times New Roman"/>
                <w:sz w:val="24"/>
                <w:szCs w:val="24"/>
              </w:rPr>
              <w:t>увеличение</w:t>
            </w:r>
          </w:p>
        </w:tc>
        <w:tc>
          <w:tcPr>
            <w:tcW w:w="2160" w:type="dxa"/>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sz w:val="24"/>
                <w:szCs w:val="24"/>
              </w:rPr>
            </w:pPr>
            <w:r w:rsidRPr="0021329B">
              <w:rPr>
                <w:rFonts w:ascii="Times New Roman" w:eastAsia="Times New Roman" w:hAnsi="Times New Roman" w:cs="Times New Roman"/>
                <w:sz w:val="24"/>
                <w:szCs w:val="24"/>
              </w:rPr>
              <w:t>0,2</w:t>
            </w:r>
          </w:p>
        </w:tc>
      </w:tr>
      <w:tr w:rsidR="0021329B" w:rsidRPr="0021329B" w:rsidTr="0021329B">
        <w:trPr>
          <w:trHeight w:val="1142"/>
        </w:trPr>
        <w:tc>
          <w:tcPr>
            <w:tcW w:w="604" w:type="dxa"/>
            <w:tcBorders>
              <w:left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p>
        </w:tc>
        <w:tc>
          <w:tcPr>
            <w:tcW w:w="322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sz w:val="24"/>
                <w:szCs w:val="24"/>
              </w:rPr>
            </w:pPr>
            <w:r w:rsidRPr="0021329B">
              <w:rPr>
                <w:rFonts w:ascii="Times New Roman" w:eastAsia="Times New Roman" w:hAnsi="Times New Roman" w:cs="Times New Roman"/>
                <w:sz w:val="24"/>
                <w:szCs w:val="24"/>
              </w:rPr>
              <w:t xml:space="preserve">- доля отходов, размещаемых на полигоне, в общем объеме отходов, поступающих на объект концессионного соглашения </w:t>
            </w:r>
          </w:p>
        </w:tc>
        <w:tc>
          <w:tcPr>
            <w:tcW w:w="1354"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sz w:val="24"/>
                <w:szCs w:val="24"/>
              </w:rPr>
            </w:pPr>
            <w:r w:rsidRPr="0021329B">
              <w:rPr>
                <w:rFonts w:ascii="Times New Roman" w:eastAsia="Times New Roman" w:hAnsi="Times New Roman" w:cs="Times New Roman"/>
                <w:sz w:val="24"/>
                <w:szCs w:val="24"/>
              </w:rPr>
              <w:t>90 %</w:t>
            </w:r>
          </w:p>
        </w:tc>
        <w:tc>
          <w:tcPr>
            <w:tcW w:w="2159"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sz w:val="24"/>
                <w:szCs w:val="24"/>
              </w:rPr>
            </w:pPr>
            <w:r w:rsidRPr="0021329B">
              <w:rPr>
                <w:rFonts w:ascii="Times New Roman" w:eastAsia="Times New Roman" w:hAnsi="Times New Roman" w:cs="Times New Roman"/>
                <w:sz w:val="24"/>
                <w:szCs w:val="24"/>
              </w:rPr>
              <w:t>уменьшение</w:t>
            </w:r>
          </w:p>
        </w:tc>
        <w:tc>
          <w:tcPr>
            <w:tcW w:w="2160" w:type="dxa"/>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sz w:val="24"/>
                <w:szCs w:val="24"/>
              </w:rPr>
            </w:pPr>
            <w:r w:rsidRPr="0021329B">
              <w:rPr>
                <w:rFonts w:ascii="Times New Roman" w:eastAsia="Times New Roman" w:hAnsi="Times New Roman" w:cs="Times New Roman"/>
                <w:sz w:val="24"/>
                <w:szCs w:val="24"/>
              </w:rPr>
              <w:t>0,3</w:t>
            </w:r>
          </w:p>
        </w:tc>
      </w:tr>
      <w:tr w:rsidR="0021329B" w:rsidRPr="0021329B" w:rsidTr="0021329B">
        <w:trPr>
          <w:trHeight w:val="1142"/>
        </w:trPr>
        <w:tc>
          <w:tcPr>
            <w:tcW w:w="604" w:type="dxa"/>
            <w:tcBorders>
              <w:left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p>
        </w:tc>
        <w:tc>
          <w:tcPr>
            <w:tcW w:w="322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sz w:val="24"/>
                <w:szCs w:val="24"/>
              </w:rPr>
            </w:pPr>
            <w:r w:rsidRPr="0021329B">
              <w:rPr>
                <w:rFonts w:ascii="Times New Roman" w:eastAsia="Times New Roman" w:hAnsi="Times New Roman" w:cs="Times New Roman"/>
                <w:sz w:val="24"/>
                <w:szCs w:val="24"/>
              </w:rPr>
              <w:t xml:space="preserve">- </w:t>
            </w:r>
            <w:r w:rsidRPr="0021329B">
              <w:rPr>
                <w:rFonts w:ascii="Times New Roman" w:eastAsia="Times New Roman" w:hAnsi="Times New Roman" w:cs="Times New Roman"/>
                <w:lang w:eastAsia="ru-RU"/>
              </w:rPr>
              <w:t xml:space="preserve">увеличение срока эксплуатации полигона ТБО и полигона промышленных отходов </w:t>
            </w:r>
          </w:p>
        </w:tc>
        <w:tc>
          <w:tcPr>
            <w:tcW w:w="1354"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sz w:val="24"/>
                <w:szCs w:val="24"/>
              </w:rPr>
            </w:pPr>
            <w:r w:rsidRPr="0021329B">
              <w:rPr>
                <w:rFonts w:ascii="Times New Roman" w:eastAsia="Times New Roman" w:hAnsi="Times New Roman" w:cs="Times New Roman"/>
                <w:sz w:val="24"/>
                <w:szCs w:val="24"/>
              </w:rPr>
              <w:t>1 год</w:t>
            </w:r>
          </w:p>
        </w:tc>
        <w:tc>
          <w:tcPr>
            <w:tcW w:w="2159"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sz w:val="24"/>
                <w:szCs w:val="24"/>
              </w:rPr>
            </w:pPr>
            <w:r w:rsidRPr="0021329B">
              <w:rPr>
                <w:rFonts w:ascii="Times New Roman" w:eastAsia="Times New Roman" w:hAnsi="Times New Roman" w:cs="Times New Roman"/>
                <w:sz w:val="24"/>
                <w:szCs w:val="24"/>
              </w:rPr>
              <w:t>увеличение</w:t>
            </w:r>
          </w:p>
        </w:tc>
        <w:tc>
          <w:tcPr>
            <w:tcW w:w="2160" w:type="dxa"/>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sz w:val="24"/>
                <w:szCs w:val="24"/>
              </w:rPr>
            </w:pPr>
            <w:r w:rsidRPr="0021329B">
              <w:rPr>
                <w:rFonts w:ascii="Times New Roman" w:eastAsia="Times New Roman" w:hAnsi="Times New Roman" w:cs="Times New Roman"/>
                <w:sz w:val="24"/>
                <w:szCs w:val="24"/>
              </w:rPr>
              <w:t>0,2</w:t>
            </w:r>
          </w:p>
        </w:tc>
      </w:tr>
      <w:tr w:rsidR="0021329B" w:rsidRPr="0021329B" w:rsidTr="0021329B">
        <w:trPr>
          <w:trHeight w:val="1142"/>
        </w:trPr>
        <w:tc>
          <w:tcPr>
            <w:tcW w:w="604" w:type="dxa"/>
            <w:tcBorders>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rPr>
            </w:pPr>
          </w:p>
        </w:tc>
        <w:tc>
          <w:tcPr>
            <w:tcW w:w="322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sz w:val="24"/>
                <w:szCs w:val="24"/>
              </w:rPr>
            </w:pPr>
            <w:r w:rsidRPr="0021329B">
              <w:rPr>
                <w:rFonts w:ascii="Times New Roman" w:eastAsia="Times New Roman" w:hAnsi="Times New Roman" w:cs="Times New Roman"/>
                <w:sz w:val="24"/>
                <w:szCs w:val="24"/>
              </w:rPr>
              <w:t xml:space="preserve">- </w:t>
            </w:r>
            <w:r w:rsidRPr="0021329B">
              <w:rPr>
                <w:rFonts w:ascii="Times New Roman" w:eastAsia="Times New Roman" w:hAnsi="Times New Roman" w:cs="Times New Roman"/>
                <w:lang w:eastAsia="ru-RU"/>
              </w:rPr>
              <w:t>Брикетирования хвостов после проведенных процессов сортирования</w:t>
            </w:r>
          </w:p>
        </w:tc>
        <w:tc>
          <w:tcPr>
            <w:tcW w:w="1354"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sz w:val="24"/>
                <w:szCs w:val="24"/>
              </w:rPr>
            </w:pPr>
            <w:r w:rsidRPr="0021329B">
              <w:rPr>
                <w:rFonts w:ascii="Times New Roman" w:eastAsia="Times New Roman" w:hAnsi="Times New Roman" w:cs="Times New Roman"/>
                <w:sz w:val="24"/>
                <w:szCs w:val="24"/>
              </w:rPr>
              <w:t>В 1,5 раза</w:t>
            </w:r>
          </w:p>
        </w:tc>
        <w:tc>
          <w:tcPr>
            <w:tcW w:w="2159"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sz w:val="24"/>
                <w:szCs w:val="24"/>
              </w:rPr>
            </w:pPr>
            <w:r w:rsidRPr="0021329B">
              <w:rPr>
                <w:rFonts w:ascii="Times New Roman" w:eastAsia="Times New Roman" w:hAnsi="Times New Roman" w:cs="Times New Roman"/>
                <w:sz w:val="24"/>
                <w:szCs w:val="24"/>
              </w:rPr>
              <w:t>увеличение</w:t>
            </w:r>
          </w:p>
        </w:tc>
        <w:tc>
          <w:tcPr>
            <w:tcW w:w="2160" w:type="dxa"/>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sz w:val="24"/>
                <w:szCs w:val="24"/>
              </w:rPr>
            </w:pPr>
            <w:r w:rsidRPr="0021329B">
              <w:rPr>
                <w:rFonts w:ascii="Times New Roman" w:eastAsia="Times New Roman" w:hAnsi="Times New Roman" w:cs="Times New Roman"/>
                <w:sz w:val="24"/>
                <w:szCs w:val="24"/>
              </w:rPr>
              <w:t>0,1</w:t>
            </w:r>
          </w:p>
        </w:tc>
      </w:tr>
    </w:tbl>
    <w:p w:rsidR="0021329B" w:rsidRPr="0021329B" w:rsidRDefault="0021329B" w:rsidP="0021329B">
      <w:pPr>
        <w:spacing w:after="0" w:line="240" w:lineRule="auto"/>
        <w:ind w:firstLine="540"/>
        <w:jc w:val="both"/>
        <w:rPr>
          <w:rFonts w:ascii="Times New Roman" w:eastAsia="Times New Roman" w:hAnsi="Times New Roman" w:cs="Times New Roman"/>
          <w:color w:val="000000"/>
          <w:sz w:val="28"/>
          <w:szCs w:val="28"/>
        </w:rPr>
      </w:pPr>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91" w:name="_Toc381200828"/>
      <w:bookmarkEnd w:id="91"/>
      <w:r w:rsidRPr="0021329B">
        <w:rPr>
          <w:rFonts w:ascii="Times New Roman" w:eastAsia="Calibri" w:hAnsi="Times New Roman" w:cs="Times New Roman"/>
          <w:b/>
          <w:color w:val="000000"/>
          <w:sz w:val="28"/>
          <w:szCs w:val="26"/>
          <w:lang w:eastAsia="ru-RU"/>
        </w:rPr>
        <w:t>Требования, предъявляемые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21329B" w:rsidRPr="0021329B" w:rsidRDefault="0021329B" w:rsidP="0021329B">
      <w:pPr>
        <w:spacing w:after="0" w:line="240" w:lineRule="auto"/>
        <w:ind w:firstLine="540"/>
        <w:jc w:val="both"/>
        <w:rPr>
          <w:rFonts w:ascii="Times New Roman" w:eastAsia="Times New Roman" w:hAnsi="Times New Roman" w:cs="Times New Roman"/>
          <w:color w:val="000000"/>
          <w:sz w:val="28"/>
          <w:szCs w:val="28"/>
        </w:rPr>
      </w:pPr>
    </w:p>
    <w:p w:rsidR="0021329B" w:rsidRPr="0021329B" w:rsidRDefault="0021329B" w:rsidP="0021329B">
      <w:pPr>
        <w:numPr>
          <w:ilvl w:val="0"/>
          <w:numId w:val="15"/>
        </w:numPr>
        <w:tabs>
          <w:tab w:val="left" w:pos="1276"/>
        </w:tabs>
        <w:spacing w:after="0" w:line="240" w:lineRule="auto"/>
        <w:ind w:firstLine="709"/>
        <w:jc w:val="both"/>
        <w:rPr>
          <w:rFonts w:ascii="Times New Roman" w:eastAsia="Times New Roman" w:hAnsi="Times New Roman" w:cs="Times New Roman"/>
          <w:color w:val="000000"/>
          <w:sz w:val="26"/>
          <w:szCs w:val="26"/>
        </w:rPr>
      </w:pPr>
      <w:r w:rsidRPr="0021329B">
        <w:rPr>
          <w:rFonts w:ascii="Times New Roman" w:eastAsia="Times New Roman" w:hAnsi="Times New Roman" w:cs="Times New Roman"/>
          <w:color w:val="000000"/>
          <w:sz w:val="26"/>
          <w:szCs w:val="26"/>
        </w:rPr>
        <w:t>Заявителем на участие в конкурсе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21329B" w:rsidRPr="0021329B" w:rsidRDefault="0021329B" w:rsidP="0021329B">
      <w:pPr>
        <w:numPr>
          <w:ilvl w:val="0"/>
          <w:numId w:val="15"/>
        </w:numPr>
        <w:tabs>
          <w:tab w:val="left" w:pos="1276"/>
        </w:tabs>
        <w:spacing w:after="0" w:line="240" w:lineRule="auto"/>
        <w:ind w:firstLine="709"/>
        <w:jc w:val="both"/>
        <w:rPr>
          <w:rFonts w:ascii="Times New Roman" w:eastAsia="Times New Roman" w:hAnsi="Times New Roman" w:cs="Times New Roman"/>
          <w:color w:val="000000"/>
          <w:sz w:val="26"/>
          <w:szCs w:val="26"/>
        </w:rPr>
      </w:pPr>
      <w:r w:rsidRPr="0021329B">
        <w:rPr>
          <w:rFonts w:ascii="Times New Roman" w:eastAsia="Times New Roman" w:hAnsi="Times New Roman" w:cs="Times New Roman"/>
          <w:color w:val="000000"/>
          <w:sz w:val="26"/>
          <w:szCs w:val="26"/>
        </w:rPr>
        <w:t>Заявитель должен соответствовать следующим требованиям к квалификации, профессиональным и деловым качествам:</w:t>
      </w:r>
    </w:p>
    <w:p w:rsidR="0021329B" w:rsidRPr="0021329B" w:rsidRDefault="0021329B" w:rsidP="0021329B">
      <w:pPr>
        <w:numPr>
          <w:ilvl w:val="0"/>
          <w:numId w:val="1"/>
        </w:numPr>
        <w:tabs>
          <w:tab w:val="left" w:pos="1134"/>
        </w:tabs>
        <w:spacing w:after="0" w:line="240" w:lineRule="auto"/>
        <w:ind w:firstLine="709"/>
        <w:jc w:val="both"/>
        <w:rPr>
          <w:rFonts w:ascii="Times New Roman" w:eastAsia="Arial Unicode MS" w:hAnsi="Times New Roman" w:cs="Times New Roman"/>
          <w:color w:val="000000"/>
          <w:sz w:val="26"/>
          <w:szCs w:val="26"/>
          <w:lang w:val="ru" w:eastAsia="ru-RU"/>
        </w:rPr>
      </w:pPr>
      <w:r w:rsidRPr="0021329B">
        <w:rPr>
          <w:rFonts w:ascii="Times New Roman" w:eastAsia="Arial Unicode MS" w:hAnsi="Times New Roman" w:cs="Times New Roman"/>
          <w:color w:val="000000"/>
          <w:sz w:val="26"/>
          <w:szCs w:val="26"/>
          <w:lang w:val="ru" w:eastAsia="ru-RU"/>
        </w:rPr>
        <w:t>наличие у заявителя или привлекаемых им лиц опыта реализации (реализованных и (или) реализуемых) подобных проектов в области обращения с отходами;</w:t>
      </w:r>
    </w:p>
    <w:p w:rsidR="0021329B" w:rsidRPr="0021329B" w:rsidRDefault="0021329B" w:rsidP="0021329B">
      <w:pPr>
        <w:numPr>
          <w:ilvl w:val="0"/>
          <w:numId w:val="1"/>
        </w:numPr>
        <w:tabs>
          <w:tab w:val="left" w:pos="1134"/>
        </w:tabs>
        <w:spacing w:after="0" w:line="240" w:lineRule="auto"/>
        <w:ind w:firstLine="709"/>
        <w:jc w:val="both"/>
        <w:rPr>
          <w:rFonts w:ascii="Times New Roman" w:eastAsia="Arial Unicode MS" w:hAnsi="Times New Roman" w:cs="Times New Roman"/>
          <w:color w:val="000000"/>
          <w:sz w:val="26"/>
          <w:szCs w:val="26"/>
          <w:lang w:val="ru" w:eastAsia="ru-RU"/>
        </w:rPr>
      </w:pPr>
      <w:proofErr w:type="gramStart"/>
      <w:r w:rsidRPr="0021329B">
        <w:rPr>
          <w:rFonts w:ascii="Times New Roman" w:eastAsia="Arial Unicode MS" w:hAnsi="Times New Roman" w:cs="Times New Roman"/>
          <w:color w:val="000000"/>
          <w:sz w:val="26"/>
          <w:szCs w:val="26"/>
          <w:lang w:val="ru" w:eastAsia="ru-RU"/>
        </w:rPr>
        <w:t>наличие у заявителя или привлекаемых им лиц оформленных в установленном действующим законодательством Российской Федерации порядке свидетельств о допуске к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21329B" w:rsidRPr="0021329B" w:rsidRDefault="0021329B" w:rsidP="0021329B">
      <w:pPr>
        <w:tabs>
          <w:tab w:val="left" w:pos="1134"/>
        </w:tabs>
        <w:spacing w:after="0" w:line="240" w:lineRule="auto"/>
        <w:ind w:firstLine="709"/>
        <w:jc w:val="both"/>
        <w:rPr>
          <w:rFonts w:ascii="Times New Roman" w:eastAsia="Arial Unicode MS" w:hAnsi="Times New Roman" w:cs="Times New Roman"/>
          <w:color w:val="000000"/>
          <w:sz w:val="26"/>
          <w:szCs w:val="26"/>
          <w:lang w:val="ru" w:eastAsia="ru-RU"/>
        </w:rPr>
      </w:pPr>
      <w:r w:rsidRPr="0021329B">
        <w:rPr>
          <w:rFonts w:ascii="Times New Roman" w:eastAsia="Arial Unicode MS" w:hAnsi="Times New Roman" w:cs="Times New Roman"/>
          <w:color w:val="000000"/>
          <w:sz w:val="26"/>
          <w:szCs w:val="26"/>
          <w:lang w:val="ru" w:eastAsia="ru-RU"/>
        </w:rPr>
        <w:t>а)</w:t>
      </w:r>
      <w:r w:rsidRPr="0021329B">
        <w:rPr>
          <w:rFonts w:ascii="Times New Roman" w:eastAsia="Arial Unicode MS" w:hAnsi="Times New Roman" w:cs="Times New Roman"/>
          <w:color w:val="000000"/>
          <w:sz w:val="26"/>
          <w:szCs w:val="26"/>
          <w:lang w:val="ru" w:eastAsia="ru-RU"/>
        </w:rPr>
        <w:tab/>
        <w:t>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(генеральным подрядчиком);</w:t>
      </w:r>
    </w:p>
    <w:p w:rsidR="0021329B" w:rsidRPr="0021329B" w:rsidRDefault="0021329B" w:rsidP="0021329B">
      <w:pPr>
        <w:tabs>
          <w:tab w:val="left" w:pos="1134"/>
        </w:tabs>
        <w:spacing w:after="0" w:line="240" w:lineRule="auto"/>
        <w:ind w:firstLine="709"/>
        <w:jc w:val="both"/>
        <w:rPr>
          <w:rFonts w:ascii="Times New Roman" w:eastAsia="Arial Unicode MS" w:hAnsi="Times New Roman" w:cs="Times New Roman"/>
          <w:color w:val="000000"/>
          <w:sz w:val="26"/>
          <w:szCs w:val="26"/>
          <w:lang w:val="ru" w:eastAsia="ru-RU"/>
        </w:rPr>
      </w:pPr>
      <w:r w:rsidRPr="0021329B">
        <w:rPr>
          <w:rFonts w:ascii="Times New Roman" w:eastAsia="Arial Unicode MS" w:hAnsi="Times New Roman" w:cs="Times New Roman"/>
          <w:color w:val="000000"/>
          <w:sz w:val="26"/>
          <w:szCs w:val="26"/>
          <w:lang w:val="ru" w:eastAsia="ru-RU"/>
        </w:rPr>
        <w:t>б)</w:t>
      </w:r>
      <w:r w:rsidRPr="0021329B">
        <w:rPr>
          <w:rFonts w:ascii="Times New Roman" w:eastAsia="Arial Unicode MS" w:hAnsi="Times New Roman" w:cs="Times New Roman"/>
          <w:color w:val="000000"/>
          <w:sz w:val="26"/>
          <w:szCs w:val="26"/>
          <w:lang w:val="ru" w:eastAsia="ru-RU"/>
        </w:rPr>
        <w:tab/>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21329B" w:rsidRPr="0021329B" w:rsidRDefault="0021329B" w:rsidP="0021329B">
      <w:pPr>
        <w:tabs>
          <w:tab w:val="left" w:pos="1134"/>
        </w:tabs>
        <w:spacing w:after="0" w:line="240" w:lineRule="auto"/>
        <w:ind w:firstLine="709"/>
        <w:jc w:val="both"/>
        <w:rPr>
          <w:rFonts w:ascii="Times New Roman" w:eastAsia="Arial Unicode MS" w:hAnsi="Times New Roman" w:cs="Times New Roman"/>
          <w:color w:val="000000"/>
          <w:sz w:val="26"/>
          <w:szCs w:val="26"/>
          <w:lang w:val="ru" w:eastAsia="ru-RU"/>
        </w:rPr>
      </w:pPr>
      <w:r w:rsidRPr="0021329B">
        <w:rPr>
          <w:rFonts w:ascii="Times New Roman" w:eastAsia="Arial Unicode MS" w:hAnsi="Times New Roman" w:cs="Times New Roman"/>
          <w:color w:val="000000"/>
          <w:sz w:val="26"/>
          <w:szCs w:val="26"/>
          <w:lang w:val="ru" w:eastAsia="ru-RU"/>
        </w:rPr>
        <w:t>в)</w:t>
      </w:r>
      <w:r w:rsidRPr="0021329B">
        <w:rPr>
          <w:rFonts w:ascii="Times New Roman" w:eastAsia="Arial Unicode MS" w:hAnsi="Times New Roman" w:cs="Times New Roman"/>
          <w:color w:val="000000"/>
          <w:sz w:val="26"/>
          <w:szCs w:val="26"/>
          <w:lang w:val="ru" w:eastAsia="ru-RU"/>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21329B" w:rsidRPr="0021329B" w:rsidRDefault="0021329B" w:rsidP="0021329B">
      <w:pPr>
        <w:numPr>
          <w:ilvl w:val="0"/>
          <w:numId w:val="3"/>
        </w:numPr>
        <w:tabs>
          <w:tab w:val="left" w:pos="1134"/>
        </w:tabs>
        <w:spacing w:after="0" w:line="240" w:lineRule="auto"/>
        <w:ind w:firstLine="709"/>
        <w:jc w:val="both"/>
        <w:rPr>
          <w:rFonts w:ascii="Times New Roman" w:eastAsia="Arial Unicode MS" w:hAnsi="Times New Roman" w:cs="Times New Roman"/>
          <w:color w:val="000000"/>
          <w:sz w:val="26"/>
          <w:szCs w:val="26"/>
          <w:lang w:val="ru" w:eastAsia="ru-RU"/>
        </w:rPr>
      </w:pPr>
      <w:r w:rsidRPr="0021329B">
        <w:rPr>
          <w:rFonts w:ascii="Times New Roman" w:eastAsia="Arial Unicode MS" w:hAnsi="Times New Roman" w:cs="Times New Roman"/>
          <w:color w:val="000000"/>
          <w:sz w:val="26"/>
          <w:szCs w:val="26"/>
          <w:lang w:val="ru" w:eastAsia="ru-RU"/>
        </w:rPr>
        <w:t xml:space="preserve">наличие у заявителя или привлекаемых им лиц лицензии по обезвреживанию и размещению отходов I-IV классов опасности (или намерения заявителя или привлекаемых им лиц в получении данной лицензии до дня осуществления деятельности, установленной </w:t>
      </w:r>
      <w:r w:rsidRPr="0021329B">
        <w:rPr>
          <w:rFonts w:ascii="Times New Roman" w:eastAsia="Arial Unicode MS" w:hAnsi="Times New Roman" w:cs="Times New Roman"/>
          <w:color w:val="000000"/>
          <w:sz w:val="26"/>
          <w:szCs w:val="26"/>
          <w:lang w:eastAsia="ru-RU"/>
        </w:rPr>
        <w:t>к</w:t>
      </w:r>
      <w:proofErr w:type="spellStart"/>
      <w:r w:rsidRPr="0021329B">
        <w:rPr>
          <w:rFonts w:ascii="Times New Roman" w:eastAsia="Arial Unicode MS" w:hAnsi="Times New Roman" w:cs="Times New Roman"/>
          <w:color w:val="000000"/>
          <w:sz w:val="26"/>
          <w:szCs w:val="26"/>
          <w:lang w:val="ru" w:eastAsia="ru-RU"/>
        </w:rPr>
        <w:t>онкурсной</w:t>
      </w:r>
      <w:proofErr w:type="spellEnd"/>
      <w:r w:rsidRPr="0021329B">
        <w:rPr>
          <w:rFonts w:ascii="Times New Roman" w:eastAsia="Arial Unicode MS" w:hAnsi="Times New Roman" w:cs="Times New Roman"/>
          <w:color w:val="000000"/>
          <w:sz w:val="26"/>
          <w:szCs w:val="26"/>
          <w:lang w:val="ru" w:eastAsia="ru-RU"/>
        </w:rPr>
        <w:t xml:space="preserve"> документацией);</w:t>
      </w:r>
    </w:p>
    <w:p w:rsidR="0021329B" w:rsidRPr="0021329B" w:rsidRDefault="0021329B" w:rsidP="0021329B">
      <w:pPr>
        <w:numPr>
          <w:ilvl w:val="0"/>
          <w:numId w:val="3"/>
        </w:numPr>
        <w:tabs>
          <w:tab w:val="left" w:pos="1134"/>
        </w:tabs>
        <w:spacing w:after="0" w:line="240" w:lineRule="auto"/>
        <w:ind w:firstLine="709"/>
        <w:jc w:val="both"/>
        <w:rPr>
          <w:rFonts w:ascii="Times New Roman" w:eastAsia="Arial Unicode MS" w:hAnsi="Times New Roman" w:cs="Times New Roman"/>
          <w:color w:val="000000"/>
          <w:sz w:val="26"/>
          <w:szCs w:val="26"/>
          <w:lang w:val="ru" w:eastAsia="ru-RU"/>
        </w:rPr>
      </w:pPr>
      <w:r w:rsidRPr="0021329B">
        <w:rPr>
          <w:rFonts w:ascii="Times New Roman" w:eastAsia="Arial Unicode MS" w:hAnsi="Times New Roman" w:cs="Times New Roman"/>
          <w:color w:val="000000"/>
          <w:sz w:val="26"/>
          <w:szCs w:val="26"/>
          <w:lang w:val="ru" w:eastAsia="ru-RU"/>
        </w:rPr>
        <w:t>наличие возможности обеспечить финансирование создания объекта концессионного соглашения.</w:t>
      </w:r>
    </w:p>
    <w:p w:rsidR="0021329B" w:rsidRPr="0021329B" w:rsidRDefault="0021329B" w:rsidP="0021329B">
      <w:pPr>
        <w:numPr>
          <w:ilvl w:val="0"/>
          <w:numId w:val="15"/>
        </w:numPr>
        <w:tabs>
          <w:tab w:val="left" w:pos="1276"/>
        </w:tabs>
        <w:spacing w:after="0" w:line="240" w:lineRule="auto"/>
        <w:ind w:firstLine="709"/>
        <w:jc w:val="both"/>
        <w:rPr>
          <w:rFonts w:ascii="Times New Roman" w:eastAsia="Times New Roman" w:hAnsi="Times New Roman" w:cs="Times New Roman"/>
          <w:color w:val="000000"/>
          <w:sz w:val="26"/>
          <w:szCs w:val="26"/>
        </w:rPr>
      </w:pPr>
      <w:r w:rsidRPr="0021329B">
        <w:rPr>
          <w:rFonts w:ascii="Times New Roman" w:eastAsia="Times New Roman" w:hAnsi="Times New Roman" w:cs="Times New Roman"/>
          <w:color w:val="000000"/>
          <w:sz w:val="26"/>
          <w:szCs w:val="26"/>
        </w:rPr>
        <w:t>Каждый заявитель должен гарантировать:</w:t>
      </w:r>
    </w:p>
    <w:p w:rsidR="0021329B" w:rsidRPr="0021329B" w:rsidRDefault="0021329B" w:rsidP="0021329B">
      <w:pPr>
        <w:numPr>
          <w:ilvl w:val="0"/>
          <w:numId w:val="7"/>
        </w:numPr>
        <w:tabs>
          <w:tab w:val="left" w:pos="1134"/>
        </w:tabs>
        <w:spacing w:after="0" w:line="240" w:lineRule="auto"/>
        <w:ind w:firstLine="709"/>
        <w:jc w:val="both"/>
        <w:rPr>
          <w:rFonts w:ascii="Times New Roman" w:eastAsia="Arial Unicode MS" w:hAnsi="Times New Roman" w:cs="Times New Roman"/>
          <w:color w:val="000000"/>
          <w:sz w:val="26"/>
          <w:szCs w:val="26"/>
          <w:lang w:val="ru" w:eastAsia="ru-RU"/>
        </w:rPr>
      </w:pPr>
      <w:r w:rsidRPr="0021329B">
        <w:rPr>
          <w:rFonts w:ascii="Times New Roman" w:eastAsia="Arial Unicode MS" w:hAnsi="Times New Roman" w:cs="Times New Roman"/>
          <w:color w:val="000000"/>
          <w:sz w:val="26"/>
          <w:szCs w:val="26"/>
          <w:lang w:val="ru" w:eastAsia="ru-RU"/>
        </w:rPr>
        <w:t xml:space="preserve">отсутствие решения о ликвидации юридического лица – заявителя или о прекращении физическим лицом – </w:t>
      </w:r>
      <w:r w:rsidRPr="0021329B">
        <w:rPr>
          <w:rFonts w:ascii="Times New Roman" w:eastAsia="Arial Unicode MS" w:hAnsi="Times New Roman" w:cs="Times New Roman"/>
          <w:color w:val="000000"/>
          <w:sz w:val="26"/>
          <w:szCs w:val="26"/>
          <w:lang w:eastAsia="ru-RU"/>
        </w:rPr>
        <w:t>з</w:t>
      </w:r>
      <w:r w:rsidRPr="0021329B">
        <w:rPr>
          <w:rFonts w:ascii="Times New Roman" w:eastAsia="Arial Unicode MS" w:hAnsi="Times New Roman" w:cs="Times New Roman"/>
          <w:color w:val="000000"/>
          <w:sz w:val="26"/>
          <w:szCs w:val="26"/>
          <w:lang w:val="ru" w:eastAsia="ru-RU"/>
        </w:rPr>
        <w:t>аявителем деятельности в качестве индивидуального предпринимателя;</w:t>
      </w:r>
    </w:p>
    <w:p w:rsidR="0021329B" w:rsidRPr="0021329B" w:rsidRDefault="0021329B" w:rsidP="0021329B">
      <w:pPr>
        <w:numPr>
          <w:ilvl w:val="0"/>
          <w:numId w:val="7"/>
        </w:numPr>
        <w:tabs>
          <w:tab w:val="left" w:pos="1134"/>
        </w:tabs>
        <w:spacing w:after="0" w:line="240" w:lineRule="auto"/>
        <w:ind w:firstLine="709"/>
        <w:jc w:val="both"/>
        <w:rPr>
          <w:rFonts w:ascii="Times New Roman" w:eastAsia="Arial Unicode MS" w:hAnsi="Times New Roman" w:cs="Times New Roman"/>
          <w:color w:val="000000"/>
          <w:sz w:val="26"/>
          <w:szCs w:val="26"/>
          <w:lang w:val="ru" w:eastAsia="ru-RU"/>
        </w:rPr>
      </w:pPr>
      <w:r w:rsidRPr="0021329B">
        <w:rPr>
          <w:rFonts w:ascii="Times New Roman" w:eastAsia="Arial Unicode MS" w:hAnsi="Times New Roman" w:cs="Times New Roman"/>
          <w:color w:val="000000"/>
          <w:sz w:val="26"/>
          <w:szCs w:val="26"/>
          <w:lang w:val="ru" w:eastAsia="ru-RU"/>
        </w:rPr>
        <w:t>отсутствие решения о признании заявителя банкротом и об открытии конкурсного производства в отношении него;</w:t>
      </w:r>
    </w:p>
    <w:p w:rsidR="0021329B" w:rsidRPr="0021329B" w:rsidRDefault="0021329B" w:rsidP="0021329B">
      <w:pPr>
        <w:numPr>
          <w:ilvl w:val="0"/>
          <w:numId w:val="7"/>
        </w:numPr>
        <w:tabs>
          <w:tab w:val="left" w:pos="1134"/>
        </w:tabs>
        <w:spacing w:after="0" w:line="240" w:lineRule="auto"/>
        <w:ind w:firstLine="709"/>
        <w:jc w:val="both"/>
        <w:rPr>
          <w:rFonts w:ascii="Times New Roman" w:eastAsia="Arial Unicode MS" w:hAnsi="Times New Roman" w:cs="Times New Roman"/>
          <w:color w:val="000000"/>
          <w:sz w:val="26"/>
          <w:szCs w:val="26"/>
          <w:lang w:val="ru" w:eastAsia="ru-RU"/>
        </w:rPr>
      </w:pPr>
      <w:r w:rsidRPr="0021329B">
        <w:rPr>
          <w:rFonts w:ascii="Times New Roman" w:eastAsia="Arial Unicode MS" w:hAnsi="Times New Roman" w:cs="Times New Roman"/>
          <w:color w:val="000000"/>
          <w:sz w:val="26"/>
          <w:szCs w:val="26"/>
          <w:lang w:val="ru" w:eastAsia="ru-RU"/>
        </w:rPr>
        <w:t xml:space="preserve">отсутствие на день подачи </w:t>
      </w:r>
      <w:r w:rsidRPr="0021329B">
        <w:rPr>
          <w:rFonts w:ascii="Times New Roman" w:eastAsia="Arial Unicode MS" w:hAnsi="Times New Roman" w:cs="Times New Roman"/>
          <w:color w:val="000000"/>
          <w:sz w:val="26"/>
          <w:szCs w:val="26"/>
          <w:lang w:eastAsia="ru-RU"/>
        </w:rPr>
        <w:t>з</w:t>
      </w:r>
      <w:r w:rsidRPr="0021329B">
        <w:rPr>
          <w:rFonts w:ascii="Times New Roman" w:eastAsia="Arial Unicode MS" w:hAnsi="Times New Roman" w:cs="Times New Roman"/>
          <w:color w:val="000000"/>
          <w:sz w:val="26"/>
          <w:szCs w:val="26"/>
          <w:lang w:val="ru" w:eastAsia="ru-RU"/>
        </w:rPr>
        <w:t xml:space="preserve">аявки на участие в </w:t>
      </w:r>
      <w:r w:rsidRPr="0021329B">
        <w:rPr>
          <w:rFonts w:ascii="Times New Roman" w:eastAsia="Arial Unicode MS" w:hAnsi="Times New Roman" w:cs="Times New Roman"/>
          <w:color w:val="000000"/>
          <w:sz w:val="26"/>
          <w:szCs w:val="26"/>
          <w:lang w:eastAsia="ru-RU"/>
        </w:rPr>
        <w:t>к</w:t>
      </w:r>
      <w:r w:rsidRPr="0021329B">
        <w:rPr>
          <w:rFonts w:ascii="Times New Roman" w:eastAsia="Arial Unicode MS" w:hAnsi="Times New Roman" w:cs="Times New Roman"/>
          <w:color w:val="000000"/>
          <w:sz w:val="26"/>
          <w:szCs w:val="26"/>
          <w:lang w:val="ru" w:eastAsia="ru-RU"/>
        </w:rPr>
        <w:t>онкурсе административного наказания в виде административного приостановления деятельности, назначенного в порядке, предусмотренном Кодексом Российской Федерации об административных правонарушениях;</w:t>
      </w:r>
    </w:p>
    <w:p w:rsidR="0021329B" w:rsidRPr="0021329B" w:rsidRDefault="0021329B" w:rsidP="0021329B">
      <w:pPr>
        <w:numPr>
          <w:ilvl w:val="0"/>
          <w:numId w:val="7"/>
        </w:numPr>
        <w:tabs>
          <w:tab w:val="left" w:pos="1134"/>
        </w:tabs>
        <w:spacing w:after="0" w:line="240" w:lineRule="auto"/>
        <w:ind w:firstLine="709"/>
        <w:jc w:val="both"/>
        <w:rPr>
          <w:rFonts w:ascii="Times New Roman" w:eastAsia="Arial Unicode MS" w:hAnsi="Times New Roman" w:cs="Times New Roman"/>
          <w:color w:val="000000"/>
          <w:sz w:val="26"/>
          <w:szCs w:val="26"/>
          <w:lang w:val="ru" w:eastAsia="ru-RU"/>
        </w:rPr>
      </w:pPr>
      <w:r w:rsidRPr="0021329B">
        <w:rPr>
          <w:rFonts w:ascii="Times New Roman" w:eastAsia="Arial Unicode MS" w:hAnsi="Times New Roman" w:cs="Times New Roman"/>
          <w:color w:val="000000"/>
          <w:sz w:val="26"/>
          <w:szCs w:val="26"/>
          <w:lang w:val="ru" w:eastAsia="ru-RU"/>
        </w:rPr>
        <w:lastRenderedPageBreak/>
        <w:t>достоверность всей информации и документов, предоставленных в заявке</w:t>
      </w:r>
      <w:r w:rsidRPr="0021329B">
        <w:rPr>
          <w:rFonts w:ascii="Times New Roman" w:eastAsia="Arial Unicode MS" w:hAnsi="Times New Roman" w:cs="Times New Roman"/>
          <w:color w:val="000000"/>
          <w:sz w:val="26"/>
          <w:szCs w:val="26"/>
          <w:lang w:eastAsia="ru-RU"/>
        </w:rPr>
        <w:t xml:space="preserve"> на участие в конкурсе</w:t>
      </w:r>
      <w:r w:rsidRPr="0021329B">
        <w:rPr>
          <w:rFonts w:ascii="Times New Roman" w:eastAsia="Arial Unicode MS" w:hAnsi="Times New Roman" w:cs="Times New Roman"/>
          <w:color w:val="000000"/>
          <w:sz w:val="26"/>
          <w:szCs w:val="26"/>
          <w:lang w:val="ru" w:eastAsia="ru-RU"/>
        </w:rPr>
        <w:t>.</w:t>
      </w:r>
    </w:p>
    <w:p w:rsidR="0021329B" w:rsidRPr="0021329B" w:rsidRDefault="0021329B" w:rsidP="0021329B">
      <w:pPr>
        <w:spacing w:after="0" w:line="240" w:lineRule="auto"/>
        <w:ind w:firstLine="540"/>
        <w:jc w:val="both"/>
        <w:rPr>
          <w:rFonts w:ascii="Times New Roman" w:eastAsia="Times New Roman" w:hAnsi="Times New Roman" w:cs="Times New Roman"/>
          <w:color w:val="000000"/>
          <w:sz w:val="26"/>
          <w:szCs w:val="26"/>
          <w:lang w:val="ru"/>
        </w:rPr>
      </w:pPr>
    </w:p>
    <w:p w:rsidR="0021329B" w:rsidRPr="0021329B" w:rsidRDefault="0021329B" w:rsidP="0021329B">
      <w:pPr>
        <w:keepNext/>
        <w:keepLines/>
        <w:spacing w:after="0" w:line="240" w:lineRule="auto"/>
        <w:jc w:val="center"/>
        <w:outlineLvl w:val="1"/>
        <w:rPr>
          <w:rFonts w:ascii="Times New Roman" w:eastAsia="Calibri" w:hAnsi="Times New Roman" w:cs="Times New Roman"/>
          <w:b/>
          <w:color w:val="000000"/>
          <w:sz w:val="26"/>
          <w:szCs w:val="26"/>
          <w:lang w:eastAsia="ru-RU"/>
        </w:rPr>
      </w:pPr>
      <w:bookmarkStart w:id="92" w:name="_Toc381200829"/>
      <w:bookmarkEnd w:id="92"/>
      <w:r w:rsidRPr="0021329B">
        <w:rPr>
          <w:rFonts w:ascii="Times New Roman" w:eastAsia="Calibri" w:hAnsi="Times New Roman" w:cs="Times New Roman"/>
          <w:b/>
          <w:color w:val="000000"/>
          <w:sz w:val="26"/>
          <w:szCs w:val="26"/>
          <w:lang w:eastAsia="ru-RU"/>
        </w:rPr>
        <w:t xml:space="preserve">Исчерпывающий перечень документов </w:t>
      </w:r>
      <w:r w:rsidRPr="0021329B">
        <w:rPr>
          <w:rFonts w:ascii="Times New Roman" w:eastAsia="Calibri" w:hAnsi="Times New Roman" w:cs="Times New Roman"/>
          <w:b/>
          <w:color w:val="000000"/>
          <w:sz w:val="26"/>
          <w:szCs w:val="26"/>
          <w:lang w:eastAsia="ru-RU"/>
        </w:rPr>
        <w:br/>
        <w:t>и материалов, представляемых заявителями для участия в конкурсе</w:t>
      </w:r>
    </w:p>
    <w:p w:rsidR="0021329B" w:rsidRPr="0021329B" w:rsidRDefault="0021329B" w:rsidP="0021329B">
      <w:pPr>
        <w:numPr>
          <w:ilvl w:val="0"/>
          <w:numId w:val="15"/>
        </w:numPr>
        <w:tabs>
          <w:tab w:val="left" w:pos="1276"/>
        </w:tabs>
        <w:spacing w:after="0" w:line="240" w:lineRule="auto"/>
        <w:ind w:firstLine="709"/>
        <w:jc w:val="both"/>
        <w:rPr>
          <w:rFonts w:ascii="Times New Roman" w:eastAsia="Times New Roman" w:hAnsi="Times New Roman" w:cs="Times New Roman"/>
          <w:color w:val="000000"/>
          <w:sz w:val="26"/>
          <w:szCs w:val="26"/>
        </w:rPr>
      </w:pPr>
      <w:proofErr w:type="gramStart"/>
      <w:r w:rsidRPr="0021329B">
        <w:rPr>
          <w:rFonts w:ascii="Times New Roman" w:eastAsia="Times New Roman" w:hAnsi="Times New Roman" w:cs="Times New Roman"/>
          <w:color w:val="000000"/>
          <w:sz w:val="26"/>
          <w:szCs w:val="26"/>
        </w:rPr>
        <w:t>Для</w:t>
      </w:r>
      <w:proofErr w:type="gramEnd"/>
      <w:r w:rsidRPr="0021329B">
        <w:rPr>
          <w:rFonts w:ascii="Times New Roman" w:eastAsia="Times New Roman" w:hAnsi="Times New Roman" w:cs="Times New Roman"/>
          <w:color w:val="000000"/>
          <w:sz w:val="26"/>
          <w:szCs w:val="26"/>
        </w:rPr>
        <w:t xml:space="preserve"> </w:t>
      </w:r>
      <w:proofErr w:type="gramStart"/>
      <w:r w:rsidRPr="0021329B">
        <w:rPr>
          <w:rFonts w:ascii="Times New Roman" w:eastAsia="Times New Roman" w:hAnsi="Times New Roman" w:cs="Times New Roman"/>
          <w:color w:val="000000"/>
          <w:sz w:val="26"/>
          <w:szCs w:val="26"/>
        </w:rPr>
        <w:t>участие</w:t>
      </w:r>
      <w:proofErr w:type="gramEnd"/>
      <w:r w:rsidRPr="0021329B">
        <w:rPr>
          <w:rFonts w:ascii="Times New Roman" w:eastAsia="Times New Roman" w:hAnsi="Times New Roman" w:cs="Times New Roman"/>
          <w:color w:val="000000"/>
          <w:sz w:val="26"/>
          <w:szCs w:val="26"/>
        </w:rPr>
        <w:t xml:space="preserve"> в конкурсе заявитель, в срок, установленный настоящей документацией подает организатору конкурса заявку на участие в конкурсе по форме, установленной настоящей документацией (приложение </w:t>
      </w:r>
      <w:r w:rsidRPr="0021329B">
        <w:rPr>
          <w:rFonts w:ascii="Times New Roman" w:eastAsia="Times New Roman" w:hAnsi="Times New Roman" w:cs="Times New Roman"/>
          <w:color w:val="000000"/>
          <w:sz w:val="26"/>
          <w:szCs w:val="26"/>
        </w:rPr>
        <w:br/>
        <w:t xml:space="preserve">№ 1 к настоящей документации) оформленную в соответствии с требованиями, указанными в пунктах 20 – 25 раздела </w:t>
      </w:r>
      <w:r w:rsidRPr="0021329B">
        <w:rPr>
          <w:rFonts w:ascii="Times New Roman" w:eastAsia="Times New Roman" w:hAnsi="Times New Roman" w:cs="Times New Roman"/>
          <w:color w:val="000000"/>
          <w:sz w:val="26"/>
          <w:szCs w:val="26"/>
          <w:lang w:val="en-US"/>
        </w:rPr>
        <w:t>II</w:t>
      </w:r>
      <w:r w:rsidRPr="0021329B">
        <w:rPr>
          <w:rFonts w:ascii="Times New Roman" w:eastAsia="Times New Roman" w:hAnsi="Times New Roman" w:cs="Times New Roman"/>
          <w:color w:val="000000"/>
          <w:sz w:val="26"/>
          <w:szCs w:val="26"/>
        </w:rPr>
        <w:t xml:space="preserve"> настоящей документации.</w:t>
      </w:r>
    </w:p>
    <w:p w:rsidR="0021329B" w:rsidRPr="0021329B" w:rsidRDefault="0021329B" w:rsidP="0021329B">
      <w:pPr>
        <w:numPr>
          <w:ilvl w:val="0"/>
          <w:numId w:val="15"/>
        </w:numPr>
        <w:tabs>
          <w:tab w:val="left" w:pos="1276"/>
        </w:tabs>
        <w:spacing w:after="0" w:line="240" w:lineRule="auto"/>
        <w:ind w:firstLine="709"/>
        <w:jc w:val="both"/>
        <w:rPr>
          <w:rFonts w:ascii="Times New Roman" w:eastAsia="Times New Roman" w:hAnsi="Times New Roman" w:cs="Times New Roman"/>
          <w:color w:val="000000"/>
          <w:sz w:val="26"/>
          <w:szCs w:val="26"/>
        </w:rPr>
      </w:pPr>
      <w:r w:rsidRPr="0021329B">
        <w:rPr>
          <w:rFonts w:ascii="Times New Roman" w:eastAsia="Times New Roman" w:hAnsi="Times New Roman" w:cs="Times New Roman"/>
          <w:color w:val="000000"/>
          <w:sz w:val="26"/>
          <w:szCs w:val="26"/>
        </w:rPr>
        <w:t>К заявке на участие в конкурсе прилагаются следующие документы:</w:t>
      </w:r>
    </w:p>
    <w:p w:rsidR="0021329B" w:rsidRPr="0021329B" w:rsidRDefault="0021329B" w:rsidP="0021329B">
      <w:pPr>
        <w:numPr>
          <w:ilvl w:val="0"/>
          <w:numId w:val="12"/>
        </w:numPr>
        <w:tabs>
          <w:tab w:val="left" w:pos="1134"/>
        </w:tabs>
        <w:spacing w:after="0" w:line="240" w:lineRule="auto"/>
        <w:ind w:firstLine="709"/>
        <w:jc w:val="both"/>
        <w:rPr>
          <w:rFonts w:ascii="Times New Roman" w:eastAsia="Times New Roman" w:hAnsi="Times New Roman" w:cs="Times New Roman"/>
          <w:color w:val="000000"/>
          <w:sz w:val="26"/>
          <w:szCs w:val="26"/>
        </w:rPr>
      </w:pPr>
      <w:r w:rsidRPr="0021329B">
        <w:rPr>
          <w:rFonts w:ascii="Times New Roman" w:eastAsia="Times New Roman" w:hAnsi="Times New Roman" w:cs="Times New Roman"/>
          <w:color w:val="000000"/>
          <w:sz w:val="26"/>
          <w:szCs w:val="26"/>
        </w:rPr>
        <w:t>анкета участника конкурса по форме, установленной настоящей документацией (приложение № 2 или приложение № 3 к настоящей документации).</w:t>
      </w:r>
    </w:p>
    <w:p w:rsidR="0021329B" w:rsidRPr="0021329B" w:rsidRDefault="0021329B" w:rsidP="0021329B">
      <w:pPr>
        <w:numPr>
          <w:ilvl w:val="0"/>
          <w:numId w:val="12"/>
        </w:numPr>
        <w:tabs>
          <w:tab w:val="left" w:pos="1134"/>
        </w:tabs>
        <w:spacing w:after="0" w:line="240" w:lineRule="auto"/>
        <w:ind w:firstLine="709"/>
        <w:jc w:val="both"/>
        <w:rPr>
          <w:rFonts w:ascii="Times New Roman" w:eastAsia="Times New Roman" w:hAnsi="Times New Roman" w:cs="Times New Roman"/>
          <w:color w:val="000000"/>
          <w:sz w:val="26"/>
          <w:szCs w:val="26"/>
          <w:lang w:val="ru"/>
        </w:rPr>
      </w:pPr>
      <w:proofErr w:type="gramStart"/>
      <w:r w:rsidRPr="0021329B">
        <w:rPr>
          <w:rFonts w:ascii="Times New Roman" w:eastAsia="Times New Roman" w:hAnsi="Times New Roman" w:cs="Times New Roman"/>
          <w:color w:val="000000"/>
          <w:sz w:val="26"/>
          <w:szCs w:val="26"/>
          <w:lang w:val="ru"/>
        </w:rPr>
        <w:t xml:space="preserve">документы, подтверждающие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Pr="0021329B">
        <w:rPr>
          <w:rFonts w:ascii="Times New Roman" w:eastAsia="Times New Roman" w:hAnsi="Times New Roman" w:cs="Times New Roman"/>
          <w:color w:val="000000"/>
          <w:sz w:val="26"/>
          <w:szCs w:val="26"/>
        </w:rPr>
        <w:t>з</w:t>
      </w:r>
      <w:r w:rsidRPr="0021329B">
        <w:rPr>
          <w:rFonts w:ascii="Times New Roman" w:eastAsia="Times New Roman" w:hAnsi="Times New Roman" w:cs="Times New Roman"/>
          <w:color w:val="000000"/>
          <w:sz w:val="26"/>
          <w:szCs w:val="26"/>
          <w:lang w:val="ru"/>
        </w:rPr>
        <w:t>аявителя без доверенности (далее – руководитель).</w:t>
      </w:r>
      <w:proofErr w:type="gramEnd"/>
      <w:r w:rsidRPr="0021329B">
        <w:rPr>
          <w:rFonts w:ascii="Times New Roman" w:eastAsia="Times New Roman" w:hAnsi="Times New Roman" w:cs="Times New Roman"/>
          <w:color w:val="000000"/>
          <w:sz w:val="26"/>
          <w:szCs w:val="26"/>
          <w:lang w:val="ru"/>
        </w:rPr>
        <w:t xml:space="preserve"> В случае если от имени </w:t>
      </w:r>
      <w:r w:rsidRPr="0021329B">
        <w:rPr>
          <w:rFonts w:ascii="Times New Roman" w:eastAsia="Times New Roman" w:hAnsi="Times New Roman" w:cs="Times New Roman"/>
          <w:color w:val="000000"/>
          <w:sz w:val="26"/>
          <w:szCs w:val="26"/>
        </w:rPr>
        <w:t>з</w:t>
      </w:r>
      <w:r w:rsidRPr="0021329B">
        <w:rPr>
          <w:rFonts w:ascii="Times New Roman" w:eastAsia="Times New Roman" w:hAnsi="Times New Roman" w:cs="Times New Roman"/>
          <w:color w:val="000000"/>
          <w:sz w:val="26"/>
          <w:szCs w:val="26"/>
          <w:lang w:val="ru"/>
        </w:rPr>
        <w:t xml:space="preserve">аявителя действует иное лицо, </w:t>
      </w:r>
      <w:r w:rsidRPr="0021329B">
        <w:rPr>
          <w:rFonts w:ascii="Times New Roman" w:eastAsia="Times New Roman" w:hAnsi="Times New Roman" w:cs="Times New Roman"/>
          <w:color w:val="000000"/>
          <w:sz w:val="26"/>
          <w:szCs w:val="26"/>
        </w:rPr>
        <w:t>з</w:t>
      </w:r>
      <w:r w:rsidRPr="0021329B">
        <w:rPr>
          <w:rFonts w:ascii="Times New Roman" w:eastAsia="Times New Roman" w:hAnsi="Times New Roman" w:cs="Times New Roman"/>
          <w:color w:val="000000"/>
          <w:sz w:val="26"/>
          <w:szCs w:val="26"/>
          <w:lang w:val="ru"/>
        </w:rPr>
        <w:t>аявка</w:t>
      </w:r>
      <w:r w:rsidRPr="0021329B">
        <w:rPr>
          <w:rFonts w:ascii="Times New Roman" w:eastAsia="Times New Roman" w:hAnsi="Times New Roman" w:cs="Times New Roman"/>
          <w:color w:val="000000"/>
          <w:sz w:val="26"/>
          <w:szCs w:val="26"/>
        </w:rPr>
        <w:t xml:space="preserve"> на участие в конкурсе</w:t>
      </w:r>
      <w:r w:rsidRPr="0021329B">
        <w:rPr>
          <w:rFonts w:ascii="Times New Roman" w:eastAsia="Times New Roman" w:hAnsi="Times New Roman" w:cs="Times New Roman"/>
          <w:color w:val="000000"/>
          <w:sz w:val="26"/>
          <w:szCs w:val="26"/>
          <w:lang w:val="ru"/>
        </w:rPr>
        <w:t xml:space="preserve"> должна содержать также доверенность на осуществление действий от имени </w:t>
      </w:r>
      <w:r w:rsidRPr="0021329B">
        <w:rPr>
          <w:rFonts w:ascii="Times New Roman" w:eastAsia="Times New Roman" w:hAnsi="Times New Roman" w:cs="Times New Roman"/>
          <w:color w:val="000000"/>
          <w:sz w:val="26"/>
          <w:szCs w:val="26"/>
        </w:rPr>
        <w:t>з</w:t>
      </w:r>
      <w:r w:rsidRPr="0021329B">
        <w:rPr>
          <w:rFonts w:ascii="Times New Roman" w:eastAsia="Times New Roman" w:hAnsi="Times New Roman" w:cs="Times New Roman"/>
          <w:color w:val="000000"/>
          <w:sz w:val="26"/>
          <w:szCs w:val="26"/>
          <w:lang w:val="ru"/>
        </w:rPr>
        <w:t xml:space="preserve">аявителя, заверенную печатью </w:t>
      </w:r>
      <w:r w:rsidRPr="0021329B">
        <w:rPr>
          <w:rFonts w:ascii="Times New Roman" w:eastAsia="Times New Roman" w:hAnsi="Times New Roman" w:cs="Times New Roman"/>
          <w:color w:val="000000"/>
          <w:sz w:val="26"/>
          <w:szCs w:val="26"/>
        </w:rPr>
        <w:t>з</w:t>
      </w:r>
      <w:r w:rsidRPr="0021329B">
        <w:rPr>
          <w:rFonts w:ascii="Times New Roman" w:eastAsia="Times New Roman" w:hAnsi="Times New Roman" w:cs="Times New Roman"/>
          <w:color w:val="000000"/>
          <w:sz w:val="26"/>
          <w:szCs w:val="26"/>
          <w:lang w:val="ru"/>
        </w:rPr>
        <w:t xml:space="preserve">аявителя и подписанную руководителем </w:t>
      </w:r>
      <w:r w:rsidRPr="0021329B">
        <w:rPr>
          <w:rFonts w:ascii="Times New Roman" w:eastAsia="Times New Roman" w:hAnsi="Times New Roman" w:cs="Times New Roman"/>
          <w:color w:val="000000"/>
          <w:sz w:val="26"/>
          <w:szCs w:val="26"/>
        </w:rPr>
        <w:t>з</w:t>
      </w:r>
      <w:r w:rsidRPr="0021329B">
        <w:rPr>
          <w:rFonts w:ascii="Times New Roman" w:eastAsia="Times New Roman" w:hAnsi="Times New Roman" w:cs="Times New Roman"/>
          <w:color w:val="000000"/>
          <w:sz w:val="26"/>
          <w:szCs w:val="26"/>
          <w:lang w:val="ru"/>
        </w:rPr>
        <w:t xml:space="preserve">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21329B">
        <w:rPr>
          <w:rFonts w:ascii="Times New Roman" w:eastAsia="Times New Roman" w:hAnsi="Times New Roman" w:cs="Times New Roman"/>
          <w:color w:val="000000"/>
          <w:sz w:val="26"/>
          <w:szCs w:val="26"/>
          <w:lang w:val="ru"/>
        </w:rPr>
        <w:t xml:space="preserve">В случае если указанная доверенность подписана лицом, уполномоченным руководителем </w:t>
      </w:r>
      <w:r w:rsidRPr="0021329B">
        <w:rPr>
          <w:rFonts w:ascii="Times New Roman" w:eastAsia="Times New Roman" w:hAnsi="Times New Roman" w:cs="Times New Roman"/>
          <w:color w:val="000000"/>
          <w:sz w:val="26"/>
          <w:szCs w:val="26"/>
        </w:rPr>
        <w:t>з</w:t>
      </w:r>
      <w:r w:rsidRPr="0021329B">
        <w:rPr>
          <w:rFonts w:ascii="Times New Roman" w:eastAsia="Times New Roman" w:hAnsi="Times New Roman" w:cs="Times New Roman"/>
          <w:color w:val="000000"/>
          <w:sz w:val="26"/>
          <w:szCs w:val="26"/>
          <w:lang w:val="ru"/>
        </w:rPr>
        <w:t xml:space="preserve">аявителя, </w:t>
      </w:r>
      <w:r w:rsidRPr="0021329B">
        <w:rPr>
          <w:rFonts w:ascii="Times New Roman" w:eastAsia="Times New Roman" w:hAnsi="Times New Roman" w:cs="Times New Roman"/>
          <w:color w:val="000000"/>
          <w:sz w:val="26"/>
          <w:szCs w:val="26"/>
        </w:rPr>
        <w:t>з</w:t>
      </w:r>
      <w:r w:rsidRPr="0021329B">
        <w:rPr>
          <w:rFonts w:ascii="Times New Roman" w:eastAsia="Times New Roman" w:hAnsi="Times New Roman" w:cs="Times New Roman"/>
          <w:color w:val="000000"/>
          <w:sz w:val="26"/>
          <w:szCs w:val="26"/>
          <w:lang w:val="ru"/>
        </w:rPr>
        <w:t>аявка</w:t>
      </w:r>
      <w:r w:rsidRPr="0021329B">
        <w:rPr>
          <w:rFonts w:ascii="Times New Roman" w:eastAsia="Times New Roman" w:hAnsi="Times New Roman" w:cs="Times New Roman"/>
          <w:color w:val="000000"/>
          <w:sz w:val="26"/>
          <w:szCs w:val="26"/>
        </w:rPr>
        <w:t xml:space="preserve"> на участие в конкурсе</w:t>
      </w:r>
      <w:r w:rsidRPr="0021329B">
        <w:rPr>
          <w:rFonts w:ascii="Times New Roman" w:eastAsia="Times New Roman" w:hAnsi="Times New Roman" w:cs="Times New Roman"/>
          <w:color w:val="000000"/>
          <w:sz w:val="26"/>
          <w:szCs w:val="26"/>
          <w:lang w:val="ru"/>
        </w:rPr>
        <w:t xml:space="preserve"> должна содержать также документ, подтверждающий полномочия такого лица).</w:t>
      </w:r>
      <w:proofErr w:type="gramEnd"/>
    </w:p>
    <w:p w:rsidR="0021329B" w:rsidRPr="0021329B" w:rsidRDefault="0021329B" w:rsidP="0021329B">
      <w:pPr>
        <w:numPr>
          <w:ilvl w:val="0"/>
          <w:numId w:val="12"/>
        </w:numPr>
        <w:tabs>
          <w:tab w:val="left" w:pos="1134"/>
        </w:tabs>
        <w:spacing w:after="0" w:line="240" w:lineRule="auto"/>
        <w:ind w:firstLine="709"/>
        <w:jc w:val="both"/>
        <w:rPr>
          <w:rFonts w:ascii="Times New Roman" w:eastAsia="Times New Roman" w:hAnsi="Times New Roman" w:cs="Times New Roman"/>
          <w:color w:val="000000"/>
          <w:sz w:val="26"/>
          <w:szCs w:val="26"/>
          <w:lang w:val="ru"/>
        </w:rPr>
      </w:pPr>
      <w:r w:rsidRPr="0021329B">
        <w:rPr>
          <w:rFonts w:ascii="Times New Roman" w:eastAsia="Times New Roman" w:hAnsi="Times New Roman" w:cs="Times New Roman"/>
          <w:color w:val="000000"/>
          <w:sz w:val="26"/>
          <w:szCs w:val="26"/>
          <w:lang w:val="ru"/>
        </w:rPr>
        <w:t xml:space="preserve">копия платежного поручения </w:t>
      </w:r>
      <w:r w:rsidRPr="0021329B">
        <w:rPr>
          <w:rFonts w:ascii="Times New Roman" w:eastAsia="Times New Roman" w:hAnsi="Times New Roman" w:cs="Times New Roman"/>
          <w:color w:val="000000"/>
          <w:sz w:val="26"/>
          <w:szCs w:val="26"/>
        </w:rPr>
        <w:t>з</w:t>
      </w:r>
      <w:r w:rsidRPr="0021329B">
        <w:rPr>
          <w:rFonts w:ascii="Times New Roman" w:eastAsia="Times New Roman" w:hAnsi="Times New Roman" w:cs="Times New Roman"/>
          <w:color w:val="000000"/>
          <w:sz w:val="26"/>
          <w:szCs w:val="26"/>
          <w:lang w:val="ru"/>
        </w:rPr>
        <w:t xml:space="preserve">аявителя с оригинальной печатью банка, подтверждающего факт перечисления установленной суммы </w:t>
      </w:r>
      <w:r w:rsidRPr="0021329B">
        <w:rPr>
          <w:rFonts w:ascii="Times New Roman" w:eastAsia="Times New Roman" w:hAnsi="Times New Roman" w:cs="Times New Roman"/>
          <w:color w:val="000000"/>
          <w:sz w:val="26"/>
          <w:szCs w:val="26"/>
        </w:rPr>
        <w:t>з</w:t>
      </w:r>
      <w:proofErr w:type="spellStart"/>
      <w:r w:rsidRPr="0021329B">
        <w:rPr>
          <w:rFonts w:ascii="Times New Roman" w:eastAsia="Times New Roman" w:hAnsi="Times New Roman" w:cs="Times New Roman"/>
          <w:color w:val="000000"/>
          <w:sz w:val="26"/>
          <w:szCs w:val="26"/>
          <w:lang w:val="ru"/>
        </w:rPr>
        <w:t>адатка</w:t>
      </w:r>
      <w:proofErr w:type="spellEnd"/>
      <w:r w:rsidRPr="0021329B">
        <w:rPr>
          <w:rFonts w:ascii="Times New Roman" w:eastAsia="Times New Roman" w:hAnsi="Times New Roman" w:cs="Times New Roman"/>
          <w:color w:val="000000"/>
          <w:sz w:val="26"/>
          <w:szCs w:val="26"/>
          <w:lang w:val="ru"/>
        </w:rPr>
        <w:t xml:space="preserve"> на расчетный счет, указанный в настоящей документации.</w:t>
      </w:r>
    </w:p>
    <w:p w:rsidR="0021329B" w:rsidRPr="0021329B" w:rsidRDefault="0021329B" w:rsidP="0021329B">
      <w:pPr>
        <w:numPr>
          <w:ilvl w:val="0"/>
          <w:numId w:val="12"/>
        </w:numPr>
        <w:tabs>
          <w:tab w:val="left" w:pos="1134"/>
        </w:tabs>
        <w:spacing w:after="0" w:line="240" w:lineRule="auto"/>
        <w:ind w:firstLine="709"/>
        <w:jc w:val="both"/>
        <w:rPr>
          <w:rFonts w:ascii="Times New Roman" w:eastAsia="Times New Roman" w:hAnsi="Times New Roman" w:cs="Times New Roman"/>
          <w:color w:val="000000"/>
          <w:sz w:val="26"/>
          <w:szCs w:val="26"/>
        </w:rPr>
      </w:pPr>
      <w:r w:rsidRPr="0021329B">
        <w:rPr>
          <w:rFonts w:ascii="Times New Roman" w:eastAsia="Times New Roman" w:hAnsi="Times New Roman" w:cs="Times New Roman"/>
          <w:color w:val="000000"/>
          <w:sz w:val="26"/>
          <w:szCs w:val="26"/>
        </w:rPr>
        <w:t>документы, подтверждающие правоспособность заявителя:</w:t>
      </w:r>
    </w:p>
    <w:p w:rsidR="0021329B" w:rsidRPr="0021329B" w:rsidRDefault="0021329B" w:rsidP="0021329B">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21329B">
        <w:rPr>
          <w:rFonts w:ascii="Times New Roman" w:eastAsia="Times New Roman" w:hAnsi="Times New Roman" w:cs="Times New Roman"/>
          <w:color w:val="000000"/>
          <w:sz w:val="26"/>
          <w:szCs w:val="26"/>
          <w:lang w:eastAsia="ru-RU"/>
        </w:rPr>
        <w:t>а)</w:t>
      </w:r>
      <w:r w:rsidRPr="0021329B">
        <w:rPr>
          <w:rFonts w:ascii="Times New Roman" w:eastAsia="Times New Roman" w:hAnsi="Times New Roman" w:cs="Times New Roman"/>
          <w:color w:val="000000"/>
          <w:sz w:val="26"/>
          <w:szCs w:val="26"/>
          <w:lang w:eastAsia="ru-RU"/>
        </w:rPr>
        <w:tab/>
        <w:t>для индивидуальных предпринимателей – нотариально заверенные копии документов, подтверждающих государственную регистрацию лица в качестве индивидуального предпринимателя;</w:t>
      </w:r>
    </w:p>
    <w:p w:rsidR="0021329B" w:rsidRPr="0021329B" w:rsidRDefault="0021329B" w:rsidP="0021329B">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21329B">
        <w:rPr>
          <w:rFonts w:ascii="Times New Roman" w:eastAsia="Times New Roman" w:hAnsi="Times New Roman" w:cs="Times New Roman"/>
          <w:color w:val="000000"/>
          <w:sz w:val="26"/>
          <w:szCs w:val="26"/>
          <w:lang w:eastAsia="ru-RU"/>
        </w:rPr>
        <w:t>б)</w:t>
      </w:r>
      <w:r w:rsidRPr="0021329B">
        <w:rPr>
          <w:rFonts w:ascii="Times New Roman" w:eastAsia="Times New Roman" w:hAnsi="Times New Roman" w:cs="Times New Roman"/>
          <w:color w:val="000000"/>
          <w:sz w:val="26"/>
          <w:szCs w:val="26"/>
          <w:lang w:eastAsia="ru-RU"/>
        </w:rPr>
        <w:tab/>
        <w:t>для юридических лиц:</w:t>
      </w:r>
    </w:p>
    <w:p w:rsidR="0021329B" w:rsidRPr="0021329B" w:rsidRDefault="0021329B" w:rsidP="0021329B">
      <w:pPr>
        <w:numPr>
          <w:ilvl w:val="0"/>
          <w:numId w:val="7"/>
        </w:numPr>
        <w:tabs>
          <w:tab w:val="left" w:pos="1134"/>
        </w:tabs>
        <w:spacing w:after="0" w:line="240" w:lineRule="auto"/>
        <w:ind w:firstLine="709"/>
        <w:jc w:val="both"/>
        <w:rPr>
          <w:rFonts w:ascii="Times New Roman" w:eastAsia="Arial Unicode MS" w:hAnsi="Times New Roman" w:cs="Times New Roman"/>
          <w:color w:val="000000"/>
          <w:sz w:val="26"/>
          <w:szCs w:val="26"/>
          <w:lang w:val="ru" w:eastAsia="ru-RU"/>
        </w:rPr>
      </w:pPr>
      <w:r w:rsidRPr="0021329B">
        <w:rPr>
          <w:rFonts w:ascii="Times New Roman" w:eastAsia="Arial Unicode MS" w:hAnsi="Times New Roman" w:cs="Times New Roman"/>
          <w:color w:val="000000"/>
          <w:sz w:val="26"/>
          <w:szCs w:val="26"/>
          <w:lang w:val="ru" w:eastAsia="ru-RU"/>
        </w:rPr>
        <w:t>для российских – нотариально заверенные копии учредительных документов юридического лица, а также выписка из единого государственного реестра юридических лиц либо ее нотариально заверенная копия;</w:t>
      </w:r>
    </w:p>
    <w:p w:rsidR="0021329B" w:rsidRPr="0021329B" w:rsidRDefault="0021329B" w:rsidP="0021329B">
      <w:pPr>
        <w:numPr>
          <w:ilvl w:val="0"/>
          <w:numId w:val="7"/>
        </w:numPr>
        <w:tabs>
          <w:tab w:val="left" w:pos="1134"/>
        </w:tabs>
        <w:spacing w:after="0" w:line="240" w:lineRule="auto"/>
        <w:ind w:firstLine="709"/>
        <w:jc w:val="both"/>
        <w:rPr>
          <w:rFonts w:ascii="Times New Roman" w:eastAsia="Arial Unicode MS" w:hAnsi="Times New Roman" w:cs="Times New Roman"/>
          <w:color w:val="000000"/>
          <w:sz w:val="26"/>
          <w:szCs w:val="26"/>
          <w:lang w:val="ru" w:eastAsia="ru-RU"/>
        </w:rPr>
      </w:pPr>
      <w:proofErr w:type="gramStart"/>
      <w:r w:rsidRPr="0021329B">
        <w:rPr>
          <w:rFonts w:ascii="Times New Roman" w:eastAsia="Arial Unicode MS" w:hAnsi="Times New Roman" w:cs="Times New Roman"/>
          <w:color w:val="000000"/>
          <w:sz w:val="26"/>
          <w:szCs w:val="26"/>
          <w:lang w:val="ru" w:eastAsia="ru-RU"/>
        </w:rPr>
        <w:t>для иностранных – нотариально</w:t>
      </w:r>
      <w:r w:rsidRPr="0021329B">
        <w:rPr>
          <w:rFonts w:ascii="Times New Roman" w:eastAsia="Arial Unicode MS" w:hAnsi="Times New Roman" w:cs="Times New Roman"/>
          <w:color w:val="000000"/>
          <w:sz w:val="26"/>
          <w:szCs w:val="26"/>
          <w:lang w:eastAsia="ru-RU"/>
        </w:rPr>
        <w:t xml:space="preserve"> </w:t>
      </w:r>
      <w:r w:rsidRPr="0021329B">
        <w:rPr>
          <w:rFonts w:ascii="Times New Roman" w:eastAsia="Arial Unicode MS" w:hAnsi="Times New Roman" w:cs="Times New Roman"/>
          <w:color w:val="000000"/>
          <w:sz w:val="26"/>
          <w:szCs w:val="26"/>
          <w:lang w:val="ru" w:eastAsia="ru-RU"/>
        </w:rPr>
        <w:t>заверенные копии учредительных документов юридического лица и документ о государственной регистрации юридического лица (выписка из реестра иностранных юридических лиц соответствующей страны учреждения или иное равное по юридической силе доказательство юридического статуса иностранного юридического лица) либо его нотариально заверенная копия;</w:t>
      </w:r>
      <w:proofErr w:type="gramEnd"/>
    </w:p>
    <w:p w:rsidR="0021329B" w:rsidRPr="0021329B" w:rsidRDefault="0021329B" w:rsidP="0021329B">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21329B">
        <w:rPr>
          <w:rFonts w:ascii="Times New Roman" w:eastAsia="Times New Roman" w:hAnsi="Times New Roman" w:cs="Times New Roman"/>
          <w:color w:val="000000"/>
          <w:sz w:val="26"/>
          <w:szCs w:val="26"/>
          <w:lang w:eastAsia="ru-RU"/>
        </w:rPr>
        <w:t>в)</w:t>
      </w:r>
      <w:r w:rsidRPr="0021329B">
        <w:rPr>
          <w:rFonts w:ascii="Times New Roman" w:eastAsia="Times New Roman" w:hAnsi="Times New Roman" w:cs="Times New Roman"/>
          <w:color w:val="000000"/>
          <w:sz w:val="26"/>
          <w:szCs w:val="26"/>
          <w:lang w:eastAsia="ru-RU"/>
        </w:rPr>
        <w:tab/>
        <w:t>для простых товариществ:</w:t>
      </w:r>
    </w:p>
    <w:p w:rsidR="0021329B" w:rsidRPr="0021329B" w:rsidRDefault="0021329B" w:rsidP="0021329B">
      <w:pPr>
        <w:numPr>
          <w:ilvl w:val="0"/>
          <w:numId w:val="10"/>
        </w:numPr>
        <w:tabs>
          <w:tab w:val="left" w:pos="1134"/>
        </w:tabs>
        <w:spacing w:after="0" w:line="240" w:lineRule="auto"/>
        <w:ind w:firstLine="709"/>
        <w:jc w:val="both"/>
        <w:rPr>
          <w:rFonts w:ascii="Times New Roman" w:eastAsia="Arial Unicode MS" w:hAnsi="Times New Roman" w:cs="Times New Roman"/>
          <w:color w:val="000000"/>
          <w:sz w:val="26"/>
          <w:szCs w:val="26"/>
          <w:lang w:val="ru" w:eastAsia="ru-RU"/>
        </w:rPr>
      </w:pPr>
      <w:r w:rsidRPr="0021329B">
        <w:rPr>
          <w:rFonts w:ascii="Times New Roman" w:eastAsia="Arial Unicode MS" w:hAnsi="Times New Roman" w:cs="Times New Roman"/>
          <w:color w:val="000000"/>
          <w:sz w:val="26"/>
          <w:szCs w:val="26"/>
          <w:lang w:val="ru" w:eastAsia="ru-RU"/>
        </w:rPr>
        <w:t>документы, подтверждающие правоспособность каждого юридического лица, входящего в состав простого товарищества;</w:t>
      </w:r>
    </w:p>
    <w:p w:rsidR="0021329B" w:rsidRPr="0021329B" w:rsidRDefault="0021329B" w:rsidP="0021329B">
      <w:pPr>
        <w:numPr>
          <w:ilvl w:val="0"/>
          <w:numId w:val="10"/>
        </w:numPr>
        <w:tabs>
          <w:tab w:val="left" w:pos="1134"/>
        </w:tabs>
        <w:spacing w:after="0" w:line="240" w:lineRule="auto"/>
        <w:ind w:firstLine="709"/>
        <w:jc w:val="both"/>
        <w:rPr>
          <w:rFonts w:ascii="Times New Roman" w:eastAsia="Arial Unicode MS" w:hAnsi="Times New Roman" w:cs="Times New Roman"/>
          <w:color w:val="000000"/>
          <w:sz w:val="26"/>
          <w:szCs w:val="26"/>
          <w:lang w:val="ru" w:eastAsia="ru-RU"/>
        </w:rPr>
      </w:pPr>
      <w:r w:rsidRPr="0021329B">
        <w:rPr>
          <w:rFonts w:ascii="Times New Roman" w:eastAsia="Arial Unicode MS" w:hAnsi="Times New Roman" w:cs="Times New Roman"/>
          <w:color w:val="000000"/>
          <w:sz w:val="26"/>
          <w:szCs w:val="26"/>
          <w:lang w:val="ru" w:eastAsia="ru-RU"/>
        </w:rPr>
        <w:t>оригиналы либо нотариально заверенные копии договор</w:t>
      </w:r>
      <w:proofErr w:type="spellStart"/>
      <w:r w:rsidRPr="0021329B">
        <w:rPr>
          <w:rFonts w:ascii="Times New Roman" w:eastAsia="Arial Unicode MS" w:hAnsi="Times New Roman" w:cs="Times New Roman"/>
          <w:color w:val="000000"/>
          <w:sz w:val="26"/>
          <w:szCs w:val="26"/>
          <w:lang w:eastAsia="ru-RU"/>
        </w:rPr>
        <w:t>ов</w:t>
      </w:r>
      <w:proofErr w:type="spellEnd"/>
      <w:r w:rsidRPr="0021329B">
        <w:rPr>
          <w:rFonts w:ascii="Times New Roman" w:eastAsia="Arial Unicode MS" w:hAnsi="Times New Roman" w:cs="Times New Roman"/>
          <w:color w:val="000000"/>
          <w:sz w:val="26"/>
          <w:szCs w:val="26"/>
          <w:lang w:val="ru" w:eastAsia="ru-RU"/>
        </w:rPr>
        <w:t xml:space="preserve"> о простом товариществе с указанием следующих сведений:</w:t>
      </w:r>
    </w:p>
    <w:p w:rsidR="0021329B" w:rsidRPr="0021329B" w:rsidRDefault="0021329B" w:rsidP="0021329B">
      <w:pPr>
        <w:numPr>
          <w:ilvl w:val="0"/>
          <w:numId w:val="10"/>
        </w:numPr>
        <w:tabs>
          <w:tab w:val="left" w:pos="1134"/>
        </w:tabs>
        <w:spacing w:after="0" w:line="240" w:lineRule="auto"/>
        <w:ind w:firstLine="709"/>
        <w:jc w:val="both"/>
        <w:rPr>
          <w:rFonts w:ascii="Times New Roman" w:eastAsia="Arial Unicode MS" w:hAnsi="Times New Roman" w:cs="Times New Roman"/>
          <w:color w:val="000000"/>
          <w:sz w:val="26"/>
          <w:szCs w:val="26"/>
          <w:lang w:val="ru" w:eastAsia="ru-RU"/>
        </w:rPr>
      </w:pPr>
      <w:r w:rsidRPr="0021329B">
        <w:rPr>
          <w:rFonts w:ascii="Times New Roman" w:eastAsia="Arial Unicode MS" w:hAnsi="Times New Roman" w:cs="Times New Roman"/>
          <w:color w:val="000000"/>
          <w:sz w:val="26"/>
          <w:szCs w:val="26"/>
          <w:lang w:val="ru" w:eastAsia="ru-RU"/>
        </w:rPr>
        <w:lastRenderedPageBreak/>
        <w:t xml:space="preserve">функциональных обязанностей каждого юридического лица-участника простого товарищества в процессе реализации </w:t>
      </w:r>
      <w:r w:rsidRPr="0021329B">
        <w:rPr>
          <w:rFonts w:ascii="Times New Roman" w:eastAsia="Arial Unicode MS" w:hAnsi="Times New Roman" w:cs="Times New Roman"/>
          <w:color w:val="000000"/>
          <w:sz w:val="26"/>
          <w:szCs w:val="26"/>
          <w:lang w:eastAsia="ru-RU"/>
        </w:rPr>
        <w:t>п</w:t>
      </w:r>
      <w:r w:rsidRPr="0021329B">
        <w:rPr>
          <w:rFonts w:ascii="Times New Roman" w:eastAsia="Arial Unicode MS" w:hAnsi="Times New Roman" w:cs="Times New Roman"/>
          <w:color w:val="000000"/>
          <w:sz w:val="26"/>
          <w:szCs w:val="26"/>
          <w:lang w:val="ru" w:eastAsia="ru-RU"/>
        </w:rPr>
        <w:t>роекта;</w:t>
      </w:r>
    </w:p>
    <w:p w:rsidR="0021329B" w:rsidRPr="0021329B" w:rsidRDefault="0021329B" w:rsidP="0021329B">
      <w:pPr>
        <w:numPr>
          <w:ilvl w:val="0"/>
          <w:numId w:val="10"/>
        </w:numPr>
        <w:tabs>
          <w:tab w:val="left" w:pos="1134"/>
        </w:tabs>
        <w:spacing w:after="0" w:line="240" w:lineRule="auto"/>
        <w:ind w:firstLine="709"/>
        <w:jc w:val="both"/>
        <w:rPr>
          <w:rFonts w:ascii="Times New Roman" w:eastAsia="Arial Unicode MS" w:hAnsi="Times New Roman" w:cs="Times New Roman"/>
          <w:color w:val="000000"/>
          <w:sz w:val="26"/>
          <w:szCs w:val="26"/>
          <w:lang w:val="ru" w:eastAsia="ru-RU"/>
        </w:rPr>
      </w:pPr>
      <w:r w:rsidRPr="0021329B">
        <w:rPr>
          <w:rFonts w:ascii="Times New Roman" w:eastAsia="Arial Unicode MS" w:hAnsi="Times New Roman" w:cs="Times New Roman"/>
          <w:color w:val="000000"/>
          <w:sz w:val="26"/>
          <w:szCs w:val="26"/>
          <w:lang w:val="ru" w:eastAsia="ru-RU"/>
        </w:rPr>
        <w:t xml:space="preserve">программы сотрудничества, связанного с участием в реализации </w:t>
      </w:r>
      <w:r w:rsidRPr="0021329B">
        <w:rPr>
          <w:rFonts w:ascii="Times New Roman" w:eastAsia="Arial Unicode MS" w:hAnsi="Times New Roman" w:cs="Times New Roman"/>
          <w:color w:val="000000"/>
          <w:sz w:val="26"/>
          <w:szCs w:val="26"/>
          <w:lang w:eastAsia="ru-RU"/>
        </w:rPr>
        <w:t>к</w:t>
      </w:r>
      <w:proofErr w:type="spellStart"/>
      <w:r w:rsidRPr="0021329B">
        <w:rPr>
          <w:rFonts w:ascii="Times New Roman" w:eastAsia="Arial Unicode MS" w:hAnsi="Times New Roman" w:cs="Times New Roman"/>
          <w:color w:val="000000"/>
          <w:sz w:val="26"/>
          <w:szCs w:val="26"/>
          <w:lang w:val="ru" w:eastAsia="ru-RU"/>
        </w:rPr>
        <w:t>онцессии</w:t>
      </w:r>
      <w:proofErr w:type="spellEnd"/>
      <w:r w:rsidRPr="0021329B">
        <w:rPr>
          <w:rFonts w:ascii="Times New Roman" w:eastAsia="Arial Unicode MS" w:hAnsi="Times New Roman" w:cs="Times New Roman"/>
          <w:color w:val="000000"/>
          <w:sz w:val="26"/>
          <w:szCs w:val="26"/>
          <w:lang w:val="ru" w:eastAsia="ru-RU"/>
        </w:rPr>
        <w:t>;</w:t>
      </w:r>
    </w:p>
    <w:p w:rsidR="0021329B" w:rsidRPr="0021329B" w:rsidRDefault="0021329B" w:rsidP="0021329B">
      <w:pPr>
        <w:numPr>
          <w:ilvl w:val="0"/>
          <w:numId w:val="10"/>
        </w:numPr>
        <w:tabs>
          <w:tab w:val="left" w:pos="1134"/>
        </w:tabs>
        <w:spacing w:after="0" w:line="240" w:lineRule="auto"/>
        <w:ind w:firstLine="709"/>
        <w:jc w:val="both"/>
        <w:rPr>
          <w:rFonts w:ascii="Times New Roman" w:eastAsia="Arial Unicode MS" w:hAnsi="Times New Roman" w:cs="Times New Roman"/>
          <w:color w:val="000000"/>
          <w:sz w:val="26"/>
          <w:szCs w:val="26"/>
          <w:lang w:val="ru" w:eastAsia="ru-RU"/>
        </w:rPr>
      </w:pPr>
      <w:r w:rsidRPr="0021329B">
        <w:rPr>
          <w:rFonts w:ascii="Times New Roman" w:eastAsia="Arial Unicode MS" w:hAnsi="Times New Roman" w:cs="Times New Roman"/>
          <w:color w:val="000000"/>
          <w:sz w:val="26"/>
          <w:szCs w:val="26"/>
          <w:lang w:val="ru" w:eastAsia="ru-RU"/>
        </w:rPr>
        <w:t>размер вклада (доли) каждого товарища;</w:t>
      </w:r>
    </w:p>
    <w:p w:rsidR="0021329B" w:rsidRPr="0021329B" w:rsidRDefault="0021329B" w:rsidP="0021329B">
      <w:pPr>
        <w:numPr>
          <w:ilvl w:val="0"/>
          <w:numId w:val="10"/>
        </w:numPr>
        <w:tabs>
          <w:tab w:val="left" w:pos="1134"/>
        </w:tabs>
        <w:spacing w:after="0" w:line="240" w:lineRule="auto"/>
        <w:ind w:firstLine="709"/>
        <w:jc w:val="both"/>
        <w:rPr>
          <w:rFonts w:ascii="Times New Roman" w:eastAsia="Arial Unicode MS" w:hAnsi="Times New Roman" w:cs="Times New Roman"/>
          <w:color w:val="000000"/>
          <w:sz w:val="26"/>
          <w:szCs w:val="26"/>
          <w:lang w:val="ru" w:eastAsia="ru-RU"/>
        </w:rPr>
      </w:pPr>
      <w:r w:rsidRPr="0021329B">
        <w:rPr>
          <w:rFonts w:ascii="Times New Roman" w:eastAsia="Arial Unicode MS" w:hAnsi="Times New Roman" w:cs="Times New Roman"/>
          <w:color w:val="000000"/>
          <w:sz w:val="26"/>
          <w:szCs w:val="26"/>
          <w:lang w:val="ru" w:eastAsia="ru-RU"/>
        </w:rPr>
        <w:t>права и обязанности каждого товарища;</w:t>
      </w:r>
    </w:p>
    <w:p w:rsidR="0021329B" w:rsidRPr="0021329B" w:rsidRDefault="0021329B" w:rsidP="0021329B">
      <w:pPr>
        <w:numPr>
          <w:ilvl w:val="0"/>
          <w:numId w:val="10"/>
        </w:numPr>
        <w:tabs>
          <w:tab w:val="left" w:pos="1134"/>
        </w:tabs>
        <w:spacing w:after="0" w:line="240" w:lineRule="auto"/>
        <w:ind w:firstLine="709"/>
        <w:jc w:val="both"/>
        <w:rPr>
          <w:rFonts w:ascii="Times New Roman" w:eastAsia="Arial Unicode MS" w:hAnsi="Times New Roman" w:cs="Times New Roman"/>
          <w:color w:val="000000"/>
          <w:sz w:val="26"/>
          <w:szCs w:val="26"/>
          <w:lang w:val="ru" w:eastAsia="ru-RU"/>
        </w:rPr>
      </w:pPr>
      <w:r w:rsidRPr="0021329B">
        <w:rPr>
          <w:rFonts w:ascii="Times New Roman" w:eastAsia="Arial Unicode MS" w:hAnsi="Times New Roman" w:cs="Times New Roman"/>
          <w:color w:val="000000"/>
          <w:sz w:val="26"/>
          <w:szCs w:val="26"/>
          <w:lang w:val="ru" w:eastAsia="ru-RU"/>
        </w:rPr>
        <w:t>имущественная ответственность товарищей по их обязательствам в рамках договора о простом товариществе;</w:t>
      </w:r>
    </w:p>
    <w:p w:rsidR="0021329B" w:rsidRPr="0021329B" w:rsidRDefault="0021329B" w:rsidP="0021329B">
      <w:pPr>
        <w:numPr>
          <w:ilvl w:val="0"/>
          <w:numId w:val="10"/>
        </w:numPr>
        <w:tabs>
          <w:tab w:val="left" w:pos="1134"/>
        </w:tabs>
        <w:spacing w:after="0" w:line="240" w:lineRule="auto"/>
        <w:ind w:firstLine="709"/>
        <w:jc w:val="both"/>
        <w:rPr>
          <w:rFonts w:ascii="Times New Roman" w:eastAsia="Arial Unicode MS" w:hAnsi="Times New Roman" w:cs="Times New Roman"/>
          <w:color w:val="000000"/>
          <w:sz w:val="26"/>
          <w:szCs w:val="26"/>
          <w:lang w:val="ru" w:eastAsia="ru-RU"/>
        </w:rPr>
      </w:pPr>
      <w:r w:rsidRPr="0021329B">
        <w:rPr>
          <w:rFonts w:ascii="Times New Roman" w:eastAsia="Arial Unicode MS" w:hAnsi="Times New Roman" w:cs="Times New Roman"/>
          <w:color w:val="000000"/>
          <w:sz w:val="26"/>
          <w:szCs w:val="26"/>
          <w:lang w:val="ru" w:eastAsia="ru-RU"/>
        </w:rPr>
        <w:t>условия прекращения действия договора о простом товариществе.</w:t>
      </w:r>
    </w:p>
    <w:p w:rsidR="0021329B" w:rsidRPr="0021329B" w:rsidRDefault="0021329B" w:rsidP="0021329B">
      <w:pPr>
        <w:numPr>
          <w:ilvl w:val="0"/>
          <w:numId w:val="12"/>
        </w:numPr>
        <w:tabs>
          <w:tab w:val="left" w:pos="1134"/>
        </w:tabs>
        <w:spacing w:after="0" w:line="240" w:lineRule="auto"/>
        <w:ind w:firstLine="709"/>
        <w:jc w:val="both"/>
        <w:rPr>
          <w:rFonts w:ascii="Times New Roman" w:eastAsia="Times New Roman" w:hAnsi="Times New Roman" w:cs="Times New Roman"/>
          <w:color w:val="000000"/>
          <w:sz w:val="26"/>
          <w:szCs w:val="26"/>
        </w:rPr>
      </w:pPr>
      <w:r w:rsidRPr="0021329B">
        <w:rPr>
          <w:rFonts w:ascii="Times New Roman" w:eastAsia="Times New Roman" w:hAnsi="Times New Roman" w:cs="Times New Roman"/>
          <w:color w:val="000000"/>
          <w:sz w:val="26"/>
          <w:szCs w:val="26"/>
        </w:rPr>
        <w:t>документы, подтверждающие правомерность участия юридического лица в составе простого товарищества, являющегося заявителем (в случае необходимости получения специального разрешения на участие в простом товариществе, установленной учредительными документами юридического лица), либо их нотариально заверенные копии.</w:t>
      </w:r>
    </w:p>
    <w:p w:rsidR="0021329B" w:rsidRPr="0021329B" w:rsidRDefault="0021329B" w:rsidP="0021329B">
      <w:pPr>
        <w:numPr>
          <w:ilvl w:val="0"/>
          <w:numId w:val="12"/>
        </w:numPr>
        <w:tabs>
          <w:tab w:val="left" w:pos="1134"/>
        </w:tabs>
        <w:spacing w:after="0" w:line="240" w:lineRule="auto"/>
        <w:ind w:firstLine="709"/>
        <w:jc w:val="both"/>
        <w:rPr>
          <w:rFonts w:ascii="Times New Roman" w:eastAsia="Times New Roman" w:hAnsi="Times New Roman" w:cs="Times New Roman"/>
          <w:color w:val="000000"/>
          <w:sz w:val="26"/>
          <w:szCs w:val="26"/>
        </w:rPr>
      </w:pPr>
      <w:r w:rsidRPr="0021329B">
        <w:rPr>
          <w:rFonts w:ascii="Times New Roman" w:eastAsia="Times New Roman" w:hAnsi="Times New Roman" w:cs="Times New Roman"/>
          <w:color w:val="000000"/>
          <w:sz w:val="26"/>
          <w:szCs w:val="26"/>
        </w:rPr>
        <w:t xml:space="preserve">документы, подтверждающие соответствие заявителя требованиям к квалификации, профессиональным и деловым качествам, установленным настоящей документацией. </w:t>
      </w:r>
    </w:p>
    <w:p w:rsidR="0021329B" w:rsidRPr="0021329B" w:rsidRDefault="0021329B" w:rsidP="0021329B">
      <w:pPr>
        <w:numPr>
          <w:ilvl w:val="0"/>
          <w:numId w:val="12"/>
        </w:numPr>
        <w:tabs>
          <w:tab w:val="left" w:pos="1134"/>
        </w:tabs>
        <w:spacing w:after="0" w:line="240" w:lineRule="auto"/>
        <w:ind w:firstLine="709"/>
        <w:jc w:val="both"/>
        <w:rPr>
          <w:rFonts w:ascii="Times New Roman" w:eastAsia="Times New Roman" w:hAnsi="Times New Roman" w:cs="Times New Roman"/>
          <w:color w:val="000000"/>
          <w:sz w:val="26"/>
          <w:szCs w:val="26"/>
        </w:rPr>
      </w:pPr>
      <w:r w:rsidRPr="0021329B">
        <w:rPr>
          <w:rFonts w:ascii="Times New Roman" w:eastAsia="Times New Roman" w:hAnsi="Times New Roman" w:cs="Times New Roman"/>
          <w:color w:val="000000"/>
          <w:sz w:val="26"/>
          <w:szCs w:val="26"/>
        </w:rPr>
        <w:t>гарантийное письмо, содержащее обязательства заявителя включить в его инвестиционную программу реконструкцию объекта концессионного соглашения и привлечение инвестиций в объеме, который концессионер обязуется обеспечить в целях создания объекта концессионного соглашения в течение всего срока действия концессионного соглашения.</w:t>
      </w:r>
    </w:p>
    <w:p w:rsidR="0021329B" w:rsidRPr="0021329B" w:rsidRDefault="0021329B" w:rsidP="0021329B">
      <w:pPr>
        <w:numPr>
          <w:ilvl w:val="0"/>
          <w:numId w:val="12"/>
        </w:numPr>
        <w:tabs>
          <w:tab w:val="left" w:pos="1134"/>
        </w:tabs>
        <w:spacing w:after="0" w:line="240" w:lineRule="auto"/>
        <w:ind w:firstLine="709"/>
        <w:jc w:val="both"/>
        <w:rPr>
          <w:rFonts w:ascii="Times New Roman" w:eastAsia="Times New Roman" w:hAnsi="Times New Roman" w:cs="Times New Roman"/>
          <w:color w:val="000000"/>
          <w:sz w:val="26"/>
          <w:szCs w:val="26"/>
        </w:rPr>
      </w:pPr>
      <w:r w:rsidRPr="0021329B">
        <w:rPr>
          <w:rFonts w:ascii="Times New Roman" w:eastAsia="Times New Roman" w:hAnsi="Times New Roman" w:cs="Times New Roman"/>
          <w:color w:val="000000"/>
          <w:sz w:val="26"/>
          <w:szCs w:val="26"/>
        </w:rPr>
        <w:t>гарантийное письмо о соответствии заявителя требованиям, указанным в пункте 105 раздела III настоящей документации.</w:t>
      </w:r>
    </w:p>
    <w:p w:rsidR="0021329B" w:rsidRPr="0021329B" w:rsidRDefault="0021329B" w:rsidP="0021329B">
      <w:pPr>
        <w:numPr>
          <w:ilvl w:val="0"/>
          <w:numId w:val="12"/>
        </w:numPr>
        <w:tabs>
          <w:tab w:val="left" w:pos="1134"/>
        </w:tabs>
        <w:spacing w:after="0" w:line="240" w:lineRule="auto"/>
        <w:ind w:firstLine="709"/>
        <w:jc w:val="both"/>
        <w:rPr>
          <w:rFonts w:ascii="Times New Roman" w:eastAsia="Times New Roman" w:hAnsi="Times New Roman" w:cs="Times New Roman"/>
          <w:color w:val="000000"/>
          <w:sz w:val="26"/>
          <w:szCs w:val="26"/>
        </w:rPr>
      </w:pPr>
      <w:r w:rsidRPr="0021329B">
        <w:rPr>
          <w:rFonts w:ascii="Times New Roman" w:eastAsia="Times New Roman" w:hAnsi="Times New Roman" w:cs="Times New Roman"/>
          <w:color w:val="000000"/>
          <w:sz w:val="26"/>
          <w:szCs w:val="26"/>
        </w:rPr>
        <w:t>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данная сделка является крупной.</w:t>
      </w:r>
    </w:p>
    <w:p w:rsidR="0021329B" w:rsidRPr="0021329B" w:rsidRDefault="0021329B" w:rsidP="0021329B">
      <w:pPr>
        <w:keepNext/>
        <w:spacing w:before="240" w:after="60" w:line="240" w:lineRule="auto"/>
        <w:jc w:val="center"/>
        <w:outlineLvl w:val="0"/>
        <w:rPr>
          <w:rFonts w:ascii="Arial" w:eastAsia="Times New Roman" w:hAnsi="Arial" w:cs="Arial"/>
          <w:b/>
          <w:color w:val="000000"/>
          <w:kern w:val="1"/>
          <w:sz w:val="32"/>
          <w:szCs w:val="32"/>
          <w:lang w:eastAsia="ru-RU"/>
        </w:rPr>
      </w:pPr>
      <w:bookmarkStart w:id="93" w:name="_Toc381200830"/>
      <w:bookmarkEnd w:id="93"/>
      <w:r w:rsidRPr="0021329B">
        <w:rPr>
          <w:rFonts w:ascii="Arial" w:eastAsia="Times New Roman" w:hAnsi="Arial" w:cs="Arial"/>
          <w:b/>
          <w:color w:val="000000"/>
          <w:kern w:val="1"/>
          <w:sz w:val="32"/>
          <w:szCs w:val="32"/>
          <w:lang w:eastAsia="ru-RU"/>
        </w:rPr>
        <w:t>Раздел IV. Приложения и формы документов</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p w:rsidR="0021329B" w:rsidRPr="0021329B" w:rsidRDefault="0021329B" w:rsidP="0021329B">
      <w:pPr>
        <w:keepNext/>
        <w:keepLines/>
        <w:spacing w:after="0" w:line="240" w:lineRule="auto"/>
        <w:jc w:val="right"/>
        <w:outlineLvl w:val="2"/>
        <w:rPr>
          <w:rFonts w:ascii="Times New Roman" w:eastAsia="Calibri" w:hAnsi="Times New Roman" w:cs="Times New Roman"/>
          <w:color w:val="000000"/>
          <w:sz w:val="24"/>
          <w:szCs w:val="24"/>
          <w:lang w:eastAsia="ru-RU"/>
        </w:rPr>
      </w:pPr>
      <w:bookmarkStart w:id="94" w:name="_Toc381200831"/>
      <w:bookmarkEnd w:id="94"/>
      <w:r w:rsidRPr="0021329B">
        <w:rPr>
          <w:rFonts w:ascii="Times New Roman" w:eastAsia="Calibri" w:hAnsi="Times New Roman" w:cs="Times New Roman"/>
          <w:color w:val="000000"/>
          <w:sz w:val="24"/>
          <w:szCs w:val="24"/>
          <w:lang w:eastAsia="ru-RU"/>
        </w:rPr>
        <w:t>Приложение № 1</w:t>
      </w:r>
      <w:r w:rsidRPr="0021329B">
        <w:rPr>
          <w:rFonts w:ascii="Times New Roman" w:eastAsia="Calibri" w:hAnsi="Times New Roman" w:cs="Times New Roman"/>
          <w:color w:val="000000"/>
          <w:sz w:val="24"/>
          <w:szCs w:val="24"/>
          <w:lang w:eastAsia="ru-RU"/>
        </w:rPr>
        <w:br/>
        <w:t>«Форма заявки на участие в конкурсе»</w:t>
      </w:r>
    </w:p>
    <w:p w:rsidR="0021329B" w:rsidRPr="0021329B" w:rsidRDefault="00803F75" w:rsidP="0021329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5" style="width:467.75pt;height:1.5pt" o:hralign="center" o:hrstd="t" o:hrnoshade="t" o:hr="t" fillcolor="black" stroked="f"/>
        </w:pict>
      </w:r>
    </w:p>
    <w:tbl>
      <w:tblPr>
        <w:tblW w:w="9390" w:type="dxa"/>
        <w:tblInd w:w="108" w:type="dxa"/>
        <w:tblLook w:val="0000" w:firstRow="0" w:lastRow="0" w:firstColumn="0" w:lastColumn="0" w:noHBand="0" w:noVBand="0"/>
      </w:tblPr>
      <w:tblGrid>
        <w:gridCol w:w="5421"/>
        <w:gridCol w:w="3969"/>
      </w:tblGrid>
      <w:tr w:rsidR="0021329B" w:rsidRPr="0021329B" w:rsidTr="0021329B">
        <w:tc>
          <w:tcPr>
            <w:tcW w:w="5421" w:type="dxa"/>
          </w:tcPr>
          <w:p w:rsidR="0021329B" w:rsidRPr="0021329B" w:rsidRDefault="0021329B" w:rsidP="0021329B">
            <w:pPr>
              <w:spacing w:after="0" w:line="240" w:lineRule="auto"/>
              <w:rPr>
                <w:rFonts w:ascii="Times New Roman" w:eastAsia="Times New Roman" w:hAnsi="Times New Roman" w:cs="Times New Roman"/>
                <w:b/>
                <w:i/>
                <w:color w:val="000000"/>
                <w:sz w:val="24"/>
                <w:szCs w:val="24"/>
                <w:lang w:eastAsia="ru-RU"/>
              </w:rPr>
            </w:pPr>
            <w:r w:rsidRPr="0021329B">
              <w:rPr>
                <w:rFonts w:ascii="Times New Roman" w:eastAsia="Times New Roman" w:hAnsi="Times New Roman" w:cs="Times New Roman"/>
                <w:b/>
                <w:i/>
                <w:color w:val="000000"/>
                <w:sz w:val="24"/>
                <w:szCs w:val="24"/>
                <w:lang w:eastAsia="ru-RU"/>
              </w:rPr>
              <w:t>на бланке организации</w:t>
            </w:r>
          </w:p>
          <w:p w:rsidR="0021329B" w:rsidRPr="0021329B" w:rsidRDefault="0021329B" w:rsidP="0021329B">
            <w:pPr>
              <w:spacing w:after="0" w:line="240" w:lineRule="auto"/>
              <w:rPr>
                <w:rFonts w:ascii="Times New Roman" w:eastAsia="Times New Roman" w:hAnsi="Times New Roman" w:cs="Times New Roman"/>
                <w:b/>
                <w:i/>
                <w:color w:val="000000"/>
                <w:sz w:val="24"/>
                <w:szCs w:val="24"/>
                <w:lang w:eastAsia="ru-RU"/>
              </w:rPr>
            </w:pP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исх. № ___</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от «__»__________20___год</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tc>
        <w:tc>
          <w:tcPr>
            <w:tcW w:w="3969" w:type="dxa"/>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tc>
      </w:tr>
    </w:tbl>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0" w:line="240" w:lineRule="auto"/>
        <w:jc w:val="center"/>
        <w:rPr>
          <w:rFonts w:ascii="Times New Roman" w:eastAsia="Times New Roman" w:hAnsi="Times New Roman" w:cs="Times New Roman"/>
          <w:b/>
          <w:color w:val="000000"/>
          <w:sz w:val="24"/>
          <w:szCs w:val="24"/>
          <w:lang w:eastAsia="ru-RU"/>
        </w:rPr>
      </w:pPr>
      <w:r w:rsidRPr="0021329B">
        <w:rPr>
          <w:rFonts w:ascii="Times New Roman" w:eastAsia="Times New Roman" w:hAnsi="Times New Roman" w:cs="Times New Roman"/>
          <w:b/>
          <w:color w:val="000000"/>
          <w:sz w:val="24"/>
          <w:szCs w:val="24"/>
          <w:lang w:eastAsia="ru-RU"/>
        </w:rPr>
        <w:t>ЗАЯВКА</w:t>
      </w:r>
    </w:p>
    <w:p w:rsidR="0021329B" w:rsidRPr="0021329B" w:rsidRDefault="0021329B" w:rsidP="0021329B">
      <w:pPr>
        <w:spacing w:after="0" w:line="240" w:lineRule="auto"/>
        <w:jc w:val="center"/>
        <w:rPr>
          <w:rFonts w:ascii="Times New Roman" w:eastAsia="Times New Roman" w:hAnsi="Times New Roman" w:cs="Times New Roman"/>
          <w:b/>
          <w:color w:val="000000"/>
          <w:sz w:val="24"/>
          <w:szCs w:val="24"/>
          <w:lang w:eastAsia="ru-RU"/>
        </w:rPr>
      </w:pPr>
      <w:r w:rsidRPr="0021329B">
        <w:rPr>
          <w:rFonts w:ascii="Times New Roman" w:eastAsia="Times New Roman" w:hAnsi="Times New Roman" w:cs="Times New Roman"/>
          <w:b/>
          <w:color w:val="000000"/>
          <w:sz w:val="24"/>
          <w:szCs w:val="24"/>
          <w:lang w:eastAsia="ru-RU"/>
        </w:rPr>
        <w:t>(для юридического лица, индивидуального предпринимателя)</w:t>
      </w:r>
    </w:p>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на участие в конкурсе на право заключения концессионного соглашения</w:t>
      </w:r>
    </w:p>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xml:space="preserve">в целях </w:t>
      </w:r>
      <w:r w:rsidRPr="0021329B">
        <w:rPr>
          <w:rFonts w:ascii="Times New Roman" w:eastAsia="Times New Roman" w:hAnsi="Times New Roman" w:cs="Times New Roman"/>
          <w:i/>
          <w:color w:val="000000"/>
          <w:sz w:val="24"/>
          <w:szCs w:val="24"/>
          <w:lang w:eastAsia="ru-RU"/>
        </w:rPr>
        <w:t>(предмет конкурса)</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xml:space="preserve">1. Изучив конкурсную документацию по проведению конкурса на  право заключения концессионного соглашения в целях </w:t>
      </w:r>
      <w:r w:rsidRPr="0021329B">
        <w:rPr>
          <w:rFonts w:ascii="Times New Roman" w:eastAsia="Times New Roman" w:hAnsi="Times New Roman" w:cs="Times New Roman"/>
          <w:i/>
          <w:color w:val="000000"/>
          <w:sz w:val="24"/>
          <w:szCs w:val="24"/>
          <w:lang w:eastAsia="ru-RU"/>
        </w:rPr>
        <w:t>(предмет конкурса)</w:t>
      </w:r>
      <w:r w:rsidRPr="0021329B">
        <w:rPr>
          <w:rFonts w:ascii="Times New Roman" w:eastAsia="Times New Roman" w:hAnsi="Times New Roman" w:cs="Times New Roman"/>
          <w:color w:val="000000"/>
          <w:sz w:val="24"/>
          <w:szCs w:val="24"/>
          <w:lang w:eastAsia="ru-RU"/>
        </w:rPr>
        <w:t xml:space="preserve"> (далее – Конкурсная документация и соответственно - Конкурс), ________________________________________</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lastRenderedPageBreak/>
        <w:t>_____________________________________________________________________________</w:t>
      </w:r>
    </w:p>
    <w:p w:rsidR="0021329B" w:rsidRPr="0021329B" w:rsidRDefault="0021329B" w:rsidP="0021329B">
      <w:pPr>
        <w:spacing w:after="0" w:line="240" w:lineRule="auto"/>
        <w:jc w:val="center"/>
        <w:rPr>
          <w:rFonts w:ascii="Times New Roman" w:eastAsia="Times New Roman" w:hAnsi="Times New Roman" w:cs="Times New Roman"/>
          <w:i/>
          <w:color w:val="000000"/>
          <w:sz w:val="16"/>
          <w:szCs w:val="16"/>
          <w:lang w:eastAsia="ru-RU"/>
        </w:rPr>
      </w:pPr>
      <w:r w:rsidRPr="0021329B">
        <w:rPr>
          <w:rFonts w:ascii="Times New Roman" w:eastAsia="Times New Roman" w:hAnsi="Times New Roman" w:cs="Times New Roman"/>
          <w:i/>
          <w:color w:val="000000"/>
          <w:sz w:val="16"/>
          <w:szCs w:val="16"/>
          <w:lang w:eastAsia="ru-RU"/>
        </w:rPr>
        <w:t>(наименование юридического лица, индивидуального предпринимателя)</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в лице __________________________________________________________________</w:t>
      </w:r>
    </w:p>
    <w:p w:rsidR="0021329B" w:rsidRPr="0021329B" w:rsidRDefault="0021329B" w:rsidP="0021329B">
      <w:pPr>
        <w:spacing w:after="0" w:line="240" w:lineRule="auto"/>
        <w:jc w:val="center"/>
        <w:rPr>
          <w:rFonts w:ascii="Times New Roman" w:eastAsia="Times New Roman" w:hAnsi="Times New Roman" w:cs="Times New Roman"/>
          <w:i/>
          <w:color w:val="000000"/>
          <w:sz w:val="16"/>
          <w:szCs w:val="16"/>
          <w:lang w:eastAsia="ru-RU"/>
        </w:rPr>
      </w:pPr>
      <w:r w:rsidRPr="0021329B">
        <w:rPr>
          <w:rFonts w:ascii="Times New Roman" w:eastAsia="Times New Roman" w:hAnsi="Times New Roman" w:cs="Times New Roman"/>
          <w:i/>
          <w:color w:val="000000"/>
          <w:sz w:val="16"/>
          <w:szCs w:val="16"/>
          <w:lang w:eastAsia="ru-RU"/>
        </w:rPr>
        <w:t>(наименование должности и его ФИО)</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заявляет о согласии участвовать в Конкурсе на условиях, установленных Конкурсной документацией, направляет настоящую заявку и сообщает, что не находится в процедуре банкротства и ликвидации.</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2. Принимая решение об участии в Конкурсе, обязуемся:</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2.1. Выполнять правила и условия проведения Конкурса, указанные в Конкурсной документации о проведении Конкурса.</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2.2. В случае признания нашей организации победителем Конкурса мы берем на себя обязательства подписать в установленный Конкурсной документацией срок Концессионное соглашение с администрацией ________ и принять на себя исполнение всех обязательств и условий, предусмотренных Конкурсной документацией и Концессионным соглашением.</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3. Заявитель___________________________________________________________________</w:t>
      </w:r>
    </w:p>
    <w:p w:rsidR="0021329B" w:rsidRPr="0021329B" w:rsidRDefault="0021329B" w:rsidP="0021329B">
      <w:pPr>
        <w:spacing w:after="0" w:line="240" w:lineRule="auto"/>
        <w:jc w:val="center"/>
        <w:rPr>
          <w:rFonts w:ascii="Times New Roman" w:eastAsia="Times New Roman" w:hAnsi="Times New Roman" w:cs="Times New Roman"/>
          <w:i/>
          <w:color w:val="000000"/>
          <w:sz w:val="16"/>
          <w:szCs w:val="16"/>
          <w:lang w:eastAsia="ru-RU"/>
        </w:rPr>
      </w:pPr>
      <w:r w:rsidRPr="0021329B">
        <w:rPr>
          <w:rFonts w:ascii="Times New Roman" w:eastAsia="Times New Roman" w:hAnsi="Times New Roman" w:cs="Times New Roman"/>
          <w:i/>
          <w:color w:val="000000"/>
          <w:sz w:val="16"/>
          <w:szCs w:val="16"/>
          <w:lang w:eastAsia="ru-RU"/>
        </w:rPr>
        <w:t>(наименование организации, ФИО индивидуального предпринимателя)</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подтверждает внесение на счет ________  суммы задатка в размере ________________________________________________________________________.</w:t>
      </w:r>
    </w:p>
    <w:p w:rsidR="0021329B" w:rsidRPr="0021329B" w:rsidRDefault="0021329B" w:rsidP="0021329B">
      <w:pPr>
        <w:spacing w:after="0" w:line="240" w:lineRule="auto"/>
        <w:jc w:val="center"/>
        <w:rPr>
          <w:rFonts w:ascii="Times New Roman" w:eastAsia="Times New Roman" w:hAnsi="Times New Roman" w:cs="Times New Roman"/>
          <w:i/>
          <w:color w:val="000000"/>
          <w:sz w:val="16"/>
          <w:szCs w:val="16"/>
          <w:lang w:eastAsia="ru-RU"/>
        </w:rPr>
      </w:pPr>
      <w:r w:rsidRPr="0021329B">
        <w:rPr>
          <w:rFonts w:ascii="Times New Roman" w:eastAsia="Times New Roman" w:hAnsi="Times New Roman" w:cs="Times New Roman"/>
          <w:i/>
          <w:color w:val="000000"/>
          <w:sz w:val="16"/>
          <w:szCs w:val="16"/>
          <w:lang w:eastAsia="ru-RU"/>
        </w:rPr>
        <w:t>(сумма цифрами и прописью)</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xml:space="preserve">Задаток, в случаях, установленных законодательством Российской Федерации, прошу возвращать на наш счет, реквизиты которого указаны </w:t>
      </w:r>
      <w:r w:rsidRPr="0021329B">
        <w:rPr>
          <w:rFonts w:ascii="Times New Roman" w:eastAsia="Times New Roman" w:hAnsi="Times New Roman" w:cs="Times New Roman"/>
          <w:color w:val="000000"/>
          <w:sz w:val="24"/>
          <w:szCs w:val="24"/>
          <w:lang w:eastAsia="ru-RU"/>
        </w:rPr>
        <w:br/>
        <w:t>в п. 8 настоящей заявки и в договоре о задатке, заключенном нами до подачи настоящей заявки с администрацией ______       _________________________________.</w:t>
      </w:r>
    </w:p>
    <w:p w:rsidR="0021329B" w:rsidRPr="0021329B" w:rsidRDefault="0021329B" w:rsidP="0021329B">
      <w:pPr>
        <w:spacing w:after="0" w:line="240" w:lineRule="auto"/>
        <w:ind w:left="1276"/>
        <w:jc w:val="center"/>
        <w:rPr>
          <w:rFonts w:ascii="Times New Roman" w:eastAsia="Times New Roman" w:hAnsi="Times New Roman" w:cs="Times New Roman"/>
          <w:i/>
          <w:color w:val="000000"/>
          <w:sz w:val="16"/>
          <w:szCs w:val="16"/>
          <w:lang w:eastAsia="ru-RU"/>
        </w:rPr>
      </w:pPr>
      <w:r w:rsidRPr="0021329B">
        <w:rPr>
          <w:rFonts w:ascii="Times New Roman" w:eastAsia="Times New Roman" w:hAnsi="Times New Roman" w:cs="Times New Roman"/>
          <w:i/>
          <w:color w:val="000000"/>
          <w:sz w:val="16"/>
          <w:szCs w:val="16"/>
          <w:lang w:eastAsia="ru-RU"/>
        </w:rPr>
        <w:t xml:space="preserve">                                                       (дата, номер договора о задатке)</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xml:space="preserve">5. Сообщаем, что для оперативного уведомления нашей организации по вопросам организационного характера и взаимодействия с администрацией ____________  нами </w:t>
      </w:r>
      <w:proofErr w:type="gramStart"/>
      <w:r w:rsidRPr="0021329B">
        <w:rPr>
          <w:rFonts w:ascii="Times New Roman" w:eastAsia="Times New Roman" w:hAnsi="Times New Roman" w:cs="Times New Roman"/>
          <w:color w:val="000000"/>
          <w:sz w:val="24"/>
          <w:szCs w:val="24"/>
          <w:lang w:eastAsia="ru-RU"/>
        </w:rPr>
        <w:t>уполномочен</w:t>
      </w:r>
      <w:proofErr w:type="gramEnd"/>
      <w:r w:rsidRPr="0021329B">
        <w:rPr>
          <w:rFonts w:ascii="Times New Roman" w:eastAsia="Times New Roman" w:hAnsi="Times New Roman" w:cs="Times New Roman"/>
          <w:color w:val="000000"/>
          <w:sz w:val="24"/>
          <w:szCs w:val="24"/>
          <w:lang w:eastAsia="ru-RU"/>
        </w:rPr>
        <w:t xml:space="preserve"> _______________________________________________________.</w:t>
      </w:r>
    </w:p>
    <w:p w:rsidR="0021329B" w:rsidRPr="0021329B" w:rsidRDefault="0021329B" w:rsidP="0021329B">
      <w:pPr>
        <w:spacing w:after="0" w:line="240" w:lineRule="auto"/>
        <w:jc w:val="center"/>
        <w:rPr>
          <w:rFonts w:ascii="Times New Roman" w:eastAsia="Times New Roman" w:hAnsi="Times New Roman" w:cs="Times New Roman"/>
          <w:i/>
          <w:color w:val="000000"/>
          <w:sz w:val="16"/>
          <w:szCs w:val="16"/>
          <w:lang w:eastAsia="ru-RU"/>
        </w:rPr>
      </w:pPr>
      <w:r w:rsidRPr="0021329B">
        <w:rPr>
          <w:rFonts w:ascii="Times New Roman" w:eastAsia="Times New Roman" w:hAnsi="Times New Roman" w:cs="Times New Roman"/>
          <w:i/>
          <w:color w:val="000000"/>
          <w:sz w:val="16"/>
          <w:szCs w:val="16"/>
          <w:lang w:eastAsia="ru-RU"/>
        </w:rPr>
        <w:t>(ФИО уполномоченного лица, № и дата доверенности)</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Все сведения о проведении Конкурса просим сообщать уполномоченному лицу по телефону (моб.):__________________________________________________.</w:t>
      </w:r>
    </w:p>
    <w:p w:rsidR="0021329B" w:rsidRPr="0021329B" w:rsidRDefault="0021329B" w:rsidP="0021329B">
      <w:pPr>
        <w:spacing w:after="0" w:line="240" w:lineRule="auto"/>
        <w:jc w:val="center"/>
        <w:rPr>
          <w:rFonts w:ascii="Times New Roman" w:eastAsia="Times New Roman" w:hAnsi="Times New Roman" w:cs="Times New Roman"/>
          <w:i/>
          <w:color w:val="000000"/>
          <w:sz w:val="16"/>
          <w:szCs w:val="16"/>
          <w:lang w:eastAsia="ru-RU"/>
        </w:rPr>
      </w:pPr>
      <w:r w:rsidRPr="0021329B">
        <w:rPr>
          <w:rFonts w:ascii="Times New Roman" w:eastAsia="Times New Roman" w:hAnsi="Times New Roman" w:cs="Times New Roman"/>
          <w:i/>
          <w:color w:val="000000"/>
          <w:sz w:val="16"/>
          <w:szCs w:val="16"/>
          <w:lang w:eastAsia="ru-RU"/>
        </w:rPr>
        <w:t>(номер мобильного телефона)</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6. Настоящим гарантируем достоверность представленной нами в заявке информации и подтверждаем право администрации _____________</w:t>
      </w:r>
      <w:proofErr w:type="gramStart"/>
      <w:r w:rsidRPr="0021329B">
        <w:rPr>
          <w:rFonts w:ascii="Times New Roman" w:eastAsia="Times New Roman" w:hAnsi="Times New Roman" w:cs="Times New Roman"/>
          <w:color w:val="000000"/>
          <w:sz w:val="24"/>
          <w:szCs w:val="24"/>
          <w:lang w:eastAsia="ru-RU"/>
        </w:rPr>
        <w:t xml:space="preserve">  ,</w:t>
      </w:r>
      <w:proofErr w:type="gramEnd"/>
      <w:r w:rsidRPr="0021329B">
        <w:rPr>
          <w:rFonts w:ascii="Times New Roman" w:eastAsia="Times New Roman" w:hAnsi="Times New Roman" w:cs="Times New Roman"/>
          <w:color w:val="000000"/>
          <w:sz w:val="24"/>
          <w:szCs w:val="24"/>
          <w:lang w:eastAsia="ru-RU"/>
        </w:rPr>
        <w:t xml:space="preserve"> не противоречащее требованию формирования равных для всех участников Конкурса условий, запрашивать у нас, в уполномоченных органах власти информацию, уточняющую представленные нами в ней сведения.</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7. Местонахождение юридического лица: _______________________________,</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телефон ___________________________, факс ________________________________.</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8. Реквизиты счета для возврата задатка: ________________________________</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________________________________________________________________________.</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К настоящей заявке прилагаются, и являются ее неотъемлемой частью документы, указанные в описи документов, представляемых для участия в Конкурсе.</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Мы ознакомлены с тем, что в случае, если документы, содержащиеся в нашей заявке, не соответствуют требованиям Конкурсной документации или если будет установлен факт недостоверности содержащихся в ней указанных нами сведений, это является основанием для принятия решения об отказе в допуске нас к участию в Конкурсе.</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tbl>
      <w:tblPr>
        <w:tblW w:w="9463" w:type="dxa"/>
        <w:tblInd w:w="108" w:type="dxa"/>
        <w:tblLook w:val="0000" w:firstRow="0" w:lastRow="0" w:firstColumn="0" w:lastColumn="0" w:noHBand="0" w:noVBand="0"/>
      </w:tblPr>
      <w:tblGrid>
        <w:gridCol w:w="4079"/>
        <w:gridCol w:w="2496"/>
        <w:gridCol w:w="2888"/>
      </w:tblGrid>
      <w:tr w:rsidR="0021329B" w:rsidRPr="0021329B" w:rsidTr="0021329B">
        <w:tc>
          <w:tcPr>
            <w:tcW w:w="4079" w:type="dxa"/>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_____________________</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(уполномоченное лицо)</w:t>
            </w:r>
          </w:p>
        </w:tc>
        <w:tc>
          <w:tcPr>
            <w:tcW w:w="2496" w:type="dxa"/>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____________</w:t>
            </w:r>
          </w:p>
        </w:tc>
        <w:tc>
          <w:tcPr>
            <w:tcW w:w="2888" w:type="dxa"/>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/_____________/</w:t>
            </w:r>
          </w:p>
        </w:tc>
      </w:tr>
      <w:tr w:rsidR="0021329B" w:rsidRPr="0021329B" w:rsidTr="0021329B">
        <w:tc>
          <w:tcPr>
            <w:tcW w:w="4079" w:type="dxa"/>
          </w:tcPr>
          <w:p w:rsidR="0021329B" w:rsidRPr="0021329B" w:rsidRDefault="0021329B" w:rsidP="0021329B">
            <w:pPr>
              <w:spacing w:after="0" w:line="240" w:lineRule="auto"/>
              <w:rPr>
                <w:rFonts w:ascii="Times New Roman" w:eastAsia="Times New Roman" w:hAnsi="Times New Roman" w:cs="Times New Roman"/>
                <w:i/>
                <w:color w:val="000000"/>
                <w:sz w:val="24"/>
                <w:szCs w:val="24"/>
                <w:lang w:eastAsia="ru-RU"/>
              </w:rPr>
            </w:pPr>
            <w:r w:rsidRPr="0021329B">
              <w:rPr>
                <w:rFonts w:ascii="Times New Roman" w:eastAsia="Times New Roman" w:hAnsi="Times New Roman" w:cs="Times New Roman"/>
                <w:i/>
                <w:color w:val="000000"/>
                <w:sz w:val="24"/>
                <w:szCs w:val="24"/>
                <w:lang w:eastAsia="ru-RU"/>
              </w:rPr>
              <w:t>(должность, подписавшего заявку лица)</w:t>
            </w:r>
          </w:p>
        </w:tc>
        <w:tc>
          <w:tcPr>
            <w:tcW w:w="2496" w:type="dxa"/>
          </w:tcPr>
          <w:p w:rsidR="0021329B" w:rsidRPr="0021329B" w:rsidRDefault="0021329B" w:rsidP="0021329B">
            <w:pPr>
              <w:spacing w:after="0" w:line="240" w:lineRule="auto"/>
              <w:rPr>
                <w:rFonts w:ascii="Times New Roman" w:eastAsia="Times New Roman" w:hAnsi="Times New Roman" w:cs="Times New Roman"/>
                <w:i/>
                <w:color w:val="000000"/>
                <w:sz w:val="24"/>
                <w:szCs w:val="24"/>
                <w:lang w:eastAsia="ru-RU"/>
              </w:rPr>
            </w:pPr>
            <w:r w:rsidRPr="0021329B">
              <w:rPr>
                <w:rFonts w:ascii="Times New Roman" w:eastAsia="Times New Roman" w:hAnsi="Times New Roman" w:cs="Times New Roman"/>
                <w:i/>
                <w:color w:val="000000"/>
                <w:sz w:val="24"/>
                <w:szCs w:val="24"/>
                <w:lang w:eastAsia="ru-RU"/>
              </w:rPr>
              <w:t>(подпись)</w:t>
            </w:r>
          </w:p>
        </w:tc>
        <w:tc>
          <w:tcPr>
            <w:tcW w:w="2888" w:type="dxa"/>
          </w:tcPr>
          <w:p w:rsidR="0021329B" w:rsidRPr="0021329B" w:rsidRDefault="0021329B" w:rsidP="0021329B">
            <w:pPr>
              <w:spacing w:after="0" w:line="240" w:lineRule="auto"/>
              <w:rPr>
                <w:rFonts w:ascii="Times New Roman" w:eastAsia="Times New Roman" w:hAnsi="Times New Roman" w:cs="Times New Roman"/>
                <w:i/>
                <w:color w:val="000000"/>
                <w:sz w:val="24"/>
                <w:szCs w:val="24"/>
                <w:lang w:eastAsia="ru-RU"/>
              </w:rPr>
            </w:pPr>
            <w:r w:rsidRPr="0021329B">
              <w:rPr>
                <w:rFonts w:ascii="Times New Roman" w:eastAsia="Times New Roman" w:hAnsi="Times New Roman" w:cs="Times New Roman"/>
                <w:i/>
                <w:color w:val="000000"/>
                <w:sz w:val="24"/>
                <w:szCs w:val="24"/>
                <w:lang w:eastAsia="ru-RU"/>
              </w:rPr>
              <w:t>(расшифровка подписи)</w:t>
            </w:r>
          </w:p>
        </w:tc>
      </w:tr>
    </w:tbl>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xml:space="preserve">М.П. </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lastRenderedPageBreak/>
        <w:t>Настоящая заявка составлена в двух экземплярах:</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Заявка принята:</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xml:space="preserve"> </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xml:space="preserve">____ч. ____ мин.               «___»______________200___года      №_______ </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Представитель:</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__________________________    _______________________</w:t>
      </w:r>
    </w:p>
    <w:p w:rsidR="0021329B" w:rsidRPr="0021329B" w:rsidRDefault="0021329B" w:rsidP="0021329B">
      <w:pPr>
        <w:spacing w:after="0" w:line="240" w:lineRule="auto"/>
        <w:rPr>
          <w:rFonts w:ascii="Times New Roman" w:eastAsia="Times New Roman" w:hAnsi="Times New Roman" w:cs="Times New Roman"/>
          <w:i/>
          <w:color w:val="000000"/>
          <w:sz w:val="24"/>
          <w:szCs w:val="24"/>
          <w:lang w:eastAsia="ru-RU"/>
        </w:rPr>
      </w:pPr>
      <w:r w:rsidRPr="0021329B">
        <w:rPr>
          <w:rFonts w:ascii="Times New Roman" w:eastAsia="Times New Roman" w:hAnsi="Times New Roman" w:cs="Times New Roman"/>
          <w:i/>
          <w:color w:val="000000"/>
          <w:sz w:val="24"/>
          <w:szCs w:val="24"/>
          <w:lang w:eastAsia="ru-RU"/>
        </w:rPr>
        <w:t xml:space="preserve">               (подпись)                                                (расшифровка подписи)</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br w:type="page"/>
      </w:r>
      <w:bookmarkStart w:id="95" w:name="_Toc381200832"/>
      <w:bookmarkEnd w:id="95"/>
    </w:p>
    <w:p w:rsidR="0021329B" w:rsidRPr="0021329B" w:rsidRDefault="0021329B" w:rsidP="0021329B">
      <w:pPr>
        <w:keepNext/>
        <w:keepLines/>
        <w:spacing w:after="0" w:line="240" w:lineRule="auto"/>
        <w:jc w:val="right"/>
        <w:outlineLvl w:val="2"/>
        <w:rPr>
          <w:rFonts w:ascii="Times New Roman" w:eastAsia="Calibri" w:hAnsi="Times New Roman" w:cs="Times New Roman"/>
          <w:color w:val="000000"/>
          <w:sz w:val="24"/>
          <w:szCs w:val="24"/>
          <w:lang w:eastAsia="ru-RU"/>
        </w:rPr>
      </w:pPr>
      <w:r w:rsidRPr="0021329B">
        <w:rPr>
          <w:rFonts w:ascii="Times New Roman" w:eastAsia="Calibri" w:hAnsi="Times New Roman" w:cs="Times New Roman"/>
          <w:color w:val="000000"/>
          <w:sz w:val="24"/>
          <w:szCs w:val="24"/>
          <w:lang w:eastAsia="ru-RU"/>
        </w:rPr>
        <w:lastRenderedPageBreak/>
        <w:t>Приложение № 2</w:t>
      </w:r>
      <w:r w:rsidRPr="0021329B">
        <w:rPr>
          <w:rFonts w:ascii="Times New Roman" w:eastAsia="Calibri" w:hAnsi="Times New Roman" w:cs="Times New Roman"/>
          <w:color w:val="000000"/>
          <w:sz w:val="24"/>
          <w:szCs w:val="24"/>
          <w:lang w:eastAsia="ru-RU"/>
        </w:rPr>
        <w:br/>
        <w:t>«Форма анкеты участника конкурса»</w:t>
      </w:r>
    </w:p>
    <w:p w:rsidR="0021329B" w:rsidRPr="0021329B" w:rsidRDefault="00803F75" w:rsidP="0021329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6" style="width:467.75pt;height:1.5pt" o:hralign="center" o:hrstd="t" o:hrnoshade="t" o:hr="t" fillcolor="black" stroked="f"/>
        </w:pict>
      </w:r>
    </w:p>
    <w:p w:rsidR="0021329B" w:rsidRPr="0021329B" w:rsidRDefault="0021329B" w:rsidP="0021329B">
      <w:pPr>
        <w:spacing w:after="0" w:line="240" w:lineRule="auto"/>
        <w:jc w:val="center"/>
        <w:rPr>
          <w:rFonts w:ascii="Times New Roman" w:eastAsia="Times New Roman" w:hAnsi="Times New Roman" w:cs="Times New Roman"/>
          <w:b/>
          <w:color w:val="000000"/>
          <w:sz w:val="24"/>
          <w:szCs w:val="24"/>
          <w:lang w:eastAsia="ru-RU"/>
        </w:rPr>
      </w:pPr>
      <w:r w:rsidRPr="0021329B">
        <w:rPr>
          <w:rFonts w:ascii="Times New Roman" w:eastAsia="Times New Roman" w:hAnsi="Times New Roman" w:cs="Times New Roman"/>
          <w:b/>
          <w:color w:val="000000"/>
          <w:sz w:val="24"/>
          <w:szCs w:val="24"/>
          <w:lang w:eastAsia="ru-RU"/>
        </w:rPr>
        <w:t>Анкета Заявителя на участие в Конкурсе</w:t>
      </w:r>
    </w:p>
    <w:p w:rsidR="0021329B" w:rsidRPr="0021329B" w:rsidRDefault="0021329B" w:rsidP="0021329B">
      <w:pPr>
        <w:spacing w:after="0" w:line="240" w:lineRule="auto"/>
        <w:jc w:val="center"/>
        <w:rPr>
          <w:rFonts w:ascii="Times New Roman" w:eastAsia="Times New Roman" w:hAnsi="Times New Roman" w:cs="Times New Roman"/>
          <w:b/>
          <w:color w:val="000000"/>
          <w:sz w:val="24"/>
          <w:szCs w:val="24"/>
          <w:lang w:eastAsia="ru-RU"/>
        </w:rPr>
      </w:pPr>
      <w:r w:rsidRPr="0021329B">
        <w:rPr>
          <w:rFonts w:ascii="Times New Roman" w:eastAsia="Times New Roman" w:hAnsi="Times New Roman" w:cs="Times New Roman"/>
          <w:b/>
          <w:color w:val="000000"/>
          <w:sz w:val="24"/>
          <w:szCs w:val="24"/>
          <w:lang w:eastAsia="ru-RU"/>
        </w:rPr>
        <w:t>(для юридического лица)</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tbl>
      <w:tblPr>
        <w:tblW w:w="9353" w:type="dxa"/>
        <w:tblInd w:w="108" w:type="dxa"/>
        <w:tblLook w:val="0000" w:firstRow="0" w:lastRow="0" w:firstColumn="0" w:lastColumn="0" w:noHBand="0" w:noVBand="0"/>
      </w:tblPr>
      <w:tblGrid>
        <w:gridCol w:w="750"/>
        <w:gridCol w:w="5035"/>
        <w:gridCol w:w="3568"/>
      </w:tblGrid>
      <w:tr w:rsidR="0021329B" w:rsidRPr="0021329B" w:rsidTr="0021329B">
        <w:trPr>
          <w:trHeight w:val="727"/>
        </w:trPr>
        <w:tc>
          <w:tcPr>
            <w:tcW w:w="750" w:type="dxa"/>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b/>
                <w:color w:val="000000"/>
                <w:sz w:val="24"/>
                <w:szCs w:val="24"/>
                <w:lang w:eastAsia="ru-RU"/>
              </w:rPr>
            </w:pPr>
            <w:r w:rsidRPr="0021329B">
              <w:rPr>
                <w:rFonts w:ascii="Times New Roman" w:eastAsia="Times New Roman" w:hAnsi="Times New Roman" w:cs="Times New Roman"/>
                <w:b/>
                <w:color w:val="000000"/>
                <w:sz w:val="24"/>
                <w:szCs w:val="24"/>
                <w:lang w:eastAsia="ru-RU"/>
              </w:rPr>
              <w:t xml:space="preserve">№ </w:t>
            </w:r>
            <w:proofErr w:type="gramStart"/>
            <w:r w:rsidRPr="0021329B">
              <w:rPr>
                <w:rFonts w:ascii="Times New Roman" w:eastAsia="Times New Roman" w:hAnsi="Times New Roman" w:cs="Times New Roman"/>
                <w:b/>
                <w:color w:val="000000"/>
                <w:sz w:val="24"/>
                <w:szCs w:val="24"/>
                <w:lang w:eastAsia="ru-RU"/>
              </w:rPr>
              <w:t>п</w:t>
            </w:r>
            <w:proofErr w:type="gramEnd"/>
            <w:r w:rsidRPr="0021329B">
              <w:rPr>
                <w:rFonts w:ascii="Times New Roman" w:eastAsia="Times New Roman" w:hAnsi="Times New Roman" w:cs="Times New Roman"/>
                <w:b/>
                <w:color w:val="000000"/>
                <w:sz w:val="24"/>
                <w:szCs w:val="24"/>
                <w:lang w:eastAsia="ru-RU"/>
              </w:rPr>
              <w:t>/п</w:t>
            </w:r>
          </w:p>
        </w:tc>
        <w:tc>
          <w:tcPr>
            <w:tcW w:w="5035" w:type="dxa"/>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b/>
                <w:color w:val="000000"/>
                <w:sz w:val="24"/>
                <w:szCs w:val="24"/>
                <w:lang w:eastAsia="ru-RU"/>
              </w:rPr>
            </w:pPr>
            <w:r w:rsidRPr="0021329B">
              <w:rPr>
                <w:rFonts w:ascii="Times New Roman" w:eastAsia="Times New Roman" w:hAnsi="Times New Roman" w:cs="Times New Roman"/>
                <w:b/>
                <w:color w:val="000000"/>
                <w:sz w:val="24"/>
                <w:szCs w:val="24"/>
                <w:lang w:eastAsia="ru-RU"/>
              </w:rPr>
              <w:t>Наименование</w:t>
            </w:r>
          </w:p>
        </w:tc>
        <w:tc>
          <w:tcPr>
            <w:tcW w:w="3568" w:type="dxa"/>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b/>
                <w:color w:val="000000"/>
                <w:sz w:val="24"/>
                <w:szCs w:val="24"/>
                <w:lang w:eastAsia="ru-RU"/>
              </w:rPr>
            </w:pPr>
            <w:r w:rsidRPr="0021329B">
              <w:rPr>
                <w:rFonts w:ascii="Times New Roman" w:eastAsia="Times New Roman" w:hAnsi="Times New Roman" w:cs="Times New Roman"/>
                <w:b/>
                <w:color w:val="000000"/>
                <w:sz w:val="24"/>
                <w:szCs w:val="24"/>
                <w:lang w:eastAsia="ru-RU"/>
              </w:rPr>
              <w:t>Данные Заявителя</w:t>
            </w:r>
          </w:p>
        </w:tc>
      </w:tr>
      <w:tr w:rsidR="0021329B" w:rsidRPr="0021329B" w:rsidTr="0021329B">
        <w:trPr>
          <w:trHeight w:val="70"/>
        </w:trPr>
        <w:tc>
          <w:tcPr>
            <w:tcW w:w="75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1.</w:t>
            </w:r>
          </w:p>
        </w:tc>
        <w:tc>
          <w:tcPr>
            <w:tcW w:w="503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Организационно-правовая форма</w:t>
            </w:r>
          </w:p>
        </w:tc>
        <w:tc>
          <w:tcPr>
            <w:tcW w:w="356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tc>
      </w:tr>
      <w:tr w:rsidR="0021329B" w:rsidRPr="0021329B" w:rsidTr="0021329B">
        <w:trPr>
          <w:trHeight w:val="128"/>
        </w:trPr>
        <w:tc>
          <w:tcPr>
            <w:tcW w:w="75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2.</w:t>
            </w:r>
          </w:p>
        </w:tc>
        <w:tc>
          <w:tcPr>
            <w:tcW w:w="503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Фирменное наименование</w:t>
            </w:r>
          </w:p>
        </w:tc>
        <w:tc>
          <w:tcPr>
            <w:tcW w:w="356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tc>
      </w:tr>
      <w:tr w:rsidR="0021329B" w:rsidRPr="0021329B" w:rsidTr="0021329B">
        <w:trPr>
          <w:trHeight w:val="70"/>
        </w:trPr>
        <w:tc>
          <w:tcPr>
            <w:tcW w:w="75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3.</w:t>
            </w:r>
          </w:p>
        </w:tc>
        <w:tc>
          <w:tcPr>
            <w:tcW w:w="503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Адрес фактического местоположения</w:t>
            </w:r>
          </w:p>
        </w:tc>
        <w:tc>
          <w:tcPr>
            <w:tcW w:w="356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tc>
      </w:tr>
      <w:tr w:rsidR="0021329B" w:rsidRPr="0021329B" w:rsidTr="0021329B">
        <w:trPr>
          <w:trHeight w:val="70"/>
        </w:trPr>
        <w:tc>
          <w:tcPr>
            <w:tcW w:w="75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4.</w:t>
            </w:r>
          </w:p>
        </w:tc>
        <w:tc>
          <w:tcPr>
            <w:tcW w:w="503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Почтовый адрес</w:t>
            </w:r>
          </w:p>
        </w:tc>
        <w:tc>
          <w:tcPr>
            <w:tcW w:w="356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tc>
      </w:tr>
      <w:tr w:rsidR="0021329B" w:rsidRPr="0021329B" w:rsidTr="0021329B">
        <w:trPr>
          <w:trHeight w:val="70"/>
        </w:trPr>
        <w:tc>
          <w:tcPr>
            <w:tcW w:w="75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5.</w:t>
            </w:r>
          </w:p>
        </w:tc>
        <w:tc>
          <w:tcPr>
            <w:tcW w:w="503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Номер контактного телефона</w:t>
            </w:r>
          </w:p>
        </w:tc>
        <w:tc>
          <w:tcPr>
            <w:tcW w:w="356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tc>
      </w:tr>
      <w:tr w:rsidR="0021329B" w:rsidRPr="0021329B" w:rsidTr="0021329B">
        <w:trPr>
          <w:trHeight w:val="1727"/>
        </w:trPr>
        <w:tc>
          <w:tcPr>
            <w:tcW w:w="75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6.</w:t>
            </w:r>
          </w:p>
        </w:tc>
        <w:tc>
          <w:tcPr>
            <w:tcW w:w="503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Банковские реквизиты:</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наименование обслуживающего банка</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расчетный счет</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корреспондентский счет</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БИК</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ОКПО</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ОКОНХ</w:t>
            </w:r>
          </w:p>
        </w:tc>
        <w:tc>
          <w:tcPr>
            <w:tcW w:w="356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tc>
      </w:tr>
      <w:tr w:rsidR="0021329B" w:rsidRPr="0021329B" w:rsidTr="0021329B">
        <w:trPr>
          <w:trHeight w:val="609"/>
        </w:trPr>
        <w:tc>
          <w:tcPr>
            <w:tcW w:w="75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7.</w:t>
            </w:r>
          </w:p>
        </w:tc>
        <w:tc>
          <w:tcPr>
            <w:tcW w:w="503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Регистрационные данные:</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дата регистрации</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место регистрации</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орган регистрации</w:t>
            </w:r>
          </w:p>
        </w:tc>
        <w:tc>
          <w:tcPr>
            <w:tcW w:w="356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tc>
      </w:tr>
      <w:tr w:rsidR="0021329B" w:rsidRPr="0021329B" w:rsidTr="0021329B">
        <w:trPr>
          <w:trHeight w:val="70"/>
        </w:trPr>
        <w:tc>
          <w:tcPr>
            <w:tcW w:w="75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8.</w:t>
            </w:r>
          </w:p>
        </w:tc>
        <w:tc>
          <w:tcPr>
            <w:tcW w:w="503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Размер уставного капитала</w:t>
            </w:r>
          </w:p>
        </w:tc>
        <w:tc>
          <w:tcPr>
            <w:tcW w:w="356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tc>
      </w:tr>
      <w:tr w:rsidR="0021329B" w:rsidRPr="0021329B" w:rsidTr="0021329B">
        <w:trPr>
          <w:trHeight w:val="1018"/>
        </w:trPr>
        <w:tc>
          <w:tcPr>
            <w:tcW w:w="75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9.</w:t>
            </w:r>
          </w:p>
        </w:tc>
        <w:tc>
          <w:tcPr>
            <w:tcW w:w="503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Номер и почтовый адрес Инспекции Федеральной налоговой службы, в которой Заявитель зарегистрирован в качестве налогоплательщика</w:t>
            </w:r>
          </w:p>
        </w:tc>
        <w:tc>
          <w:tcPr>
            <w:tcW w:w="356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tc>
      </w:tr>
      <w:tr w:rsidR="0021329B" w:rsidRPr="0021329B" w:rsidTr="0021329B">
        <w:trPr>
          <w:trHeight w:val="70"/>
        </w:trPr>
        <w:tc>
          <w:tcPr>
            <w:tcW w:w="75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10.</w:t>
            </w:r>
          </w:p>
        </w:tc>
        <w:tc>
          <w:tcPr>
            <w:tcW w:w="503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ИНН</w:t>
            </w:r>
          </w:p>
        </w:tc>
        <w:tc>
          <w:tcPr>
            <w:tcW w:w="356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tc>
      </w:tr>
      <w:tr w:rsidR="0021329B" w:rsidRPr="0021329B" w:rsidTr="0021329B">
        <w:trPr>
          <w:trHeight w:val="70"/>
        </w:trPr>
        <w:tc>
          <w:tcPr>
            <w:tcW w:w="75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11.</w:t>
            </w:r>
          </w:p>
        </w:tc>
        <w:tc>
          <w:tcPr>
            <w:tcW w:w="503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КПП</w:t>
            </w:r>
          </w:p>
        </w:tc>
        <w:tc>
          <w:tcPr>
            <w:tcW w:w="356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tc>
      </w:tr>
      <w:tr w:rsidR="0021329B" w:rsidRPr="0021329B" w:rsidTr="0021329B">
        <w:trPr>
          <w:trHeight w:val="70"/>
        </w:trPr>
        <w:tc>
          <w:tcPr>
            <w:tcW w:w="75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12.</w:t>
            </w:r>
          </w:p>
        </w:tc>
        <w:tc>
          <w:tcPr>
            <w:tcW w:w="503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ОГРН</w:t>
            </w:r>
          </w:p>
        </w:tc>
        <w:tc>
          <w:tcPr>
            <w:tcW w:w="356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tc>
      </w:tr>
      <w:tr w:rsidR="0021329B" w:rsidRPr="0021329B" w:rsidTr="0021329B">
        <w:trPr>
          <w:trHeight w:val="70"/>
        </w:trPr>
        <w:tc>
          <w:tcPr>
            <w:tcW w:w="75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13.</w:t>
            </w:r>
          </w:p>
        </w:tc>
        <w:tc>
          <w:tcPr>
            <w:tcW w:w="503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ОКПО</w:t>
            </w:r>
          </w:p>
        </w:tc>
        <w:tc>
          <w:tcPr>
            <w:tcW w:w="356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tc>
      </w:tr>
    </w:tbl>
    <w:p w:rsidR="0021329B" w:rsidRPr="0021329B" w:rsidRDefault="0021329B" w:rsidP="0021329B">
      <w:pPr>
        <w:spacing w:after="16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ab/>
      </w:r>
    </w:p>
    <w:p w:rsidR="0021329B" w:rsidRPr="0021329B" w:rsidRDefault="0021329B" w:rsidP="0021329B">
      <w:pPr>
        <w:spacing w:after="16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Я, нижеподписавшийся, заверяю правильность всех данных, указанных в анкете.</w:t>
      </w:r>
    </w:p>
    <w:p w:rsidR="0021329B" w:rsidRPr="0021329B" w:rsidRDefault="0021329B" w:rsidP="0021329B">
      <w:pPr>
        <w:spacing w:after="160" w:line="240"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160" w:line="240" w:lineRule="auto"/>
        <w:rPr>
          <w:rFonts w:ascii="Times New Roman" w:eastAsia="Times New Roman" w:hAnsi="Times New Roman" w:cs="Times New Roman"/>
          <w:color w:val="000000"/>
          <w:sz w:val="24"/>
          <w:szCs w:val="24"/>
          <w:lang w:eastAsia="ru-RU"/>
        </w:rPr>
      </w:pPr>
    </w:p>
    <w:tbl>
      <w:tblPr>
        <w:tblW w:w="9463" w:type="dxa"/>
        <w:tblInd w:w="108" w:type="dxa"/>
        <w:tblLook w:val="0000" w:firstRow="0" w:lastRow="0" w:firstColumn="0" w:lastColumn="0" w:noHBand="0" w:noVBand="0"/>
      </w:tblPr>
      <w:tblGrid>
        <w:gridCol w:w="3939"/>
        <w:gridCol w:w="2100"/>
        <w:gridCol w:w="3424"/>
      </w:tblGrid>
      <w:tr w:rsidR="0021329B" w:rsidRPr="0021329B" w:rsidTr="0021329B">
        <w:tc>
          <w:tcPr>
            <w:tcW w:w="3939" w:type="dxa"/>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_____________________</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(уполномоченное лицо)</w:t>
            </w:r>
          </w:p>
        </w:tc>
        <w:tc>
          <w:tcPr>
            <w:tcW w:w="2100" w:type="dxa"/>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____________</w:t>
            </w:r>
          </w:p>
        </w:tc>
        <w:tc>
          <w:tcPr>
            <w:tcW w:w="3424" w:type="dxa"/>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/_______________________/</w:t>
            </w:r>
          </w:p>
        </w:tc>
      </w:tr>
      <w:tr w:rsidR="0021329B" w:rsidRPr="0021329B" w:rsidTr="0021329B">
        <w:tc>
          <w:tcPr>
            <w:tcW w:w="3939" w:type="dxa"/>
          </w:tcPr>
          <w:p w:rsidR="0021329B" w:rsidRPr="0021329B" w:rsidRDefault="0021329B" w:rsidP="0021329B">
            <w:pPr>
              <w:spacing w:after="0" w:line="240" w:lineRule="auto"/>
              <w:rPr>
                <w:rFonts w:ascii="Times New Roman" w:eastAsia="Times New Roman" w:hAnsi="Times New Roman" w:cs="Times New Roman"/>
                <w:i/>
                <w:color w:val="000000"/>
                <w:sz w:val="16"/>
                <w:szCs w:val="16"/>
                <w:lang w:eastAsia="ru-RU"/>
              </w:rPr>
            </w:pPr>
            <w:r w:rsidRPr="0021329B">
              <w:rPr>
                <w:rFonts w:ascii="Times New Roman" w:eastAsia="Times New Roman" w:hAnsi="Times New Roman" w:cs="Times New Roman"/>
                <w:i/>
                <w:color w:val="000000"/>
                <w:sz w:val="16"/>
                <w:szCs w:val="16"/>
                <w:lang w:eastAsia="ru-RU"/>
              </w:rPr>
              <w:t>(должность, подписавшего заявку лица)</w:t>
            </w:r>
          </w:p>
        </w:tc>
        <w:tc>
          <w:tcPr>
            <w:tcW w:w="2100" w:type="dxa"/>
          </w:tcPr>
          <w:p w:rsidR="0021329B" w:rsidRPr="0021329B" w:rsidRDefault="0021329B" w:rsidP="0021329B">
            <w:pPr>
              <w:spacing w:after="0" w:line="240" w:lineRule="auto"/>
              <w:jc w:val="center"/>
              <w:rPr>
                <w:rFonts w:ascii="Times New Roman" w:eastAsia="Times New Roman" w:hAnsi="Times New Roman" w:cs="Times New Roman"/>
                <w:i/>
                <w:color w:val="000000"/>
                <w:sz w:val="16"/>
                <w:szCs w:val="16"/>
                <w:lang w:eastAsia="ru-RU"/>
              </w:rPr>
            </w:pPr>
            <w:r w:rsidRPr="0021329B">
              <w:rPr>
                <w:rFonts w:ascii="Times New Roman" w:eastAsia="Times New Roman" w:hAnsi="Times New Roman" w:cs="Times New Roman"/>
                <w:i/>
                <w:color w:val="000000"/>
                <w:sz w:val="16"/>
                <w:szCs w:val="16"/>
                <w:lang w:eastAsia="ru-RU"/>
              </w:rPr>
              <w:t>(подпись)</w:t>
            </w:r>
          </w:p>
        </w:tc>
        <w:tc>
          <w:tcPr>
            <w:tcW w:w="3424" w:type="dxa"/>
          </w:tcPr>
          <w:p w:rsidR="0021329B" w:rsidRPr="0021329B" w:rsidRDefault="0021329B" w:rsidP="0021329B">
            <w:pPr>
              <w:spacing w:after="0" w:line="240" w:lineRule="auto"/>
              <w:rPr>
                <w:rFonts w:ascii="Times New Roman" w:eastAsia="Times New Roman" w:hAnsi="Times New Roman" w:cs="Times New Roman"/>
                <w:i/>
                <w:color w:val="000000"/>
                <w:sz w:val="16"/>
                <w:szCs w:val="16"/>
                <w:lang w:eastAsia="ru-RU"/>
              </w:rPr>
            </w:pPr>
            <w:r w:rsidRPr="0021329B">
              <w:rPr>
                <w:rFonts w:ascii="Times New Roman" w:eastAsia="Times New Roman" w:hAnsi="Times New Roman" w:cs="Times New Roman"/>
                <w:i/>
                <w:color w:val="000000"/>
                <w:sz w:val="16"/>
                <w:szCs w:val="16"/>
                <w:lang w:eastAsia="ru-RU"/>
              </w:rPr>
              <w:t>(расшифровка подписи)</w:t>
            </w:r>
          </w:p>
        </w:tc>
      </w:tr>
    </w:tbl>
    <w:p w:rsidR="0021329B" w:rsidRPr="0021329B" w:rsidRDefault="0021329B" w:rsidP="0021329B">
      <w:pPr>
        <w:spacing w:after="160" w:line="240"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160" w:line="240" w:lineRule="auto"/>
        <w:rPr>
          <w:rFonts w:ascii="Times New Roman" w:eastAsia="Times New Roman" w:hAnsi="Times New Roman" w:cs="Times New Roman"/>
          <w:color w:val="000000"/>
          <w:sz w:val="24"/>
          <w:szCs w:val="24"/>
          <w:lang w:eastAsia="ru-RU"/>
        </w:rPr>
      </w:pPr>
      <w:r w:rsidRPr="0021329B">
        <w:br w:type="page"/>
      </w:r>
      <w:bookmarkStart w:id="96" w:name="_Toc381200833"/>
      <w:bookmarkEnd w:id="96"/>
    </w:p>
    <w:p w:rsidR="0021329B" w:rsidRPr="0021329B" w:rsidRDefault="0021329B" w:rsidP="0021329B">
      <w:pPr>
        <w:keepNext/>
        <w:keepLines/>
        <w:spacing w:after="0" w:line="240" w:lineRule="auto"/>
        <w:jc w:val="right"/>
        <w:outlineLvl w:val="2"/>
        <w:rPr>
          <w:rFonts w:ascii="Times New Roman" w:eastAsia="Calibri" w:hAnsi="Times New Roman" w:cs="Times New Roman"/>
          <w:color w:val="000000"/>
          <w:sz w:val="24"/>
          <w:szCs w:val="24"/>
          <w:lang w:eastAsia="ru-RU"/>
        </w:rPr>
      </w:pPr>
      <w:r w:rsidRPr="0021329B">
        <w:rPr>
          <w:rFonts w:ascii="Times New Roman" w:eastAsia="Calibri" w:hAnsi="Times New Roman" w:cs="Times New Roman"/>
          <w:color w:val="000000"/>
          <w:sz w:val="24"/>
          <w:szCs w:val="24"/>
          <w:lang w:eastAsia="ru-RU"/>
        </w:rPr>
        <w:lastRenderedPageBreak/>
        <w:t>Приложение № 3</w:t>
      </w:r>
      <w:r w:rsidRPr="0021329B">
        <w:rPr>
          <w:rFonts w:ascii="Times New Roman" w:eastAsia="Calibri" w:hAnsi="Times New Roman" w:cs="Times New Roman"/>
          <w:color w:val="000000"/>
          <w:sz w:val="24"/>
          <w:szCs w:val="24"/>
          <w:lang w:eastAsia="ru-RU"/>
        </w:rPr>
        <w:br/>
        <w:t>«Форма анкеты участника конкурса (для индивидуальных предпринимателей)»</w:t>
      </w:r>
    </w:p>
    <w:p w:rsidR="0021329B" w:rsidRPr="0021329B" w:rsidRDefault="00803F75" w:rsidP="0021329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7" style="width:467.75pt;height:1.5pt" o:hralign="center" o:hrstd="t" o:hrnoshade="t" o:hr="t" fillcolor="black" stroked="f"/>
        </w:pic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center"/>
        <w:rPr>
          <w:rFonts w:ascii="Times New Roman" w:eastAsia="Times New Roman" w:hAnsi="Times New Roman" w:cs="Times New Roman"/>
          <w:b/>
          <w:color w:val="000000"/>
          <w:sz w:val="24"/>
          <w:szCs w:val="24"/>
          <w:lang w:eastAsia="ru-RU"/>
        </w:rPr>
      </w:pPr>
      <w:r w:rsidRPr="0021329B">
        <w:rPr>
          <w:rFonts w:ascii="Times New Roman" w:eastAsia="Times New Roman" w:hAnsi="Times New Roman" w:cs="Times New Roman"/>
          <w:b/>
          <w:color w:val="000000"/>
          <w:sz w:val="24"/>
          <w:szCs w:val="24"/>
          <w:lang w:eastAsia="ru-RU"/>
        </w:rPr>
        <w:t>Анкета Заявителя на участие в Конкурсе</w:t>
      </w:r>
    </w:p>
    <w:p w:rsidR="0021329B" w:rsidRPr="0021329B" w:rsidRDefault="0021329B" w:rsidP="0021329B">
      <w:pPr>
        <w:spacing w:after="0" w:line="240" w:lineRule="auto"/>
        <w:jc w:val="center"/>
        <w:rPr>
          <w:rFonts w:ascii="Times New Roman" w:eastAsia="Times New Roman" w:hAnsi="Times New Roman" w:cs="Times New Roman"/>
          <w:b/>
          <w:color w:val="000000"/>
          <w:sz w:val="24"/>
          <w:szCs w:val="24"/>
          <w:lang w:eastAsia="ru-RU"/>
        </w:rPr>
      </w:pPr>
      <w:r w:rsidRPr="0021329B">
        <w:rPr>
          <w:rFonts w:ascii="Times New Roman" w:eastAsia="Times New Roman" w:hAnsi="Times New Roman" w:cs="Times New Roman"/>
          <w:b/>
          <w:color w:val="000000"/>
          <w:sz w:val="24"/>
          <w:szCs w:val="24"/>
          <w:lang w:eastAsia="ru-RU"/>
        </w:rPr>
        <w:t>(индивидуального предпринимателя)</w:t>
      </w: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p>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p>
    <w:tbl>
      <w:tblPr>
        <w:tblW w:w="9274" w:type="dxa"/>
        <w:tblInd w:w="108" w:type="dxa"/>
        <w:tblLook w:val="0000" w:firstRow="0" w:lastRow="0" w:firstColumn="0" w:lastColumn="0" w:noHBand="0" w:noVBand="0"/>
      </w:tblPr>
      <w:tblGrid>
        <w:gridCol w:w="654"/>
        <w:gridCol w:w="5045"/>
        <w:gridCol w:w="3575"/>
      </w:tblGrid>
      <w:tr w:rsidR="0021329B" w:rsidRPr="0021329B" w:rsidTr="0021329B">
        <w:trPr>
          <w:trHeight w:val="651"/>
        </w:trPr>
        <w:tc>
          <w:tcPr>
            <w:tcW w:w="654" w:type="dxa"/>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b/>
                <w:color w:val="000000"/>
                <w:sz w:val="24"/>
                <w:szCs w:val="24"/>
                <w:lang w:eastAsia="ru-RU"/>
              </w:rPr>
            </w:pPr>
            <w:r w:rsidRPr="0021329B">
              <w:rPr>
                <w:rFonts w:ascii="Times New Roman" w:eastAsia="Times New Roman" w:hAnsi="Times New Roman" w:cs="Times New Roman"/>
                <w:b/>
                <w:color w:val="000000"/>
                <w:sz w:val="24"/>
                <w:szCs w:val="24"/>
                <w:lang w:eastAsia="ru-RU"/>
              </w:rPr>
              <w:t xml:space="preserve">№ </w:t>
            </w:r>
            <w:proofErr w:type="gramStart"/>
            <w:r w:rsidRPr="0021329B">
              <w:rPr>
                <w:rFonts w:ascii="Times New Roman" w:eastAsia="Times New Roman" w:hAnsi="Times New Roman" w:cs="Times New Roman"/>
                <w:b/>
                <w:color w:val="000000"/>
                <w:sz w:val="24"/>
                <w:szCs w:val="24"/>
                <w:lang w:eastAsia="ru-RU"/>
              </w:rPr>
              <w:t>п</w:t>
            </w:r>
            <w:proofErr w:type="gramEnd"/>
            <w:r w:rsidRPr="0021329B">
              <w:rPr>
                <w:rFonts w:ascii="Times New Roman" w:eastAsia="Times New Roman" w:hAnsi="Times New Roman" w:cs="Times New Roman"/>
                <w:b/>
                <w:color w:val="000000"/>
                <w:sz w:val="24"/>
                <w:szCs w:val="24"/>
                <w:lang w:eastAsia="ru-RU"/>
              </w:rPr>
              <w:t>/п</w:t>
            </w:r>
          </w:p>
        </w:tc>
        <w:tc>
          <w:tcPr>
            <w:tcW w:w="5045" w:type="dxa"/>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b/>
                <w:color w:val="000000"/>
                <w:sz w:val="24"/>
                <w:szCs w:val="24"/>
                <w:lang w:eastAsia="ru-RU"/>
              </w:rPr>
            </w:pPr>
            <w:r w:rsidRPr="0021329B">
              <w:rPr>
                <w:rFonts w:ascii="Times New Roman" w:eastAsia="Times New Roman" w:hAnsi="Times New Roman" w:cs="Times New Roman"/>
                <w:b/>
                <w:color w:val="000000"/>
                <w:sz w:val="24"/>
                <w:szCs w:val="24"/>
                <w:lang w:eastAsia="ru-RU"/>
              </w:rPr>
              <w:t>Наименование</w:t>
            </w:r>
          </w:p>
        </w:tc>
        <w:tc>
          <w:tcPr>
            <w:tcW w:w="3575" w:type="dxa"/>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b/>
                <w:color w:val="000000"/>
                <w:sz w:val="24"/>
                <w:szCs w:val="24"/>
                <w:lang w:eastAsia="ru-RU"/>
              </w:rPr>
            </w:pPr>
            <w:r w:rsidRPr="0021329B">
              <w:rPr>
                <w:rFonts w:ascii="Times New Roman" w:eastAsia="Times New Roman" w:hAnsi="Times New Roman" w:cs="Times New Roman"/>
                <w:b/>
                <w:color w:val="000000"/>
                <w:sz w:val="24"/>
                <w:szCs w:val="24"/>
                <w:lang w:eastAsia="ru-RU"/>
              </w:rPr>
              <w:t>Данные Заявителя</w:t>
            </w:r>
          </w:p>
        </w:tc>
      </w:tr>
      <w:tr w:rsidR="0021329B" w:rsidRPr="0021329B" w:rsidTr="0021329B">
        <w:trPr>
          <w:trHeight w:val="318"/>
        </w:trPr>
        <w:tc>
          <w:tcPr>
            <w:tcW w:w="654"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1.</w:t>
            </w:r>
          </w:p>
        </w:tc>
        <w:tc>
          <w:tcPr>
            <w:tcW w:w="504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Фамилия, имя, отчество</w:t>
            </w:r>
          </w:p>
        </w:tc>
        <w:tc>
          <w:tcPr>
            <w:tcW w:w="3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p>
        </w:tc>
      </w:tr>
      <w:tr w:rsidR="0021329B" w:rsidRPr="0021329B" w:rsidTr="0021329B">
        <w:trPr>
          <w:trHeight w:val="318"/>
        </w:trPr>
        <w:tc>
          <w:tcPr>
            <w:tcW w:w="654"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2.</w:t>
            </w:r>
          </w:p>
        </w:tc>
        <w:tc>
          <w:tcPr>
            <w:tcW w:w="504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Паспортные данные</w:t>
            </w:r>
          </w:p>
        </w:tc>
        <w:tc>
          <w:tcPr>
            <w:tcW w:w="3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p>
        </w:tc>
      </w:tr>
      <w:tr w:rsidR="0021329B" w:rsidRPr="0021329B" w:rsidTr="0021329B">
        <w:trPr>
          <w:trHeight w:val="318"/>
        </w:trPr>
        <w:tc>
          <w:tcPr>
            <w:tcW w:w="654"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3.</w:t>
            </w:r>
          </w:p>
        </w:tc>
        <w:tc>
          <w:tcPr>
            <w:tcW w:w="504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Место жительства.</w:t>
            </w:r>
          </w:p>
        </w:tc>
        <w:tc>
          <w:tcPr>
            <w:tcW w:w="3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p>
        </w:tc>
      </w:tr>
      <w:tr w:rsidR="0021329B" w:rsidRPr="0021329B" w:rsidTr="0021329B">
        <w:trPr>
          <w:trHeight w:val="318"/>
        </w:trPr>
        <w:tc>
          <w:tcPr>
            <w:tcW w:w="654"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4.</w:t>
            </w:r>
          </w:p>
        </w:tc>
        <w:tc>
          <w:tcPr>
            <w:tcW w:w="504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Номер контактного телефона</w:t>
            </w:r>
          </w:p>
        </w:tc>
        <w:tc>
          <w:tcPr>
            <w:tcW w:w="3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p>
        </w:tc>
      </w:tr>
      <w:tr w:rsidR="0021329B" w:rsidRPr="0021329B" w:rsidTr="0021329B">
        <w:trPr>
          <w:trHeight w:val="969"/>
        </w:trPr>
        <w:tc>
          <w:tcPr>
            <w:tcW w:w="654"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5.</w:t>
            </w:r>
          </w:p>
        </w:tc>
        <w:tc>
          <w:tcPr>
            <w:tcW w:w="504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Реквизиты Свидетельства о государственной регистрации в качестве индивидуального предпринимателя</w:t>
            </w:r>
          </w:p>
        </w:tc>
        <w:tc>
          <w:tcPr>
            <w:tcW w:w="3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p>
        </w:tc>
      </w:tr>
      <w:tr w:rsidR="0021329B" w:rsidRPr="0021329B" w:rsidTr="0021329B">
        <w:trPr>
          <w:trHeight w:val="1302"/>
        </w:trPr>
        <w:tc>
          <w:tcPr>
            <w:tcW w:w="654"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6.</w:t>
            </w:r>
          </w:p>
        </w:tc>
        <w:tc>
          <w:tcPr>
            <w:tcW w:w="504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Номер и почтовый адрес Инспекции Федеральной налоговой службы, в которой Заявитель зарегистрирован в качестве налогоплательщика</w:t>
            </w:r>
          </w:p>
        </w:tc>
        <w:tc>
          <w:tcPr>
            <w:tcW w:w="3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p>
        </w:tc>
      </w:tr>
      <w:tr w:rsidR="0021329B" w:rsidRPr="0021329B" w:rsidTr="0021329B">
        <w:trPr>
          <w:trHeight w:val="318"/>
        </w:trPr>
        <w:tc>
          <w:tcPr>
            <w:tcW w:w="654"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7.</w:t>
            </w:r>
          </w:p>
        </w:tc>
        <w:tc>
          <w:tcPr>
            <w:tcW w:w="504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ИНН</w:t>
            </w:r>
          </w:p>
        </w:tc>
        <w:tc>
          <w:tcPr>
            <w:tcW w:w="3575"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p>
        </w:tc>
      </w:tr>
    </w:tbl>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ab/>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Я, нижеподписавшийся, заверяю правильность всех данных, указанных в анкете.</w:t>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4"/>
          <w:szCs w:val="24"/>
          <w:lang w:eastAsia="ru-RU"/>
        </w:rPr>
      </w:pP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4"/>
          <w:szCs w:val="24"/>
          <w:lang w:eastAsia="ru-RU"/>
        </w:rPr>
      </w:pPr>
    </w:p>
    <w:tbl>
      <w:tblPr>
        <w:tblW w:w="9463" w:type="dxa"/>
        <w:tblInd w:w="108" w:type="dxa"/>
        <w:tblLook w:val="0000" w:firstRow="0" w:lastRow="0" w:firstColumn="0" w:lastColumn="0" w:noHBand="0" w:noVBand="0"/>
      </w:tblPr>
      <w:tblGrid>
        <w:gridCol w:w="5667"/>
        <w:gridCol w:w="3796"/>
      </w:tblGrid>
      <w:tr w:rsidR="0021329B" w:rsidRPr="0021329B" w:rsidTr="0021329B">
        <w:tc>
          <w:tcPr>
            <w:tcW w:w="5667" w:type="dxa"/>
          </w:tcPr>
          <w:p w:rsidR="0021329B" w:rsidRPr="0021329B" w:rsidRDefault="0021329B" w:rsidP="0021329B">
            <w:pPr>
              <w:spacing w:after="0" w:line="312" w:lineRule="auto"/>
              <w:jc w:val="center"/>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_____________________</w:t>
            </w:r>
          </w:p>
        </w:tc>
        <w:tc>
          <w:tcPr>
            <w:tcW w:w="3796" w:type="dxa"/>
          </w:tcPr>
          <w:p w:rsidR="0021329B" w:rsidRPr="0021329B" w:rsidRDefault="0021329B" w:rsidP="0021329B">
            <w:pPr>
              <w:spacing w:after="0" w:line="312" w:lineRule="auto"/>
              <w:jc w:val="center"/>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____________</w:t>
            </w:r>
          </w:p>
        </w:tc>
      </w:tr>
      <w:tr w:rsidR="0021329B" w:rsidRPr="0021329B" w:rsidTr="0021329B">
        <w:tc>
          <w:tcPr>
            <w:tcW w:w="5667" w:type="dxa"/>
          </w:tcPr>
          <w:p w:rsidR="0021329B" w:rsidRPr="0021329B" w:rsidRDefault="0021329B" w:rsidP="0021329B">
            <w:pPr>
              <w:spacing w:after="0" w:line="312" w:lineRule="auto"/>
              <w:jc w:val="center"/>
              <w:rPr>
                <w:rFonts w:ascii="Times New Roman" w:eastAsia="Times New Roman" w:hAnsi="Times New Roman" w:cs="Times New Roman"/>
                <w:i/>
                <w:color w:val="000000"/>
                <w:sz w:val="20"/>
                <w:szCs w:val="24"/>
                <w:lang w:eastAsia="ru-RU"/>
              </w:rPr>
            </w:pPr>
            <w:r w:rsidRPr="0021329B">
              <w:rPr>
                <w:rFonts w:ascii="Times New Roman" w:eastAsia="Times New Roman" w:hAnsi="Times New Roman" w:cs="Times New Roman"/>
                <w:i/>
                <w:color w:val="000000"/>
                <w:sz w:val="20"/>
                <w:szCs w:val="24"/>
                <w:lang w:eastAsia="ru-RU"/>
              </w:rPr>
              <w:t>(заявитель, уполномоченный представитель)</w:t>
            </w:r>
          </w:p>
        </w:tc>
        <w:tc>
          <w:tcPr>
            <w:tcW w:w="3796" w:type="dxa"/>
          </w:tcPr>
          <w:p w:rsidR="0021329B" w:rsidRPr="0021329B" w:rsidRDefault="0021329B" w:rsidP="0021329B">
            <w:pPr>
              <w:spacing w:after="0" w:line="312" w:lineRule="auto"/>
              <w:jc w:val="center"/>
              <w:rPr>
                <w:rFonts w:ascii="Times New Roman" w:eastAsia="Times New Roman" w:hAnsi="Times New Roman" w:cs="Times New Roman"/>
                <w:i/>
                <w:color w:val="000000"/>
                <w:sz w:val="20"/>
                <w:szCs w:val="24"/>
                <w:lang w:eastAsia="ru-RU"/>
              </w:rPr>
            </w:pPr>
            <w:r w:rsidRPr="0021329B">
              <w:rPr>
                <w:rFonts w:ascii="Times New Roman" w:eastAsia="Times New Roman" w:hAnsi="Times New Roman" w:cs="Times New Roman"/>
                <w:i/>
                <w:color w:val="000000"/>
                <w:sz w:val="20"/>
                <w:szCs w:val="24"/>
                <w:lang w:eastAsia="ru-RU"/>
              </w:rPr>
              <w:t>(подпись)</w:t>
            </w:r>
          </w:p>
        </w:tc>
      </w:tr>
    </w:tbl>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160" w:line="257" w:lineRule="auto"/>
        <w:rPr>
          <w:rFonts w:ascii="Times New Roman" w:eastAsia="Times New Roman" w:hAnsi="Times New Roman" w:cs="Times New Roman"/>
          <w:color w:val="000000"/>
          <w:sz w:val="24"/>
          <w:szCs w:val="24"/>
          <w:lang w:eastAsia="ru-RU"/>
        </w:rPr>
      </w:pPr>
    </w:p>
    <w:p w:rsidR="0021329B" w:rsidRPr="009741BB" w:rsidRDefault="0021329B" w:rsidP="009741BB">
      <w:pPr>
        <w:spacing w:after="160" w:line="257" w:lineRule="auto"/>
        <w:rPr>
          <w:rFonts w:ascii="Times New Roman" w:eastAsia="Times New Roman" w:hAnsi="Times New Roman" w:cs="Times New Roman"/>
          <w:color w:val="000000"/>
          <w:sz w:val="24"/>
          <w:szCs w:val="24"/>
          <w:lang w:val="en-US" w:eastAsia="ru-RU"/>
        </w:rPr>
      </w:pPr>
      <w:r w:rsidRPr="0021329B">
        <w:br w:type="page"/>
      </w:r>
      <w:bookmarkStart w:id="97" w:name="_Toc381200834"/>
      <w:bookmarkEnd w:id="97"/>
    </w:p>
    <w:p w:rsidR="0021329B" w:rsidRPr="0021329B" w:rsidRDefault="0021329B" w:rsidP="0021329B">
      <w:pPr>
        <w:keepNext/>
        <w:keepLines/>
        <w:spacing w:after="0" w:line="240" w:lineRule="auto"/>
        <w:jc w:val="right"/>
        <w:outlineLvl w:val="2"/>
        <w:rPr>
          <w:rFonts w:ascii="Times New Roman" w:eastAsia="Calibri" w:hAnsi="Times New Roman" w:cs="Times New Roman"/>
          <w:color w:val="000000"/>
          <w:sz w:val="24"/>
          <w:szCs w:val="24"/>
          <w:lang w:eastAsia="ru-RU"/>
        </w:rPr>
      </w:pPr>
      <w:r w:rsidRPr="0021329B">
        <w:rPr>
          <w:rFonts w:ascii="Times New Roman" w:eastAsia="Calibri" w:hAnsi="Times New Roman" w:cs="Times New Roman"/>
          <w:color w:val="000000"/>
          <w:sz w:val="24"/>
          <w:szCs w:val="24"/>
          <w:lang w:eastAsia="ru-RU"/>
        </w:rPr>
        <w:lastRenderedPageBreak/>
        <w:t>Приложение № 4</w:t>
      </w:r>
      <w:r w:rsidRPr="0021329B">
        <w:rPr>
          <w:rFonts w:ascii="Times New Roman" w:eastAsia="Calibri" w:hAnsi="Times New Roman" w:cs="Times New Roman"/>
          <w:color w:val="000000"/>
          <w:sz w:val="24"/>
          <w:szCs w:val="24"/>
          <w:lang w:eastAsia="ru-RU"/>
        </w:rPr>
        <w:br/>
        <w:t>«Форма договора о задатке»</w:t>
      </w:r>
    </w:p>
    <w:p w:rsidR="0021329B" w:rsidRPr="0021329B" w:rsidRDefault="00803F75" w:rsidP="0021329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8" style="width:467.75pt;height:1.5pt" o:hralign="center" o:hrstd="t" o:hrnoshade="t" o:hr="t" fillcolor="black" stroked="f"/>
        </w:pic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center"/>
        <w:rPr>
          <w:rFonts w:ascii="Times New Roman" w:eastAsia="Times New Roman" w:hAnsi="Times New Roman" w:cs="Times New Roman"/>
          <w:b/>
          <w:color w:val="000000"/>
          <w:sz w:val="28"/>
          <w:szCs w:val="28"/>
          <w:lang w:eastAsia="ru-RU"/>
        </w:rPr>
      </w:pPr>
      <w:r w:rsidRPr="0021329B">
        <w:rPr>
          <w:rFonts w:ascii="Times New Roman" w:eastAsia="Times New Roman" w:hAnsi="Times New Roman" w:cs="Times New Roman"/>
          <w:b/>
          <w:color w:val="000000"/>
          <w:sz w:val="28"/>
          <w:szCs w:val="28"/>
          <w:lang w:eastAsia="ru-RU"/>
        </w:rPr>
        <w:t>Договор о задатке</w:t>
      </w:r>
    </w:p>
    <w:p w:rsidR="0021329B" w:rsidRPr="0021329B" w:rsidRDefault="0021329B" w:rsidP="0021329B">
      <w:pPr>
        <w:spacing w:after="0" w:line="240" w:lineRule="auto"/>
        <w:jc w:val="center"/>
        <w:rPr>
          <w:rFonts w:ascii="Times New Roman" w:eastAsia="Times New Roman" w:hAnsi="Times New Roman" w:cs="Times New Roman"/>
          <w:b/>
          <w:color w:val="000000"/>
          <w:sz w:val="28"/>
          <w:szCs w:val="28"/>
          <w:lang w:eastAsia="ru-RU"/>
        </w:rPr>
      </w:pPr>
    </w:p>
    <w:p w:rsidR="0021329B" w:rsidRPr="0021329B" w:rsidRDefault="0021329B" w:rsidP="0021329B">
      <w:pPr>
        <w:tabs>
          <w:tab w:val="left" w:pos="7371"/>
        </w:tabs>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«___» _____________20__ г.</w:t>
      </w:r>
      <w:r w:rsidRPr="0021329B">
        <w:rPr>
          <w:rFonts w:ascii="Times New Roman" w:eastAsia="Times New Roman" w:hAnsi="Times New Roman" w:cs="Times New Roman"/>
          <w:color w:val="000000"/>
          <w:sz w:val="28"/>
          <w:szCs w:val="28"/>
          <w:lang w:eastAsia="ru-RU"/>
        </w:rPr>
        <w:tab/>
        <w:t xml:space="preserve">      г. Шарыпово</w:t>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ind w:firstLine="709"/>
        <w:jc w:val="both"/>
        <w:rPr>
          <w:rFonts w:ascii="Times New Roman" w:eastAsia="Times New Roman" w:hAnsi="Times New Roman" w:cs="Times New Roman"/>
          <w:i/>
          <w:color w:val="000000"/>
          <w:sz w:val="24"/>
          <w:szCs w:val="24"/>
          <w:lang w:eastAsia="ru-RU"/>
        </w:rPr>
      </w:pPr>
      <w:r w:rsidRPr="0021329B">
        <w:rPr>
          <w:rFonts w:ascii="Times New Roman" w:eastAsia="Times New Roman" w:hAnsi="Times New Roman" w:cs="Times New Roman"/>
          <w:color w:val="000000"/>
          <w:sz w:val="28"/>
          <w:szCs w:val="28"/>
          <w:lang w:eastAsia="ru-RU"/>
        </w:rPr>
        <w:t xml:space="preserve">Администрация _________, в лице ____________________________________________________, действующего на основании ______________________________________________, именуемый в дальнейшем Организатор конкурса, с одной стороны, и __________________________________________________________________                   </w:t>
      </w:r>
      <w:r w:rsidRPr="0021329B">
        <w:rPr>
          <w:rFonts w:ascii="Times New Roman" w:eastAsia="Times New Roman" w:hAnsi="Times New Roman" w:cs="Times New Roman"/>
          <w:i/>
          <w:color w:val="000000"/>
          <w:sz w:val="24"/>
          <w:szCs w:val="24"/>
          <w:lang w:eastAsia="ru-RU"/>
        </w:rPr>
        <w:t>(наименование юридического лица, индивидуального предпринимателя)</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__________, именуемый в дальнейшем Заявитель, в лице __________________________________________________________________,</w:t>
      </w:r>
    </w:p>
    <w:p w:rsidR="0021329B" w:rsidRPr="0021329B" w:rsidRDefault="0021329B" w:rsidP="0021329B">
      <w:pPr>
        <w:spacing w:after="0" w:line="240" w:lineRule="auto"/>
        <w:ind w:left="2836" w:firstLine="709"/>
        <w:rPr>
          <w:rFonts w:ascii="Times New Roman" w:eastAsia="Times New Roman" w:hAnsi="Times New Roman" w:cs="Times New Roman"/>
          <w:i/>
          <w:color w:val="000000"/>
          <w:sz w:val="24"/>
          <w:szCs w:val="24"/>
          <w:lang w:eastAsia="ru-RU"/>
        </w:rPr>
      </w:pPr>
      <w:r w:rsidRPr="0021329B">
        <w:rPr>
          <w:rFonts w:ascii="Times New Roman" w:eastAsia="Times New Roman" w:hAnsi="Times New Roman" w:cs="Times New Roman"/>
          <w:i/>
          <w:color w:val="000000"/>
          <w:sz w:val="24"/>
          <w:szCs w:val="24"/>
          <w:lang w:eastAsia="ru-RU"/>
        </w:rPr>
        <w:t xml:space="preserve"> (наименование должности и его ФИО)</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 xml:space="preserve">действующий на основании _____________________________, с другой стороны, а вместе именуемые стороны, в соответствии с требованиями </w:t>
      </w:r>
      <w:r w:rsidRPr="0021329B">
        <w:rPr>
          <w:rFonts w:ascii="Times New Roman" w:eastAsia="Times New Roman" w:hAnsi="Times New Roman" w:cs="Times New Roman"/>
          <w:color w:val="000000"/>
          <w:sz w:val="28"/>
          <w:szCs w:val="28"/>
          <w:lang w:eastAsia="ru-RU"/>
        </w:rPr>
        <w:br/>
      </w:r>
      <w:proofErr w:type="spellStart"/>
      <w:r w:rsidRPr="0021329B">
        <w:rPr>
          <w:rFonts w:ascii="Times New Roman" w:eastAsia="Times New Roman" w:hAnsi="Times New Roman" w:cs="Times New Roman"/>
          <w:color w:val="000000"/>
          <w:sz w:val="28"/>
          <w:szCs w:val="28"/>
          <w:lang w:eastAsia="ru-RU"/>
        </w:rPr>
        <w:t>ст.ст</w:t>
      </w:r>
      <w:proofErr w:type="spellEnd"/>
      <w:r w:rsidRPr="0021329B">
        <w:rPr>
          <w:rFonts w:ascii="Times New Roman" w:eastAsia="Times New Roman" w:hAnsi="Times New Roman" w:cs="Times New Roman"/>
          <w:color w:val="000000"/>
          <w:sz w:val="28"/>
          <w:szCs w:val="28"/>
          <w:lang w:eastAsia="ru-RU"/>
        </w:rPr>
        <w:t>. 380, 381, 448 Гражданского кодекса Российской Федерации заключили настоящий договор о нижеследующем:</w:t>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p>
    <w:p w:rsidR="0021329B" w:rsidRPr="0021329B" w:rsidRDefault="0021329B" w:rsidP="0021329B">
      <w:pPr>
        <w:numPr>
          <w:ilvl w:val="3"/>
          <w:numId w:val="12"/>
        </w:numPr>
        <w:tabs>
          <w:tab w:val="left" w:pos="993"/>
        </w:tabs>
        <w:spacing w:after="0" w:line="240" w:lineRule="auto"/>
        <w:jc w:val="center"/>
        <w:rPr>
          <w:rFonts w:ascii="Times New Roman" w:eastAsia="Times New Roman" w:hAnsi="Times New Roman" w:cs="Times New Roman"/>
          <w:b/>
          <w:color w:val="000000"/>
          <w:sz w:val="28"/>
          <w:szCs w:val="28"/>
          <w:lang w:eastAsia="ru-RU"/>
        </w:rPr>
      </w:pPr>
      <w:r w:rsidRPr="0021329B">
        <w:rPr>
          <w:rFonts w:ascii="Times New Roman" w:eastAsia="Times New Roman" w:hAnsi="Times New Roman" w:cs="Times New Roman"/>
          <w:b/>
          <w:color w:val="000000"/>
          <w:sz w:val="28"/>
          <w:szCs w:val="28"/>
          <w:lang w:eastAsia="ru-RU"/>
        </w:rPr>
        <w:t>Предмет договора</w:t>
      </w:r>
    </w:p>
    <w:p w:rsidR="0021329B" w:rsidRPr="0021329B" w:rsidRDefault="0021329B" w:rsidP="0021329B">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1.1.</w:t>
      </w:r>
      <w:r w:rsidRPr="0021329B">
        <w:rPr>
          <w:rFonts w:ascii="Times New Roman" w:eastAsia="Times New Roman" w:hAnsi="Times New Roman" w:cs="Times New Roman"/>
          <w:color w:val="000000"/>
          <w:sz w:val="28"/>
          <w:szCs w:val="28"/>
          <w:lang w:eastAsia="ru-RU"/>
        </w:rPr>
        <w:tab/>
        <w:t xml:space="preserve">В соответствии с требованиями Федерального закона от 21.07.2005  № 115-ФЗ «О концессионных соглашениях» и соответственно условиями, содержащимися в конкурсной документации по проведению Конкурса на право заключения Концессионного соглашения в целях </w:t>
      </w:r>
      <w:r w:rsidRPr="0021329B">
        <w:rPr>
          <w:rFonts w:ascii="Times New Roman" w:eastAsia="Times New Roman" w:hAnsi="Times New Roman" w:cs="Times New Roman"/>
          <w:i/>
          <w:color w:val="000000"/>
          <w:sz w:val="28"/>
          <w:szCs w:val="24"/>
          <w:lang w:eastAsia="ru-RU"/>
        </w:rPr>
        <w:t>(предмет конкурса)</w:t>
      </w:r>
      <w:r w:rsidRPr="0021329B">
        <w:rPr>
          <w:rFonts w:ascii="Times New Roman" w:eastAsia="Times New Roman" w:hAnsi="Times New Roman" w:cs="Times New Roman"/>
          <w:color w:val="000000"/>
          <w:sz w:val="28"/>
          <w:szCs w:val="28"/>
          <w:lang w:eastAsia="ru-RU"/>
        </w:rPr>
        <w:t>, Заявитель перечисляет задаток на расчетный счет Организатора конкурса по следующим реквизитам:</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ind w:firstLine="708"/>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1.2. Размер задатка составляет ________________________________________.</w:t>
      </w:r>
    </w:p>
    <w:p w:rsidR="0021329B" w:rsidRPr="0021329B" w:rsidRDefault="0021329B" w:rsidP="0021329B">
      <w:pPr>
        <w:spacing w:after="0" w:line="240" w:lineRule="auto"/>
        <w:ind w:left="2836" w:firstLine="709"/>
        <w:jc w:val="center"/>
        <w:rPr>
          <w:rFonts w:ascii="Times New Roman" w:eastAsia="Times New Roman" w:hAnsi="Times New Roman" w:cs="Times New Roman"/>
          <w:i/>
          <w:color w:val="000000"/>
          <w:sz w:val="24"/>
          <w:szCs w:val="24"/>
          <w:lang w:eastAsia="ru-RU"/>
        </w:rPr>
      </w:pPr>
      <w:r w:rsidRPr="0021329B">
        <w:rPr>
          <w:rFonts w:ascii="Times New Roman" w:eastAsia="Times New Roman" w:hAnsi="Times New Roman" w:cs="Times New Roman"/>
          <w:i/>
          <w:color w:val="000000"/>
          <w:sz w:val="24"/>
          <w:szCs w:val="24"/>
          <w:lang w:eastAsia="ru-RU"/>
        </w:rPr>
        <w:t>(сумма цифрами и прописью)</w:t>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1.3.</w:t>
      </w:r>
      <w:r w:rsidRPr="0021329B">
        <w:rPr>
          <w:rFonts w:ascii="Times New Roman" w:eastAsia="Times New Roman" w:hAnsi="Times New Roman" w:cs="Times New Roman"/>
          <w:color w:val="000000"/>
          <w:sz w:val="28"/>
          <w:szCs w:val="28"/>
          <w:lang w:eastAsia="ru-RU"/>
        </w:rPr>
        <w:tab/>
        <w:t>Задаток вносится Заявителем в качестве обеспечения исполнения обязательства по заключению Концессионного соглашения, указанного в пункте 1.1. настоящего договора.</w:t>
      </w:r>
    </w:p>
    <w:p w:rsidR="0021329B" w:rsidRPr="0021329B" w:rsidRDefault="0021329B" w:rsidP="0021329B">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21329B" w:rsidRPr="0021329B" w:rsidRDefault="0021329B" w:rsidP="0021329B">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21329B" w:rsidRPr="0021329B" w:rsidRDefault="0021329B" w:rsidP="0021329B">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21329B" w:rsidRPr="0021329B" w:rsidRDefault="0021329B" w:rsidP="0021329B">
      <w:pPr>
        <w:tabs>
          <w:tab w:val="left" w:pos="993"/>
        </w:tabs>
        <w:spacing w:after="0" w:line="240" w:lineRule="auto"/>
        <w:jc w:val="center"/>
        <w:rPr>
          <w:rFonts w:ascii="Times New Roman" w:eastAsia="Times New Roman" w:hAnsi="Times New Roman" w:cs="Times New Roman"/>
          <w:b/>
          <w:color w:val="000000"/>
          <w:sz w:val="28"/>
          <w:szCs w:val="28"/>
          <w:lang w:eastAsia="ru-RU"/>
        </w:rPr>
      </w:pPr>
      <w:r w:rsidRPr="0021329B">
        <w:rPr>
          <w:rFonts w:ascii="Times New Roman" w:eastAsia="Times New Roman" w:hAnsi="Times New Roman" w:cs="Times New Roman"/>
          <w:b/>
          <w:color w:val="000000"/>
          <w:sz w:val="28"/>
          <w:szCs w:val="28"/>
          <w:lang w:eastAsia="ru-RU"/>
        </w:rPr>
        <w:lastRenderedPageBreak/>
        <w:t>2.Порядок расчетов</w:t>
      </w:r>
    </w:p>
    <w:p w:rsidR="0021329B" w:rsidRPr="0021329B" w:rsidRDefault="0021329B" w:rsidP="0021329B">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21329B" w:rsidRPr="0021329B" w:rsidRDefault="0021329B" w:rsidP="0021329B">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2.1.</w:t>
      </w:r>
      <w:r w:rsidRPr="0021329B">
        <w:rPr>
          <w:rFonts w:ascii="Times New Roman" w:eastAsia="Times New Roman" w:hAnsi="Times New Roman" w:cs="Times New Roman"/>
          <w:color w:val="000000"/>
          <w:sz w:val="28"/>
          <w:szCs w:val="28"/>
          <w:lang w:eastAsia="ru-RU"/>
        </w:rPr>
        <w:tab/>
        <w:t>Денежные средства, указанные в пункте 1.2. настоящего договора, должны быть внесены Заявителем на счет, указанный в п.1.1. настоящего договора. Задаток считается внесенным, если средства поступили на данный счет в установленный конкурсной документацией по проведению Конкурса срок.</w:t>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2.2.</w:t>
      </w:r>
      <w:r w:rsidRPr="0021329B">
        <w:rPr>
          <w:rFonts w:ascii="Times New Roman" w:eastAsia="Times New Roman" w:hAnsi="Times New Roman" w:cs="Times New Roman"/>
          <w:color w:val="000000"/>
          <w:sz w:val="28"/>
          <w:szCs w:val="28"/>
          <w:lang w:eastAsia="ru-RU"/>
        </w:rPr>
        <w:tab/>
        <w:t xml:space="preserve">В случае </w:t>
      </w:r>
      <w:proofErr w:type="gramStart"/>
      <w:r w:rsidRPr="0021329B">
        <w:rPr>
          <w:rFonts w:ascii="Times New Roman" w:eastAsia="Times New Roman" w:hAnsi="Times New Roman" w:cs="Times New Roman"/>
          <w:color w:val="000000"/>
          <w:sz w:val="28"/>
          <w:szCs w:val="28"/>
          <w:lang w:eastAsia="ru-RU"/>
        </w:rPr>
        <w:t>не поступления</w:t>
      </w:r>
      <w:proofErr w:type="gramEnd"/>
      <w:r w:rsidRPr="0021329B">
        <w:rPr>
          <w:rFonts w:ascii="Times New Roman" w:eastAsia="Times New Roman" w:hAnsi="Times New Roman" w:cs="Times New Roman"/>
          <w:color w:val="000000"/>
          <w:sz w:val="28"/>
          <w:szCs w:val="28"/>
          <w:lang w:eastAsia="ru-RU"/>
        </w:rPr>
        <w:t xml:space="preserve"> суммы задатка в установленный срок, обязательства Заявителя по внесению задатка считаются невыполненными. В этом случае Заявитель к Конкурсу не допускается.</w:t>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2.3.</w:t>
      </w:r>
      <w:r w:rsidRPr="0021329B">
        <w:rPr>
          <w:rFonts w:ascii="Times New Roman" w:eastAsia="Times New Roman" w:hAnsi="Times New Roman" w:cs="Times New Roman"/>
          <w:color w:val="000000"/>
          <w:sz w:val="28"/>
          <w:szCs w:val="28"/>
          <w:lang w:eastAsia="ru-RU"/>
        </w:rPr>
        <w:tab/>
        <w:t xml:space="preserve">Документом, подтверждающим поступление задатка на счет Организатора конкурса, является выписка из его счета. </w:t>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2.4.</w:t>
      </w:r>
      <w:r w:rsidRPr="0021329B">
        <w:rPr>
          <w:rFonts w:ascii="Times New Roman" w:eastAsia="Times New Roman" w:hAnsi="Times New Roman" w:cs="Times New Roman"/>
          <w:color w:val="000000"/>
          <w:sz w:val="28"/>
          <w:szCs w:val="28"/>
          <w:lang w:eastAsia="ru-RU"/>
        </w:rPr>
        <w:tab/>
        <w:t>В платежном поручении в части «Назначение платежа» необходимо указать наименование Конкурса, сумму задатка, указанную в п.1.2. настоящего договора.</w:t>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2.5.</w:t>
      </w:r>
      <w:r w:rsidRPr="0021329B">
        <w:rPr>
          <w:rFonts w:ascii="Times New Roman" w:eastAsia="Times New Roman" w:hAnsi="Times New Roman" w:cs="Times New Roman"/>
          <w:color w:val="000000"/>
          <w:sz w:val="28"/>
          <w:szCs w:val="28"/>
          <w:lang w:eastAsia="ru-RU"/>
        </w:rPr>
        <w:tab/>
        <w:t>Одновременно с подачей заявки на участие в Конкурсе Заявитель, предъявляет копию платежного поручения с отметкой банка о его исполнении.</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center"/>
        <w:rPr>
          <w:rFonts w:ascii="Times New Roman" w:eastAsia="Times New Roman" w:hAnsi="Times New Roman" w:cs="Times New Roman"/>
          <w:b/>
          <w:color w:val="000000"/>
          <w:sz w:val="28"/>
          <w:szCs w:val="28"/>
          <w:lang w:eastAsia="ru-RU"/>
        </w:rPr>
      </w:pPr>
      <w:r w:rsidRPr="0021329B">
        <w:rPr>
          <w:rFonts w:ascii="Times New Roman" w:eastAsia="Times New Roman" w:hAnsi="Times New Roman" w:cs="Times New Roman"/>
          <w:b/>
          <w:color w:val="000000"/>
          <w:sz w:val="28"/>
          <w:szCs w:val="28"/>
          <w:lang w:eastAsia="ru-RU"/>
        </w:rPr>
        <w:t>3. Права и обязанности сторон</w:t>
      </w:r>
    </w:p>
    <w:p w:rsidR="0021329B" w:rsidRPr="0021329B" w:rsidRDefault="0021329B" w:rsidP="0021329B">
      <w:pPr>
        <w:spacing w:after="0" w:line="240" w:lineRule="auto"/>
        <w:jc w:val="center"/>
        <w:rPr>
          <w:rFonts w:ascii="Times New Roman" w:eastAsia="Times New Roman" w:hAnsi="Times New Roman" w:cs="Times New Roman"/>
          <w:b/>
          <w:color w:val="000000"/>
          <w:sz w:val="28"/>
          <w:szCs w:val="28"/>
          <w:lang w:eastAsia="ru-RU"/>
        </w:rPr>
      </w:pP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3.1.</w:t>
      </w:r>
      <w:r w:rsidRPr="0021329B">
        <w:rPr>
          <w:rFonts w:ascii="Times New Roman" w:eastAsia="Times New Roman" w:hAnsi="Times New Roman" w:cs="Times New Roman"/>
          <w:color w:val="000000"/>
          <w:sz w:val="28"/>
          <w:szCs w:val="28"/>
          <w:lang w:eastAsia="ru-RU"/>
        </w:rPr>
        <w:tab/>
        <w:t>Заявитель перечисляет, а Организатор конкурса принимает задаток за участие в Конкурсе согласно условиям настоящего договора.</w:t>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3.2.</w:t>
      </w:r>
      <w:r w:rsidRPr="0021329B">
        <w:rPr>
          <w:rFonts w:ascii="Times New Roman" w:eastAsia="Times New Roman" w:hAnsi="Times New Roman" w:cs="Times New Roman"/>
          <w:color w:val="000000"/>
          <w:sz w:val="28"/>
          <w:szCs w:val="28"/>
          <w:lang w:eastAsia="ru-RU"/>
        </w:rPr>
        <w:tab/>
        <w:t>Заявитель обязан незамедлительно информировать Организатора конкурса об изменении своих банковских реквизитов. Организатор конкурса не отвечает за нарушение установленных настоящим договором сроков возврата задатка в случае, если Заявитель своевременно не информировал его об изменении своих банковских реквизитов.</w:t>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3.3.</w:t>
      </w:r>
      <w:r w:rsidRPr="0021329B">
        <w:rPr>
          <w:rFonts w:ascii="Times New Roman" w:eastAsia="Times New Roman" w:hAnsi="Times New Roman" w:cs="Times New Roman"/>
          <w:color w:val="000000"/>
          <w:sz w:val="28"/>
          <w:szCs w:val="28"/>
          <w:lang w:eastAsia="ru-RU"/>
        </w:rPr>
        <w:tab/>
        <w:t>Организатор конкурса возвращает задаток на расчетный счет Заявителя _________________________________________________________</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__________________________________________________________________.</w:t>
      </w:r>
    </w:p>
    <w:p w:rsidR="0021329B" w:rsidRPr="0021329B" w:rsidRDefault="0021329B" w:rsidP="0021329B">
      <w:pPr>
        <w:spacing w:after="0" w:line="240" w:lineRule="auto"/>
        <w:ind w:firstLine="709"/>
        <w:jc w:val="center"/>
        <w:rPr>
          <w:rFonts w:ascii="Times New Roman" w:eastAsia="Times New Roman" w:hAnsi="Times New Roman" w:cs="Times New Roman"/>
          <w:i/>
          <w:color w:val="000000"/>
          <w:sz w:val="24"/>
          <w:szCs w:val="24"/>
          <w:lang w:eastAsia="ru-RU"/>
        </w:rPr>
      </w:pPr>
      <w:r w:rsidRPr="0021329B">
        <w:rPr>
          <w:rFonts w:ascii="Times New Roman" w:eastAsia="Times New Roman" w:hAnsi="Times New Roman" w:cs="Times New Roman"/>
          <w:i/>
          <w:color w:val="000000"/>
          <w:sz w:val="24"/>
          <w:szCs w:val="24"/>
          <w:lang w:eastAsia="ru-RU"/>
        </w:rPr>
        <w:t>(реквизиты для возврата задатка)</w:t>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 xml:space="preserve">В случаях, предусмотренных Федеральным законом от 21.07.2005 </w:t>
      </w:r>
      <w:r w:rsidRPr="0021329B">
        <w:rPr>
          <w:rFonts w:ascii="Times New Roman" w:eastAsia="Times New Roman" w:hAnsi="Times New Roman" w:cs="Times New Roman"/>
          <w:color w:val="000000"/>
          <w:sz w:val="28"/>
          <w:szCs w:val="28"/>
          <w:lang w:eastAsia="ru-RU"/>
        </w:rPr>
        <w:br/>
        <w:t xml:space="preserve">№ 115-ФЗ «О концессионных соглашениях»: </w:t>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bookmarkStart w:id="98" w:name="_Toc307405030"/>
      <w:bookmarkEnd w:id="98"/>
      <w:r w:rsidRPr="0021329B">
        <w:rPr>
          <w:rFonts w:ascii="Times New Roman" w:eastAsia="Times New Roman" w:hAnsi="Times New Roman" w:cs="Times New Roman"/>
          <w:color w:val="000000"/>
          <w:sz w:val="28"/>
          <w:szCs w:val="28"/>
          <w:lang w:eastAsia="ru-RU"/>
        </w:rPr>
        <w:t>1.</w:t>
      </w:r>
      <w:r w:rsidRPr="0021329B">
        <w:rPr>
          <w:rFonts w:ascii="Times New Roman" w:eastAsia="Times New Roman" w:hAnsi="Times New Roman" w:cs="Times New Roman"/>
          <w:color w:val="000000"/>
          <w:sz w:val="28"/>
          <w:szCs w:val="28"/>
          <w:lang w:eastAsia="ru-RU"/>
        </w:rPr>
        <w:tab/>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членами Конкурсной комиссии </w:t>
      </w:r>
      <w:proofErr w:type="gramStart"/>
      <w:r w:rsidRPr="0021329B">
        <w:rPr>
          <w:rFonts w:ascii="Times New Roman" w:eastAsia="Times New Roman" w:hAnsi="Times New Roman" w:cs="Times New Roman"/>
          <w:color w:val="000000"/>
          <w:sz w:val="28"/>
          <w:szCs w:val="28"/>
          <w:lang w:eastAsia="ru-RU"/>
        </w:rPr>
        <w:t>протокола проведения предварительного отбора участников Конкурса</w:t>
      </w:r>
      <w:proofErr w:type="gramEnd"/>
      <w:r w:rsidRPr="0021329B">
        <w:rPr>
          <w:rFonts w:ascii="Times New Roman" w:eastAsia="Times New Roman" w:hAnsi="Times New Roman" w:cs="Times New Roman"/>
          <w:color w:val="000000"/>
          <w:sz w:val="28"/>
          <w:szCs w:val="28"/>
          <w:lang w:eastAsia="ru-RU"/>
        </w:rPr>
        <w:t>;</w:t>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2.</w:t>
      </w:r>
      <w:r w:rsidRPr="0021329B">
        <w:rPr>
          <w:rFonts w:ascii="Times New Roman" w:eastAsia="Times New Roman" w:hAnsi="Times New Roman" w:cs="Times New Roman"/>
          <w:color w:val="000000"/>
          <w:sz w:val="28"/>
          <w:szCs w:val="28"/>
          <w:lang w:eastAsia="ru-RU"/>
        </w:rPr>
        <w:tab/>
        <w:t>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bookmarkStart w:id="99" w:name="_Toc307405031"/>
      <w:bookmarkEnd w:id="99"/>
      <w:r w:rsidRPr="0021329B">
        <w:rPr>
          <w:rFonts w:ascii="Times New Roman" w:eastAsia="Times New Roman" w:hAnsi="Times New Roman" w:cs="Times New Roman"/>
          <w:color w:val="000000"/>
          <w:sz w:val="28"/>
          <w:szCs w:val="28"/>
          <w:lang w:eastAsia="ru-RU"/>
        </w:rPr>
        <w:lastRenderedPageBreak/>
        <w:t>3.</w:t>
      </w:r>
      <w:r w:rsidRPr="0021329B">
        <w:rPr>
          <w:rFonts w:ascii="Times New Roman" w:eastAsia="Times New Roman" w:hAnsi="Times New Roman" w:cs="Times New Roman"/>
          <w:color w:val="000000"/>
          <w:sz w:val="28"/>
          <w:szCs w:val="28"/>
          <w:lang w:eastAsia="ru-RU"/>
        </w:rPr>
        <w:tab/>
        <w:t>Заявителю, представившему единственную заявку на участие в Конкурсе, внесенный им задаток возвращается в случае, если:</w:t>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bookmarkStart w:id="100" w:name="_Toc307405032"/>
      <w:bookmarkEnd w:id="100"/>
      <w:r w:rsidRPr="0021329B">
        <w:rPr>
          <w:rFonts w:ascii="Times New Roman" w:eastAsia="Times New Roman" w:hAnsi="Times New Roman" w:cs="Times New Roman"/>
          <w:color w:val="000000"/>
          <w:sz w:val="28"/>
          <w:szCs w:val="28"/>
          <w:lang w:eastAsia="ru-RU"/>
        </w:rPr>
        <w:t>1)</w:t>
      </w:r>
      <w:r w:rsidRPr="0021329B">
        <w:rPr>
          <w:rFonts w:ascii="Times New Roman" w:eastAsia="Times New Roman" w:hAnsi="Times New Roman" w:cs="Times New Roman"/>
          <w:color w:val="000000"/>
          <w:sz w:val="28"/>
          <w:szCs w:val="28"/>
          <w:lang w:eastAsia="ru-RU"/>
        </w:rPr>
        <w:tab/>
        <w:t>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bookmarkStart w:id="101" w:name="_Toc307405033"/>
      <w:bookmarkEnd w:id="101"/>
      <w:r w:rsidRPr="0021329B">
        <w:rPr>
          <w:rFonts w:ascii="Times New Roman" w:eastAsia="Times New Roman" w:hAnsi="Times New Roman" w:cs="Times New Roman"/>
          <w:color w:val="000000"/>
          <w:sz w:val="28"/>
          <w:szCs w:val="28"/>
          <w:lang w:eastAsia="ru-RU"/>
        </w:rPr>
        <w:t>2)</w:t>
      </w:r>
      <w:r w:rsidRPr="0021329B">
        <w:rPr>
          <w:rFonts w:ascii="Times New Roman" w:eastAsia="Times New Roman" w:hAnsi="Times New Roman" w:cs="Times New Roman"/>
          <w:color w:val="000000"/>
          <w:sz w:val="28"/>
          <w:szCs w:val="28"/>
          <w:lang w:eastAsia="ru-RU"/>
        </w:rPr>
        <w:tab/>
        <w:t>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bookmarkStart w:id="102" w:name="_Toc307405034"/>
      <w:bookmarkEnd w:id="102"/>
      <w:r w:rsidRPr="0021329B">
        <w:rPr>
          <w:rFonts w:ascii="Times New Roman" w:eastAsia="Times New Roman" w:hAnsi="Times New Roman" w:cs="Times New Roman"/>
          <w:color w:val="000000"/>
          <w:sz w:val="28"/>
          <w:szCs w:val="28"/>
          <w:lang w:eastAsia="ru-RU"/>
        </w:rPr>
        <w:t>3)</w:t>
      </w:r>
      <w:r w:rsidRPr="0021329B">
        <w:rPr>
          <w:rFonts w:ascii="Times New Roman" w:eastAsia="Times New Roman" w:hAnsi="Times New Roman" w:cs="Times New Roman"/>
          <w:color w:val="000000"/>
          <w:sz w:val="28"/>
          <w:szCs w:val="28"/>
          <w:lang w:eastAsia="ru-RU"/>
        </w:rPr>
        <w:tab/>
        <w:t>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4.</w:t>
      </w:r>
      <w:r w:rsidRPr="0021329B">
        <w:rPr>
          <w:rFonts w:ascii="Times New Roman" w:eastAsia="Times New Roman" w:hAnsi="Times New Roman" w:cs="Times New Roman"/>
          <w:color w:val="000000"/>
          <w:sz w:val="28"/>
          <w:szCs w:val="28"/>
          <w:lang w:eastAsia="ru-RU"/>
        </w:rPr>
        <w:tab/>
        <w:t>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тридцатидневного срока со дня принятия концедентом решения о признании Конкурса несостоявшимся.</w:t>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 xml:space="preserve">5. Участникам Конкурса, отозвавшим свои Конкурсные предложения, задаток возвращается в течение пяти рабочих дней после дня поступления в администрацию ____________ уведомления участника Конкурса об отзыве Конкурсного предложения.  </w:t>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 xml:space="preserve">6. </w:t>
      </w:r>
      <w:proofErr w:type="gramStart"/>
      <w:r w:rsidRPr="0021329B">
        <w:rPr>
          <w:rFonts w:ascii="Times New Roman" w:eastAsia="Times New Roman" w:hAnsi="Times New Roman" w:cs="Times New Roman"/>
          <w:color w:val="000000"/>
          <w:sz w:val="28"/>
          <w:szCs w:val="28"/>
          <w:lang w:eastAsia="ru-RU"/>
        </w:rPr>
        <w:t xml:space="preserve">Участникам Конкурса, конверты с Конкурсным предложениями которых Конкурсной комиссией в соответствии с частью 4 статьи 31 Федерального закона от 21 июля 2005 года № 115-ФЗ «О концессионных соглашениях» не вскрывались и были возвращены таким участникам Конкурса, задаток возвращается в течение пяти рабочих дней со дня подписания Конкурсной комиссией протокола рассмотрения и оценки Конкурсных предложений. </w:t>
      </w:r>
      <w:proofErr w:type="gramEnd"/>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bookmarkStart w:id="103" w:name="_Toc307405035"/>
      <w:bookmarkEnd w:id="103"/>
      <w:r w:rsidRPr="0021329B">
        <w:rPr>
          <w:rFonts w:ascii="Times New Roman" w:eastAsia="Times New Roman" w:hAnsi="Times New Roman" w:cs="Times New Roman"/>
          <w:color w:val="000000"/>
          <w:sz w:val="28"/>
          <w:szCs w:val="28"/>
          <w:lang w:eastAsia="ru-RU"/>
        </w:rPr>
        <w:t>3.4.</w:t>
      </w:r>
      <w:r w:rsidRPr="0021329B">
        <w:rPr>
          <w:rFonts w:ascii="Times New Roman" w:eastAsia="Times New Roman" w:hAnsi="Times New Roman" w:cs="Times New Roman"/>
          <w:color w:val="000000"/>
          <w:sz w:val="28"/>
          <w:szCs w:val="28"/>
          <w:lang w:eastAsia="ru-RU"/>
        </w:rPr>
        <w:tab/>
        <w:t>Победителю конкурса, не подписавшему в установленный срок Концессионное соглашение, внесенный им задаток не возвращается.</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center"/>
        <w:rPr>
          <w:rFonts w:ascii="Times New Roman" w:eastAsia="Times New Roman" w:hAnsi="Times New Roman" w:cs="Times New Roman"/>
          <w:b/>
          <w:color w:val="000000"/>
          <w:sz w:val="28"/>
          <w:szCs w:val="28"/>
          <w:lang w:eastAsia="ru-RU"/>
        </w:rPr>
      </w:pPr>
      <w:r w:rsidRPr="0021329B">
        <w:rPr>
          <w:rFonts w:ascii="Times New Roman" w:eastAsia="Times New Roman" w:hAnsi="Times New Roman" w:cs="Times New Roman"/>
          <w:b/>
          <w:color w:val="000000"/>
          <w:sz w:val="28"/>
          <w:szCs w:val="28"/>
          <w:lang w:eastAsia="ru-RU"/>
        </w:rPr>
        <w:t>4. Срок действия договора</w:t>
      </w:r>
    </w:p>
    <w:p w:rsidR="0021329B" w:rsidRPr="0021329B" w:rsidRDefault="0021329B" w:rsidP="0021329B">
      <w:pPr>
        <w:spacing w:after="0" w:line="240" w:lineRule="auto"/>
        <w:jc w:val="center"/>
        <w:rPr>
          <w:rFonts w:ascii="Times New Roman" w:eastAsia="Times New Roman" w:hAnsi="Times New Roman" w:cs="Times New Roman"/>
          <w:b/>
          <w:color w:val="000000"/>
          <w:sz w:val="28"/>
          <w:szCs w:val="28"/>
          <w:lang w:eastAsia="ru-RU"/>
        </w:rPr>
      </w:pP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 xml:space="preserve">4.1. Настоящий договор вступает в силу со дня подписания его сторонами и прекращает свое действие после исполнения сторонами всех обязательств по нему. </w:t>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 xml:space="preserve">4.2. Все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w:t>
      </w:r>
      <w:r w:rsidRPr="0021329B">
        <w:rPr>
          <w:rFonts w:ascii="Times New Roman" w:eastAsia="Times New Roman" w:hAnsi="Times New Roman" w:cs="Times New Roman"/>
          <w:color w:val="000000"/>
          <w:sz w:val="28"/>
          <w:szCs w:val="28"/>
          <w:lang w:eastAsia="ru-RU"/>
        </w:rPr>
        <w:lastRenderedPageBreak/>
        <w:t xml:space="preserve">подлежат рассмотрению в судебном порядке, в соответствии с действующим законодательством Российской Федерации. </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 xml:space="preserve"> </w:t>
      </w:r>
    </w:p>
    <w:p w:rsidR="0021329B" w:rsidRPr="0021329B" w:rsidRDefault="0021329B" w:rsidP="0021329B">
      <w:pPr>
        <w:numPr>
          <w:ilvl w:val="0"/>
          <w:numId w:val="16"/>
        </w:numPr>
        <w:spacing w:after="0" w:line="240" w:lineRule="auto"/>
        <w:jc w:val="center"/>
        <w:rPr>
          <w:rFonts w:ascii="Times New Roman" w:eastAsia="Times New Roman" w:hAnsi="Times New Roman" w:cs="Times New Roman"/>
          <w:b/>
          <w:color w:val="000000"/>
          <w:sz w:val="28"/>
          <w:szCs w:val="28"/>
          <w:lang w:eastAsia="ru-RU"/>
        </w:rPr>
      </w:pPr>
      <w:r w:rsidRPr="0021329B">
        <w:rPr>
          <w:rFonts w:ascii="Times New Roman" w:eastAsia="Times New Roman" w:hAnsi="Times New Roman" w:cs="Times New Roman"/>
          <w:b/>
          <w:color w:val="000000"/>
          <w:sz w:val="28"/>
          <w:szCs w:val="28"/>
          <w:lang w:eastAsia="ru-RU"/>
        </w:rPr>
        <w:t>Заключительные положения</w:t>
      </w:r>
    </w:p>
    <w:p w:rsidR="0021329B" w:rsidRPr="0021329B" w:rsidRDefault="0021329B" w:rsidP="0021329B">
      <w:pPr>
        <w:spacing w:after="0" w:line="240" w:lineRule="auto"/>
        <w:jc w:val="center"/>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5.1. Настоящий договор составлен в двух экземплярах по одному для каждой из сторон. Оба экземпляра идентичны и имеют равную юридическую силу.</w:t>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5.2.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21329B" w:rsidRPr="0021329B" w:rsidRDefault="0021329B" w:rsidP="0021329B">
      <w:pPr>
        <w:spacing w:after="0" w:line="240" w:lineRule="auto"/>
        <w:jc w:val="center"/>
        <w:rPr>
          <w:rFonts w:ascii="Times New Roman" w:eastAsia="Times New Roman" w:hAnsi="Times New Roman" w:cs="Times New Roman"/>
          <w:b/>
          <w:color w:val="000000"/>
          <w:sz w:val="28"/>
          <w:szCs w:val="28"/>
          <w:lang w:eastAsia="ru-RU"/>
        </w:rPr>
      </w:pPr>
    </w:p>
    <w:p w:rsidR="0021329B" w:rsidRPr="0021329B" w:rsidRDefault="0021329B" w:rsidP="0021329B">
      <w:pPr>
        <w:spacing w:after="0" w:line="240" w:lineRule="auto"/>
        <w:jc w:val="center"/>
        <w:rPr>
          <w:rFonts w:ascii="Times New Roman" w:eastAsia="Times New Roman" w:hAnsi="Times New Roman" w:cs="Times New Roman"/>
          <w:b/>
          <w:color w:val="000000"/>
          <w:sz w:val="28"/>
          <w:szCs w:val="28"/>
          <w:lang w:eastAsia="ru-RU"/>
        </w:rPr>
      </w:pPr>
      <w:r w:rsidRPr="0021329B">
        <w:rPr>
          <w:rFonts w:ascii="Times New Roman" w:eastAsia="Times New Roman" w:hAnsi="Times New Roman" w:cs="Times New Roman"/>
          <w:b/>
          <w:color w:val="000000"/>
          <w:sz w:val="28"/>
          <w:szCs w:val="28"/>
          <w:lang w:eastAsia="ru-RU"/>
        </w:rPr>
        <w:t>6. Адреса, банковские реквизиты и подписи сторон</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bl>
      <w:tblPr>
        <w:tblW w:w="9398" w:type="dxa"/>
        <w:tblInd w:w="108" w:type="dxa"/>
        <w:tblLook w:val="0000" w:firstRow="0" w:lastRow="0" w:firstColumn="0" w:lastColumn="0" w:noHBand="0" w:noVBand="0"/>
      </w:tblPr>
      <w:tblGrid>
        <w:gridCol w:w="4678"/>
        <w:gridCol w:w="4720"/>
      </w:tblGrid>
      <w:tr w:rsidR="0021329B" w:rsidRPr="0021329B" w:rsidTr="0021329B">
        <w:trPr>
          <w:trHeight w:val="318"/>
        </w:trPr>
        <w:tc>
          <w:tcPr>
            <w:tcW w:w="4678" w:type="dxa"/>
          </w:tcPr>
          <w:p w:rsidR="0021329B" w:rsidRPr="0021329B" w:rsidRDefault="0021329B" w:rsidP="0021329B">
            <w:pPr>
              <w:spacing w:after="0" w:line="240" w:lineRule="auto"/>
              <w:jc w:val="both"/>
              <w:rPr>
                <w:rFonts w:ascii="Times New Roman" w:eastAsia="Times New Roman" w:hAnsi="Times New Roman" w:cs="Times New Roman"/>
                <w:b/>
                <w:color w:val="000000"/>
                <w:sz w:val="28"/>
                <w:szCs w:val="28"/>
                <w:lang w:eastAsia="ru-RU"/>
              </w:rPr>
            </w:pPr>
            <w:r w:rsidRPr="0021329B">
              <w:rPr>
                <w:rFonts w:ascii="Times New Roman" w:eastAsia="Times New Roman" w:hAnsi="Times New Roman" w:cs="Times New Roman"/>
                <w:b/>
                <w:color w:val="000000"/>
                <w:sz w:val="28"/>
                <w:szCs w:val="28"/>
                <w:lang w:eastAsia="ru-RU"/>
              </w:rPr>
              <w:t>Организатор конкурса</w:t>
            </w:r>
          </w:p>
        </w:tc>
        <w:tc>
          <w:tcPr>
            <w:tcW w:w="4720" w:type="dxa"/>
          </w:tcPr>
          <w:p w:rsidR="0021329B" w:rsidRPr="0021329B" w:rsidRDefault="0021329B" w:rsidP="0021329B">
            <w:pPr>
              <w:spacing w:after="0" w:line="240" w:lineRule="auto"/>
              <w:jc w:val="both"/>
              <w:rPr>
                <w:rFonts w:ascii="Times New Roman" w:eastAsia="Times New Roman" w:hAnsi="Times New Roman" w:cs="Times New Roman"/>
                <w:b/>
                <w:color w:val="000000"/>
                <w:sz w:val="28"/>
                <w:szCs w:val="28"/>
                <w:lang w:eastAsia="ru-RU"/>
              </w:rPr>
            </w:pPr>
            <w:r w:rsidRPr="0021329B">
              <w:rPr>
                <w:rFonts w:ascii="Times New Roman" w:eastAsia="Times New Roman" w:hAnsi="Times New Roman" w:cs="Times New Roman"/>
                <w:b/>
                <w:color w:val="000000"/>
                <w:sz w:val="28"/>
                <w:szCs w:val="28"/>
                <w:lang w:eastAsia="ru-RU"/>
              </w:rPr>
              <w:t>Заявитель</w:t>
            </w:r>
          </w:p>
        </w:tc>
      </w:tr>
      <w:tr w:rsidR="0021329B" w:rsidRPr="0021329B" w:rsidTr="0021329B">
        <w:trPr>
          <w:trHeight w:val="3596"/>
        </w:trPr>
        <w:tc>
          <w:tcPr>
            <w:tcW w:w="4678" w:type="dxa"/>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c>
          <w:tcPr>
            <w:tcW w:w="4720" w:type="dxa"/>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______________________________</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______________________________</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______________________________</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______________________________</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______________________________</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______________________________</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______________________________</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______________________________</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______________________________</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______________________________</w:t>
            </w:r>
          </w:p>
        </w:tc>
      </w:tr>
    </w:tbl>
    <w:p w:rsidR="0021329B" w:rsidRPr="0021329B" w:rsidRDefault="0021329B" w:rsidP="0021329B">
      <w:pPr>
        <w:spacing w:after="160" w:line="257"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160" w:line="257" w:lineRule="auto"/>
        <w:rPr>
          <w:rFonts w:ascii="Times New Roman" w:eastAsia="Times New Roman" w:hAnsi="Times New Roman" w:cs="Times New Roman"/>
          <w:color w:val="000000"/>
          <w:sz w:val="24"/>
          <w:szCs w:val="24"/>
          <w:lang w:eastAsia="ru-RU"/>
        </w:rPr>
      </w:pPr>
      <w:r w:rsidRPr="0021329B">
        <w:br w:type="page"/>
      </w:r>
      <w:bookmarkStart w:id="104" w:name="_Toc381200835"/>
      <w:bookmarkEnd w:id="104"/>
    </w:p>
    <w:p w:rsidR="0021329B" w:rsidRPr="0021329B" w:rsidRDefault="0021329B" w:rsidP="0021329B">
      <w:pPr>
        <w:keepNext/>
        <w:keepLines/>
        <w:spacing w:after="0" w:line="240" w:lineRule="auto"/>
        <w:jc w:val="right"/>
        <w:outlineLvl w:val="2"/>
        <w:rPr>
          <w:rFonts w:ascii="Times New Roman" w:eastAsia="Calibri" w:hAnsi="Times New Roman" w:cs="Times New Roman"/>
          <w:color w:val="000000"/>
          <w:sz w:val="24"/>
          <w:szCs w:val="24"/>
          <w:lang w:eastAsia="ru-RU"/>
        </w:rPr>
      </w:pPr>
    </w:p>
    <w:p w:rsidR="0021329B" w:rsidRPr="0021329B" w:rsidRDefault="0021329B" w:rsidP="0021329B">
      <w:pPr>
        <w:keepNext/>
        <w:keepLines/>
        <w:spacing w:after="0" w:line="240" w:lineRule="auto"/>
        <w:jc w:val="right"/>
        <w:outlineLvl w:val="2"/>
        <w:rPr>
          <w:rFonts w:ascii="Times New Roman" w:eastAsia="Calibri" w:hAnsi="Times New Roman" w:cs="Times New Roman"/>
          <w:color w:val="000000"/>
          <w:sz w:val="24"/>
          <w:szCs w:val="24"/>
          <w:lang w:eastAsia="ru-RU"/>
        </w:rPr>
      </w:pPr>
      <w:r w:rsidRPr="0021329B">
        <w:rPr>
          <w:rFonts w:ascii="Times New Roman" w:eastAsia="Calibri" w:hAnsi="Times New Roman" w:cs="Times New Roman"/>
          <w:color w:val="000000"/>
          <w:sz w:val="24"/>
          <w:szCs w:val="24"/>
          <w:lang w:eastAsia="ru-RU"/>
        </w:rPr>
        <w:t>Приложение № 5</w:t>
      </w:r>
      <w:r w:rsidRPr="0021329B">
        <w:rPr>
          <w:rFonts w:ascii="Times New Roman" w:eastAsia="Calibri" w:hAnsi="Times New Roman" w:cs="Times New Roman"/>
          <w:color w:val="000000"/>
          <w:sz w:val="24"/>
          <w:szCs w:val="24"/>
          <w:lang w:eastAsia="ru-RU"/>
        </w:rPr>
        <w:br/>
        <w:t>«Форма запроса о разъяснении положений конкурсной документации»</w:t>
      </w:r>
    </w:p>
    <w:p w:rsidR="0021329B" w:rsidRPr="0021329B" w:rsidRDefault="00803F75" w:rsidP="0021329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9" style="width:467.75pt;height:1.5pt" o:hralign="center" o:hrstd="t" o:hrnoshade="t" o:hr="t" fillcolor="black" stroked="f"/>
        </w:pict>
      </w:r>
    </w:p>
    <w:p w:rsidR="0021329B" w:rsidRPr="0021329B" w:rsidRDefault="0021329B" w:rsidP="0021329B">
      <w:pPr>
        <w:spacing w:after="0" w:line="240" w:lineRule="auto"/>
        <w:jc w:val="center"/>
        <w:rPr>
          <w:rFonts w:ascii="Times New Roman" w:eastAsia="Times New Roman" w:hAnsi="Times New Roman" w:cs="Times New Roman"/>
          <w:b/>
          <w:color w:val="000000"/>
          <w:sz w:val="28"/>
          <w:szCs w:val="28"/>
          <w:lang w:eastAsia="ru-RU"/>
        </w:rPr>
      </w:pPr>
      <w:r w:rsidRPr="0021329B">
        <w:rPr>
          <w:rFonts w:ascii="Times New Roman" w:eastAsia="Times New Roman" w:hAnsi="Times New Roman" w:cs="Times New Roman"/>
          <w:b/>
          <w:color w:val="000000"/>
          <w:sz w:val="28"/>
          <w:szCs w:val="28"/>
          <w:lang w:eastAsia="ru-RU"/>
        </w:rPr>
        <w:t>Запрос о предоставлении разъяснений положений Конкурсной документации</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bl>
      <w:tblPr>
        <w:tblW w:w="9244" w:type="dxa"/>
        <w:tblInd w:w="108" w:type="dxa"/>
        <w:tblLook w:val="0000" w:firstRow="0" w:lastRow="0" w:firstColumn="0" w:lastColumn="0" w:noHBand="0" w:noVBand="0"/>
      </w:tblPr>
      <w:tblGrid>
        <w:gridCol w:w="4287"/>
        <w:gridCol w:w="4957"/>
      </w:tblGrid>
      <w:tr w:rsidR="0021329B" w:rsidRPr="0021329B" w:rsidTr="0021329B">
        <w:trPr>
          <w:trHeight w:val="1620"/>
        </w:trPr>
        <w:tc>
          <w:tcPr>
            <w:tcW w:w="4287" w:type="dxa"/>
          </w:tcPr>
          <w:p w:rsidR="0021329B" w:rsidRPr="0021329B" w:rsidRDefault="0021329B" w:rsidP="0021329B">
            <w:pPr>
              <w:spacing w:after="0" w:line="240" w:lineRule="auto"/>
              <w:jc w:val="both"/>
              <w:rPr>
                <w:rFonts w:ascii="Times New Roman" w:eastAsia="Times New Roman" w:hAnsi="Times New Roman" w:cs="Times New Roman"/>
                <w:b/>
                <w:i/>
                <w:color w:val="000000"/>
                <w:sz w:val="28"/>
                <w:szCs w:val="28"/>
                <w:lang w:eastAsia="ru-RU"/>
              </w:rPr>
            </w:pPr>
            <w:r w:rsidRPr="0021329B">
              <w:rPr>
                <w:rFonts w:ascii="Times New Roman" w:eastAsia="Times New Roman" w:hAnsi="Times New Roman" w:cs="Times New Roman"/>
                <w:b/>
                <w:i/>
                <w:color w:val="000000"/>
                <w:sz w:val="28"/>
                <w:szCs w:val="28"/>
                <w:lang w:eastAsia="ru-RU"/>
              </w:rPr>
              <w:t>на бланке организации</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исх. № ___</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от «__»__________20___год</w:t>
            </w:r>
          </w:p>
        </w:tc>
        <w:tc>
          <w:tcPr>
            <w:tcW w:w="4957" w:type="dxa"/>
          </w:tcPr>
          <w:p w:rsidR="0021329B" w:rsidRPr="0021329B" w:rsidRDefault="0021329B" w:rsidP="0021329B">
            <w:pPr>
              <w:spacing w:after="0" w:line="240" w:lineRule="auto"/>
              <w:ind w:left="495"/>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 xml:space="preserve">Администрация _______  </w:t>
            </w:r>
          </w:p>
        </w:tc>
      </w:tr>
    </w:tbl>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center"/>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от ____________________________________________________________</w:t>
      </w:r>
    </w:p>
    <w:p w:rsidR="0021329B" w:rsidRPr="0021329B" w:rsidRDefault="0021329B" w:rsidP="0021329B">
      <w:pPr>
        <w:spacing w:after="0" w:line="240" w:lineRule="auto"/>
        <w:jc w:val="center"/>
        <w:rPr>
          <w:rFonts w:ascii="Times New Roman" w:eastAsia="Times New Roman" w:hAnsi="Times New Roman" w:cs="Times New Roman"/>
          <w:i/>
          <w:color w:val="000000"/>
          <w:sz w:val="24"/>
          <w:szCs w:val="24"/>
          <w:lang w:eastAsia="ru-RU"/>
        </w:rPr>
      </w:pPr>
      <w:r w:rsidRPr="0021329B">
        <w:rPr>
          <w:rFonts w:ascii="Times New Roman" w:eastAsia="Times New Roman" w:hAnsi="Times New Roman" w:cs="Times New Roman"/>
          <w:i/>
          <w:color w:val="000000"/>
          <w:sz w:val="24"/>
          <w:szCs w:val="24"/>
          <w:lang w:eastAsia="ru-RU"/>
        </w:rPr>
        <w:t>(наименование юридического лица, ФИО - физического лица - индивидуального предпринимателя)</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ind w:left="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Почтовый адрес</w:t>
      </w:r>
      <w:proofErr w:type="gramStart"/>
      <w:r w:rsidRPr="0021329B">
        <w:rPr>
          <w:rFonts w:ascii="Times New Roman" w:eastAsia="Times New Roman" w:hAnsi="Times New Roman" w:cs="Times New Roman"/>
          <w:color w:val="000000"/>
          <w:sz w:val="28"/>
          <w:szCs w:val="28"/>
          <w:lang w:eastAsia="ru-RU"/>
        </w:rPr>
        <w:t>: ______________________________________________;</w:t>
      </w:r>
      <w:proofErr w:type="gramEnd"/>
    </w:p>
    <w:p w:rsidR="0021329B" w:rsidRPr="0021329B" w:rsidRDefault="0021329B" w:rsidP="0021329B">
      <w:pPr>
        <w:spacing w:after="0" w:line="240" w:lineRule="auto"/>
        <w:ind w:left="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Адрес электронной почты</w:t>
      </w:r>
      <w:proofErr w:type="gramStart"/>
      <w:r w:rsidRPr="0021329B">
        <w:rPr>
          <w:rFonts w:ascii="Times New Roman" w:eastAsia="Times New Roman" w:hAnsi="Times New Roman" w:cs="Times New Roman"/>
          <w:color w:val="000000"/>
          <w:sz w:val="28"/>
          <w:szCs w:val="28"/>
          <w:lang w:eastAsia="ru-RU"/>
        </w:rPr>
        <w:t>: ______________________________________;</w:t>
      </w:r>
      <w:proofErr w:type="gramEnd"/>
    </w:p>
    <w:p w:rsidR="0021329B" w:rsidRPr="0021329B" w:rsidRDefault="0021329B" w:rsidP="0021329B">
      <w:pPr>
        <w:spacing w:after="0" w:line="240" w:lineRule="auto"/>
        <w:ind w:left="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Контактный телефон/факс</w:t>
      </w:r>
      <w:proofErr w:type="gramStart"/>
      <w:r w:rsidRPr="0021329B">
        <w:rPr>
          <w:rFonts w:ascii="Times New Roman" w:eastAsia="Times New Roman" w:hAnsi="Times New Roman" w:cs="Times New Roman"/>
          <w:color w:val="000000"/>
          <w:sz w:val="28"/>
          <w:szCs w:val="28"/>
          <w:lang w:eastAsia="ru-RU"/>
        </w:rPr>
        <w:t>: _____________________________________;</w:t>
      </w:r>
      <w:proofErr w:type="gramEnd"/>
    </w:p>
    <w:p w:rsidR="0021329B" w:rsidRPr="0021329B" w:rsidRDefault="0021329B" w:rsidP="0021329B">
      <w:pPr>
        <w:spacing w:after="0" w:line="240" w:lineRule="auto"/>
        <w:ind w:left="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Контактное лицо: _____________________________________________.</w:t>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 xml:space="preserve">Прошу предоставить разъяснение положений Конкурсной документации по проведению Конкурса на право заключения концессионного соглашения в целях </w:t>
      </w:r>
      <w:r w:rsidRPr="0021329B">
        <w:rPr>
          <w:rFonts w:ascii="Times New Roman" w:eastAsia="Times New Roman" w:hAnsi="Times New Roman" w:cs="Times New Roman"/>
          <w:i/>
          <w:color w:val="000000"/>
          <w:sz w:val="28"/>
          <w:szCs w:val="24"/>
          <w:lang w:eastAsia="ru-RU"/>
        </w:rPr>
        <w:t>(предмет конкурса).</w:t>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Форма предоставления разъяснений положений Конкурсной документации: в письменной форме / в форме электронного документа по электронной почте* (</w:t>
      </w:r>
      <w:proofErr w:type="gramStart"/>
      <w:r w:rsidRPr="0021329B">
        <w:rPr>
          <w:rFonts w:ascii="Times New Roman" w:eastAsia="Times New Roman" w:hAnsi="Times New Roman" w:cs="Times New Roman"/>
          <w:color w:val="000000"/>
          <w:sz w:val="28"/>
          <w:szCs w:val="28"/>
          <w:u w:val="single"/>
          <w:lang w:eastAsia="ru-RU"/>
        </w:rPr>
        <w:t>нужное</w:t>
      </w:r>
      <w:proofErr w:type="gramEnd"/>
      <w:r w:rsidRPr="0021329B">
        <w:rPr>
          <w:rFonts w:ascii="Times New Roman" w:eastAsia="Times New Roman" w:hAnsi="Times New Roman" w:cs="Times New Roman"/>
          <w:color w:val="000000"/>
          <w:sz w:val="28"/>
          <w:szCs w:val="28"/>
          <w:u w:val="single"/>
          <w:lang w:eastAsia="ru-RU"/>
        </w:rPr>
        <w:t xml:space="preserve"> подчеркнуть</w:t>
      </w:r>
      <w:r w:rsidRPr="0021329B">
        <w:rPr>
          <w:rFonts w:ascii="Times New Roman" w:eastAsia="Times New Roman" w:hAnsi="Times New Roman" w:cs="Times New Roman"/>
          <w:color w:val="000000"/>
          <w:sz w:val="28"/>
          <w:szCs w:val="28"/>
          <w:lang w:eastAsia="ru-RU"/>
        </w:rPr>
        <w:t>).</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Вопрос 1. суть вопроса</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Вопрос 2. суть вопроса</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и т.д.</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bl>
      <w:tblPr>
        <w:tblW w:w="9463" w:type="dxa"/>
        <w:tblInd w:w="108" w:type="dxa"/>
        <w:tblLook w:val="0000" w:firstRow="0" w:lastRow="0" w:firstColumn="0" w:lastColumn="0" w:noHBand="0" w:noVBand="0"/>
      </w:tblPr>
      <w:tblGrid>
        <w:gridCol w:w="4386"/>
        <w:gridCol w:w="2244"/>
        <w:gridCol w:w="2833"/>
      </w:tblGrid>
      <w:tr w:rsidR="0021329B" w:rsidRPr="0021329B" w:rsidTr="0021329B">
        <w:tc>
          <w:tcPr>
            <w:tcW w:w="4386" w:type="dxa"/>
            <w:vAlign w:val="center"/>
          </w:tcPr>
          <w:p w:rsidR="0021329B" w:rsidRPr="0021329B" w:rsidRDefault="0021329B" w:rsidP="0021329B">
            <w:pPr>
              <w:spacing w:after="0" w:line="312" w:lineRule="auto"/>
              <w:jc w:val="center"/>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___________________</w:t>
            </w:r>
          </w:p>
        </w:tc>
        <w:tc>
          <w:tcPr>
            <w:tcW w:w="2244" w:type="dxa"/>
            <w:vAlign w:val="center"/>
          </w:tcPr>
          <w:p w:rsidR="0021329B" w:rsidRPr="0021329B" w:rsidRDefault="0021329B" w:rsidP="0021329B">
            <w:pPr>
              <w:spacing w:after="0" w:line="312" w:lineRule="auto"/>
              <w:jc w:val="center"/>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__________</w:t>
            </w:r>
          </w:p>
        </w:tc>
        <w:tc>
          <w:tcPr>
            <w:tcW w:w="2833" w:type="dxa"/>
            <w:vAlign w:val="center"/>
          </w:tcPr>
          <w:p w:rsidR="0021329B" w:rsidRPr="0021329B" w:rsidRDefault="0021329B" w:rsidP="0021329B">
            <w:pPr>
              <w:spacing w:after="0" w:line="312" w:lineRule="auto"/>
              <w:jc w:val="center"/>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___________</w:t>
            </w:r>
          </w:p>
        </w:tc>
      </w:tr>
      <w:tr w:rsidR="0021329B" w:rsidRPr="0021329B" w:rsidTr="0021329B">
        <w:tc>
          <w:tcPr>
            <w:tcW w:w="4386" w:type="dxa"/>
            <w:vAlign w:val="center"/>
          </w:tcPr>
          <w:p w:rsidR="0021329B" w:rsidRPr="0021329B" w:rsidRDefault="0021329B" w:rsidP="0021329B">
            <w:pPr>
              <w:spacing w:after="0" w:line="312" w:lineRule="auto"/>
              <w:jc w:val="center"/>
              <w:rPr>
                <w:rFonts w:ascii="Times New Roman" w:eastAsia="Times New Roman" w:hAnsi="Times New Roman" w:cs="Times New Roman"/>
                <w:i/>
                <w:color w:val="000000"/>
                <w:sz w:val="24"/>
                <w:szCs w:val="24"/>
                <w:lang w:eastAsia="ru-RU"/>
              </w:rPr>
            </w:pPr>
            <w:r w:rsidRPr="0021329B">
              <w:rPr>
                <w:rFonts w:ascii="Times New Roman" w:eastAsia="Times New Roman" w:hAnsi="Times New Roman" w:cs="Times New Roman"/>
                <w:i/>
                <w:color w:val="000000"/>
                <w:sz w:val="24"/>
                <w:szCs w:val="24"/>
                <w:lang w:eastAsia="ru-RU"/>
              </w:rPr>
              <w:t>(должность, подписавшего запрос лица, уполномоченного представителя)</w:t>
            </w:r>
          </w:p>
        </w:tc>
        <w:tc>
          <w:tcPr>
            <w:tcW w:w="2244" w:type="dxa"/>
            <w:vAlign w:val="center"/>
          </w:tcPr>
          <w:p w:rsidR="0021329B" w:rsidRPr="0021329B" w:rsidRDefault="0021329B" w:rsidP="0021329B">
            <w:pPr>
              <w:spacing w:after="0" w:line="312" w:lineRule="auto"/>
              <w:jc w:val="center"/>
              <w:rPr>
                <w:rFonts w:ascii="Times New Roman" w:eastAsia="Times New Roman" w:hAnsi="Times New Roman" w:cs="Times New Roman"/>
                <w:i/>
                <w:color w:val="000000"/>
                <w:sz w:val="24"/>
                <w:szCs w:val="24"/>
                <w:lang w:eastAsia="ru-RU"/>
              </w:rPr>
            </w:pPr>
            <w:r w:rsidRPr="0021329B">
              <w:rPr>
                <w:rFonts w:ascii="Times New Roman" w:eastAsia="Times New Roman" w:hAnsi="Times New Roman" w:cs="Times New Roman"/>
                <w:i/>
                <w:color w:val="000000"/>
                <w:sz w:val="24"/>
                <w:szCs w:val="24"/>
                <w:lang w:eastAsia="ru-RU"/>
              </w:rPr>
              <w:t>(подпись)</w:t>
            </w:r>
          </w:p>
        </w:tc>
        <w:tc>
          <w:tcPr>
            <w:tcW w:w="2833" w:type="dxa"/>
            <w:vAlign w:val="center"/>
          </w:tcPr>
          <w:p w:rsidR="0021329B" w:rsidRPr="0021329B" w:rsidRDefault="0021329B" w:rsidP="0021329B">
            <w:pPr>
              <w:spacing w:after="0" w:line="312" w:lineRule="auto"/>
              <w:jc w:val="center"/>
              <w:rPr>
                <w:rFonts w:ascii="Times New Roman" w:eastAsia="Times New Roman" w:hAnsi="Times New Roman" w:cs="Times New Roman"/>
                <w:i/>
                <w:color w:val="000000"/>
                <w:sz w:val="24"/>
                <w:szCs w:val="24"/>
                <w:lang w:eastAsia="ru-RU"/>
              </w:rPr>
            </w:pPr>
            <w:r w:rsidRPr="0021329B">
              <w:rPr>
                <w:rFonts w:ascii="Times New Roman" w:eastAsia="Times New Roman" w:hAnsi="Times New Roman" w:cs="Times New Roman"/>
                <w:i/>
                <w:color w:val="000000"/>
                <w:sz w:val="24"/>
                <w:szCs w:val="24"/>
                <w:lang w:eastAsia="ru-RU"/>
              </w:rPr>
              <w:t>(расшифровка подписи)</w:t>
            </w:r>
          </w:p>
        </w:tc>
      </w:tr>
    </w:tbl>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МП (для юридических лиц)</w:t>
      </w:r>
    </w:p>
    <w:p w:rsidR="0021329B" w:rsidRPr="0021329B" w:rsidRDefault="0021329B" w:rsidP="0021329B">
      <w:pPr>
        <w:spacing w:after="160" w:line="257"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160" w:line="257" w:lineRule="auto"/>
        <w:rPr>
          <w:rFonts w:ascii="Times New Roman" w:eastAsia="Times New Roman" w:hAnsi="Times New Roman" w:cs="Times New Roman"/>
          <w:color w:val="000000"/>
          <w:sz w:val="24"/>
          <w:szCs w:val="24"/>
          <w:lang w:eastAsia="ru-RU"/>
        </w:rPr>
      </w:pPr>
      <w:r w:rsidRPr="0021329B">
        <w:br w:type="page"/>
      </w:r>
      <w:bookmarkStart w:id="105" w:name="_Toc381200836"/>
      <w:bookmarkEnd w:id="105"/>
    </w:p>
    <w:p w:rsidR="0021329B" w:rsidRPr="0021329B" w:rsidRDefault="0021329B" w:rsidP="0021329B">
      <w:pPr>
        <w:keepNext/>
        <w:keepLines/>
        <w:spacing w:after="0" w:line="240" w:lineRule="auto"/>
        <w:jc w:val="right"/>
        <w:outlineLvl w:val="2"/>
        <w:rPr>
          <w:rFonts w:ascii="Times New Roman" w:eastAsia="Calibri" w:hAnsi="Times New Roman" w:cs="Times New Roman"/>
          <w:color w:val="000000"/>
          <w:sz w:val="24"/>
          <w:szCs w:val="24"/>
          <w:lang w:eastAsia="ru-RU"/>
        </w:rPr>
      </w:pPr>
    </w:p>
    <w:p w:rsidR="0021329B" w:rsidRPr="0021329B" w:rsidRDefault="0021329B" w:rsidP="0021329B">
      <w:pPr>
        <w:keepNext/>
        <w:keepLines/>
        <w:spacing w:after="0" w:line="240" w:lineRule="auto"/>
        <w:jc w:val="right"/>
        <w:outlineLvl w:val="2"/>
        <w:rPr>
          <w:rFonts w:ascii="Times New Roman" w:eastAsia="Calibri" w:hAnsi="Times New Roman" w:cs="Times New Roman"/>
          <w:color w:val="000000"/>
          <w:sz w:val="24"/>
          <w:szCs w:val="24"/>
          <w:lang w:eastAsia="ru-RU"/>
        </w:rPr>
      </w:pPr>
      <w:r w:rsidRPr="0021329B">
        <w:rPr>
          <w:rFonts w:ascii="Times New Roman" w:eastAsia="Calibri" w:hAnsi="Times New Roman" w:cs="Times New Roman"/>
          <w:color w:val="000000"/>
          <w:sz w:val="24"/>
          <w:szCs w:val="24"/>
          <w:lang w:eastAsia="ru-RU"/>
        </w:rPr>
        <w:t>Приложение № 6</w:t>
      </w:r>
      <w:r w:rsidRPr="0021329B">
        <w:rPr>
          <w:rFonts w:ascii="Times New Roman" w:eastAsia="Calibri" w:hAnsi="Times New Roman" w:cs="Times New Roman"/>
          <w:color w:val="000000"/>
          <w:sz w:val="24"/>
          <w:szCs w:val="24"/>
          <w:lang w:eastAsia="ru-RU"/>
        </w:rPr>
        <w:br/>
        <w:t>«Форма уведомления об отзыве заявки на участие в конкурсе»</w:t>
      </w:r>
    </w:p>
    <w:p w:rsidR="0021329B" w:rsidRPr="0021329B" w:rsidRDefault="00803F75" w:rsidP="0021329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30" style="width:467.75pt;height:1.5pt" o:hralign="center" o:hrstd="t" o:hrnoshade="t" o:hr="t" fillcolor="black" stroked="f"/>
        </w:pic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bl>
      <w:tblPr>
        <w:tblW w:w="9390" w:type="dxa"/>
        <w:tblInd w:w="108" w:type="dxa"/>
        <w:tblLook w:val="0000" w:firstRow="0" w:lastRow="0" w:firstColumn="0" w:lastColumn="0" w:noHBand="0" w:noVBand="0"/>
      </w:tblPr>
      <w:tblGrid>
        <w:gridCol w:w="4712"/>
        <w:gridCol w:w="4678"/>
      </w:tblGrid>
      <w:tr w:rsidR="0021329B" w:rsidRPr="0021329B" w:rsidTr="0021329B">
        <w:tc>
          <w:tcPr>
            <w:tcW w:w="4712" w:type="dxa"/>
          </w:tcPr>
          <w:p w:rsidR="0021329B" w:rsidRPr="0021329B" w:rsidRDefault="0021329B" w:rsidP="0021329B">
            <w:pPr>
              <w:spacing w:after="0" w:line="240" w:lineRule="auto"/>
              <w:jc w:val="both"/>
              <w:rPr>
                <w:rFonts w:ascii="Times New Roman" w:eastAsia="Times New Roman" w:hAnsi="Times New Roman" w:cs="Times New Roman"/>
                <w:b/>
                <w:i/>
                <w:color w:val="000000"/>
                <w:sz w:val="28"/>
                <w:szCs w:val="28"/>
                <w:lang w:eastAsia="ru-RU"/>
              </w:rPr>
            </w:pPr>
            <w:r w:rsidRPr="0021329B">
              <w:rPr>
                <w:rFonts w:ascii="Times New Roman" w:eastAsia="Times New Roman" w:hAnsi="Times New Roman" w:cs="Times New Roman"/>
                <w:b/>
                <w:i/>
                <w:color w:val="000000"/>
                <w:sz w:val="28"/>
                <w:szCs w:val="28"/>
                <w:lang w:eastAsia="ru-RU"/>
              </w:rPr>
              <w:t>на бланке организации</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исх. № ___</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от «__»__________20___год</w:t>
            </w:r>
          </w:p>
        </w:tc>
        <w:tc>
          <w:tcPr>
            <w:tcW w:w="4678" w:type="dxa"/>
          </w:tcPr>
          <w:p w:rsidR="0021329B" w:rsidRPr="0021329B" w:rsidRDefault="0021329B" w:rsidP="0021329B">
            <w:pPr>
              <w:spacing w:after="0" w:line="240" w:lineRule="auto"/>
              <w:ind w:left="495"/>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 xml:space="preserve">Администрация ________  </w:t>
            </w:r>
          </w:p>
        </w:tc>
      </w:tr>
    </w:tbl>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center"/>
        <w:rPr>
          <w:rFonts w:ascii="Times New Roman" w:eastAsia="Times New Roman" w:hAnsi="Times New Roman" w:cs="Times New Roman"/>
          <w:b/>
          <w:color w:val="000000"/>
          <w:sz w:val="28"/>
          <w:szCs w:val="28"/>
          <w:lang w:eastAsia="ru-RU"/>
        </w:rPr>
      </w:pPr>
      <w:r w:rsidRPr="0021329B">
        <w:rPr>
          <w:rFonts w:ascii="Times New Roman" w:eastAsia="Times New Roman" w:hAnsi="Times New Roman" w:cs="Times New Roman"/>
          <w:b/>
          <w:color w:val="000000"/>
          <w:sz w:val="28"/>
          <w:szCs w:val="28"/>
          <w:lang w:eastAsia="ru-RU"/>
        </w:rPr>
        <w:t>Уведомление об отзыве заявки на участие в Конкурсе</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center"/>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от ____________________________________________________________</w:t>
      </w:r>
    </w:p>
    <w:p w:rsidR="0021329B" w:rsidRPr="0021329B" w:rsidRDefault="0021329B" w:rsidP="0021329B">
      <w:pPr>
        <w:spacing w:after="0" w:line="240" w:lineRule="auto"/>
        <w:jc w:val="center"/>
        <w:rPr>
          <w:rFonts w:ascii="Times New Roman" w:eastAsia="Times New Roman" w:hAnsi="Times New Roman" w:cs="Times New Roman"/>
          <w:i/>
          <w:color w:val="000000"/>
          <w:sz w:val="24"/>
          <w:szCs w:val="24"/>
          <w:lang w:eastAsia="ru-RU"/>
        </w:rPr>
      </w:pPr>
      <w:r w:rsidRPr="0021329B">
        <w:rPr>
          <w:rFonts w:ascii="Times New Roman" w:eastAsia="Times New Roman" w:hAnsi="Times New Roman" w:cs="Times New Roman"/>
          <w:i/>
          <w:color w:val="000000"/>
          <w:sz w:val="24"/>
          <w:szCs w:val="24"/>
          <w:lang w:eastAsia="ru-RU"/>
        </w:rPr>
        <w:t>(наименование юридического лица, ФИО - физического лица - индивидуального предпринимателя)</w:t>
      </w:r>
    </w:p>
    <w:p w:rsidR="0021329B" w:rsidRPr="0021329B" w:rsidRDefault="0021329B" w:rsidP="0021329B">
      <w:pPr>
        <w:spacing w:after="0" w:line="240" w:lineRule="auto"/>
        <w:jc w:val="center"/>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 xml:space="preserve">Уведомляю Вас </w:t>
      </w:r>
      <w:proofErr w:type="gramStart"/>
      <w:r w:rsidRPr="0021329B">
        <w:rPr>
          <w:rFonts w:ascii="Times New Roman" w:eastAsia="Times New Roman" w:hAnsi="Times New Roman" w:cs="Times New Roman"/>
          <w:color w:val="000000"/>
          <w:sz w:val="28"/>
          <w:szCs w:val="28"/>
          <w:lang w:eastAsia="ru-RU"/>
        </w:rPr>
        <w:t>об отзыве заявки на участие в Конкурсе на право заключения концессионного соглашения в целях</w:t>
      </w:r>
      <w:proofErr w:type="gramEnd"/>
      <w:r w:rsidRPr="0021329B">
        <w:rPr>
          <w:rFonts w:ascii="Times New Roman" w:eastAsia="Times New Roman" w:hAnsi="Times New Roman" w:cs="Times New Roman"/>
          <w:color w:val="000000"/>
          <w:sz w:val="28"/>
          <w:szCs w:val="28"/>
          <w:lang w:eastAsia="ru-RU"/>
        </w:rPr>
        <w:t xml:space="preserve"> </w:t>
      </w:r>
      <w:r w:rsidRPr="0021329B">
        <w:rPr>
          <w:rFonts w:ascii="Times New Roman" w:eastAsia="Times New Roman" w:hAnsi="Times New Roman" w:cs="Times New Roman"/>
          <w:i/>
          <w:color w:val="000000"/>
          <w:sz w:val="28"/>
          <w:szCs w:val="24"/>
          <w:lang w:eastAsia="ru-RU"/>
        </w:rPr>
        <w:t>(предмет конкурса)</w:t>
      </w:r>
      <w:r w:rsidRPr="0021329B">
        <w:rPr>
          <w:rFonts w:ascii="Times New Roman" w:eastAsia="Times New Roman" w:hAnsi="Times New Roman" w:cs="Times New Roman"/>
          <w:color w:val="000000"/>
          <w:sz w:val="28"/>
          <w:szCs w:val="28"/>
          <w:lang w:eastAsia="ru-RU"/>
        </w:rPr>
        <w:t xml:space="preserve"> (далее - Конкурс).</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Дата подачи заявки на участие в Конкурсе «__»_______________20__года.</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Регистрационный номер заявки _____.</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Внесенный задаток прошу вернуть по следующим реквизитам: _____________________________________________________________________________________.</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bl>
      <w:tblPr>
        <w:tblW w:w="9463" w:type="dxa"/>
        <w:tblInd w:w="108" w:type="dxa"/>
        <w:tblLook w:val="0000" w:firstRow="0" w:lastRow="0" w:firstColumn="0" w:lastColumn="0" w:noHBand="0" w:noVBand="0"/>
      </w:tblPr>
      <w:tblGrid>
        <w:gridCol w:w="4340"/>
        <w:gridCol w:w="2261"/>
        <w:gridCol w:w="2862"/>
      </w:tblGrid>
      <w:tr w:rsidR="0021329B" w:rsidRPr="0021329B" w:rsidTr="0021329B">
        <w:tc>
          <w:tcPr>
            <w:tcW w:w="4340" w:type="dxa"/>
            <w:vAlign w:val="center"/>
          </w:tcPr>
          <w:p w:rsidR="0021329B" w:rsidRPr="0021329B" w:rsidRDefault="0021329B" w:rsidP="0021329B">
            <w:pPr>
              <w:spacing w:after="0" w:line="312" w:lineRule="auto"/>
              <w:jc w:val="center"/>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___________________</w:t>
            </w:r>
          </w:p>
        </w:tc>
        <w:tc>
          <w:tcPr>
            <w:tcW w:w="2261" w:type="dxa"/>
            <w:vAlign w:val="center"/>
          </w:tcPr>
          <w:p w:rsidR="0021329B" w:rsidRPr="0021329B" w:rsidRDefault="0021329B" w:rsidP="0021329B">
            <w:pPr>
              <w:spacing w:after="0" w:line="312" w:lineRule="auto"/>
              <w:jc w:val="center"/>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__________</w:t>
            </w:r>
          </w:p>
        </w:tc>
        <w:tc>
          <w:tcPr>
            <w:tcW w:w="2862" w:type="dxa"/>
            <w:vAlign w:val="center"/>
          </w:tcPr>
          <w:p w:rsidR="0021329B" w:rsidRPr="0021329B" w:rsidRDefault="0021329B" w:rsidP="0021329B">
            <w:pPr>
              <w:spacing w:after="0" w:line="312" w:lineRule="auto"/>
              <w:jc w:val="center"/>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___________</w:t>
            </w:r>
          </w:p>
        </w:tc>
      </w:tr>
      <w:tr w:rsidR="0021329B" w:rsidRPr="0021329B" w:rsidTr="0021329B">
        <w:tc>
          <w:tcPr>
            <w:tcW w:w="4340" w:type="dxa"/>
            <w:vAlign w:val="center"/>
          </w:tcPr>
          <w:p w:rsidR="0021329B" w:rsidRPr="0021329B" w:rsidRDefault="0021329B" w:rsidP="0021329B">
            <w:pPr>
              <w:spacing w:after="0" w:line="312" w:lineRule="auto"/>
              <w:jc w:val="center"/>
              <w:rPr>
                <w:rFonts w:ascii="Times New Roman" w:eastAsia="Times New Roman" w:hAnsi="Times New Roman" w:cs="Times New Roman"/>
                <w:i/>
                <w:color w:val="000000"/>
                <w:sz w:val="24"/>
                <w:szCs w:val="24"/>
                <w:lang w:eastAsia="ru-RU"/>
              </w:rPr>
            </w:pPr>
            <w:r w:rsidRPr="0021329B">
              <w:rPr>
                <w:rFonts w:ascii="Times New Roman" w:eastAsia="Times New Roman" w:hAnsi="Times New Roman" w:cs="Times New Roman"/>
                <w:i/>
                <w:color w:val="000000"/>
                <w:sz w:val="24"/>
                <w:szCs w:val="24"/>
                <w:lang w:eastAsia="ru-RU"/>
              </w:rPr>
              <w:t>(должность, подписавшего запрос лица, уполномоченного представителя)</w:t>
            </w:r>
          </w:p>
        </w:tc>
        <w:tc>
          <w:tcPr>
            <w:tcW w:w="2261" w:type="dxa"/>
            <w:vAlign w:val="center"/>
          </w:tcPr>
          <w:p w:rsidR="0021329B" w:rsidRPr="0021329B" w:rsidRDefault="0021329B" w:rsidP="0021329B">
            <w:pPr>
              <w:spacing w:after="0" w:line="312" w:lineRule="auto"/>
              <w:jc w:val="center"/>
              <w:rPr>
                <w:rFonts w:ascii="Times New Roman" w:eastAsia="Times New Roman" w:hAnsi="Times New Roman" w:cs="Times New Roman"/>
                <w:i/>
                <w:color w:val="000000"/>
                <w:sz w:val="24"/>
                <w:szCs w:val="24"/>
                <w:lang w:eastAsia="ru-RU"/>
              </w:rPr>
            </w:pPr>
            <w:r w:rsidRPr="0021329B">
              <w:rPr>
                <w:rFonts w:ascii="Times New Roman" w:eastAsia="Times New Roman" w:hAnsi="Times New Roman" w:cs="Times New Roman"/>
                <w:i/>
                <w:color w:val="000000"/>
                <w:sz w:val="24"/>
                <w:szCs w:val="24"/>
                <w:lang w:eastAsia="ru-RU"/>
              </w:rPr>
              <w:t>(подпись)</w:t>
            </w:r>
          </w:p>
        </w:tc>
        <w:tc>
          <w:tcPr>
            <w:tcW w:w="2862" w:type="dxa"/>
            <w:vAlign w:val="center"/>
          </w:tcPr>
          <w:p w:rsidR="0021329B" w:rsidRPr="0021329B" w:rsidRDefault="0021329B" w:rsidP="0021329B">
            <w:pPr>
              <w:spacing w:after="0" w:line="312" w:lineRule="auto"/>
              <w:jc w:val="center"/>
              <w:rPr>
                <w:rFonts w:ascii="Times New Roman" w:eastAsia="Times New Roman" w:hAnsi="Times New Roman" w:cs="Times New Roman"/>
                <w:i/>
                <w:color w:val="000000"/>
                <w:sz w:val="24"/>
                <w:szCs w:val="24"/>
                <w:lang w:eastAsia="ru-RU"/>
              </w:rPr>
            </w:pPr>
            <w:r w:rsidRPr="0021329B">
              <w:rPr>
                <w:rFonts w:ascii="Times New Roman" w:eastAsia="Times New Roman" w:hAnsi="Times New Roman" w:cs="Times New Roman"/>
                <w:i/>
                <w:color w:val="000000"/>
                <w:sz w:val="24"/>
                <w:szCs w:val="24"/>
                <w:lang w:eastAsia="ru-RU"/>
              </w:rPr>
              <w:t>(расшифровка подписи)</w:t>
            </w:r>
          </w:p>
        </w:tc>
      </w:tr>
    </w:tbl>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МП (для юридических лиц)</w:t>
      </w:r>
      <w:r w:rsidRPr="0021329B">
        <w:br w:type="page"/>
      </w:r>
      <w:bookmarkStart w:id="106" w:name="_Toc381200837"/>
      <w:bookmarkEnd w:id="106"/>
    </w:p>
    <w:p w:rsidR="0021329B" w:rsidRPr="0021329B" w:rsidRDefault="0021329B" w:rsidP="0021329B">
      <w:pPr>
        <w:keepNext/>
        <w:keepLines/>
        <w:spacing w:after="0" w:line="240" w:lineRule="auto"/>
        <w:jc w:val="right"/>
        <w:outlineLvl w:val="2"/>
        <w:rPr>
          <w:rFonts w:ascii="Times New Roman" w:eastAsia="Calibri" w:hAnsi="Times New Roman" w:cs="Times New Roman"/>
          <w:color w:val="000000"/>
          <w:sz w:val="24"/>
          <w:szCs w:val="24"/>
          <w:lang w:eastAsia="ru-RU"/>
        </w:rPr>
      </w:pPr>
    </w:p>
    <w:p w:rsidR="0021329B" w:rsidRPr="0021329B" w:rsidRDefault="0021329B" w:rsidP="0021329B">
      <w:pPr>
        <w:keepNext/>
        <w:keepLines/>
        <w:spacing w:after="0" w:line="240" w:lineRule="auto"/>
        <w:jc w:val="right"/>
        <w:outlineLvl w:val="2"/>
        <w:rPr>
          <w:rFonts w:ascii="Times New Roman" w:eastAsia="Calibri" w:hAnsi="Times New Roman" w:cs="Times New Roman"/>
          <w:color w:val="000000"/>
          <w:sz w:val="24"/>
          <w:szCs w:val="24"/>
          <w:lang w:eastAsia="ru-RU"/>
        </w:rPr>
      </w:pPr>
      <w:r w:rsidRPr="0021329B">
        <w:rPr>
          <w:rFonts w:ascii="Times New Roman" w:eastAsia="Calibri" w:hAnsi="Times New Roman" w:cs="Times New Roman"/>
          <w:color w:val="000000"/>
          <w:sz w:val="24"/>
          <w:szCs w:val="24"/>
          <w:lang w:eastAsia="ru-RU"/>
        </w:rPr>
        <w:t>Приложение № 7</w:t>
      </w:r>
      <w:r w:rsidRPr="0021329B">
        <w:rPr>
          <w:rFonts w:ascii="Times New Roman" w:eastAsia="Calibri" w:hAnsi="Times New Roman" w:cs="Times New Roman"/>
          <w:color w:val="000000"/>
          <w:sz w:val="24"/>
          <w:szCs w:val="24"/>
          <w:lang w:eastAsia="ru-RU"/>
        </w:rPr>
        <w:br/>
        <w:t>«Форма уведомления об отзыве конкурсного предложения»</w:t>
      </w:r>
    </w:p>
    <w:p w:rsidR="0021329B" w:rsidRPr="0021329B" w:rsidRDefault="00803F75" w:rsidP="0021329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31" style="width:467.75pt;height:1.5pt" o:hralign="center" o:hrstd="t" o:hrnoshade="t" o:hr="t" fillcolor="black" stroked="f"/>
        </w:pict>
      </w:r>
    </w:p>
    <w:tbl>
      <w:tblPr>
        <w:tblW w:w="9356" w:type="dxa"/>
        <w:tblInd w:w="108" w:type="dxa"/>
        <w:tblLook w:val="0000" w:firstRow="0" w:lastRow="0" w:firstColumn="0" w:lastColumn="0" w:noHBand="0" w:noVBand="0"/>
      </w:tblPr>
      <w:tblGrid>
        <w:gridCol w:w="5245"/>
        <w:gridCol w:w="4111"/>
      </w:tblGrid>
      <w:tr w:rsidR="0021329B" w:rsidRPr="0021329B" w:rsidTr="0021329B">
        <w:tc>
          <w:tcPr>
            <w:tcW w:w="5245" w:type="dxa"/>
          </w:tcPr>
          <w:p w:rsidR="0021329B" w:rsidRPr="0021329B" w:rsidRDefault="0021329B" w:rsidP="0021329B">
            <w:pPr>
              <w:spacing w:after="0" w:line="240" w:lineRule="auto"/>
              <w:jc w:val="both"/>
              <w:rPr>
                <w:rFonts w:ascii="Times New Roman" w:eastAsia="Times New Roman" w:hAnsi="Times New Roman" w:cs="Times New Roman"/>
                <w:b/>
                <w:i/>
                <w:color w:val="000000"/>
                <w:sz w:val="28"/>
                <w:szCs w:val="28"/>
                <w:lang w:eastAsia="ru-RU"/>
              </w:rPr>
            </w:pPr>
            <w:r w:rsidRPr="0021329B">
              <w:rPr>
                <w:rFonts w:ascii="Times New Roman" w:eastAsia="Times New Roman" w:hAnsi="Times New Roman" w:cs="Times New Roman"/>
                <w:b/>
                <w:i/>
                <w:color w:val="000000"/>
                <w:sz w:val="28"/>
                <w:szCs w:val="28"/>
                <w:lang w:eastAsia="ru-RU"/>
              </w:rPr>
              <w:t>на бланке организации</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исх. № ___</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от «__»__________20___год</w:t>
            </w:r>
          </w:p>
        </w:tc>
        <w:tc>
          <w:tcPr>
            <w:tcW w:w="4111" w:type="dxa"/>
          </w:tcPr>
          <w:p w:rsidR="0021329B" w:rsidRPr="0021329B" w:rsidRDefault="0021329B" w:rsidP="0021329B">
            <w:pPr>
              <w:spacing w:after="0" w:line="240" w:lineRule="auto"/>
              <w:ind w:left="354"/>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 xml:space="preserve">Администрация ________  </w:t>
            </w:r>
          </w:p>
        </w:tc>
      </w:tr>
    </w:tbl>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center"/>
        <w:rPr>
          <w:rFonts w:ascii="Times New Roman" w:eastAsia="Times New Roman" w:hAnsi="Times New Roman" w:cs="Times New Roman"/>
          <w:b/>
          <w:color w:val="000000"/>
          <w:sz w:val="28"/>
          <w:szCs w:val="28"/>
          <w:lang w:eastAsia="ru-RU"/>
        </w:rPr>
      </w:pPr>
      <w:r w:rsidRPr="0021329B">
        <w:rPr>
          <w:rFonts w:ascii="Times New Roman" w:eastAsia="Times New Roman" w:hAnsi="Times New Roman" w:cs="Times New Roman"/>
          <w:b/>
          <w:color w:val="000000"/>
          <w:sz w:val="28"/>
          <w:szCs w:val="28"/>
          <w:lang w:eastAsia="ru-RU"/>
        </w:rPr>
        <w:t>Уведомление об отзыве Конкурсного предложения</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от _______________________________________________________________</w:t>
      </w:r>
    </w:p>
    <w:p w:rsidR="0021329B" w:rsidRPr="0021329B" w:rsidRDefault="0021329B" w:rsidP="0021329B">
      <w:pPr>
        <w:spacing w:after="0" w:line="240" w:lineRule="auto"/>
        <w:jc w:val="center"/>
        <w:rPr>
          <w:rFonts w:ascii="Times New Roman" w:eastAsia="Times New Roman" w:hAnsi="Times New Roman" w:cs="Times New Roman"/>
          <w:i/>
          <w:color w:val="000000"/>
          <w:sz w:val="24"/>
          <w:szCs w:val="24"/>
          <w:lang w:eastAsia="ru-RU"/>
        </w:rPr>
      </w:pPr>
      <w:r w:rsidRPr="0021329B">
        <w:rPr>
          <w:rFonts w:ascii="Times New Roman" w:eastAsia="Times New Roman" w:hAnsi="Times New Roman" w:cs="Times New Roman"/>
          <w:i/>
          <w:color w:val="000000"/>
          <w:sz w:val="24"/>
          <w:szCs w:val="24"/>
          <w:lang w:eastAsia="ru-RU"/>
        </w:rPr>
        <w:t>(наименование юридического лица, Ф.И.О. физического лица - индивидуального предпринимателя)</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 xml:space="preserve">Уведомляю Вас </w:t>
      </w:r>
      <w:proofErr w:type="gramStart"/>
      <w:r w:rsidRPr="0021329B">
        <w:rPr>
          <w:rFonts w:ascii="Times New Roman" w:eastAsia="Times New Roman" w:hAnsi="Times New Roman" w:cs="Times New Roman"/>
          <w:color w:val="000000"/>
          <w:sz w:val="28"/>
          <w:szCs w:val="28"/>
          <w:lang w:eastAsia="ru-RU"/>
        </w:rPr>
        <w:t>об отзыве Конкурсного предложения на участие в Конкурсе на право заключения концессионного соглашения в целях</w:t>
      </w:r>
      <w:proofErr w:type="gramEnd"/>
      <w:r w:rsidRPr="0021329B">
        <w:rPr>
          <w:rFonts w:ascii="Times New Roman" w:eastAsia="Times New Roman" w:hAnsi="Times New Roman" w:cs="Times New Roman"/>
          <w:color w:val="000000"/>
          <w:sz w:val="28"/>
          <w:szCs w:val="28"/>
          <w:lang w:eastAsia="ru-RU"/>
        </w:rPr>
        <w:t xml:space="preserve"> </w:t>
      </w:r>
      <w:r w:rsidRPr="0021329B">
        <w:rPr>
          <w:rFonts w:ascii="Times New Roman" w:eastAsia="Times New Roman" w:hAnsi="Times New Roman" w:cs="Times New Roman"/>
          <w:i/>
          <w:color w:val="000000"/>
          <w:sz w:val="28"/>
          <w:szCs w:val="28"/>
          <w:lang w:eastAsia="ru-RU"/>
        </w:rPr>
        <w:t>(предмет конкурса)</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Дата подачи Конкурсного предложения «__» _____________20 __ года.</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Регистрационный номер Конкурсного предложения _____.</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Внесенный задаток прошу вернуть по следующим реквизитам: ____________</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__________________________________________________________________.</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bl>
      <w:tblPr>
        <w:tblW w:w="9463" w:type="dxa"/>
        <w:tblInd w:w="108" w:type="dxa"/>
        <w:tblLook w:val="0000" w:firstRow="0" w:lastRow="0" w:firstColumn="0" w:lastColumn="0" w:noHBand="0" w:noVBand="0"/>
      </w:tblPr>
      <w:tblGrid>
        <w:gridCol w:w="4340"/>
        <w:gridCol w:w="2261"/>
        <w:gridCol w:w="2862"/>
      </w:tblGrid>
      <w:tr w:rsidR="0021329B" w:rsidRPr="0021329B" w:rsidTr="0021329B">
        <w:tc>
          <w:tcPr>
            <w:tcW w:w="4340" w:type="dxa"/>
            <w:vAlign w:val="center"/>
          </w:tcPr>
          <w:p w:rsidR="0021329B" w:rsidRPr="0021329B" w:rsidRDefault="0021329B" w:rsidP="0021329B">
            <w:pPr>
              <w:spacing w:after="0" w:line="312" w:lineRule="auto"/>
              <w:jc w:val="center"/>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___________________</w:t>
            </w:r>
          </w:p>
        </w:tc>
        <w:tc>
          <w:tcPr>
            <w:tcW w:w="2261" w:type="dxa"/>
            <w:vAlign w:val="center"/>
          </w:tcPr>
          <w:p w:rsidR="0021329B" w:rsidRPr="0021329B" w:rsidRDefault="0021329B" w:rsidP="0021329B">
            <w:pPr>
              <w:spacing w:after="0" w:line="312" w:lineRule="auto"/>
              <w:jc w:val="center"/>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__________</w:t>
            </w:r>
          </w:p>
        </w:tc>
        <w:tc>
          <w:tcPr>
            <w:tcW w:w="2862" w:type="dxa"/>
            <w:vAlign w:val="center"/>
          </w:tcPr>
          <w:p w:rsidR="0021329B" w:rsidRPr="0021329B" w:rsidRDefault="0021329B" w:rsidP="0021329B">
            <w:pPr>
              <w:spacing w:after="0" w:line="312" w:lineRule="auto"/>
              <w:jc w:val="center"/>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___________</w:t>
            </w:r>
          </w:p>
        </w:tc>
      </w:tr>
      <w:tr w:rsidR="0021329B" w:rsidRPr="0021329B" w:rsidTr="0021329B">
        <w:tc>
          <w:tcPr>
            <w:tcW w:w="4340" w:type="dxa"/>
            <w:vAlign w:val="center"/>
          </w:tcPr>
          <w:p w:rsidR="0021329B" w:rsidRPr="0021329B" w:rsidRDefault="0021329B" w:rsidP="0021329B">
            <w:pPr>
              <w:spacing w:after="0" w:line="312" w:lineRule="auto"/>
              <w:jc w:val="center"/>
              <w:rPr>
                <w:rFonts w:ascii="Times New Roman" w:eastAsia="Times New Roman" w:hAnsi="Times New Roman" w:cs="Times New Roman"/>
                <w:i/>
                <w:color w:val="000000"/>
                <w:sz w:val="24"/>
                <w:szCs w:val="24"/>
                <w:lang w:eastAsia="ru-RU"/>
              </w:rPr>
            </w:pPr>
            <w:r w:rsidRPr="0021329B">
              <w:rPr>
                <w:rFonts w:ascii="Times New Roman" w:eastAsia="Times New Roman" w:hAnsi="Times New Roman" w:cs="Times New Roman"/>
                <w:i/>
                <w:color w:val="000000"/>
                <w:sz w:val="24"/>
                <w:szCs w:val="24"/>
                <w:lang w:eastAsia="ru-RU"/>
              </w:rPr>
              <w:t>(должность, подписавшего запрос лица, уполномоченного представителя)</w:t>
            </w:r>
          </w:p>
        </w:tc>
        <w:tc>
          <w:tcPr>
            <w:tcW w:w="2261" w:type="dxa"/>
            <w:vAlign w:val="center"/>
          </w:tcPr>
          <w:p w:rsidR="0021329B" w:rsidRPr="0021329B" w:rsidRDefault="0021329B" w:rsidP="0021329B">
            <w:pPr>
              <w:spacing w:after="0" w:line="312" w:lineRule="auto"/>
              <w:jc w:val="center"/>
              <w:rPr>
                <w:rFonts w:ascii="Times New Roman" w:eastAsia="Times New Roman" w:hAnsi="Times New Roman" w:cs="Times New Roman"/>
                <w:i/>
                <w:color w:val="000000"/>
                <w:sz w:val="24"/>
                <w:szCs w:val="24"/>
                <w:lang w:eastAsia="ru-RU"/>
              </w:rPr>
            </w:pPr>
            <w:r w:rsidRPr="0021329B">
              <w:rPr>
                <w:rFonts w:ascii="Times New Roman" w:eastAsia="Times New Roman" w:hAnsi="Times New Roman" w:cs="Times New Roman"/>
                <w:i/>
                <w:color w:val="000000"/>
                <w:sz w:val="24"/>
                <w:szCs w:val="24"/>
                <w:lang w:eastAsia="ru-RU"/>
              </w:rPr>
              <w:t>(подпись)</w:t>
            </w:r>
          </w:p>
        </w:tc>
        <w:tc>
          <w:tcPr>
            <w:tcW w:w="2862" w:type="dxa"/>
            <w:vAlign w:val="center"/>
          </w:tcPr>
          <w:p w:rsidR="0021329B" w:rsidRPr="0021329B" w:rsidRDefault="0021329B" w:rsidP="0021329B">
            <w:pPr>
              <w:spacing w:after="0" w:line="312" w:lineRule="auto"/>
              <w:jc w:val="center"/>
              <w:rPr>
                <w:rFonts w:ascii="Times New Roman" w:eastAsia="Times New Roman" w:hAnsi="Times New Roman" w:cs="Times New Roman"/>
                <w:i/>
                <w:color w:val="000000"/>
                <w:sz w:val="24"/>
                <w:szCs w:val="24"/>
                <w:lang w:eastAsia="ru-RU"/>
              </w:rPr>
            </w:pPr>
            <w:r w:rsidRPr="0021329B">
              <w:rPr>
                <w:rFonts w:ascii="Times New Roman" w:eastAsia="Times New Roman" w:hAnsi="Times New Roman" w:cs="Times New Roman"/>
                <w:i/>
                <w:color w:val="000000"/>
                <w:sz w:val="24"/>
                <w:szCs w:val="24"/>
                <w:lang w:eastAsia="ru-RU"/>
              </w:rPr>
              <w:t>(расшифровка подписи)</w:t>
            </w:r>
          </w:p>
        </w:tc>
      </w:tr>
    </w:tbl>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МП (для юридических лиц)</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160" w:line="257" w:lineRule="auto"/>
        <w:rPr>
          <w:rFonts w:ascii="Times New Roman" w:eastAsia="Times New Roman" w:hAnsi="Times New Roman" w:cs="Times New Roman"/>
          <w:color w:val="000000"/>
          <w:sz w:val="24"/>
          <w:szCs w:val="24"/>
          <w:lang w:eastAsia="ru-RU"/>
        </w:rPr>
      </w:pPr>
    </w:p>
    <w:p w:rsidR="0021329B" w:rsidRPr="0021329B" w:rsidRDefault="0021329B" w:rsidP="0021329B">
      <w:pPr>
        <w:spacing w:after="160" w:line="257" w:lineRule="auto"/>
        <w:rPr>
          <w:rFonts w:ascii="Times New Roman" w:eastAsia="Times New Roman" w:hAnsi="Times New Roman" w:cs="Times New Roman"/>
          <w:color w:val="000000"/>
          <w:sz w:val="24"/>
          <w:szCs w:val="24"/>
          <w:lang w:eastAsia="ru-RU"/>
        </w:rPr>
      </w:pPr>
      <w:r w:rsidRPr="0021329B">
        <w:br w:type="page"/>
      </w:r>
      <w:bookmarkStart w:id="107" w:name="_Toc381200838"/>
      <w:bookmarkEnd w:id="107"/>
    </w:p>
    <w:p w:rsidR="0021329B" w:rsidRPr="0021329B" w:rsidRDefault="0021329B" w:rsidP="0021329B">
      <w:pPr>
        <w:keepNext/>
        <w:keepLines/>
        <w:spacing w:after="0" w:line="240" w:lineRule="auto"/>
        <w:jc w:val="right"/>
        <w:outlineLvl w:val="2"/>
        <w:rPr>
          <w:rFonts w:ascii="Times New Roman" w:eastAsia="Calibri" w:hAnsi="Times New Roman" w:cs="Times New Roman"/>
          <w:color w:val="000000"/>
          <w:sz w:val="24"/>
          <w:szCs w:val="24"/>
          <w:lang w:eastAsia="ru-RU"/>
        </w:rPr>
      </w:pPr>
    </w:p>
    <w:p w:rsidR="0021329B" w:rsidRPr="0021329B" w:rsidRDefault="0021329B" w:rsidP="0021329B">
      <w:pPr>
        <w:keepNext/>
        <w:keepLines/>
        <w:spacing w:after="0" w:line="240" w:lineRule="auto"/>
        <w:jc w:val="right"/>
        <w:outlineLvl w:val="2"/>
        <w:rPr>
          <w:rFonts w:ascii="Times New Roman" w:eastAsia="Calibri" w:hAnsi="Times New Roman" w:cs="Times New Roman"/>
          <w:color w:val="000000"/>
          <w:sz w:val="24"/>
          <w:szCs w:val="24"/>
          <w:lang w:eastAsia="ru-RU"/>
        </w:rPr>
      </w:pPr>
      <w:r w:rsidRPr="0021329B">
        <w:rPr>
          <w:rFonts w:ascii="Times New Roman" w:eastAsia="Calibri" w:hAnsi="Times New Roman" w:cs="Times New Roman"/>
          <w:color w:val="000000"/>
          <w:sz w:val="24"/>
          <w:szCs w:val="24"/>
          <w:lang w:eastAsia="ru-RU"/>
        </w:rPr>
        <w:t>Приложение № 8</w:t>
      </w:r>
      <w:r w:rsidRPr="0021329B">
        <w:rPr>
          <w:rFonts w:ascii="Times New Roman" w:eastAsia="Calibri" w:hAnsi="Times New Roman" w:cs="Times New Roman"/>
          <w:color w:val="000000"/>
          <w:sz w:val="24"/>
          <w:szCs w:val="24"/>
          <w:lang w:eastAsia="ru-RU"/>
        </w:rPr>
        <w:br/>
        <w:t>«Форма доверенности»</w:t>
      </w:r>
    </w:p>
    <w:p w:rsidR="0021329B" w:rsidRPr="0021329B" w:rsidRDefault="00803F75" w:rsidP="0021329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32" style="width:467.75pt;height:1.5pt" o:hralign="center" o:hrstd="t" o:hrnoshade="t" o:hr="t" fillcolor="black" stroked="f"/>
        </w:pict>
      </w:r>
    </w:p>
    <w:p w:rsidR="0021329B" w:rsidRPr="0021329B" w:rsidRDefault="0021329B" w:rsidP="0021329B">
      <w:pPr>
        <w:spacing w:after="160" w:line="257" w:lineRule="auto"/>
        <w:rPr>
          <w:rFonts w:ascii="Times New Roman" w:eastAsia="Times New Roman" w:hAnsi="Times New Roman" w:cs="Times New Roman"/>
          <w:color w:val="000000"/>
          <w:sz w:val="24"/>
          <w:szCs w:val="24"/>
          <w:lang w:eastAsia="ru-RU"/>
        </w:rPr>
      </w:pPr>
    </w:p>
    <w:tbl>
      <w:tblPr>
        <w:tblW w:w="9355" w:type="dxa"/>
        <w:tblCellMar>
          <w:left w:w="0" w:type="dxa"/>
          <w:right w:w="0" w:type="dxa"/>
        </w:tblCellMar>
        <w:tblLook w:val="0000" w:firstRow="0" w:lastRow="0" w:firstColumn="0" w:lastColumn="0" w:noHBand="0" w:noVBand="0"/>
      </w:tblPr>
      <w:tblGrid>
        <w:gridCol w:w="3686"/>
        <w:gridCol w:w="5669"/>
      </w:tblGrid>
      <w:tr w:rsidR="0021329B" w:rsidRPr="0021329B" w:rsidTr="0021329B">
        <w:tc>
          <w:tcPr>
            <w:tcW w:w="3686" w:type="dxa"/>
          </w:tcPr>
          <w:p w:rsidR="0021329B" w:rsidRPr="0021329B" w:rsidRDefault="0021329B" w:rsidP="0021329B">
            <w:pPr>
              <w:spacing w:after="0" w:line="240" w:lineRule="auto"/>
              <w:jc w:val="center"/>
              <w:rPr>
                <w:rFonts w:ascii="Times New Roman" w:eastAsia="Times New Roman" w:hAnsi="Times New Roman" w:cs="Times New Roman"/>
                <w:b/>
                <w:color w:val="000000"/>
                <w:sz w:val="24"/>
                <w:szCs w:val="24"/>
                <w:lang w:eastAsia="ru-RU"/>
              </w:rPr>
            </w:pPr>
            <w:r w:rsidRPr="0021329B">
              <w:rPr>
                <w:rFonts w:ascii="Times New Roman" w:eastAsia="Times New Roman" w:hAnsi="Times New Roman" w:cs="Times New Roman"/>
                <w:b/>
                <w:color w:val="000000"/>
                <w:sz w:val="24"/>
                <w:szCs w:val="24"/>
                <w:lang w:eastAsia="ru-RU"/>
              </w:rPr>
              <w:t>НА БЛАНКЕ ОРГАНИЗАЦИИ</w:t>
            </w:r>
          </w:p>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исх. № _____________________</w:t>
            </w:r>
          </w:p>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от «___» __________ 20___года</w:t>
            </w:r>
          </w:p>
        </w:tc>
        <w:tc>
          <w:tcPr>
            <w:tcW w:w="5669" w:type="dxa"/>
          </w:tcPr>
          <w:p w:rsidR="0021329B" w:rsidRPr="0021329B" w:rsidRDefault="0021329B" w:rsidP="0021329B">
            <w:pPr>
              <w:spacing w:after="0" w:line="240" w:lineRule="auto"/>
              <w:rPr>
                <w:rFonts w:ascii="Times New Roman" w:eastAsia="Times New Roman" w:hAnsi="Times New Roman" w:cs="Times New Roman"/>
                <w:b/>
                <w:color w:val="000000"/>
                <w:sz w:val="24"/>
                <w:szCs w:val="24"/>
                <w:lang w:eastAsia="ru-RU"/>
              </w:rPr>
            </w:pPr>
          </w:p>
        </w:tc>
      </w:tr>
    </w:tbl>
    <w:p w:rsidR="0021329B" w:rsidRPr="0021329B" w:rsidRDefault="0021329B" w:rsidP="0021329B">
      <w:pPr>
        <w:shd w:val="clear" w:color="000000" w:fill="FFFFFF"/>
        <w:spacing w:after="0" w:line="278" w:lineRule="exact"/>
        <w:ind w:firstLine="720"/>
        <w:jc w:val="center"/>
        <w:rPr>
          <w:rFonts w:ascii="Times New Roman" w:eastAsia="Times New Roman" w:hAnsi="Times New Roman" w:cs="Times New Roman"/>
          <w:b/>
          <w:color w:val="000000"/>
          <w:sz w:val="28"/>
          <w:szCs w:val="28"/>
          <w:lang w:eastAsia="ru-RU"/>
        </w:rPr>
      </w:pPr>
    </w:p>
    <w:p w:rsidR="0021329B" w:rsidRPr="0021329B" w:rsidRDefault="0021329B" w:rsidP="0021329B">
      <w:pPr>
        <w:shd w:val="clear" w:color="000000" w:fill="FFFFFF"/>
        <w:spacing w:after="0" w:line="240" w:lineRule="auto"/>
        <w:jc w:val="center"/>
        <w:rPr>
          <w:rFonts w:ascii="Times New Roman" w:eastAsia="Times New Roman" w:hAnsi="Times New Roman" w:cs="Times New Roman"/>
          <w:color w:val="000000"/>
          <w:sz w:val="32"/>
          <w:szCs w:val="28"/>
          <w:lang w:eastAsia="ru-RU"/>
        </w:rPr>
      </w:pPr>
      <w:r w:rsidRPr="0021329B">
        <w:rPr>
          <w:rFonts w:ascii="Times New Roman" w:eastAsia="Times New Roman" w:hAnsi="Times New Roman" w:cs="Times New Roman"/>
          <w:b/>
          <w:color w:val="000000"/>
          <w:sz w:val="32"/>
          <w:szCs w:val="28"/>
          <w:lang w:eastAsia="ru-RU"/>
        </w:rPr>
        <w:t xml:space="preserve">Д О В Е Р Е Н </w:t>
      </w:r>
      <w:proofErr w:type="spellStart"/>
      <w:proofErr w:type="gramStart"/>
      <w:r w:rsidRPr="0021329B">
        <w:rPr>
          <w:rFonts w:ascii="Times New Roman" w:eastAsia="Times New Roman" w:hAnsi="Times New Roman" w:cs="Times New Roman"/>
          <w:b/>
          <w:color w:val="000000"/>
          <w:sz w:val="32"/>
          <w:szCs w:val="28"/>
          <w:lang w:eastAsia="ru-RU"/>
        </w:rPr>
        <w:t>Н</w:t>
      </w:r>
      <w:proofErr w:type="spellEnd"/>
      <w:proofErr w:type="gramEnd"/>
      <w:r w:rsidRPr="0021329B">
        <w:rPr>
          <w:rFonts w:ascii="Times New Roman" w:eastAsia="Times New Roman" w:hAnsi="Times New Roman" w:cs="Times New Roman"/>
          <w:b/>
          <w:color w:val="000000"/>
          <w:sz w:val="32"/>
          <w:szCs w:val="28"/>
          <w:lang w:eastAsia="ru-RU"/>
        </w:rPr>
        <w:t xml:space="preserve"> О С Т Ь</w:t>
      </w:r>
      <w:r w:rsidRPr="0021329B">
        <w:rPr>
          <w:rFonts w:ascii="Times New Roman" w:eastAsia="Times New Roman" w:hAnsi="Times New Roman" w:cs="Times New Roman"/>
          <w:color w:val="000000"/>
          <w:sz w:val="32"/>
          <w:szCs w:val="28"/>
          <w:lang w:eastAsia="ru-RU"/>
        </w:rPr>
        <w:t xml:space="preserve"> </w:t>
      </w:r>
    </w:p>
    <w:tbl>
      <w:tblPr>
        <w:tblW w:w="9355" w:type="dxa"/>
        <w:tblCellMar>
          <w:left w:w="0" w:type="dxa"/>
          <w:right w:w="0" w:type="dxa"/>
        </w:tblCellMar>
        <w:tblLook w:val="0000" w:firstRow="0" w:lastRow="0" w:firstColumn="0" w:lastColumn="0" w:noHBand="0" w:noVBand="0"/>
      </w:tblPr>
      <w:tblGrid>
        <w:gridCol w:w="9355"/>
      </w:tblGrid>
      <w:tr w:rsidR="0021329B" w:rsidRPr="0021329B" w:rsidTr="0021329B">
        <w:tc>
          <w:tcPr>
            <w:tcW w:w="9355" w:type="dxa"/>
            <w:tcBorders>
              <w:bottom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 xml:space="preserve">                                             _____________________</w:t>
            </w:r>
          </w:p>
          <w:p w:rsidR="0021329B" w:rsidRPr="0021329B" w:rsidRDefault="0021329B" w:rsidP="0021329B">
            <w:pPr>
              <w:spacing w:after="0" w:line="240" w:lineRule="auto"/>
              <w:rPr>
                <w:rFonts w:ascii="Times New Roman" w:eastAsia="Times New Roman" w:hAnsi="Times New Roman" w:cs="Times New Roman"/>
                <w:color w:val="000000"/>
                <w:sz w:val="20"/>
                <w:szCs w:val="20"/>
                <w:lang w:eastAsia="ru-RU"/>
              </w:rPr>
            </w:pPr>
            <w:r w:rsidRPr="0021329B">
              <w:rPr>
                <w:rFonts w:ascii="Times New Roman" w:eastAsia="Times New Roman" w:hAnsi="Times New Roman" w:cs="Times New Roman"/>
                <w:color w:val="000000"/>
                <w:sz w:val="28"/>
                <w:szCs w:val="28"/>
                <w:lang w:eastAsia="ru-RU"/>
              </w:rPr>
              <w:t xml:space="preserve">                                                 (</w:t>
            </w:r>
            <w:r w:rsidRPr="0021329B">
              <w:rPr>
                <w:rFonts w:ascii="Times New Roman" w:eastAsia="Times New Roman" w:hAnsi="Times New Roman" w:cs="Times New Roman"/>
                <w:color w:val="000000"/>
                <w:sz w:val="20"/>
                <w:szCs w:val="20"/>
                <w:lang w:eastAsia="ru-RU"/>
              </w:rPr>
              <w:t>Место выдачи доверенности)</w:t>
            </w:r>
          </w:p>
          <w:p w:rsidR="0021329B" w:rsidRPr="0021329B" w:rsidRDefault="0021329B" w:rsidP="0021329B">
            <w:pPr>
              <w:spacing w:after="0" w:line="240" w:lineRule="auto"/>
              <w:rPr>
                <w:rFonts w:ascii="Times New Roman" w:eastAsia="Times New Roman" w:hAnsi="Times New Roman" w:cs="Times New Roman"/>
                <w:color w:val="000000"/>
                <w:sz w:val="28"/>
                <w:szCs w:val="28"/>
                <w:lang w:eastAsia="ru-RU"/>
              </w:rPr>
            </w:pPr>
          </w:p>
        </w:tc>
      </w:tr>
      <w:tr w:rsidR="0021329B" w:rsidRPr="0021329B" w:rsidTr="0021329B">
        <w:trPr>
          <w:trHeight w:val="70"/>
        </w:trPr>
        <w:tc>
          <w:tcPr>
            <w:tcW w:w="9355" w:type="dxa"/>
            <w:tcBorders>
              <w:top w:val="single" w:sz="4" w:space="0" w:color="000000"/>
            </w:tcBorders>
          </w:tcPr>
          <w:p w:rsidR="0021329B" w:rsidRPr="0021329B" w:rsidRDefault="0021329B" w:rsidP="0021329B">
            <w:pPr>
              <w:shd w:val="clear" w:color="000000" w:fill="FFFFFF"/>
              <w:spacing w:after="0" w:line="240" w:lineRule="auto"/>
              <w:jc w:val="center"/>
              <w:rPr>
                <w:rFonts w:ascii="Times New Roman" w:eastAsia="Times New Roman" w:hAnsi="Times New Roman" w:cs="Times New Roman"/>
                <w:color w:val="000000"/>
                <w:sz w:val="18"/>
                <w:szCs w:val="18"/>
                <w:lang w:eastAsia="ru-RU"/>
              </w:rPr>
            </w:pPr>
            <w:r w:rsidRPr="0021329B">
              <w:rPr>
                <w:rFonts w:ascii="Times New Roman" w:eastAsia="Times New Roman" w:hAnsi="Times New Roman" w:cs="Times New Roman"/>
                <w:color w:val="000000"/>
                <w:sz w:val="18"/>
                <w:szCs w:val="18"/>
                <w:lang w:eastAsia="ru-RU"/>
              </w:rPr>
              <w:t>(прописью число, месяц и год выдачи доверенности)</w:t>
            </w:r>
          </w:p>
        </w:tc>
      </w:tr>
    </w:tbl>
    <w:p w:rsidR="0021329B" w:rsidRPr="0021329B" w:rsidRDefault="0021329B" w:rsidP="0021329B">
      <w:pPr>
        <w:shd w:val="clear" w:color="000000" w:fill="FFFFFF"/>
        <w:spacing w:after="0" w:line="240" w:lineRule="auto"/>
        <w:jc w:val="center"/>
        <w:rPr>
          <w:rFonts w:ascii="Times New Roman" w:eastAsia="Times New Roman" w:hAnsi="Times New Roman" w:cs="Times New Roman"/>
          <w:color w:val="000000"/>
          <w:sz w:val="28"/>
          <w:szCs w:val="28"/>
          <w:lang w:eastAsia="ru-RU"/>
        </w:rPr>
      </w:pPr>
    </w:p>
    <w:tbl>
      <w:tblPr>
        <w:tblW w:w="9355" w:type="dxa"/>
        <w:tblCellMar>
          <w:left w:w="0" w:type="dxa"/>
          <w:right w:w="0" w:type="dxa"/>
        </w:tblCellMar>
        <w:tblLook w:val="0000" w:firstRow="0" w:lastRow="0" w:firstColumn="0" w:lastColumn="0" w:noHBand="0" w:noVBand="0"/>
      </w:tblPr>
      <w:tblGrid>
        <w:gridCol w:w="1300"/>
        <w:gridCol w:w="8055"/>
      </w:tblGrid>
      <w:tr w:rsidR="0021329B" w:rsidRPr="0021329B" w:rsidTr="0021329B">
        <w:tc>
          <w:tcPr>
            <w:tcW w:w="9355" w:type="dxa"/>
            <w:gridSpan w:val="2"/>
            <w:tcBorders>
              <w:bottom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8"/>
                <w:szCs w:val="28"/>
                <w:lang w:eastAsia="ru-RU"/>
              </w:rPr>
            </w:pPr>
          </w:p>
        </w:tc>
      </w:tr>
      <w:tr w:rsidR="0021329B" w:rsidRPr="0021329B" w:rsidTr="0021329B">
        <w:trPr>
          <w:trHeight w:val="70"/>
        </w:trPr>
        <w:tc>
          <w:tcPr>
            <w:tcW w:w="9355" w:type="dxa"/>
            <w:gridSpan w:val="2"/>
            <w:tcBorders>
              <w:top w:val="single" w:sz="4" w:space="0" w:color="000000"/>
            </w:tcBorders>
          </w:tcPr>
          <w:p w:rsidR="0021329B" w:rsidRPr="0021329B" w:rsidRDefault="0021329B" w:rsidP="0021329B">
            <w:pPr>
              <w:shd w:val="clear" w:color="000000" w:fill="FFFFFF"/>
              <w:spacing w:after="0" w:line="240" w:lineRule="auto"/>
              <w:jc w:val="center"/>
              <w:rPr>
                <w:rFonts w:ascii="Times New Roman" w:eastAsia="Times New Roman" w:hAnsi="Times New Roman" w:cs="Times New Roman"/>
                <w:color w:val="000000"/>
                <w:sz w:val="18"/>
                <w:szCs w:val="18"/>
                <w:lang w:eastAsia="ru-RU"/>
              </w:rPr>
            </w:pPr>
            <w:r w:rsidRPr="0021329B">
              <w:rPr>
                <w:rFonts w:ascii="Times New Roman" w:eastAsia="Times New Roman" w:hAnsi="Times New Roman" w:cs="Times New Roman"/>
                <w:color w:val="000000"/>
                <w:sz w:val="18"/>
                <w:szCs w:val="18"/>
                <w:lang w:eastAsia="ru-RU"/>
              </w:rPr>
              <w:t>(наименование организации)</w:t>
            </w:r>
          </w:p>
        </w:tc>
      </w:tr>
      <w:tr w:rsidR="0021329B" w:rsidRPr="0021329B" w:rsidTr="0021329B">
        <w:tc>
          <w:tcPr>
            <w:tcW w:w="1300" w:type="dxa"/>
            <w:vMerge w:val="restart"/>
          </w:tcPr>
          <w:p w:rsidR="0021329B" w:rsidRPr="0021329B" w:rsidRDefault="0021329B" w:rsidP="0021329B">
            <w:pPr>
              <w:shd w:val="clear" w:color="000000" w:fill="FFFFFF"/>
              <w:spacing w:after="0" w:line="240" w:lineRule="auto"/>
              <w:jc w:val="both"/>
              <w:rPr>
                <w:rFonts w:ascii="Times New Roman" w:eastAsia="Times New Roman" w:hAnsi="Times New Roman" w:cs="Times New Roman"/>
                <w:color w:val="000000"/>
                <w:sz w:val="18"/>
                <w:szCs w:val="18"/>
                <w:lang w:eastAsia="ru-RU"/>
              </w:rPr>
            </w:pPr>
            <w:r w:rsidRPr="0021329B">
              <w:rPr>
                <w:rFonts w:ascii="Times New Roman" w:eastAsia="Times New Roman" w:hAnsi="Times New Roman" w:cs="Times New Roman"/>
                <w:color w:val="000000"/>
                <w:sz w:val="28"/>
                <w:szCs w:val="28"/>
                <w:lang w:eastAsia="ru-RU"/>
              </w:rPr>
              <w:t>доверяет:</w:t>
            </w:r>
          </w:p>
        </w:tc>
        <w:tc>
          <w:tcPr>
            <w:tcW w:w="8055" w:type="dxa"/>
            <w:tcBorders>
              <w:bottom w:val="single" w:sz="4" w:space="0" w:color="000000"/>
            </w:tcBorders>
          </w:tcPr>
          <w:p w:rsidR="0021329B" w:rsidRPr="0021329B" w:rsidRDefault="0021329B" w:rsidP="0021329B">
            <w:pPr>
              <w:shd w:val="clear" w:color="000000" w:fill="FFFFFF"/>
              <w:spacing w:after="0" w:line="240" w:lineRule="auto"/>
              <w:jc w:val="center"/>
              <w:rPr>
                <w:rFonts w:ascii="Times New Roman" w:eastAsia="Times New Roman" w:hAnsi="Times New Roman" w:cs="Times New Roman"/>
                <w:color w:val="000000"/>
                <w:sz w:val="28"/>
                <w:szCs w:val="28"/>
                <w:lang w:eastAsia="ru-RU"/>
              </w:rPr>
            </w:pPr>
          </w:p>
        </w:tc>
      </w:tr>
      <w:tr w:rsidR="0021329B" w:rsidRPr="0021329B" w:rsidTr="0021329B">
        <w:trPr>
          <w:trHeight w:val="70"/>
        </w:trPr>
        <w:tc>
          <w:tcPr>
            <w:tcW w:w="1300" w:type="dxa"/>
            <w:vMerge/>
          </w:tcPr>
          <w:p w:rsidR="0021329B" w:rsidRPr="0021329B" w:rsidRDefault="0021329B" w:rsidP="0021329B">
            <w:pPr>
              <w:widowControl w:val="0"/>
              <w:spacing w:after="0" w:line="240" w:lineRule="auto"/>
              <w:rPr>
                <w:rFonts w:ascii="Times New Roman" w:eastAsia="Times New Roman" w:hAnsi="Times New Roman" w:cs="Times New Roman"/>
                <w:color w:val="000000"/>
                <w:sz w:val="28"/>
                <w:szCs w:val="28"/>
                <w:lang w:eastAsia="ru-RU"/>
              </w:rPr>
            </w:pPr>
          </w:p>
        </w:tc>
        <w:tc>
          <w:tcPr>
            <w:tcW w:w="8055" w:type="dxa"/>
            <w:tcBorders>
              <w:top w:val="single" w:sz="4" w:space="0" w:color="000000"/>
            </w:tcBorders>
          </w:tcPr>
          <w:p w:rsidR="0021329B" w:rsidRPr="0021329B" w:rsidRDefault="0021329B" w:rsidP="0021329B">
            <w:pPr>
              <w:shd w:val="clear" w:color="000000" w:fill="FFFFFF"/>
              <w:spacing w:after="0" w:line="240" w:lineRule="auto"/>
              <w:jc w:val="center"/>
              <w:rPr>
                <w:rFonts w:ascii="Times New Roman" w:eastAsia="Times New Roman" w:hAnsi="Times New Roman" w:cs="Times New Roman"/>
                <w:color w:val="000000"/>
                <w:sz w:val="18"/>
                <w:szCs w:val="18"/>
                <w:lang w:eastAsia="ru-RU"/>
              </w:rPr>
            </w:pPr>
            <w:r w:rsidRPr="0021329B">
              <w:rPr>
                <w:rFonts w:ascii="Times New Roman" w:eastAsia="Times New Roman" w:hAnsi="Times New Roman" w:cs="Times New Roman"/>
                <w:color w:val="000000"/>
                <w:sz w:val="18"/>
                <w:szCs w:val="18"/>
                <w:lang w:eastAsia="ru-RU"/>
              </w:rPr>
              <w:t>(фамилия, имя, отчество,</w:t>
            </w:r>
            <w:r w:rsidRPr="0021329B">
              <w:rPr>
                <w:rFonts w:ascii="Times New Roman" w:eastAsia="Times New Roman" w:hAnsi="Times New Roman" w:cs="Times New Roman"/>
                <w:color w:val="000000"/>
                <w:sz w:val="24"/>
                <w:szCs w:val="24"/>
                <w:lang w:eastAsia="ru-RU"/>
              </w:rPr>
              <w:t xml:space="preserve"> </w:t>
            </w:r>
            <w:r w:rsidRPr="0021329B">
              <w:rPr>
                <w:rFonts w:ascii="Times New Roman" w:eastAsia="Times New Roman" w:hAnsi="Times New Roman" w:cs="Times New Roman"/>
                <w:color w:val="000000"/>
                <w:sz w:val="18"/>
                <w:szCs w:val="18"/>
                <w:lang w:eastAsia="ru-RU"/>
              </w:rPr>
              <w:t>должность)</w:t>
            </w:r>
          </w:p>
        </w:tc>
      </w:tr>
    </w:tbl>
    <w:p w:rsidR="0021329B" w:rsidRPr="0021329B" w:rsidRDefault="0021329B" w:rsidP="0021329B">
      <w:pPr>
        <w:spacing w:after="0" w:line="240" w:lineRule="auto"/>
        <w:rPr>
          <w:rFonts w:ascii="Times New Roman" w:eastAsia="Times New Roman" w:hAnsi="Times New Roman" w:cs="Times New Roman"/>
          <w:color w:val="000000"/>
          <w:sz w:val="8"/>
          <w:szCs w:val="8"/>
          <w:lang w:eastAsia="ru-RU"/>
        </w:rPr>
      </w:pPr>
    </w:p>
    <w:tbl>
      <w:tblPr>
        <w:tblW w:w="9355" w:type="dxa"/>
        <w:tblCellMar>
          <w:left w:w="0" w:type="dxa"/>
          <w:right w:w="0" w:type="dxa"/>
        </w:tblCellMar>
        <w:tblLook w:val="0000" w:firstRow="0" w:lastRow="0" w:firstColumn="0" w:lastColumn="0" w:noHBand="0" w:noVBand="0"/>
      </w:tblPr>
      <w:tblGrid>
        <w:gridCol w:w="1130"/>
        <w:gridCol w:w="843"/>
        <w:gridCol w:w="1495"/>
        <w:gridCol w:w="419"/>
        <w:gridCol w:w="1813"/>
        <w:gridCol w:w="936"/>
        <w:gridCol w:w="2719"/>
      </w:tblGrid>
      <w:tr w:rsidR="0021329B" w:rsidRPr="0021329B" w:rsidTr="0021329B">
        <w:tc>
          <w:tcPr>
            <w:tcW w:w="1130" w:type="dxa"/>
          </w:tcPr>
          <w:p w:rsidR="0021329B" w:rsidRPr="0021329B" w:rsidRDefault="0021329B" w:rsidP="0021329B">
            <w:pPr>
              <w:spacing w:after="0" w:line="240" w:lineRule="auto"/>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паспорт:</w:t>
            </w:r>
          </w:p>
        </w:tc>
        <w:tc>
          <w:tcPr>
            <w:tcW w:w="843" w:type="dxa"/>
          </w:tcPr>
          <w:p w:rsidR="0021329B" w:rsidRPr="0021329B" w:rsidRDefault="0021329B" w:rsidP="0021329B">
            <w:pPr>
              <w:spacing w:after="0" w:line="240" w:lineRule="auto"/>
              <w:jc w:val="center"/>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серия</w:t>
            </w:r>
          </w:p>
        </w:tc>
        <w:tc>
          <w:tcPr>
            <w:tcW w:w="1495" w:type="dxa"/>
            <w:tcBorders>
              <w:bottom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8"/>
                <w:szCs w:val="28"/>
                <w:lang w:eastAsia="ru-RU"/>
              </w:rPr>
            </w:pPr>
          </w:p>
        </w:tc>
        <w:tc>
          <w:tcPr>
            <w:tcW w:w="419" w:type="dxa"/>
          </w:tcPr>
          <w:p w:rsidR="0021329B" w:rsidRPr="0021329B" w:rsidRDefault="0021329B" w:rsidP="0021329B">
            <w:pPr>
              <w:spacing w:after="0" w:line="240" w:lineRule="auto"/>
              <w:jc w:val="center"/>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w:t>
            </w:r>
          </w:p>
        </w:tc>
        <w:tc>
          <w:tcPr>
            <w:tcW w:w="1813" w:type="dxa"/>
            <w:tcBorders>
              <w:bottom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8"/>
                <w:szCs w:val="28"/>
                <w:lang w:eastAsia="ru-RU"/>
              </w:rPr>
            </w:pPr>
          </w:p>
        </w:tc>
        <w:tc>
          <w:tcPr>
            <w:tcW w:w="936" w:type="dxa"/>
          </w:tcPr>
          <w:p w:rsidR="0021329B" w:rsidRPr="0021329B" w:rsidRDefault="0021329B" w:rsidP="0021329B">
            <w:pPr>
              <w:spacing w:after="0" w:line="240" w:lineRule="auto"/>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выдан</w:t>
            </w:r>
          </w:p>
        </w:tc>
        <w:tc>
          <w:tcPr>
            <w:tcW w:w="2719" w:type="dxa"/>
            <w:tcBorders>
              <w:bottom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8"/>
                <w:szCs w:val="28"/>
                <w:lang w:eastAsia="ru-RU"/>
              </w:rPr>
            </w:pPr>
          </w:p>
        </w:tc>
      </w:tr>
    </w:tbl>
    <w:p w:rsidR="0021329B" w:rsidRPr="0021329B" w:rsidRDefault="0021329B" w:rsidP="0021329B">
      <w:pPr>
        <w:spacing w:after="0" w:line="240" w:lineRule="auto"/>
        <w:rPr>
          <w:rFonts w:ascii="Times New Roman" w:eastAsia="Times New Roman" w:hAnsi="Times New Roman" w:cs="Times New Roman"/>
          <w:color w:val="000000"/>
          <w:sz w:val="8"/>
          <w:szCs w:val="8"/>
          <w:lang w:eastAsia="ru-RU"/>
        </w:rPr>
      </w:pPr>
    </w:p>
    <w:tbl>
      <w:tblPr>
        <w:tblW w:w="9355" w:type="dxa"/>
        <w:tblCellMar>
          <w:left w:w="0" w:type="dxa"/>
          <w:right w:w="0" w:type="dxa"/>
        </w:tblCellMar>
        <w:tblLook w:val="0000" w:firstRow="0" w:lastRow="0" w:firstColumn="0" w:lastColumn="0" w:noHBand="0" w:noVBand="0"/>
      </w:tblPr>
      <w:tblGrid>
        <w:gridCol w:w="9355"/>
      </w:tblGrid>
      <w:tr w:rsidR="0021329B" w:rsidRPr="0021329B" w:rsidTr="0021329B">
        <w:trPr>
          <w:trHeight w:val="70"/>
        </w:trPr>
        <w:tc>
          <w:tcPr>
            <w:tcW w:w="9355" w:type="dxa"/>
            <w:tcBorders>
              <w:bottom w:val="single" w:sz="4" w:space="0" w:color="000000"/>
            </w:tcBorders>
          </w:tcPr>
          <w:p w:rsidR="0021329B" w:rsidRPr="0021329B" w:rsidRDefault="0021329B" w:rsidP="0021329B">
            <w:pPr>
              <w:shd w:val="clear" w:color="000000" w:fill="FFFFFF"/>
              <w:spacing w:after="0" w:line="240" w:lineRule="auto"/>
              <w:jc w:val="center"/>
              <w:rPr>
                <w:rFonts w:ascii="Times New Roman" w:eastAsia="Times New Roman" w:hAnsi="Times New Roman" w:cs="Times New Roman"/>
                <w:color w:val="000000"/>
                <w:sz w:val="28"/>
                <w:szCs w:val="28"/>
                <w:lang w:eastAsia="ru-RU"/>
              </w:rPr>
            </w:pPr>
          </w:p>
        </w:tc>
      </w:tr>
    </w:tbl>
    <w:p w:rsidR="0021329B" w:rsidRPr="0021329B" w:rsidRDefault="0021329B" w:rsidP="0021329B">
      <w:pPr>
        <w:spacing w:after="0" w:line="240" w:lineRule="auto"/>
        <w:rPr>
          <w:rFonts w:ascii="Times New Roman" w:eastAsia="Times New Roman" w:hAnsi="Times New Roman" w:cs="Times New Roman"/>
          <w:b/>
          <w:color w:val="000000"/>
          <w:sz w:val="8"/>
          <w:szCs w:val="8"/>
          <w:lang w:eastAsia="ru-RU"/>
        </w:rPr>
      </w:pPr>
    </w:p>
    <w:tbl>
      <w:tblPr>
        <w:tblW w:w="9355" w:type="dxa"/>
        <w:tblCellMar>
          <w:left w:w="0" w:type="dxa"/>
          <w:right w:w="0" w:type="dxa"/>
        </w:tblCellMar>
        <w:tblLook w:val="0000" w:firstRow="0" w:lastRow="0" w:firstColumn="0" w:lastColumn="0" w:noHBand="0" w:noVBand="0"/>
      </w:tblPr>
      <w:tblGrid>
        <w:gridCol w:w="3263"/>
        <w:gridCol w:w="2964"/>
        <w:gridCol w:w="3128"/>
      </w:tblGrid>
      <w:tr w:rsidR="0021329B" w:rsidRPr="0021329B" w:rsidTr="0021329B">
        <w:trPr>
          <w:trHeight w:val="70"/>
        </w:trPr>
        <w:tc>
          <w:tcPr>
            <w:tcW w:w="3263" w:type="dxa"/>
            <w:tcBorders>
              <w:bottom w:val="single" w:sz="4" w:space="0" w:color="000000"/>
            </w:tcBorders>
          </w:tcPr>
          <w:p w:rsidR="0021329B" w:rsidRPr="0021329B" w:rsidRDefault="0021329B" w:rsidP="0021329B">
            <w:pPr>
              <w:shd w:val="clear" w:color="000000" w:fill="FFFFFF"/>
              <w:spacing w:after="0" w:line="240" w:lineRule="auto"/>
              <w:jc w:val="center"/>
              <w:rPr>
                <w:rFonts w:ascii="Times New Roman" w:eastAsia="Times New Roman" w:hAnsi="Times New Roman" w:cs="Times New Roman"/>
                <w:color w:val="000000"/>
                <w:sz w:val="28"/>
                <w:szCs w:val="28"/>
                <w:lang w:eastAsia="ru-RU"/>
              </w:rPr>
            </w:pPr>
          </w:p>
        </w:tc>
        <w:tc>
          <w:tcPr>
            <w:tcW w:w="2964" w:type="dxa"/>
          </w:tcPr>
          <w:p w:rsidR="0021329B" w:rsidRPr="0021329B" w:rsidRDefault="0021329B" w:rsidP="0021329B">
            <w:pPr>
              <w:shd w:val="clear" w:color="000000" w:fill="FFFFFF"/>
              <w:spacing w:after="0" w:line="240" w:lineRule="auto"/>
              <w:jc w:val="center"/>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представлять интересы</w:t>
            </w:r>
          </w:p>
        </w:tc>
        <w:tc>
          <w:tcPr>
            <w:tcW w:w="3128" w:type="dxa"/>
            <w:tcBorders>
              <w:bottom w:val="single" w:sz="4" w:space="0" w:color="000000"/>
            </w:tcBorders>
          </w:tcPr>
          <w:p w:rsidR="0021329B" w:rsidRPr="0021329B" w:rsidRDefault="0021329B" w:rsidP="0021329B">
            <w:pPr>
              <w:shd w:val="clear" w:color="000000" w:fill="FFFFFF"/>
              <w:spacing w:after="0" w:line="240" w:lineRule="auto"/>
              <w:jc w:val="center"/>
              <w:rPr>
                <w:rFonts w:ascii="Times New Roman" w:eastAsia="Times New Roman" w:hAnsi="Times New Roman" w:cs="Times New Roman"/>
                <w:color w:val="000000"/>
                <w:sz w:val="28"/>
                <w:szCs w:val="28"/>
                <w:lang w:eastAsia="ru-RU"/>
              </w:rPr>
            </w:pPr>
          </w:p>
        </w:tc>
      </w:tr>
      <w:tr w:rsidR="0021329B" w:rsidRPr="0021329B" w:rsidTr="0021329B">
        <w:trPr>
          <w:trHeight w:val="70"/>
        </w:trPr>
        <w:tc>
          <w:tcPr>
            <w:tcW w:w="3263" w:type="dxa"/>
            <w:tcBorders>
              <w:top w:val="single" w:sz="4" w:space="0" w:color="000000"/>
            </w:tcBorders>
          </w:tcPr>
          <w:p w:rsidR="0021329B" w:rsidRPr="0021329B" w:rsidRDefault="0021329B" w:rsidP="0021329B">
            <w:pPr>
              <w:shd w:val="clear" w:color="000000" w:fill="FFFFFF"/>
              <w:spacing w:after="0" w:line="240" w:lineRule="auto"/>
              <w:jc w:val="center"/>
              <w:rPr>
                <w:rFonts w:ascii="Times New Roman" w:eastAsia="Times New Roman" w:hAnsi="Times New Roman" w:cs="Times New Roman"/>
                <w:color w:val="000000"/>
                <w:sz w:val="18"/>
                <w:szCs w:val="18"/>
                <w:lang w:eastAsia="ru-RU"/>
              </w:rPr>
            </w:pPr>
          </w:p>
        </w:tc>
        <w:tc>
          <w:tcPr>
            <w:tcW w:w="2964" w:type="dxa"/>
          </w:tcPr>
          <w:p w:rsidR="0021329B" w:rsidRPr="0021329B" w:rsidRDefault="0021329B" w:rsidP="0021329B">
            <w:pPr>
              <w:shd w:val="clear" w:color="000000" w:fill="FFFFFF"/>
              <w:spacing w:after="0" w:line="240" w:lineRule="auto"/>
              <w:jc w:val="center"/>
              <w:rPr>
                <w:rFonts w:ascii="Times New Roman" w:eastAsia="Times New Roman" w:hAnsi="Times New Roman" w:cs="Times New Roman"/>
                <w:color w:val="000000"/>
                <w:sz w:val="18"/>
                <w:szCs w:val="18"/>
                <w:lang w:eastAsia="ru-RU"/>
              </w:rPr>
            </w:pPr>
          </w:p>
        </w:tc>
        <w:tc>
          <w:tcPr>
            <w:tcW w:w="3128" w:type="dxa"/>
            <w:tcBorders>
              <w:top w:val="single" w:sz="4" w:space="0" w:color="000000"/>
            </w:tcBorders>
          </w:tcPr>
          <w:p w:rsidR="0021329B" w:rsidRPr="0021329B" w:rsidRDefault="0021329B" w:rsidP="0021329B">
            <w:pPr>
              <w:shd w:val="clear" w:color="000000" w:fill="FFFFFF"/>
              <w:spacing w:after="0" w:line="240" w:lineRule="auto"/>
              <w:jc w:val="center"/>
              <w:rPr>
                <w:rFonts w:ascii="Times New Roman" w:eastAsia="Times New Roman" w:hAnsi="Times New Roman" w:cs="Times New Roman"/>
                <w:color w:val="000000"/>
                <w:sz w:val="18"/>
                <w:szCs w:val="18"/>
                <w:lang w:eastAsia="ru-RU"/>
              </w:rPr>
            </w:pPr>
            <w:r w:rsidRPr="0021329B">
              <w:rPr>
                <w:rFonts w:ascii="Times New Roman" w:eastAsia="Times New Roman" w:hAnsi="Times New Roman" w:cs="Times New Roman"/>
                <w:color w:val="000000"/>
                <w:sz w:val="18"/>
                <w:szCs w:val="18"/>
                <w:lang w:eastAsia="ru-RU"/>
              </w:rPr>
              <w:t>(наименование организации)</w:t>
            </w:r>
          </w:p>
        </w:tc>
      </w:tr>
    </w:tbl>
    <w:p w:rsidR="0021329B" w:rsidRPr="0021329B" w:rsidRDefault="0021329B" w:rsidP="0021329B">
      <w:pPr>
        <w:spacing w:after="0" w:line="240" w:lineRule="auto"/>
        <w:rPr>
          <w:rFonts w:ascii="Times New Roman" w:eastAsia="Times New Roman" w:hAnsi="Times New Roman" w:cs="Times New Roman"/>
          <w:b/>
          <w:color w:val="000000"/>
          <w:sz w:val="8"/>
          <w:szCs w:val="8"/>
          <w:lang w:eastAsia="ru-RU"/>
        </w:rPr>
      </w:pPr>
    </w:p>
    <w:tbl>
      <w:tblPr>
        <w:tblW w:w="9355" w:type="dxa"/>
        <w:tblCellMar>
          <w:left w:w="0" w:type="dxa"/>
          <w:right w:w="0" w:type="dxa"/>
        </w:tblCellMar>
        <w:tblLook w:val="0000" w:firstRow="0" w:lastRow="0" w:firstColumn="0" w:lastColumn="0" w:noHBand="0" w:noVBand="0"/>
      </w:tblPr>
      <w:tblGrid>
        <w:gridCol w:w="9355"/>
      </w:tblGrid>
      <w:tr w:rsidR="0021329B" w:rsidRPr="0021329B" w:rsidTr="0021329B">
        <w:trPr>
          <w:trHeight w:val="70"/>
        </w:trPr>
        <w:tc>
          <w:tcPr>
            <w:tcW w:w="9355" w:type="dxa"/>
            <w:tcBorders>
              <w:bottom w:val="single" w:sz="4" w:space="0" w:color="000000"/>
            </w:tcBorders>
          </w:tcPr>
          <w:p w:rsidR="0021329B" w:rsidRPr="0021329B" w:rsidRDefault="0021329B" w:rsidP="0021329B">
            <w:pPr>
              <w:shd w:val="clear" w:color="000000" w:fill="FFFFFF"/>
              <w:spacing w:after="0" w:line="240" w:lineRule="auto"/>
              <w:jc w:val="center"/>
              <w:rPr>
                <w:rFonts w:ascii="Times New Roman" w:eastAsia="Times New Roman" w:hAnsi="Times New Roman" w:cs="Times New Roman"/>
                <w:color w:val="000000"/>
                <w:sz w:val="28"/>
                <w:szCs w:val="28"/>
                <w:lang w:eastAsia="ru-RU"/>
              </w:rPr>
            </w:pPr>
          </w:p>
        </w:tc>
      </w:tr>
    </w:tbl>
    <w:p w:rsidR="0021329B" w:rsidRPr="0021329B" w:rsidRDefault="0021329B" w:rsidP="0021329B">
      <w:pPr>
        <w:spacing w:after="0" w:line="240" w:lineRule="auto"/>
        <w:rPr>
          <w:rFonts w:ascii="Times New Roman" w:eastAsia="Times New Roman" w:hAnsi="Times New Roman" w:cs="Times New Roman"/>
          <w:b/>
          <w:color w:val="000000"/>
          <w:sz w:val="8"/>
          <w:szCs w:val="8"/>
          <w:lang w:eastAsia="ru-RU"/>
        </w:rPr>
      </w:pPr>
    </w:p>
    <w:tbl>
      <w:tblPr>
        <w:tblW w:w="9479" w:type="dxa"/>
        <w:tblCellMar>
          <w:left w:w="0" w:type="dxa"/>
          <w:right w:w="0" w:type="dxa"/>
        </w:tblCellMar>
        <w:tblLook w:val="0000" w:firstRow="0" w:lastRow="0" w:firstColumn="0" w:lastColumn="0" w:noHBand="0" w:noVBand="0"/>
      </w:tblPr>
      <w:tblGrid>
        <w:gridCol w:w="2012"/>
        <w:gridCol w:w="7447"/>
        <w:gridCol w:w="20"/>
      </w:tblGrid>
      <w:tr w:rsidR="0021329B" w:rsidRPr="0021329B" w:rsidTr="0021329B">
        <w:tc>
          <w:tcPr>
            <w:tcW w:w="1985" w:type="dxa"/>
          </w:tcPr>
          <w:p w:rsidR="0021329B" w:rsidRPr="0021329B" w:rsidRDefault="0021329B" w:rsidP="0021329B">
            <w:pPr>
              <w:spacing w:after="0" w:line="240" w:lineRule="auto"/>
              <w:rPr>
                <w:rFonts w:ascii="Times New Roman" w:eastAsia="Times New Roman" w:hAnsi="Times New Roman" w:cs="Times New Roman"/>
                <w:color w:val="000000"/>
                <w:sz w:val="28"/>
                <w:szCs w:val="24"/>
                <w:lang w:eastAsia="ru-RU"/>
              </w:rPr>
            </w:pPr>
            <w:r w:rsidRPr="0021329B">
              <w:rPr>
                <w:rFonts w:ascii="Times New Roman" w:eastAsia="Times New Roman" w:hAnsi="Times New Roman" w:cs="Times New Roman"/>
                <w:color w:val="000000"/>
                <w:sz w:val="28"/>
                <w:szCs w:val="24"/>
                <w:lang w:eastAsia="ru-RU"/>
              </w:rPr>
              <w:t xml:space="preserve">на Конкурсе № </w:t>
            </w:r>
          </w:p>
        </w:tc>
        <w:tc>
          <w:tcPr>
            <w:tcW w:w="7350" w:type="dxa"/>
            <w:tcBorders>
              <w:bottom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8"/>
                <w:szCs w:val="24"/>
                <w:lang w:eastAsia="ru-RU"/>
              </w:rPr>
            </w:pPr>
            <w:r w:rsidRPr="0021329B">
              <w:rPr>
                <w:rFonts w:ascii="Times New Roman" w:eastAsia="Times New Roman" w:hAnsi="Times New Roman" w:cs="Times New Roman"/>
                <w:color w:val="000000"/>
                <w:sz w:val="28"/>
                <w:szCs w:val="24"/>
                <w:lang w:eastAsia="ru-RU"/>
              </w:rPr>
              <w:t xml:space="preserve"> </w:t>
            </w:r>
          </w:p>
        </w:tc>
        <w:tc>
          <w:tcPr>
            <w:tcW w:w="20" w:type="dxa"/>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tc>
      </w:tr>
    </w:tbl>
    <w:p w:rsidR="0021329B" w:rsidRPr="0021329B" w:rsidRDefault="0021329B" w:rsidP="0021329B">
      <w:pPr>
        <w:spacing w:after="0" w:line="240" w:lineRule="auto"/>
        <w:jc w:val="both"/>
        <w:rPr>
          <w:rFonts w:ascii="Times New Roman" w:eastAsia="Times New Roman" w:hAnsi="Times New Roman" w:cs="Times New Roman"/>
          <w:color w:val="000000"/>
          <w:spacing w:val="12"/>
          <w:sz w:val="8"/>
          <w:szCs w:val="8"/>
          <w:lang w:eastAsia="ru-RU"/>
        </w:rPr>
      </w:pPr>
    </w:p>
    <w:p w:rsidR="0021329B" w:rsidRPr="0021329B" w:rsidRDefault="0021329B" w:rsidP="0021329B">
      <w:pPr>
        <w:spacing w:after="0" w:line="240" w:lineRule="auto"/>
        <w:jc w:val="both"/>
        <w:rPr>
          <w:rFonts w:ascii="Times New Roman" w:eastAsia="Times New Roman" w:hAnsi="Times New Roman" w:cs="Times New Roman"/>
          <w:color w:val="000000"/>
          <w:sz w:val="8"/>
          <w:szCs w:val="8"/>
          <w:lang w:eastAsia="ru-RU"/>
        </w:rPr>
      </w:pPr>
    </w:p>
    <w:tbl>
      <w:tblPr>
        <w:tblW w:w="9355" w:type="dxa"/>
        <w:tblCellMar>
          <w:left w:w="0" w:type="dxa"/>
          <w:right w:w="0" w:type="dxa"/>
        </w:tblCellMar>
        <w:tblLook w:val="0000" w:firstRow="0" w:lastRow="0" w:firstColumn="0" w:lastColumn="0" w:noHBand="0" w:noVBand="0"/>
      </w:tblPr>
      <w:tblGrid>
        <w:gridCol w:w="1680"/>
        <w:gridCol w:w="7675"/>
      </w:tblGrid>
      <w:tr w:rsidR="0021329B" w:rsidRPr="0021329B" w:rsidTr="0021329B">
        <w:tc>
          <w:tcPr>
            <w:tcW w:w="1680" w:type="dxa"/>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8"/>
                <w:szCs w:val="24"/>
                <w:lang w:eastAsia="ru-RU"/>
              </w:rPr>
              <w:t>____________</w:t>
            </w:r>
          </w:p>
        </w:tc>
        <w:tc>
          <w:tcPr>
            <w:tcW w:w="7675" w:type="dxa"/>
            <w:tcBorders>
              <w:bottom w:val="single" w:sz="4" w:space="0" w:color="000000"/>
            </w:tcBorders>
          </w:tcPr>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tc>
      </w:tr>
      <w:tr w:rsidR="0021329B" w:rsidRPr="0021329B" w:rsidTr="0021329B">
        <w:trPr>
          <w:trHeight w:val="70"/>
        </w:trPr>
        <w:tc>
          <w:tcPr>
            <w:tcW w:w="1680" w:type="dxa"/>
          </w:tcPr>
          <w:p w:rsidR="0021329B" w:rsidRPr="0021329B" w:rsidRDefault="0021329B" w:rsidP="0021329B">
            <w:pPr>
              <w:spacing w:after="0" w:line="240" w:lineRule="auto"/>
              <w:ind w:left="1560"/>
              <w:jc w:val="center"/>
              <w:rPr>
                <w:rFonts w:ascii="Times New Roman" w:eastAsia="Times New Roman" w:hAnsi="Times New Roman" w:cs="Times New Roman"/>
                <w:i/>
                <w:color w:val="000000"/>
                <w:sz w:val="18"/>
                <w:szCs w:val="18"/>
                <w:lang w:eastAsia="ru-RU"/>
              </w:rPr>
            </w:pPr>
          </w:p>
        </w:tc>
        <w:tc>
          <w:tcPr>
            <w:tcW w:w="7675" w:type="dxa"/>
            <w:tcBorders>
              <w:top w:val="single" w:sz="4" w:space="0" w:color="000000"/>
            </w:tcBorders>
          </w:tcPr>
          <w:p w:rsidR="0021329B" w:rsidRPr="0021329B" w:rsidRDefault="0021329B" w:rsidP="0021329B">
            <w:pPr>
              <w:spacing w:after="0" w:line="240" w:lineRule="auto"/>
              <w:rPr>
                <w:rFonts w:ascii="Times New Roman" w:eastAsia="Times New Roman" w:hAnsi="Times New Roman" w:cs="Times New Roman"/>
                <w:i/>
                <w:color w:val="000000"/>
                <w:sz w:val="18"/>
                <w:szCs w:val="18"/>
                <w:lang w:eastAsia="ru-RU"/>
              </w:rPr>
            </w:pPr>
            <w:r w:rsidRPr="0021329B">
              <w:rPr>
                <w:rFonts w:ascii="Times New Roman" w:eastAsia="Times New Roman" w:hAnsi="Times New Roman" w:cs="Times New Roman"/>
                <w:i/>
                <w:color w:val="000000"/>
                <w:sz w:val="18"/>
                <w:szCs w:val="18"/>
                <w:lang w:eastAsia="ru-RU"/>
              </w:rPr>
              <w:t>(наименование Конкурса и место нахождения (адрес) объекта)</w:t>
            </w:r>
          </w:p>
        </w:tc>
      </w:tr>
    </w:tbl>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roofErr w:type="gramStart"/>
      <w:r w:rsidRPr="0021329B">
        <w:rPr>
          <w:rFonts w:ascii="Times New Roman" w:eastAsia="Times New Roman" w:hAnsi="Times New Roman" w:cs="Times New Roman"/>
          <w:color w:val="000000"/>
          <w:sz w:val="28"/>
          <w:szCs w:val="28"/>
          <w:lang w:eastAsia="ru-RU"/>
        </w:rPr>
        <w:t>назначенном к проведению Администрацией ____________  на «___»____________ 20__года, с правом подавать заявку на участие в Конкурсе, подавать заявку на получение от Организатора конкурса Конкурсной документации</w:t>
      </w:r>
      <w:proofErr w:type="gramEnd"/>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 xml:space="preserve">__________________________________________________________________. </w:t>
      </w:r>
    </w:p>
    <w:p w:rsidR="0021329B" w:rsidRPr="0021329B" w:rsidRDefault="0021329B" w:rsidP="0021329B">
      <w:pPr>
        <w:spacing w:after="0" w:line="240" w:lineRule="auto"/>
        <w:jc w:val="center"/>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i/>
          <w:color w:val="000000"/>
          <w:sz w:val="24"/>
          <w:szCs w:val="24"/>
          <w:lang w:eastAsia="ru-RU"/>
        </w:rPr>
        <w:t>(указываются иные полномочия представителя по усмотрению Заявителя)</w:t>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18"/>
          <w:szCs w:val="28"/>
          <w:lang w:eastAsia="ru-RU"/>
        </w:rPr>
      </w:pP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Настоящая доверенность выдана сроком до «___»________ 20_ года.</w:t>
      </w: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Полномочия по настоящей доверенности не могут быть переданы другим лицам.</w:t>
      </w:r>
    </w:p>
    <w:p w:rsidR="0021329B" w:rsidRPr="0021329B" w:rsidRDefault="0021329B" w:rsidP="0021329B">
      <w:pPr>
        <w:spacing w:after="0" w:line="240" w:lineRule="auto"/>
        <w:ind w:firstLine="708"/>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Доверенность действительна до «___»___________20__ г.</w:t>
      </w:r>
    </w:p>
    <w:p w:rsidR="0021329B" w:rsidRPr="0021329B" w:rsidRDefault="0021329B" w:rsidP="0021329B">
      <w:pPr>
        <w:shd w:val="clear" w:color="000000" w:fill="FFFFFF"/>
        <w:spacing w:after="0" w:line="240" w:lineRule="auto"/>
        <w:ind w:firstLine="720"/>
        <w:jc w:val="center"/>
        <w:rPr>
          <w:rFonts w:ascii="Times New Roman" w:eastAsia="Times New Roman" w:hAnsi="Times New Roman" w:cs="Times New Roman"/>
          <w:color w:val="000000"/>
          <w:sz w:val="28"/>
          <w:szCs w:val="28"/>
          <w:lang w:eastAsia="ru-RU"/>
        </w:rPr>
      </w:pPr>
    </w:p>
    <w:tbl>
      <w:tblPr>
        <w:tblW w:w="9355" w:type="dxa"/>
        <w:tblCellMar>
          <w:left w:w="0" w:type="dxa"/>
          <w:right w:w="0" w:type="dxa"/>
        </w:tblCellMar>
        <w:tblLook w:val="0000" w:firstRow="0" w:lastRow="0" w:firstColumn="0" w:lastColumn="0" w:noHBand="0" w:noVBand="0"/>
      </w:tblPr>
      <w:tblGrid>
        <w:gridCol w:w="3370"/>
        <w:gridCol w:w="3465"/>
        <w:gridCol w:w="2520"/>
      </w:tblGrid>
      <w:tr w:rsidR="0021329B" w:rsidRPr="0021329B" w:rsidTr="0021329B">
        <w:tc>
          <w:tcPr>
            <w:tcW w:w="3370" w:type="dxa"/>
          </w:tcPr>
          <w:p w:rsidR="0021329B" w:rsidRPr="0021329B" w:rsidRDefault="0021329B" w:rsidP="0021329B">
            <w:pPr>
              <w:spacing w:after="0" w:line="240" w:lineRule="auto"/>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 xml:space="preserve"> Руководитель организации</w:t>
            </w:r>
          </w:p>
        </w:tc>
        <w:tc>
          <w:tcPr>
            <w:tcW w:w="3465" w:type="dxa"/>
          </w:tcPr>
          <w:p w:rsidR="0021329B" w:rsidRPr="0021329B" w:rsidRDefault="0021329B" w:rsidP="0021329B">
            <w:pPr>
              <w:spacing w:after="0" w:line="240" w:lineRule="auto"/>
              <w:rPr>
                <w:rFonts w:ascii="Times New Roman" w:eastAsia="Times New Roman" w:hAnsi="Times New Roman" w:cs="Times New Roman"/>
                <w:color w:val="000000"/>
                <w:sz w:val="28"/>
                <w:szCs w:val="28"/>
                <w:lang w:eastAsia="ru-RU"/>
              </w:rPr>
            </w:pPr>
          </w:p>
        </w:tc>
        <w:tc>
          <w:tcPr>
            <w:tcW w:w="2520" w:type="dxa"/>
          </w:tcPr>
          <w:p w:rsidR="0021329B" w:rsidRPr="0021329B" w:rsidRDefault="0021329B" w:rsidP="0021329B">
            <w:pPr>
              <w:spacing w:after="0" w:line="240" w:lineRule="auto"/>
              <w:rPr>
                <w:rFonts w:ascii="Times New Roman" w:eastAsia="Times New Roman" w:hAnsi="Times New Roman" w:cs="Times New Roman"/>
                <w:color w:val="000000"/>
                <w:sz w:val="28"/>
                <w:szCs w:val="28"/>
                <w:lang w:eastAsia="ru-RU"/>
              </w:rPr>
            </w:pPr>
          </w:p>
        </w:tc>
      </w:tr>
      <w:tr w:rsidR="0021329B" w:rsidRPr="0021329B" w:rsidTr="0021329B">
        <w:tc>
          <w:tcPr>
            <w:tcW w:w="3370" w:type="dxa"/>
          </w:tcPr>
          <w:p w:rsidR="0021329B" w:rsidRPr="0021329B" w:rsidRDefault="0021329B" w:rsidP="0021329B">
            <w:pPr>
              <w:spacing w:after="0" w:line="240" w:lineRule="auto"/>
              <w:jc w:val="center"/>
              <w:rPr>
                <w:rFonts w:ascii="Times New Roman" w:eastAsia="Times New Roman" w:hAnsi="Times New Roman" w:cs="Times New Roman"/>
                <w:color w:val="000000"/>
                <w:sz w:val="18"/>
                <w:szCs w:val="18"/>
                <w:lang w:eastAsia="ru-RU"/>
              </w:rPr>
            </w:pPr>
            <w:r w:rsidRPr="0021329B">
              <w:rPr>
                <w:rFonts w:ascii="Times New Roman" w:eastAsia="Times New Roman" w:hAnsi="Times New Roman" w:cs="Times New Roman"/>
                <w:color w:val="000000"/>
                <w:sz w:val="18"/>
                <w:szCs w:val="18"/>
                <w:lang w:eastAsia="ru-RU"/>
              </w:rPr>
              <w:t>(указывается наименование должности)</w:t>
            </w:r>
          </w:p>
        </w:tc>
        <w:tc>
          <w:tcPr>
            <w:tcW w:w="3465" w:type="dxa"/>
          </w:tcPr>
          <w:p w:rsidR="0021329B" w:rsidRPr="0021329B" w:rsidRDefault="0021329B" w:rsidP="0021329B">
            <w:pPr>
              <w:spacing w:after="0" w:line="240" w:lineRule="auto"/>
              <w:jc w:val="center"/>
              <w:rPr>
                <w:rFonts w:ascii="Times New Roman" w:eastAsia="Times New Roman" w:hAnsi="Times New Roman" w:cs="Times New Roman"/>
                <w:color w:val="000000"/>
                <w:sz w:val="18"/>
                <w:szCs w:val="18"/>
                <w:lang w:eastAsia="ru-RU"/>
              </w:rPr>
            </w:pPr>
            <w:r w:rsidRPr="0021329B">
              <w:rPr>
                <w:rFonts w:ascii="Times New Roman" w:eastAsia="Times New Roman" w:hAnsi="Times New Roman" w:cs="Times New Roman"/>
                <w:color w:val="000000"/>
                <w:sz w:val="18"/>
                <w:szCs w:val="18"/>
                <w:lang w:eastAsia="ru-RU"/>
              </w:rPr>
              <w:t>(подпись)</w:t>
            </w:r>
          </w:p>
        </w:tc>
        <w:tc>
          <w:tcPr>
            <w:tcW w:w="2520" w:type="dxa"/>
          </w:tcPr>
          <w:p w:rsidR="0021329B" w:rsidRPr="0021329B" w:rsidRDefault="0021329B" w:rsidP="0021329B">
            <w:pPr>
              <w:spacing w:after="0" w:line="240" w:lineRule="auto"/>
              <w:jc w:val="center"/>
              <w:rPr>
                <w:rFonts w:ascii="Times New Roman" w:eastAsia="Times New Roman" w:hAnsi="Times New Roman" w:cs="Times New Roman"/>
                <w:color w:val="000000"/>
                <w:sz w:val="18"/>
                <w:szCs w:val="18"/>
                <w:lang w:eastAsia="ru-RU"/>
              </w:rPr>
            </w:pPr>
            <w:r w:rsidRPr="0021329B">
              <w:rPr>
                <w:rFonts w:ascii="Times New Roman" w:eastAsia="Times New Roman" w:hAnsi="Times New Roman" w:cs="Times New Roman"/>
                <w:color w:val="000000"/>
                <w:sz w:val="18"/>
                <w:szCs w:val="18"/>
                <w:lang w:eastAsia="ru-RU"/>
              </w:rPr>
              <w:t>(Фамилия, И.О.)</w:t>
            </w:r>
          </w:p>
        </w:tc>
      </w:tr>
    </w:tbl>
    <w:p w:rsidR="0021329B" w:rsidRPr="0021329B" w:rsidRDefault="0021329B" w:rsidP="0021329B">
      <w:pPr>
        <w:shd w:val="clear" w:color="000000" w:fill="FFFFFF"/>
        <w:tabs>
          <w:tab w:val="left" w:pos="6276"/>
        </w:tabs>
        <w:spacing w:after="0" w:line="278" w:lineRule="exact"/>
        <w:ind w:firstLine="720"/>
        <w:jc w:val="right"/>
        <w:rPr>
          <w:rFonts w:ascii="Times New Roman" w:eastAsia="Times New Roman" w:hAnsi="Times New Roman" w:cs="Times New Roman"/>
          <w:color w:val="000000"/>
          <w:sz w:val="28"/>
          <w:szCs w:val="28"/>
          <w:lang w:eastAsia="ru-RU"/>
        </w:rPr>
      </w:pPr>
    </w:p>
    <w:p w:rsidR="0021329B" w:rsidRPr="0021329B" w:rsidRDefault="0021329B" w:rsidP="0021329B">
      <w:pPr>
        <w:shd w:val="clear" w:color="000000" w:fill="FFFFFF"/>
        <w:tabs>
          <w:tab w:val="left" w:pos="6276"/>
        </w:tabs>
        <w:spacing w:after="0" w:line="278" w:lineRule="exact"/>
        <w:ind w:firstLine="720"/>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М.П.</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br w:type="page"/>
      </w:r>
      <w:bookmarkStart w:id="108" w:name="_Toc381200839"/>
      <w:bookmarkEnd w:id="108"/>
    </w:p>
    <w:p w:rsidR="0021329B" w:rsidRPr="0021329B" w:rsidRDefault="0021329B" w:rsidP="0021329B">
      <w:pPr>
        <w:keepNext/>
        <w:keepLines/>
        <w:spacing w:after="0" w:line="240" w:lineRule="auto"/>
        <w:jc w:val="right"/>
        <w:outlineLvl w:val="2"/>
        <w:rPr>
          <w:rFonts w:ascii="Times New Roman" w:eastAsia="Calibri" w:hAnsi="Times New Roman" w:cs="Times New Roman"/>
          <w:color w:val="000000"/>
          <w:sz w:val="24"/>
          <w:szCs w:val="24"/>
          <w:lang w:eastAsia="ru-RU"/>
        </w:rPr>
      </w:pPr>
    </w:p>
    <w:p w:rsidR="0021329B" w:rsidRPr="0021329B" w:rsidRDefault="0021329B" w:rsidP="0021329B">
      <w:pPr>
        <w:keepNext/>
        <w:keepLines/>
        <w:spacing w:after="0" w:line="240" w:lineRule="auto"/>
        <w:jc w:val="right"/>
        <w:outlineLvl w:val="2"/>
        <w:rPr>
          <w:rFonts w:ascii="Times New Roman" w:eastAsia="Calibri" w:hAnsi="Times New Roman" w:cs="Times New Roman"/>
          <w:color w:val="000000"/>
          <w:sz w:val="24"/>
          <w:szCs w:val="24"/>
          <w:lang w:eastAsia="ru-RU"/>
        </w:rPr>
      </w:pPr>
      <w:r w:rsidRPr="0021329B">
        <w:rPr>
          <w:rFonts w:ascii="Times New Roman" w:eastAsia="Calibri" w:hAnsi="Times New Roman" w:cs="Times New Roman"/>
          <w:color w:val="000000"/>
          <w:sz w:val="24"/>
          <w:szCs w:val="24"/>
          <w:lang w:eastAsia="ru-RU"/>
        </w:rPr>
        <w:t>Приложение № 9</w:t>
      </w:r>
      <w:r w:rsidRPr="0021329B">
        <w:rPr>
          <w:rFonts w:ascii="Times New Roman" w:eastAsia="Calibri" w:hAnsi="Times New Roman" w:cs="Times New Roman"/>
          <w:color w:val="000000"/>
          <w:sz w:val="24"/>
          <w:szCs w:val="24"/>
          <w:lang w:eastAsia="ru-RU"/>
        </w:rPr>
        <w:br/>
        <w:t>«Форма конкурсного предложения»</w:t>
      </w:r>
    </w:p>
    <w:p w:rsidR="0021329B" w:rsidRPr="0021329B" w:rsidRDefault="00803F75" w:rsidP="0021329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33" style="width:467.75pt;height:1.5pt" o:hralign="center" o:hrstd="t" o:hrnoshade="t" o:hr="t" fillcolor="black" stroked="f"/>
        </w:pic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bl>
      <w:tblPr>
        <w:tblW w:w="10064" w:type="dxa"/>
        <w:tblInd w:w="108" w:type="dxa"/>
        <w:tblLook w:val="0000" w:firstRow="0" w:lastRow="0" w:firstColumn="0" w:lastColumn="0" w:noHBand="0" w:noVBand="0"/>
      </w:tblPr>
      <w:tblGrid>
        <w:gridCol w:w="4358"/>
        <w:gridCol w:w="5706"/>
      </w:tblGrid>
      <w:tr w:rsidR="0021329B" w:rsidRPr="0021329B" w:rsidTr="0021329B">
        <w:tc>
          <w:tcPr>
            <w:tcW w:w="4358" w:type="dxa"/>
          </w:tcPr>
          <w:p w:rsidR="0021329B" w:rsidRPr="0021329B" w:rsidRDefault="0021329B" w:rsidP="0021329B">
            <w:pPr>
              <w:spacing w:after="0" w:line="240" w:lineRule="auto"/>
              <w:jc w:val="both"/>
              <w:rPr>
                <w:rFonts w:ascii="Times New Roman" w:eastAsia="Times New Roman" w:hAnsi="Times New Roman" w:cs="Times New Roman"/>
                <w:b/>
                <w:i/>
                <w:color w:val="000000"/>
                <w:sz w:val="28"/>
                <w:szCs w:val="28"/>
                <w:lang w:eastAsia="ru-RU"/>
              </w:rPr>
            </w:pPr>
            <w:r w:rsidRPr="0021329B">
              <w:rPr>
                <w:rFonts w:ascii="Times New Roman" w:eastAsia="Times New Roman" w:hAnsi="Times New Roman" w:cs="Times New Roman"/>
                <w:b/>
                <w:i/>
                <w:color w:val="000000"/>
                <w:sz w:val="28"/>
                <w:szCs w:val="28"/>
                <w:lang w:eastAsia="ru-RU"/>
              </w:rPr>
              <w:t>на бланке организации</w:t>
            </w:r>
          </w:p>
          <w:p w:rsidR="0021329B" w:rsidRPr="0021329B" w:rsidRDefault="0021329B" w:rsidP="0021329B">
            <w:pPr>
              <w:spacing w:after="0" w:line="240" w:lineRule="auto"/>
              <w:jc w:val="both"/>
              <w:rPr>
                <w:rFonts w:ascii="Times New Roman" w:eastAsia="Times New Roman" w:hAnsi="Times New Roman" w:cs="Times New Roman"/>
                <w:b/>
                <w:i/>
                <w:color w:val="000000"/>
                <w:sz w:val="28"/>
                <w:szCs w:val="28"/>
                <w:lang w:eastAsia="ru-RU"/>
              </w:rPr>
            </w:pP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исх. № ___</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от «__»__________20___год</w:t>
            </w:r>
          </w:p>
        </w:tc>
        <w:tc>
          <w:tcPr>
            <w:tcW w:w="5706" w:type="dxa"/>
          </w:tcPr>
          <w:p w:rsidR="0021329B" w:rsidRPr="0021329B" w:rsidRDefault="0021329B" w:rsidP="0021329B">
            <w:pPr>
              <w:spacing w:after="0" w:line="240" w:lineRule="auto"/>
              <w:ind w:left="1346"/>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Администрация ______</w:t>
            </w:r>
          </w:p>
        </w:tc>
      </w:tr>
    </w:tbl>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b/>
          <w:color w:val="000000"/>
          <w:sz w:val="28"/>
          <w:szCs w:val="28"/>
          <w:lang w:eastAsia="ru-RU"/>
        </w:rPr>
        <w:t xml:space="preserve">Конкурсное предложение </w:t>
      </w:r>
      <w:r w:rsidRPr="0021329B">
        <w:rPr>
          <w:rFonts w:ascii="Times New Roman" w:eastAsia="Times New Roman" w:hAnsi="Times New Roman" w:cs="Times New Roman"/>
          <w:b/>
          <w:color w:val="000000"/>
          <w:sz w:val="28"/>
          <w:szCs w:val="28"/>
          <w:lang w:eastAsia="ru-RU"/>
        </w:rPr>
        <w:br/>
      </w:r>
      <w:r w:rsidRPr="0021329B">
        <w:rPr>
          <w:rFonts w:ascii="Times New Roman" w:eastAsia="Times New Roman" w:hAnsi="Times New Roman" w:cs="Times New Roman"/>
          <w:color w:val="000000"/>
          <w:sz w:val="24"/>
          <w:szCs w:val="24"/>
          <w:lang w:eastAsia="ru-RU"/>
        </w:rPr>
        <w:t xml:space="preserve">к Конкурсу на право заключения концессионного соглашения </w:t>
      </w:r>
      <w:r w:rsidRPr="0021329B">
        <w:rPr>
          <w:rFonts w:ascii="Times New Roman" w:eastAsia="Times New Roman" w:hAnsi="Times New Roman" w:cs="Times New Roman"/>
          <w:color w:val="000000"/>
          <w:sz w:val="24"/>
          <w:szCs w:val="24"/>
          <w:lang w:eastAsia="ru-RU"/>
        </w:rPr>
        <w:br/>
        <w:t xml:space="preserve">в целях </w:t>
      </w:r>
      <w:r w:rsidRPr="0021329B">
        <w:rPr>
          <w:rFonts w:ascii="Times New Roman" w:eastAsia="Times New Roman" w:hAnsi="Times New Roman" w:cs="Times New Roman"/>
          <w:i/>
          <w:color w:val="000000"/>
          <w:sz w:val="24"/>
          <w:szCs w:val="24"/>
          <w:lang w:eastAsia="ru-RU"/>
        </w:rPr>
        <w:t>(предмет конкурса)</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от ________________________________________________________________</w:t>
      </w:r>
    </w:p>
    <w:p w:rsidR="0021329B" w:rsidRPr="0021329B" w:rsidRDefault="0021329B" w:rsidP="0021329B">
      <w:pPr>
        <w:spacing w:after="0" w:line="240" w:lineRule="auto"/>
        <w:jc w:val="center"/>
        <w:rPr>
          <w:rFonts w:ascii="Times New Roman" w:eastAsia="Times New Roman" w:hAnsi="Times New Roman" w:cs="Times New Roman"/>
          <w:i/>
          <w:color w:val="000000"/>
          <w:sz w:val="24"/>
          <w:szCs w:val="24"/>
          <w:lang w:eastAsia="ru-RU"/>
        </w:rPr>
      </w:pPr>
      <w:r w:rsidRPr="0021329B">
        <w:rPr>
          <w:rFonts w:ascii="Times New Roman" w:eastAsia="Times New Roman" w:hAnsi="Times New Roman" w:cs="Times New Roman"/>
          <w:i/>
          <w:color w:val="000000"/>
          <w:sz w:val="24"/>
          <w:szCs w:val="24"/>
          <w:lang w:eastAsia="ru-RU"/>
        </w:rPr>
        <w:t xml:space="preserve">(наименование юридического лица или </w:t>
      </w:r>
      <w:r w:rsidRPr="0021329B">
        <w:rPr>
          <w:rFonts w:ascii="Times New Roman" w:eastAsia="Times New Roman" w:hAnsi="Times New Roman" w:cs="Times New Roman"/>
          <w:i/>
          <w:color w:val="000000"/>
          <w:sz w:val="24"/>
          <w:szCs w:val="24"/>
          <w:lang w:eastAsia="ru-RU"/>
        </w:rPr>
        <w:br/>
        <w:t>Ф.И.О. физического лица - индивидуального предпринимателя)</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bl>
      <w:tblPr>
        <w:tblW w:w="9308" w:type="dxa"/>
        <w:tblInd w:w="108" w:type="dxa"/>
        <w:tblLook w:val="0000" w:firstRow="0" w:lastRow="0" w:firstColumn="0" w:lastColumn="0" w:noHBand="0" w:noVBand="0"/>
      </w:tblPr>
      <w:tblGrid>
        <w:gridCol w:w="567"/>
        <w:gridCol w:w="2268"/>
        <w:gridCol w:w="880"/>
        <w:gridCol w:w="1842"/>
        <w:gridCol w:w="1701"/>
        <w:gridCol w:w="2050"/>
      </w:tblGrid>
      <w:tr w:rsidR="0021329B" w:rsidRPr="0021329B" w:rsidTr="0021329B">
        <w:trPr>
          <w:trHeight w:val="390"/>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 xml:space="preserve">№ </w:t>
            </w:r>
            <w:proofErr w:type="gramStart"/>
            <w:r w:rsidRPr="0021329B">
              <w:rPr>
                <w:rFonts w:ascii="Times New Roman" w:eastAsia="Times New Roman" w:hAnsi="Times New Roman" w:cs="Times New Roman"/>
                <w:color w:val="000000"/>
                <w:sz w:val="24"/>
                <w:szCs w:val="24"/>
                <w:lang w:eastAsia="ru-RU"/>
              </w:rPr>
              <w:t>п</w:t>
            </w:r>
            <w:proofErr w:type="gramEnd"/>
            <w:r w:rsidRPr="0021329B">
              <w:rPr>
                <w:rFonts w:ascii="Times New Roman" w:eastAsia="Times New Roman" w:hAnsi="Times New Roman" w:cs="Times New Roman"/>
                <w:color w:val="000000"/>
                <w:sz w:val="24"/>
                <w:szCs w:val="24"/>
                <w:lang w:eastAsia="ru-RU"/>
              </w:rPr>
              <w:t>/п</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Критерии Конкурса</w:t>
            </w:r>
          </w:p>
        </w:tc>
        <w:tc>
          <w:tcPr>
            <w:tcW w:w="6473" w:type="dxa"/>
            <w:gridSpan w:val="4"/>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Параметры критериев Конкурса</w:t>
            </w:r>
          </w:p>
        </w:tc>
      </w:tr>
      <w:tr w:rsidR="0021329B" w:rsidRPr="0021329B" w:rsidTr="0021329B">
        <w:trPr>
          <w:cantSplit/>
          <w:trHeight w:val="1134"/>
        </w:trPr>
        <w:tc>
          <w:tcPr>
            <w:tcW w:w="567" w:type="dxa"/>
            <w:vMerge/>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widowControl w:val="0"/>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widowControl w:val="0"/>
              <w:spacing w:after="0" w:line="240" w:lineRule="auto"/>
              <w:rPr>
                <w:rFonts w:ascii="Times New Roman" w:eastAsia="Times New Roman" w:hAnsi="Times New Roman" w:cs="Times New Roman"/>
                <w:color w:val="000000"/>
                <w:sz w:val="24"/>
                <w:szCs w:val="24"/>
                <w:lang w:eastAsia="ru-RU"/>
              </w:rPr>
            </w:pPr>
          </w:p>
        </w:tc>
        <w:tc>
          <w:tcPr>
            <w:tcW w:w="880" w:type="dxa"/>
            <w:tcBorders>
              <w:top w:val="single" w:sz="4" w:space="0" w:color="000000"/>
              <w:left w:val="single" w:sz="4" w:space="0" w:color="000000"/>
              <w:bottom w:val="single" w:sz="4" w:space="0" w:color="000000"/>
              <w:right w:val="single" w:sz="4" w:space="0" w:color="000000"/>
            </w:tcBorders>
            <w:textDirection w:val="tbLrV"/>
            <w:vAlign w:val="center"/>
          </w:tcPr>
          <w:p w:rsidR="0021329B" w:rsidRPr="0021329B" w:rsidRDefault="0021329B" w:rsidP="0021329B">
            <w:pPr>
              <w:spacing w:after="0" w:line="240" w:lineRule="auto"/>
              <w:ind w:left="113" w:right="113"/>
              <w:jc w:val="center"/>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Единица измерения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Начальное значение, установленное конкурсной документацией</w:t>
            </w:r>
          </w:p>
        </w:tc>
        <w:tc>
          <w:tcPr>
            <w:tcW w:w="1701" w:type="dxa"/>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Значение критерия, предложенное Участником конкурса</w:t>
            </w:r>
          </w:p>
        </w:tc>
        <w:tc>
          <w:tcPr>
            <w:tcW w:w="2050" w:type="dxa"/>
            <w:tcBorders>
              <w:top w:val="single" w:sz="4" w:space="0" w:color="000000"/>
              <w:left w:val="single" w:sz="4" w:space="0" w:color="000000"/>
              <w:bottom w:val="single" w:sz="4" w:space="0" w:color="000000"/>
              <w:right w:val="single" w:sz="4" w:space="0" w:color="000000"/>
            </w:tcBorders>
            <w:vAlign w:val="center"/>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Коэффициент, учитывающий значимость критерия Конкурса</w:t>
            </w:r>
          </w:p>
        </w:tc>
      </w:tr>
      <w:tr w:rsidR="0021329B" w:rsidRPr="0021329B" w:rsidTr="0021329B">
        <w:trPr>
          <w:trHeight w:val="271"/>
        </w:trPr>
        <w:tc>
          <w:tcPr>
            <w:tcW w:w="567"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2</w:t>
            </w:r>
          </w:p>
        </w:tc>
        <w:tc>
          <w:tcPr>
            <w:tcW w:w="88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3</w:t>
            </w:r>
          </w:p>
        </w:tc>
        <w:tc>
          <w:tcPr>
            <w:tcW w:w="1842"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5</w:t>
            </w:r>
          </w:p>
        </w:tc>
        <w:tc>
          <w:tcPr>
            <w:tcW w:w="205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6</w:t>
            </w:r>
          </w:p>
        </w:tc>
      </w:tr>
      <w:tr w:rsidR="0021329B" w:rsidRPr="0021329B" w:rsidTr="0021329B">
        <w:trPr>
          <w:trHeight w:val="920"/>
        </w:trPr>
        <w:tc>
          <w:tcPr>
            <w:tcW w:w="567"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1.</w:t>
            </w:r>
          </w:p>
        </w:tc>
        <w:tc>
          <w:tcPr>
            <w:tcW w:w="226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p>
        </w:tc>
        <w:tc>
          <w:tcPr>
            <w:tcW w:w="88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p>
        </w:tc>
        <w:tc>
          <w:tcPr>
            <w:tcW w:w="205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p>
        </w:tc>
      </w:tr>
      <w:tr w:rsidR="0021329B" w:rsidRPr="0021329B" w:rsidTr="0021329B">
        <w:trPr>
          <w:trHeight w:val="1515"/>
        </w:trPr>
        <w:tc>
          <w:tcPr>
            <w:tcW w:w="567"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2.</w:t>
            </w:r>
          </w:p>
        </w:tc>
        <w:tc>
          <w:tcPr>
            <w:tcW w:w="226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p>
        </w:tc>
        <w:tc>
          <w:tcPr>
            <w:tcW w:w="88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p>
        </w:tc>
        <w:tc>
          <w:tcPr>
            <w:tcW w:w="205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p>
        </w:tc>
      </w:tr>
      <w:tr w:rsidR="0021329B" w:rsidRPr="0021329B" w:rsidTr="0021329B">
        <w:trPr>
          <w:trHeight w:val="1515"/>
        </w:trPr>
        <w:tc>
          <w:tcPr>
            <w:tcW w:w="567"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r w:rsidRPr="0021329B">
              <w:rPr>
                <w:rFonts w:ascii="Times New Roman" w:eastAsia="Times New Roman" w:hAnsi="Times New Roman" w:cs="Times New Roman"/>
                <w:color w:val="000000"/>
                <w:sz w:val="24"/>
                <w:szCs w:val="24"/>
                <w:lang w:eastAsia="ru-RU"/>
              </w:rPr>
              <w:t>3.</w:t>
            </w:r>
          </w:p>
        </w:tc>
        <w:tc>
          <w:tcPr>
            <w:tcW w:w="226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p>
        </w:tc>
        <w:tc>
          <w:tcPr>
            <w:tcW w:w="88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p>
        </w:tc>
        <w:tc>
          <w:tcPr>
            <w:tcW w:w="205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p>
        </w:tc>
      </w:tr>
      <w:tr w:rsidR="0021329B" w:rsidRPr="0021329B" w:rsidTr="0021329B">
        <w:trPr>
          <w:trHeight w:val="1515"/>
        </w:trPr>
        <w:tc>
          <w:tcPr>
            <w:tcW w:w="567"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p>
        </w:tc>
        <w:tc>
          <w:tcPr>
            <w:tcW w:w="88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4"/>
                <w:szCs w:val="24"/>
                <w:lang w:eastAsia="ru-RU"/>
              </w:rPr>
            </w:pPr>
          </w:p>
        </w:tc>
        <w:tc>
          <w:tcPr>
            <w:tcW w:w="2050" w:type="dxa"/>
            <w:tcBorders>
              <w:top w:val="single" w:sz="4" w:space="0" w:color="000000"/>
              <w:left w:val="single" w:sz="4" w:space="0" w:color="000000"/>
              <w:bottom w:val="single" w:sz="4" w:space="0" w:color="000000"/>
              <w:right w:val="single" w:sz="4"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4"/>
                <w:szCs w:val="24"/>
                <w:lang w:eastAsia="ru-RU"/>
              </w:rPr>
            </w:pPr>
          </w:p>
        </w:tc>
      </w:tr>
    </w:tbl>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Подпись участника Конкурса (уполномоченного представителя)</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М.П.</w:t>
      </w:r>
    </w:p>
    <w:p w:rsidR="0021329B" w:rsidRPr="0021329B" w:rsidRDefault="0021329B" w:rsidP="0021329B">
      <w:pPr>
        <w:spacing w:after="160" w:line="257" w:lineRule="auto"/>
        <w:rPr>
          <w:rFonts w:ascii="Times New Roman" w:eastAsia="Times New Roman" w:hAnsi="Times New Roman" w:cs="Times New Roman"/>
          <w:color w:val="000000"/>
          <w:sz w:val="24"/>
          <w:szCs w:val="24"/>
          <w:lang w:eastAsia="ru-RU"/>
        </w:rPr>
      </w:pPr>
    </w:p>
    <w:p w:rsidR="0021329B" w:rsidRPr="0021329B" w:rsidRDefault="0021329B" w:rsidP="00BB2F6C">
      <w:pPr>
        <w:spacing w:after="160" w:line="257" w:lineRule="auto"/>
        <w:jc w:val="right"/>
        <w:rPr>
          <w:rFonts w:ascii="Times New Roman" w:eastAsia="Calibri" w:hAnsi="Times New Roman" w:cs="Times New Roman"/>
          <w:color w:val="000000"/>
          <w:sz w:val="24"/>
          <w:szCs w:val="24"/>
          <w:lang w:eastAsia="ru-RU"/>
        </w:rPr>
      </w:pPr>
      <w:r w:rsidRPr="0021329B">
        <w:br w:type="page"/>
      </w:r>
      <w:bookmarkStart w:id="109" w:name="_Toc381200840"/>
      <w:bookmarkEnd w:id="109"/>
      <w:r w:rsidRPr="0021329B">
        <w:rPr>
          <w:rFonts w:ascii="Times New Roman" w:eastAsia="Calibri" w:hAnsi="Times New Roman" w:cs="Times New Roman"/>
          <w:color w:val="000000"/>
          <w:sz w:val="24"/>
          <w:szCs w:val="24"/>
          <w:lang w:eastAsia="ru-RU"/>
        </w:rPr>
        <w:lastRenderedPageBreak/>
        <w:t>Приложение № 10</w:t>
      </w:r>
      <w:r w:rsidRPr="0021329B">
        <w:rPr>
          <w:rFonts w:ascii="Times New Roman" w:eastAsia="Calibri" w:hAnsi="Times New Roman" w:cs="Times New Roman"/>
          <w:color w:val="000000"/>
          <w:sz w:val="24"/>
          <w:szCs w:val="24"/>
          <w:lang w:eastAsia="ru-RU"/>
        </w:rPr>
        <w:br/>
        <w:t>«Примерная форма описи»</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jc w:val="center"/>
        <w:rPr>
          <w:rFonts w:ascii="Times New Roman" w:eastAsia="Times New Roman" w:hAnsi="Times New Roman" w:cs="Times New Roman"/>
          <w:b/>
          <w:color w:val="000000"/>
          <w:sz w:val="28"/>
          <w:szCs w:val="28"/>
          <w:lang w:eastAsia="ru-RU"/>
        </w:rPr>
      </w:pPr>
      <w:r w:rsidRPr="0021329B">
        <w:rPr>
          <w:rFonts w:ascii="Times New Roman" w:eastAsia="Times New Roman" w:hAnsi="Times New Roman" w:cs="Times New Roman"/>
          <w:b/>
          <w:color w:val="000000"/>
          <w:sz w:val="28"/>
          <w:szCs w:val="28"/>
          <w:lang w:eastAsia="ru-RU"/>
        </w:rPr>
        <w:t>Опись документов,</w:t>
      </w:r>
    </w:p>
    <w:p w:rsidR="0021329B" w:rsidRPr="0021329B" w:rsidRDefault="0021329B" w:rsidP="0021329B">
      <w:pPr>
        <w:spacing w:after="0" w:line="240" w:lineRule="auto"/>
        <w:jc w:val="center"/>
        <w:rPr>
          <w:rFonts w:ascii="Times New Roman" w:eastAsia="Times New Roman" w:hAnsi="Times New Roman" w:cs="Times New Roman"/>
          <w:color w:val="000000"/>
          <w:sz w:val="28"/>
          <w:szCs w:val="28"/>
          <w:lang w:eastAsia="ru-RU"/>
        </w:rPr>
      </w:pPr>
      <w:proofErr w:type="gramStart"/>
      <w:r w:rsidRPr="0021329B">
        <w:rPr>
          <w:rFonts w:ascii="Times New Roman" w:eastAsia="Times New Roman" w:hAnsi="Times New Roman" w:cs="Times New Roman"/>
          <w:b/>
          <w:color w:val="000000"/>
          <w:sz w:val="28"/>
          <w:szCs w:val="28"/>
          <w:lang w:eastAsia="ru-RU"/>
        </w:rPr>
        <w:t>представляемых</w:t>
      </w:r>
      <w:proofErr w:type="gramEnd"/>
      <w:r w:rsidRPr="0021329B">
        <w:rPr>
          <w:rFonts w:ascii="Times New Roman" w:eastAsia="Times New Roman" w:hAnsi="Times New Roman" w:cs="Times New Roman"/>
          <w:b/>
          <w:color w:val="000000"/>
          <w:sz w:val="28"/>
          <w:szCs w:val="28"/>
          <w:lang w:eastAsia="ru-RU"/>
        </w:rPr>
        <w:t xml:space="preserve"> в составе заявки на участие в Конкурсе</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ind w:firstLine="709"/>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Настоящим ___________________________________________________</w:t>
      </w:r>
    </w:p>
    <w:p w:rsidR="0021329B" w:rsidRPr="0021329B" w:rsidRDefault="0021329B" w:rsidP="0021329B">
      <w:pPr>
        <w:spacing w:after="0" w:line="240" w:lineRule="auto"/>
        <w:ind w:left="1418" w:firstLine="709"/>
        <w:jc w:val="center"/>
        <w:rPr>
          <w:rFonts w:ascii="Times New Roman" w:eastAsia="Times New Roman" w:hAnsi="Times New Roman" w:cs="Times New Roman"/>
          <w:i/>
          <w:color w:val="000000"/>
          <w:sz w:val="24"/>
          <w:szCs w:val="24"/>
          <w:lang w:eastAsia="ru-RU"/>
        </w:rPr>
      </w:pPr>
      <w:proofErr w:type="gramStart"/>
      <w:r w:rsidRPr="0021329B">
        <w:rPr>
          <w:rFonts w:ascii="Times New Roman" w:eastAsia="Times New Roman" w:hAnsi="Times New Roman" w:cs="Times New Roman"/>
          <w:i/>
          <w:color w:val="000000"/>
          <w:sz w:val="24"/>
          <w:szCs w:val="24"/>
          <w:lang w:eastAsia="ru-RU"/>
        </w:rPr>
        <w:t>(наименование юридического лица или</w:t>
      </w:r>
      <w:proofErr w:type="gramEnd"/>
    </w:p>
    <w:p w:rsidR="0021329B" w:rsidRPr="0021329B" w:rsidRDefault="0021329B" w:rsidP="0021329B">
      <w:pPr>
        <w:spacing w:after="0" w:line="240" w:lineRule="auto"/>
        <w:ind w:left="1418" w:firstLine="709"/>
        <w:jc w:val="center"/>
        <w:rPr>
          <w:rFonts w:ascii="Times New Roman" w:eastAsia="Times New Roman" w:hAnsi="Times New Roman" w:cs="Times New Roman"/>
          <w:i/>
          <w:color w:val="000000"/>
          <w:sz w:val="24"/>
          <w:szCs w:val="24"/>
          <w:lang w:eastAsia="ru-RU"/>
        </w:rPr>
      </w:pPr>
      <w:proofErr w:type="gramStart"/>
      <w:r w:rsidRPr="0021329B">
        <w:rPr>
          <w:rFonts w:ascii="Times New Roman" w:eastAsia="Times New Roman" w:hAnsi="Times New Roman" w:cs="Times New Roman"/>
          <w:i/>
          <w:color w:val="000000"/>
          <w:sz w:val="24"/>
          <w:szCs w:val="24"/>
          <w:lang w:eastAsia="ru-RU"/>
        </w:rPr>
        <w:t>Ф.И.О. физического лица - индивидуального предпринимателя)</w:t>
      </w:r>
      <w:proofErr w:type="gramEnd"/>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 xml:space="preserve">подтверждает, что для участия в Конкурсе на право заключения концессионного соглашения в целях </w:t>
      </w:r>
      <w:r w:rsidRPr="0021329B">
        <w:rPr>
          <w:rFonts w:ascii="Times New Roman" w:eastAsia="Times New Roman" w:hAnsi="Times New Roman" w:cs="Times New Roman"/>
          <w:i/>
          <w:color w:val="000000"/>
          <w:sz w:val="28"/>
          <w:szCs w:val="28"/>
          <w:lang w:eastAsia="ru-RU"/>
        </w:rPr>
        <w:t>(предмет конкурса</w:t>
      </w:r>
      <w:r w:rsidRPr="0021329B">
        <w:rPr>
          <w:rFonts w:ascii="Times New Roman" w:eastAsia="Times New Roman" w:hAnsi="Times New Roman" w:cs="Times New Roman"/>
          <w:color w:val="000000"/>
          <w:sz w:val="28"/>
          <w:szCs w:val="28"/>
          <w:lang w:eastAsia="ru-RU"/>
        </w:rPr>
        <w:t>) (далее – Конкурс) в составе заявки на участие в Конкурсе представлены нижеперечисленные документы и что содержание описи и состав заявки на участие в Конкурсе совпадают.</w:t>
      </w:r>
    </w:p>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bl>
      <w:tblPr>
        <w:tblW w:w="9364" w:type="dxa"/>
        <w:tblInd w:w="36" w:type="dxa"/>
        <w:tblCellMar>
          <w:left w:w="36" w:type="dxa"/>
          <w:right w:w="36" w:type="dxa"/>
        </w:tblCellMar>
        <w:tblLook w:val="0000" w:firstRow="0" w:lastRow="0" w:firstColumn="0" w:lastColumn="0" w:noHBand="0" w:noVBand="0"/>
      </w:tblPr>
      <w:tblGrid>
        <w:gridCol w:w="5946"/>
        <w:gridCol w:w="1337"/>
        <w:gridCol w:w="2081"/>
      </w:tblGrid>
      <w:tr w:rsidR="0021329B" w:rsidRPr="0021329B" w:rsidTr="0021329B">
        <w:trPr>
          <w:trHeight w:val="646"/>
        </w:trPr>
        <w:tc>
          <w:tcPr>
            <w:tcW w:w="5946"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Наименование документов</w:t>
            </w:r>
          </w:p>
        </w:tc>
        <w:tc>
          <w:tcPr>
            <w:tcW w:w="1337"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Номер листа</w:t>
            </w:r>
          </w:p>
        </w:tc>
        <w:tc>
          <w:tcPr>
            <w:tcW w:w="2081"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center"/>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Количество листов</w:t>
            </w:r>
          </w:p>
        </w:tc>
      </w:tr>
      <w:tr w:rsidR="0021329B" w:rsidRPr="0021329B" w:rsidTr="0021329B">
        <w:trPr>
          <w:trHeight w:val="323"/>
        </w:trPr>
        <w:tc>
          <w:tcPr>
            <w:tcW w:w="5946"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r w:rsidRPr="0021329B">
              <w:rPr>
                <w:rFonts w:ascii="Times New Roman" w:eastAsia="Times New Roman" w:hAnsi="Times New Roman" w:cs="Times New Roman"/>
                <w:color w:val="000000"/>
                <w:sz w:val="28"/>
                <w:szCs w:val="28"/>
                <w:lang w:eastAsia="ru-RU"/>
              </w:rPr>
              <w:t xml:space="preserve">Заявка на участие в Конкурсе </w:t>
            </w:r>
          </w:p>
        </w:tc>
        <w:tc>
          <w:tcPr>
            <w:tcW w:w="1337"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c>
          <w:tcPr>
            <w:tcW w:w="2081"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r>
      <w:tr w:rsidR="0021329B" w:rsidRPr="0021329B" w:rsidTr="0021329B">
        <w:trPr>
          <w:trHeight w:val="323"/>
        </w:trPr>
        <w:tc>
          <w:tcPr>
            <w:tcW w:w="5946"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c>
          <w:tcPr>
            <w:tcW w:w="1337"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c>
          <w:tcPr>
            <w:tcW w:w="2081"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r>
      <w:tr w:rsidR="0021329B" w:rsidRPr="0021329B" w:rsidTr="0021329B">
        <w:trPr>
          <w:trHeight w:val="323"/>
        </w:trPr>
        <w:tc>
          <w:tcPr>
            <w:tcW w:w="5946"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c>
          <w:tcPr>
            <w:tcW w:w="1337"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c>
          <w:tcPr>
            <w:tcW w:w="2081"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r>
      <w:tr w:rsidR="0021329B" w:rsidRPr="0021329B" w:rsidTr="0021329B">
        <w:trPr>
          <w:trHeight w:val="308"/>
        </w:trPr>
        <w:tc>
          <w:tcPr>
            <w:tcW w:w="5946"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c>
          <w:tcPr>
            <w:tcW w:w="1337"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c>
          <w:tcPr>
            <w:tcW w:w="2081"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r>
      <w:tr w:rsidR="0021329B" w:rsidRPr="0021329B" w:rsidTr="0021329B">
        <w:trPr>
          <w:trHeight w:val="323"/>
        </w:trPr>
        <w:tc>
          <w:tcPr>
            <w:tcW w:w="5946"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c>
          <w:tcPr>
            <w:tcW w:w="1337"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c>
          <w:tcPr>
            <w:tcW w:w="2081"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r>
      <w:tr w:rsidR="0021329B" w:rsidRPr="0021329B" w:rsidTr="0021329B">
        <w:trPr>
          <w:trHeight w:val="323"/>
        </w:trPr>
        <w:tc>
          <w:tcPr>
            <w:tcW w:w="5946"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c>
          <w:tcPr>
            <w:tcW w:w="1337"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c>
          <w:tcPr>
            <w:tcW w:w="2081"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r>
      <w:tr w:rsidR="0021329B" w:rsidRPr="0021329B" w:rsidTr="0021329B">
        <w:trPr>
          <w:trHeight w:val="323"/>
        </w:trPr>
        <w:tc>
          <w:tcPr>
            <w:tcW w:w="5946"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c>
          <w:tcPr>
            <w:tcW w:w="1337"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c>
          <w:tcPr>
            <w:tcW w:w="2081"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r>
      <w:tr w:rsidR="0021329B" w:rsidRPr="0021329B" w:rsidTr="0021329B">
        <w:trPr>
          <w:trHeight w:val="323"/>
        </w:trPr>
        <w:tc>
          <w:tcPr>
            <w:tcW w:w="5946"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c>
          <w:tcPr>
            <w:tcW w:w="1337"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c>
          <w:tcPr>
            <w:tcW w:w="2081"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r>
      <w:tr w:rsidR="0021329B" w:rsidRPr="0021329B" w:rsidTr="0021329B">
        <w:trPr>
          <w:trHeight w:val="308"/>
        </w:trPr>
        <w:tc>
          <w:tcPr>
            <w:tcW w:w="5946"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c>
          <w:tcPr>
            <w:tcW w:w="1337"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c>
          <w:tcPr>
            <w:tcW w:w="2081"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r>
      <w:tr w:rsidR="0021329B" w:rsidRPr="0021329B" w:rsidTr="0021329B">
        <w:trPr>
          <w:trHeight w:val="323"/>
        </w:trPr>
        <w:tc>
          <w:tcPr>
            <w:tcW w:w="5946"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c>
          <w:tcPr>
            <w:tcW w:w="1337"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c>
          <w:tcPr>
            <w:tcW w:w="2081" w:type="dxa"/>
            <w:tcBorders>
              <w:top w:val="single" w:sz="2" w:space="0" w:color="000000"/>
              <w:left w:val="single" w:sz="2" w:space="0" w:color="000000"/>
              <w:bottom w:val="single" w:sz="2" w:space="0" w:color="000000"/>
              <w:right w:val="single" w:sz="2" w:space="0" w:color="000000"/>
            </w:tcBorders>
          </w:tcPr>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tc>
      </w:tr>
    </w:tbl>
    <w:p w:rsidR="0021329B" w:rsidRPr="0021329B" w:rsidRDefault="0021329B" w:rsidP="0021329B">
      <w:pPr>
        <w:spacing w:after="0" w:line="240" w:lineRule="auto"/>
        <w:jc w:val="both"/>
        <w:rPr>
          <w:rFonts w:ascii="Times New Roman" w:eastAsia="Times New Roman" w:hAnsi="Times New Roman" w:cs="Times New Roman"/>
          <w:color w:val="000000"/>
          <w:sz w:val="28"/>
          <w:szCs w:val="28"/>
          <w:lang w:eastAsia="ru-RU"/>
        </w:rPr>
      </w:pPr>
    </w:p>
    <w:p w:rsidR="0021329B" w:rsidRPr="0021329B" w:rsidRDefault="0021329B" w:rsidP="0021329B">
      <w:pPr>
        <w:spacing w:after="0" w:line="240" w:lineRule="auto"/>
        <w:ind w:firstLine="709"/>
        <w:jc w:val="both"/>
        <w:rPr>
          <w:rFonts w:ascii="Times New Roman" w:eastAsia="Times New Roman" w:hAnsi="Times New Roman" w:cs="Times New Roman"/>
          <w:b/>
          <w:i/>
          <w:color w:val="000000"/>
          <w:sz w:val="28"/>
          <w:szCs w:val="28"/>
          <w:lang w:eastAsia="ru-RU"/>
        </w:rPr>
      </w:pPr>
      <w:r w:rsidRPr="0021329B">
        <w:rPr>
          <w:rFonts w:ascii="Times New Roman" w:eastAsia="Times New Roman" w:hAnsi="Times New Roman" w:cs="Times New Roman"/>
          <w:b/>
          <w:i/>
          <w:color w:val="000000"/>
          <w:sz w:val="28"/>
          <w:szCs w:val="28"/>
          <w:lang w:eastAsia="ru-RU"/>
        </w:rPr>
        <w:t xml:space="preserve">Опись документов должна быть подписана уполномоченным лицом Заявителя и скреплена печатью Заявителя (в случае наличия печати). </w:t>
      </w:r>
    </w:p>
    <w:p w:rsidR="0021329B" w:rsidRPr="0021329B" w:rsidRDefault="0021329B" w:rsidP="0021329B">
      <w:pPr>
        <w:spacing w:after="0" w:line="240" w:lineRule="auto"/>
        <w:rPr>
          <w:rFonts w:ascii="Times New Roman" w:eastAsia="Times New Roman" w:hAnsi="Times New Roman" w:cs="Times New Roman"/>
          <w:color w:val="000000"/>
          <w:sz w:val="24"/>
          <w:szCs w:val="24"/>
          <w:lang w:eastAsia="ru-RU"/>
        </w:rPr>
      </w:pPr>
    </w:p>
    <w:p w:rsidR="0021329B" w:rsidRPr="0021329B" w:rsidRDefault="0021329B" w:rsidP="0021329B"/>
    <w:p w:rsidR="00B215E7" w:rsidRDefault="00B215E7"/>
    <w:sectPr w:rsidR="00B215E7" w:rsidSect="0021329B">
      <w:footerReference w:type="default" r:id="rId14"/>
      <w:pgSz w:w="11906" w:h="16838"/>
      <w:pgMar w:top="851" w:right="850" w:bottom="1134" w:left="1701" w:header="72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F75" w:rsidRDefault="00803F75">
      <w:pPr>
        <w:spacing w:after="0" w:line="240" w:lineRule="auto"/>
      </w:pPr>
      <w:r>
        <w:separator/>
      </w:r>
    </w:p>
  </w:endnote>
  <w:endnote w:type="continuationSeparator" w:id="0">
    <w:p w:rsidR="00803F75" w:rsidRDefault="0080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80" w:rsidRDefault="00096A80">
    <w:pPr>
      <w:pStyle w:val="a5"/>
      <w:tabs>
        <w:tab w:val="clear" w:pos="9355"/>
        <w:tab w:val="right" w:pos="935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80" w:rsidRDefault="00096A80">
    <w:pPr>
      <w:pStyle w:val="a5"/>
      <w:tabs>
        <w:tab w:val="clear" w:pos="9355"/>
        <w:tab w:val="right" w:pos="9354"/>
      </w:tabs>
      <w:jc w:val="right"/>
    </w:pPr>
    <w:r>
      <w:fldChar w:fldCharType="begin"/>
    </w:r>
    <w:r>
      <w:instrText xml:space="preserve"> PAGE \* Arabic </w:instrText>
    </w:r>
    <w:r>
      <w:fldChar w:fldCharType="separate"/>
    </w:r>
    <w:r w:rsidR="00D06612">
      <w:rPr>
        <w:noProof/>
      </w:rPr>
      <w:t>12</w:t>
    </w:r>
    <w:r>
      <w:fldChar w:fldCharType="end"/>
    </w:r>
  </w:p>
  <w:p w:rsidR="00096A80" w:rsidRDefault="00096A80">
    <w:pPr>
      <w:pStyle w:val="a5"/>
      <w:tabs>
        <w:tab w:val="clear" w:pos="9355"/>
        <w:tab w:val="right" w:pos="93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F75" w:rsidRDefault="00803F75">
      <w:pPr>
        <w:spacing w:after="0" w:line="240" w:lineRule="auto"/>
      </w:pPr>
      <w:r>
        <w:separator/>
      </w:r>
    </w:p>
  </w:footnote>
  <w:footnote w:type="continuationSeparator" w:id="0">
    <w:p w:rsidR="00803F75" w:rsidRDefault="00803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4C7"/>
    <w:multiLevelType w:val="multilevel"/>
    <w:tmpl w:val="AA04E42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A1F4954"/>
    <w:multiLevelType w:val="multilevel"/>
    <w:tmpl w:val="E51CE89E"/>
    <w:lvl w:ilvl="0">
      <w:start w:val="1"/>
      <w:numFmt w:val="decimal"/>
      <w:lvlText w:val="%1."/>
      <w:lvlJc w:val="left"/>
      <w:rPr>
        <w:color w:val="00000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nsid w:val="55161C7B"/>
    <w:multiLevelType w:val="multilevel"/>
    <w:tmpl w:val="55161C7B"/>
    <w:name w:val="Нумерованный список 1"/>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
    <w:nsid w:val="55161C7C"/>
    <w:multiLevelType w:val="multilevel"/>
    <w:tmpl w:val="55161C7C"/>
    <w:name w:val="Нумерованный список 2"/>
    <w:lvl w:ilvl="0">
      <w:start w:val="1"/>
      <w:numFmt w:val="decimal"/>
      <w:suff w:val="nothing"/>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55161C7D"/>
    <w:multiLevelType w:val="multilevel"/>
    <w:tmpl w:val="55161C7D"/>
    <w:name w:val="Нумерованный список 3"/>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
    <w:nsid w:val="55161C7E"/>
    <w:multiLevelType w:val="multilevel"/>
    <w:tmpl w:val="55161C7E"/>
    <w:name w:val="Нумерованный список 4"/>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
    <w:nsid w:val="55161C7F"/>
    <w:multiLevelType w:val="multilevel"/>
    <w:tmpl w:val="55161C7F"/>
    <w:name w:val="Нумерованный список 5"/>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nsid w:val="55161C80"/>
    <w:multiLevelType w:val="multilevel"/>
    <w:tmpl w:val="55161C80"/>
    <w:name w:val="Нумерованный список 6"/>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
    <w:nsid w:val="55161C81"/>
    <w:multiLevelType w:val="multilevel"/>
    <w:tmpl w:val="55161C81"/>
    <w:name w:val="Нумерованный список 7"/>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nsid w:val="55161C82"/>
    <w:multiLevelType w:val="multilevel"/>
    <w:tmpl w:val="E51CE89E"/>
    <w:name w:val="Нумерованный список 8"/>
    <w:lvl w:ilvl="0">
      <w:start w:val="1"/>
      <w:numFmt w:val="decimal"/>
      <w:lvlText w:val="%1."/>
      <w:lvlJc w:val="left"/>
      <w:rPr>
        <w:color w:val="00000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55161C83"/>
    <w:multiLevelType w:val="multilevel"/>
    <w:tmpl w:val="55161C83"/>
    <w:name w:val="Нумерованный список 9"/>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
    <w:nsid w:val="55161C84"/>
    <w:multiLevelType w:val="multilevel"/>
    <w:tmpl w:val="55161C84"/>
    <w:name w:val="Нумерованный список 10"/>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2">
    <w:nsid w:val="55161C85"/>
    <w:multiLevelType w:val="multilevel"/>
    <w:tmpl w:val="55161C85"/>
    <w:name w:val="Нумерованный список 11"/>
    <w:lvl w:ilvl="0">
      <w:start w:val="1"/>
      <w:numFmt w:val="decimal"/>
      <w:suff w:val="nothing"/>
      <w:lvlText w:val="%1"/>
      <w:lvlJc w:val="left"/>
      <w:rPr>
        <w:rFonts w:ascii="Times New Roman" w:hAnsi="Times New Roman"/>
        <w:b w:val="0"/>
        <w:i w:val="0"/>
        <w:caps w:val="0"/>
        <w:strike w:val="0"/>
        <w:vanish w:val="0"/>
        <w:color w:val="000000"/>
        <w:spacing w:val="0"/>
        <w:w w:val="100"/>
        <w:kern w:val="0"/>
        <w:sz w:val="24"/>
        <w:u w:val="none"/>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nsid w:val="55161C86"/>
    <w:multiLevelType w:val="multilevel"/>
    <w:tmpl w:val="55161C86"/>
    <w:name w:val="Нумерованный список 1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nsid w:val="605570E3"/>
    <w:multiLevelType w:val="hybridMultilevel"/>
    <w:tmpl w:val="0B74CC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490D94"/>
    <w:multiLevelType w:val="multilevel"/>
    <w:tmpl w:val="B4B07484"/>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0"/>
  </w:num>
  <w:num w:numId="14">
    <w:abstractNumId w:val="15"/>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CD"/>
    <w:rsid w:val="00023A40"/>
    <w:rsid w:val="00096A80"/>
    <w:rsid w:val="0009736C"/>
    <w:rsid w:val="0013752A"/>
    <w:rsid w:val="001F0B5B"/>
    <w:rsid w:val="0021329B"/>
    <w:rsid w:val="002400CD"/>
    <w:rsid w:val="00270DB0"/>
    <w:rsid w:val="00295EE6"/>
    <w:rsid w:val="002F12A3"/>
    <w:rsid w:val="00371599"/>
    <w:rsid w:val="00416C4C"/>
    <w:rsid w:val="00447F0D"/>
    <w:rsid w:val="00504835"/>
    <w:rsid w:val="00532928"/>
    <w:rsid w:val="005539EB"/>
    <w:rsid w:val="00582FCA"/>
    <w:rsid w:val="005F0DFE"/>
    <w:rsid w:val="006B1A9A"/>
    <w:rsid w:val="006F1DF1"/>
    <w:rsid w:val="00706A82"/>
    <w:rsid w:val="0077268A"/>
    <w:rsid w:val="00803F75"/>
    <w:rsid w:val="00816456"/>
    <w:rsid w:val="00816587"/>
    <w:rsid w:val="008615A9"/>
    <w:rsid w:val="008E09B2"/>
    <w:rsid w:val="008E206F"/>
    <w:rsid w:val="00947E92"/>
    <w:rsid w:val="009741BB"/>
    <w:rsid w:val="009E4D2B"/>
    <w:rsid w:val="00A0581D"/>
    <w:rsid w:val="00A5020F"/>
    <w:rsid w:val="00A60216"/>
    <w:rsid w:val="00B215E7"/>
    <w:rsid w:val="00BB2F6C"/>
    <w:rsid w:val="00BC11C2"/>
    <w:rsid w:val="00BC4FAF"/>
    <w:rsid w:val="00BD4B9C"/>
    <w:rsid w:val="00C27C32"/>
    <w:rsid w:val="00D06612"/>
    <w:rsid w:val="00D62C54"/>
    <w:rsid w:val="00DA4DB3"/>
    <w:rsid w:val="00DF4092"/>
    <w:rsid w:val="00E103F5"/>
    <w:rsid w:val="00E86FCA"/>
    <w:rsid w:val="00EC26D9"/>
    <w:rsid w:val="00ED7B10"/>
    <w:rsid w:val="00F24086"/>
    <w:rsid w:val="00FF6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1329B"/>
    <w:pPr>
      <w:keepNext/>
      <w:spacing w:before="240" w:after="60" w:line="240" w:lineRule="auto"/>
      <w:outlineLvl w:val="0"/>
    </w:pPr>
    <w:rPr>
      <w:rFonts w:ascii="Arial" w:eastAsia="Times New Roman" w:hAnsi="Arial" w:cs="Arial"/>
      <w:b/>
      <w:color w:val="000000"/>
      <w:sz w:val="32"/>
      <w:szCs w:val="32"/>
      <w:lang w:eastAsia="ru-RU"/>
    </w:rPr>
  </w:style>
  <w:style w:type="paragraph" w:styleId="2">
    <w:name w:val="heading 2"/>
    <w:basedOn w:val="a"/>
    <w:next w:val="a"/>
    <w:link w:val="20"/>
    <w:qFormat/>
    <w:rsid w:val="0021329B"/>
    <w:pPr>
      <w:keepNext/>
      <w:keepLines/>
      <w:spacing w:after="0" w:line="240" w:lineRule="auto"/>
      <w:jc w:val="center"/>
      <w:outlineLvl w:val="1"/>
    </w:pPr>
    <w:rPr>
      <w:rFonts w:ascii="Times New Roman" w:eastAsia="Calibri" w:hAnsi="Times New Roman" w:cs="Times New Roman"/>
      <w:b/>
      <w:color w:val="000000"/>
      <w:sz w:val="28"/>
      <w:szCs w:val="26"/>
      <w:lang w:eastAsia="ru-RU"/>
    </w:rPr>
  </w:style>
  <w:style w:type="paragraph" w:styleId="3">
    <w:name w:val="heading 3"/>
    <w:basedOn w:val="a"/>
    <w:next w:val="a"/>
    <w:link w:val="30"/>
    <w:qFormat/>
    <w:rsid w:val="0021329B"/>
    <w:pPr>
      <w:keepNext/>
      <w:keepLines/>
      <w:spacing w:before="40" w:after="0" w:line="240" w:lineRule="auto"/>
      <w:outlineLvl w:val="2"/>
    </w:pPr>
    <w:rPr>
      <w:rFonts w:ascii="Calibri Light" w:eastAsia="Calibri" w:hAnsi="Calibri Light" w:cs="Calibri Light"/>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29B"/>
    <w:rPr>
      <w:rFonts w:ascii="Arial" w:eastAsia="Times New Roman" w:hAnsi="Arial" w:cs="Arial"/>
      <w:b/>
      <w:color w:val="000000"/>
      <w:sz w:val="32"/>
      <w:szCs w:val="32"/>
      <w:lang w:eastAsia="ru-RU"/>
    </w:rPr>
  </w:style>
  <w:style w:type="character" w:customStyle="1" w:styleId="20">
    <w:name w:val="Заголовок 2 Знак"/>
    <w:basedOn w:val="a0"/>
    <w:link w:val="2"/>
    <w:rsid w:val="0021329B"/>
    <w:rPr>
      <w:rFonts w:ascii="Times New Roman" w:eastAsia="Calibri" w:hAnsi="Times New Roman" w:cs="Times New Roman"/>
      <w:b/>
      <w:color w:val="000000"/>
      <w:sz w:val="28"/>
      <w:szCs w:val="26"/>
      <w:lang w:eastAsia="ru-RU"/>
    </w:rPr>
  </w:style>
  <w:style w:type="character" w:customStyle="1" w:styleId="30">
    <w:name w:val="Заголовок 3 Знак"/>
    <w:basedOn w:val="a0"/>
    <w:link w:val="3"/>
    <w:rsid w:val="0021329B"/>
    <w:rPr>
      <w:rFonts w:ascii="Calibri Light" w:eastAsia="Calibri" w:hAnsi="Calibri Light" w:cs="Calibri Light"/>
      <w:color w:val="1F4D78"/>
      <w:sz w:val="24"/>
      <w:szCs w:val="24"/>
      <w:lang w:eastAsia="ru-RU"/>
    </w:rPr>
  </w:style>
  <w:style w:type="numbering" w:customStyle="1" w:styleId="11">
    <w:name w:val="Нет списка1"/>
    <w:next w:val="a2"/>
    <w:semiHidden/>
    <w:rsid w:val="0021329B"/>
  </w:style>
  <w:style w:type="paragraph" w:customStyle="1" w:styleId="12">
    <w:name w:val="Без интервала1"/>
    <w:rsid w:val="0021329B"/>
    <w:pPr>
      <w:spacing w:after="0" w:line="240" w:lineRule="auto"/>
      <w:jc w:val="both"/>
    </w:pPr>
    <w:rPr>
      <w:rFonts w:ascii="Times New Roman" w:eastAsia="Times New Roman" w:hAnsi="Times New Roman" w:cs="Times New Roman"/>
      <w:color w:val="000000"/>
      <w:sz w:val="28"/>
    </w:rPr>
  </w:style>
  <w:style w:type="paragraph" w:customStyle="1" w:styleId="13">
    <w:name w:val="Абзац списка1"/>
    <w:basedOn w:val="a"/>
    <w:rsid w:val="0021329B"/>
    <w:pPr>
      <w:spacing w:after="0" w:line="240" w:lineRule="auto"/>
      <w:ind w:left="720"/>
    </w:pPr>
    <w:rPr>
      <w:rFonts w:ascii="Arial Unicode MS" w:eastAsia="Arial Unicode MS" w:hAnsi="Arial Unicode MS" w:cs="Arial Unicode MS"/>
      <w:color w:val="000000"/>
      <w:sz w:val="24"/>
      <w:szCs w:val="24"/>
      <w:lang w:val="ru" w:eastAsia="ru-RU"/>
    </w:rPr>
  </w:style>
  <w:style w:type="paragraph" w:styleId="a3">
    <w:name w:val="header"/>
    <w:basedOn w:val="a"/>
    <w:link w:val="a4"/>
    <w:rsid w:val="0021329B"/>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4">
    <w:name w:val="Верхний колонтитул Знак"/>
    <w:basedOn w:val="a0"/>
    <w:link w:val="a3"/>
    <w:rsid w:val="0021329B"/>
    <w:rPr>
      <w:rFonts w:ascii="Times New Roman" w:eastAsia="Times New Roman" w:hAnsi="Times New Roman" w:cs="Times New Roman"/>
      <w:color w:val="000000"/>
      <w:sz w:val="24"/>
      <w:szCs w:val="24"/>
      <w:lang w:eastAsia="ru-RU"/>
    </w:rPr>
  </w:style>
  <w:style w:type="paragraph" w:styleId="a5">
    <w:name w:val="footer"/>
    <w:basedOn w:val="a"/>
    <w:link w:val="a6"/>
    <w:rsid w:val="0021329B"/>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6">
    <w:name w:val="Нижний колонтитул Знак"/>
    <w:basedOn w:val="a0"/>
    <w:link w:val="a5"/>
    <w:rsid w:val="0021329B"/>
    <w:rPr>
      <w:rFonts w:ascii="Times New Roman" w:eastAsia="Times New Roman" w:hAnsi="Times New Roman" w:cs="Times New Roman"/>
      <w:color w:val="000000"/>
      <w:sz w:val="24"/>
      <w:szCs w:val="24"/>
      <w:lang w:eastAsia="ru-RU"/>
    </w:rPr>
  </w:style>
  <w:style w:type="paragraph" w:styleId="a7">
    <w:name w:val="Balloon Text"/>
    <w:basedOn w:val="a"/>
    <w:link w:val="a8"/>
    <w:rsid w:val="0021329B"/>
    <w:pPr>
      <w:spacing w:after="0" w:line="240" w:lineRule="auto"/>
    </w:pPr>
    <w:rPr>
      <w:rFonts w:ascii="Segoe UI" w:eastAsia="Times New Roman" w:hAnsi="Segoe UI" w:cs="Segoe UI"/>
      <w:color w:val="000000"/>
      <w:sz w:val="18"/>
      <w:szCs w:val="18"/>
      <w:lang w:eastAsia="ru-RU"/>
    </w:rPr>
  </w:style>
  <w:style w:type="character" w:customStyle="1" w:styleId="a8">
    <w:name w:val="Текст выноски Знак"/>
    <w:basedOn w:val="a0"/>
    <w:link w:val="a7"/>
    <w:rsid w:val="0021329B"/>
    <w:rPr>
      <w:rFonts w:ascii="Segoe UI" w:eastAsia="Times New Roman" w:hAnsi="Segoe UI" w:cs="Segoe UI"/>
      <w:color w:val="000000"/>
      <w:sz w:val="18"/>
      <w:szCs w:val="18"/>
      <w:lang w:eastAsia="ru-RU"/>
    </w:rPr>
  </w:style>
  <w:style w:type="paragraph" w:customStyle="1" w:styleId="14">
    <w:name w:val="Заголовок оглавления1"/>
    <w:basedOn w:val="1"/>
    <w:next w:val="a"/>
    <w:rsid w:val="0021329B"/>
    <w:pPr>
      <w:keepLines/>
      <w:spacing w:after="0" w:line="257" w:lineRule="auto"/>
      <w:outlineLvl w:val="9"/>
    </w:pPr>
    <w:rPr>
      <w:rFonts w:ascii="Calibri Light" w:eastAsia="Calibri" w:hAnsi="Calibri Light" w:cs="Times New Roman"/>
      <w:b w:val="0"/>
      <w:color w:val="2E74B5"/>
    </w:rPr>
  </w:style>
  <w:style w:type="paragraph" w:styleId="15">
    <w:name w:val="toc 1"/>
    <w:basedOn w:val="a"/>
    <w:next w:val="a"/>
    <w:rsid w:val="0021329B"/>
    <w:pPr>
      <w:spacing w:after="100" w:line="240" w:lineRule="auto"/>
    </w:pPr>
    <w:rPr>
      <w:rFonts w:ascii="Times New Roman" w:eastAsia="Times New Roman" w:hAnsi="Times New Roman" w:cs="Times New Roman"/>
      <w:color w:val="000000"/>
      <w:sz w:val="24"/>
      <w:szCs w:val="24"/>
      <w:lang w:eastAsia="ru-RU"/>
    </w:rPr>
  </w:style>
  <w:style w:type="paragraph" w:styleId="21">
    <w:name w:val="toc 2"/>
    <w:basedOn w:val="a"/>
    <w:next w:val="a"/>
    <w:rsid w:val="0021329B"/>
    <w:pPr>
      <w:tabs>
        <w:tab w:val="right" w:leader="dot" w:pos="9345"/>
      </w:tabs>
      <w:spacing w:after="100" w:line="240" w:lineRule="auto"/>
      <w:ind w:left="284"/>
    </w:pPr>
    <w:rPr>
      <w:rFonts w:ascii="Times New Roman" w:eastAsia="Times New Roman" w:hAnsi="Times New Roman" w:cs="Times New Roman"/>
      <w:color w:val="000000"/>
      <w:sz w:val="24"/>
      <w:szCs w:val="24"/>
      <w:lang w:eastAsia="ru-RU"/>
    </w:rPr>
  </w:style>
  <w:style w:type="paragraph" w:styleId="31">
    <w:name w:val="toc 3"/>
    <w:basedOn w:val="a"/>
    <w:next w:val="a"/>
    <w:rsid w:val="0021329B"/>
    <w:pPr>
      <w:tabs>
        <w:tab w:val="right" w:leader="dot" w:pos="9345"/>
      </w:tabs>
      <w:spacing w:after="100" w:line="240" w:lineRule="auto"/>
      <w:ind w:left="284"/>
    </w:pPr>
    <w:rPr>
      <w:rFonts w:ascii="Times New Roman" w:eastAsia="Times New Roman" w:hAnsi="Times New Roman" w:cs="Times New Roman"/>
      <w:color w:val="000000"/>
      <w:sz w:val="24"/>
      <w:szCs w:val="24"/>
      <w:lang w:eastAsia="ru-RU"/>
    </w:rPr>
  </w:style>
  <w:style w:type="character" w:customStyle="1" w:styleId="Heading1Char">
    <w:name w:val="Heading 1 Char"/>
    <w:rsid w:val="0021329B"/>
    <w:rPr>
      <w:rFonts w:ascii="Arial" w:hAnsi="Arial" w:cs="Arial"/>
      <w:b/>
      <w:bCs w:val="0"/>
      <w:kern w:val="1"/>
      <w:sz w:val="32"/>
      <w:szCs w:val="32"/>
      <w:lang w:val="ru-RU" w:eastAsia="ru-RU" w:bidi="ar-SA"/>
    </w:rPr>
  </w:style>
  <w:style w:type="character" w:customStyle="1" w:styleId="Heading2Char">
    <w:name w:val="Heading 2 Char"/>
    <w:rsid w:val="0021329B"/>
    <w:rPr>
      <w:rFonts w:eastAsia="Calibri"/>
      <w:b/>
      <w:bCs w:val="0"/>
      <w:sz w:val="28"/>
      <w:szCs w:val="26"/>
      <w:lang w:val="ru-RU" w:eastAsia="ru-RU" w:bidi="ar-SA"/>
    </w:rPr>
  </w:style>
  <w:style w:type="character" w:customStyle="1" w:styleId="Heading3Char">
    <w:name w:val="Heading 3 Char"/>
    <w:rsid w:val="0021329B"/>
    <w:rPr>
      <w:rFonts w:ascii="Calibri Light" w:eastAsia="Calibri" w:hAnsi="Calibri Light"/>
      <w:color w:val="1F4D78"/>
      <w:sz w:val="24"/>
      <w:szCs w:val="24"/>
      <w:lang w:val="ru-RU" w:eastAsia="ru-RU" w:bidi="ar-SA"/>
    </w:rPr>
  </w:style>
  <w:style w:type="character" w:styleId="a9">
    <w:name w:val="Hyperlink"/>
    <w:rsid w:val="0021329B"/>
    <w:rPr>
      <w:rFonts w:cs="Times New Roman"/>
      <w:color w:val="0563C1"/>
      <w:u w:val="single"/>
    </w:rPr>
  </w:style>
  <w:style w:type="character" w:customStyle="1" w:styleId="HeaderChar">
    <w:name w:val="Header Char"/>
    <w:rsid w:val="0021329B"/>
    <w:rPr>
      <w:sz w:val="24"/>
      <w:szCs w:val="24"/>
      <w:lang w:val="ru-RU" w:eastAsia="ru-RU" w:bidi="ar-SA"/>
    </w:rPr>
  </w:style>
  <w:style w:type="character" w:customStyle="1" w:styleId="FooterChar">
    <w:name w:val="Footer Char"/>
    <w:rsid w:val="0021329B"/>
    <w:rPr>
      <w:sz w:val="24"/>
      <w:szCs w:val="24"/>
      <w:lang w:val="ru-RU" w:eastAsia="ru-RU" w:bidi="ar-SA"/>
    </w:rPr>
  </w:style>
  <w:style w:type="character" w:customStyle="1" w:styleId="BalloonTextChar">
    <w:name w:val="Balloon Text Char"/>
    <w:rsid w:val="0021329B"/>
    <w:rPr>
      <w:rFonts w:ascii="Segoe UI" w:hAnsi="Segoe UI" w:cs="Segoe UI"/>
      <w:sz w:val="18"/>
      <w:szCs w:val="18"/>
      <w:lang w:val="ru-RU" w:eastAsia="ru-RU" w:bidi="ar-SA"/>
    </w:rPr>
  </w:style>
  <w:style w:type="paragraph" w:customStyle="1" w:styleId="aa">
    <w:name w:val="Базовый"/>
    <w:rsid w:val="0021329B"/>
    <w:pPr>
      <w:suppressAutoHyphens/>
    </w:pPr>
    <w:rPr>
      <w:rFonts w:ascii="Cambria" w:eastAsia="SimSun" w:hAnsi="Cambria" w:cs="Times New Roman"/>
      <w:sz w:val="24"/>
      <w:szCs w:val="24"/>
      <w:lang w:eastAsia="ja-JP"/>
    </w:rPr>
  </w:style>
  <w:style w:type="paragraph" w:styleId="ab">
    <w:name w:val="List Paragraph"/>
    <w:basedOn w:val="aa"/>
    <w:rsid w:val="0021329B"/>
    <w:pPr>
      <w:spacing w:after="0"/>
      <w:ind w:left="720"/>
      <w:contextualSpacing/>
    </w:pPr>
  </w:style>
  <w:style w:type="paragraph" w:styleId="ac">
    <w:name w:val="caption"/>
    <w:basedOn w:val="aa"/>
    <w:rsid w:val="0021329B"/>
    <w:rPr>
      <w:rFonts w:eastAsia="MS Mincho"/>
      <w:b/>
      <w:bCs/>
      <w:color w:val="4F81BD"/>
      <w:sz w:val="18"/>
      <w:szCs w:val="18"/>
      <w:lang w:eastAsia="ru-RU"/>
    </w:rPr>
  </w:style>
  <w:style w:type="character" w:customStyle="1" w:styleId="16">
    <w:name w:val="Основной текст Знак1"/>
    <w:rsid w:val="0021329B"/>
    <w:rPr>
      <w:rFonts w:ascii="Times New Roman" w:hAnsi="Times New Roman" w:cs="Times New Roman"/>
      <w:sz w:val="26"/>
      <w:szCs w:val="26"/>
      <w:shd w:val="clear" w:color="auto" w:fill="FFFFFF"/>
    </w:rPr>
  </w:style>
  <w:style w:type="paragraph" w:styleId="ad">
    <w:name w:val="No Spacing"/>
    <w:uiPriority w:val="1"/>
    <w:qFormat/>
    <w:rsid w:val="0021329B"/>
    <w:pPr>
      <w:spacing w:after="0" w:line="240" w:lineRule="auto"/>
    </w:pPr>
    <w:rPr>
      <w:rFonts w:ascii="Calibri" w:eastAsia="Calibri" w:hAnsi="Calibri" w:cs="Times New Roman"/>
    </w:rPr>
  </w:style>
  <w:style w:type="paragraph" w:customStyle="1" w:styleId="ConsPlusNormal">
    <w:name w:val="ConsPlusNormal"/>
    <w:rsid w:val="0021329B"/>
    <w:pPr>
      <w:autoSpaceDE w:val="0"/>
      <w:autoSpaceDN w:val="0"/>
      <w:adjustRightInd w:val="0"/>
      <w:spacing w:after="0" w:line="240" w:lineRule="auto"/>
    </w:pPr>
    <w:rPr>
      <w:rFonts w:ascii="Times New Roman" w:eastAsia="Times New Roman" w:hAnsi="Times New Roman" w:cs="Times New Roman"/>
      <w:lang w:eastAsia="ru-RU"/>
    </w:rPr>
  </w:style>
  <w:style w:type="character" w:styleId="HTML">
    <w:name w:val="HTML Cite"/>
    <w:basedOn w:val="a0"/>
    <w:uiPriority w:val="99"/>
    <w:semiHidden/>
    <w:unhideWhenUsed/>
    <w:rsid w:val="00416C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1329B"/>
    <w:pPr>
      <w:keepNext/>
      <w:spacing w:before="240" w:after="60" w:line="240" w:lineRule="auto"/>
      <w:outlineLvl w:val="0"/>
    </w:pPr>
    <w:rPr>
      <w:rFonts w:ascii="Arial" w:eastAsia="Times New Roman" w:hAnsi="Arial" w:cs="Arial"/>
      <w:b/>
      <w:color w:val="000000"/>
      <w:sz w:val="32"/>
      <w:szCs w:val="32"/>
      <w:lang w:eastAsia="ru-RU"/>
    </w:rPr>
  </w:style>
  <w:style w:type="paragraph" w:styleId="2">
    <w:name w:val="heading 2"/>
    <w:basedOn w:val="a"/>
    <w:next w:val="a"/>
    <w:link w:val="20"/>
    <w:qFormat/>
    <w:rsid w:val="0021329B"/>
    <w:pPr>
      <w:keepNext/>
      <w:keepLines/>
      <w:spacing w:after="0" w:line="240" w:lineRule="auto"/>
      <w:jc w:val="center"/>
      <w:outlineLvl w:val="1"/>
    </w:pPr>
    <w:rPr>
      <w:rFonts w:ascii="Times New Roman" w:eastAsia="Calibri" w:hAnsi="Times New Roman" w:cs="Times New Roman"/>
      <w:b/>
      <w:color w:val="000000"/>
      <w:sz w:val="28"/>
      <w:szCs w:val="26"/>
      <w:lang w:eastAsia="ru-RU"/>
    </w:rPr>
  </w:style>
  <w:style w:type="paragraph" w:styleId="3">
    <w:name w:val="heading 3"/>
    <w:basedOn w:val="a"/>
    <w:next w:val="a"/>
    <w:link w:val="30"/>
    <w:qFormat/>
    <w:rsid w:val="0021329B"/>
    <w:pPr>
      <w:keepNext/>
      <w:keepLines/>
      <w:spacing w:before="40" w:after="0" w:line="240" w:lineRule="auto"/>
      <w:outlineLvl w:val="2"/>
    </w:pPr>
    <w:rPr>
      <w:rFonts w:ascii="Calibri Light" w:eastAsia="Calibri" w:hAnsi="Calibri Light" w:cs="Calibri Light"/>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29B"/>
    <w:rPr>
      <w:rFonts w:ascii="Arial" w:eastAsia="Times New Roman" w:hAnsi="Arial" w:cs="Arial"/>
      <w:b/>
      <w:color w:val="000000"/>
      <w:sz w:val="32"/>
      <w:szCs w:val="32"/>
      <w:lang w:eastAsia="ru-RU"/>
    </w:rPr>
  </w:style>
  <w:style w:type="character" w:customStyle="1" w:styleId="20">
    <w:name w:val="Заголовок 2 Знак"/>
    <w:basedOn w:val="a0"/>
    <w:link w:val="2"/>
    <w:rsid w:val="0021329B"/>
    <w:rPr>
      <w:rFonts w:ascii="Times New Roman" w:eastAsia="Calibri" w:hAnsi="Times New Roman" w:cs="Times New Roman"/>
      <w:b/>
      <w:color w:val="000000"/>
      <w:sz w:val="28"/>
      <w:szCs w:val="26"/>
      <w:lang w:eastAsia="ru-RU"/>
    </w:rPr>
  </w:style>
  <w:style w:type="character" w:customStyle="1" w:styleId="30">
    <w:name w:val="Заголовок 3 Знак"/>
    <w:basedOn w:val="a0"/>
    <w:link w:val="3"/>
    <w:rsid w:val="0021329B"/>
    <w:rPr>
      <w:rFonts w:ascii="Calibri Light" w:eastAsia="Calibri" w:hAnsi="Calibri Light" w:cs="Calibri Light"/>
      <w:color w:val="1F4D78"/>
      <w:sz w:val="24"/>
      <w:szCs w:val="24"/>
      <w:lang w:eastAsia="ru-RU"/>
    </w:rPr>
  </w:style>
  <w:style w:type="numbering" w:customStyle="1" w:styleId="11">
    <w:name w:val="Нет списка1"/>
    <w:next w:val="a2"/>
    <w:semiHidden/>
    <w:rsid w:val="0021329B"/>
  </w:style>
  <w:style w:type="paragraph" w:customStyle="1" w:styleId="12">
    <w:name w:val="Без интервала1"/>
    <w:rsid w:val="0021329B"/>
    <w:pPr>
      <w:spacing w:after="0" w:line="240" w:lineRule="auto"/>
      <w:jc w:val="both"/>
    </w:pPr>
    <w:rPr>
      <w:rFonts w:ascii="Times New Roman" w:eastAsia="Times New Roman" w:hAnsi="Times New Roman" w:cs="Times New Roman"/>
      <w:color w:val="000000"/>
      <w:sz w:val="28"/>
    </w:rPr>
  </w:style>
  <w:style w:type="paragraph" w:customStyle="1" w:styleId="13">
    <w:name w:val="Абзац списка1"/>
    <w:basedOn w:val="a"/>
    <w:rsid w:val="0021329B"/>
    <w:pPr>
      <w:spacing w:after="0" w:line="240" w:lineRule="auto"/>
      <w:ind w:left="720"/>
    </w:pPr>
    <w:rPr>
      <w:rFonts w:ascii="Arial Unicode MS" w:eastAsia="Arial Unicode MS" w:hAnsi="Arial Unicode MS" w:cs="Arial Unicode MS"/>
      <w:color w:val="000000"/>
      <w:sz w:val="24"/>
      <w:szCs w:val="24"/>
      <w:lang w:val="ru" w:eastAsia="ru-RU"/>
    </w:rPr>
  </w:style>
  <w:style w:type="paragraph" w:styleId="a3">
    <w:name w:val="header"/>
    <w:basedOn w:val="a"/>
    <w:link w:val="a4"/>
    <w:rsid w:val="0021329B"/>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4">
    <w:name w:val="Верхний колонтитул Знак"/>
    <w:basedOn w:val="a0"/>
    <w:link w:val="a3"/>
    <w:rsid w:val="0021329B"/>
    <w:rPr>
      <w:rFonts w:ascii="Times New Roman" w:eastAsia="Times New Roman" w:hAnsi="Times New Roman" w:cs="Times New Roman"/>
      <w:color w:val="000000"/>
      <w:sz w:val="24"/>
      <w:szCs w:val="24"/>
      <w:lang w:eastAsia="ru-RU"/>
    </w:rPr>
  </w:style>
  <w:style w:type="paragraph" w:styleId="a5">
    <w:name w:val="footer"/>
    <w:basedOn w:val="a"/>
    <w:link w:val="a6"/>
    <w:rsid w:val="0021329B"/>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6">
    <w:name w:val="Нижний колонтитул Знак"/>
    <w:basedOn w:val="a0"/>
    <w:link w:val="a5"/>
    <w:rsid w:val="0021329B"/>
    <w:rPr>
      <w:rFonts w:ascii="Times New Roman" w:eastAsia="Times New Roman" w:hAnsi="Times New Roman" w:cs="Times New Roman"/>
      <w:color w:val="000000"/>
      <w:sz w:val="24"/>
      <w:szCs w:val="24"/>
      <w:lang w:eastAsia="ru-RU"/>
    </w:rPr>
  </w:style>
  <w:style w:type="paragraph" w:styleId="a7">
    <w:name w:val="Balloon Text"/>
    <w:basedOn w:val="a"/>
    <w:link w:val="a8"/>
    <w:rsid w:val="0021329B"/>
    <w:pPr>
      <w:spacing w:after="0" w:line="240" w:lineRule="auto"/>
    </w:pPr>
    <w:rPr>
      <w:rFonts w:ascii="Segoe UI" w:eastAsia="Times New Roman" w:hAnsi="Segoe UI" w:cs="Segoe UI"/>
      <w:color w:val="000000"/>
      <w:sz w:val="18"/>
      <w:szCs w:val="18"/>
      <w:lang w:eastAsia="ru-RU"/>
    </w:rPr>
  </w:style>
  <w:style w:type="character" w:customStyle="1" w:styleId="a8">
    <w:name w:val="Текст выноски Знак"/>
    <w:basedOn w:val="a0"/>
    <w:link w:val="a7"/>
    <w:rsid w:val="0021329B"/>
    <w:rPr>
      <w:rFonts w:ascii="Segoe UI" w:eastAsia="Times New Roman" w:hAnsi="Segoe UI" w:cs="Segoe UI"/>
      <w:color w:val="000000"/>
      <w:sz w:val="18"/>
      <w:szCs w:val="18"/>
      <w:lang w:eastAsia="ru-RU"/>
    </w:rPr>
  </w:style>
  <w:style w:type="paragraph" w:customStyle="1" w:styleId="14">
    <w:name w:val="Заголовок оглавления1"/>
    <w:basedOn w:val="1"/>
    <w:next w:val="a"/>
    <w:rsid w:val="0021329B"/>
    <w:pPr>
      <w:keepLines/>
      <w:spacing w:after="0" w:line="257" w:lineRule="auto"/>
      <w:outlineLvl w:val="9"/>
    </w:pPr>
    <w:rPr>
      <w:rFonts w:ascii="Calibri Light" w:eastAsia="Calibri" w:hAnsi="Calibri Light" w:cs="Times New Roman"/>
      <w:b w:val="0"/>
      <w:color w:val="2E74B5"/>
    </w:rPr>
  </w:style>
  <w:style w:type="paragraph" w:styleId="15">
    <w:name w:val="toc 1"/>
    <w:basedOn w:val="a"/>
    <w:next w:val="a"/>
    <w:rsid w:val="0021329B"/>
    <w:pPr>
      <w:spacing w:after="100" w:line="240" w:lineRule="auto"/>
    </w:pPr>
    <w:rPr>
      <w:rFonts w:ascii="Times New Roman" w:eastAsia="Times New Roman" w:hAnsi="Times New Roman" w:cs="Times New Roman"/>
      <w:color w:val="000000"/>
      <w:sz w:val="24"/>
      <w:szCs w:val="24"/>
      <w:lang w:eastAsia="ru-RU"/>
    </w:rPr>
  </w:style>
  <w:style w:type="paragraph" w:styleId="21">
    <w:name w:val="toc 2"/>
    <w:basedOn w:val="a"/>
    <w:next w:val="a"/>
    <w:rsid w:val="0021329B"/>
    <w:pPr>
      <w:tabs>
        <w:tab w:val="right" w:leader="dot" w:pos="9345"/>
      </w:tabs>
      <w:spacing w:after="100" w:line="240" w:lineRule="auto"/>
      <w:ind w:left="284"/>
    </w:pPr>
    <w:rPr>
      <w:rFonts w:ascii="Times New Roman" w:eastAsia="Times New Roman" w:hAnsi="Times New Roman" w:cs="Times New Roman"/>
      <w:color w:val="000000"/>
      <w:sz w:val="24"/>
      <w:szCs w:val="24"/>
      <w:lang w:eastAsia="ru-RU"/>
    </w:rPr>
  </w:style>
  <w:style w:type="paragraph" w:styleId="31">
    <w:name w:val="toc 3"/>
    <w:basedOn w:val="a"/>
    <w:next w:val="a"/>
    <w:rsid w:val="0021329B"/>
    <w:pPr>
      <w:tabs>
        <w:tab w:val="right" w:leader="dot" w:pos="9345"/>
      </w:tabs>
      <w:spacing w:after="100" w:line="240" w:lineRule="auto"/>
      <w:ind w:left="284"/>
    </w:pPr>
    <w:rPr>
      <w:rFonts w:ascii="Times New Roman" w:eastAsia="Times New Roman" w:hAnsi="Times New Roman" w:cs="Times New Roman"/>
      <w:color w:val="000000"/>
      <w:sz w:val="24"/>
      <w:szCs w:val="24"/>
      <w:lang w:eastAsia="ru-RU"/>
    </w:rPr>
  </w:style>
  <w:style w:type="character" w:customStyle="1" w:styleId="Heading1Char">
    <w:name w:val="Heading 1 Char"/>
    <w:rsid w:val="0021329B"/>
    <w:rPr>
      <w:rFonts w:ascii="Arial" w:hAnsi="Arial" w:cs="Arial"/>
      <w:b/>
      <w:bCs w:val="0"/>
      <w:kern w:val="1"/>
      <w:sz w:val="32"/>
      <w:szCs w:val="32"/>
      <w:lang w:val="ru-RU" w:eastAsia="ru-RU" w:bidi="ar-SA"/>
    </w:rPr>
  </w:style>
  <w:style w:type="character" w:customStyle="1" w:styleId="Heading2Char">
    <w:name w:val="Heading 2 Char"/>
    <w:rsid w:val="0021329B"/>
    <w:rPr>
      <w:rFonts w:eastAsia="Calibri"/>
      <w:b/>
      <w:bCs w:val="0"/>
      <w:sz w:val="28"/>
      <w:szCs w:val="26"/>
      <w:lang w:val="ru-RU" w:eastAsia="ru-RU" w:bidi="ar-SA"/>
    </w:rPr>
  </w:style>
  <w:style w:type="character" w:customStyle="1" w:styleId="Heading3Char">
    <w:name w:val="Heading 3 Char"/>
    <w:rsid w:val="0021329B"/>
    <w:rPr>
      <w:rFonts w:ascii="Calibri Light" w:eastAsia="Calibri" w:hAnsi="Calibri Light"/>
      <w:color w:val="1F4D78"/>
      <w:sz w:val="24"/>
      <w:szCs w:val="24"/>
      <w:lang w:val="ru-RU" w:eastAsia="ru-RU" w:bidi="ar-SA"/>
    </w:rPr>
  </w:style>
  <w:style w:type="character" w:styleId="a9">
    <w:name w:val="Hyperlink"/>
    <w:rsid w:val="0021329B"/>
    <w:rPr>
      <w:rFonts w:cs="Times New Roman"/>
      <w:color w:val="0563C1"/>
      <w:u w:val="single"/>
    </w:rPr>
  </w:style>
  <w:style w:type="character" w:customStyle="1" w:styleId="HeaderChar">
    <w:name w:val="Header Char"/>
    <w:rsid w:val="0021329B"/>
    <w:rPr>
      <w:sz w:val="24"/>
      <w:szCs w:val="24"/>
      <w:lang w:val="ru-RU" w:eastAsia="ru-RU" w:bidi="ar-SA"/>
    </w:rPr>
  </w:style>
  <w:style w:type="character" w:customStyle="1" w:styleId="FooterChar">
    <w:name w:val="Footer Char"/>
    <w:rsid w:val="0021329B"/>
    <w:rPr>
      <w:sz w:val="24"/>
      <w:szCs w:val="24"/>
      <w:lang w:val="ru-RU" w:eastAsia="ru-RU" w:bidi="ar-SA"/>
    </w:rPr>
  </w:style>
  <w:style w:type="character" w:customStyle="1" w:styleId="BalloonTextChar">
    <w:name w:val="Balloon Text Char"/>
    <w:rsid w:val="0021329B"/>
    <w:rPr>
      <w:rFonts w:ascii="Segoe UI" w:hAnsi="Segoe UI" w:cs="Segoe UI"/>
      <w:sz w:val="18"/>
      <w:szCs w:val="18"/>
      <w:lang w:val="ru-RU" w:eastAsia="ru-RU" w:bidi="ar-SA"/>
    </w:rPr>
  </w:style>
  <w:style w:type="paragraph" w:customStyle="1" w:styleId="aa">
    <w:name w:val="Базовый"/>
    <w:rsid w:val="0021329B"/>
    <w:pPr>
      <w:suppressAutoHyphens/>
    </w:pPr>
    <w:rPr>
      <w:rFonts w:ascii="Cambria" w:eastAsia="SimSun" w:hAnsi="Cambria" w:cs="Times New Roman"/>
      <w:sz w:val="24"/>
      <w:szCs w:val="24"/>
      <w:lang w:eastAsia="ja-JP"/>
    </w:rPr>
  </w:style>
  <w:style w:type="paragraph" w:styleId="ab">
    <w:name w:val="List Paragraph"/>
    <w:basedOn w:val="aa"/>
    <w:rsid w:val="0021329B"/>
    <w:pPr>
      <w:spacing w:after="0"/>
      <w:ind w:left="720"/>
      <w:contextualSpacing/>
    </w:pPr>
  </w:style>
  <w:style w:type="paragraph" w:styleId="ac">
    <w:name w:val="caption"/>
    <w:basedOn w:val="aa"/>
    <w:rsid w:val="0021329B"/>
    <w:rPr>
      <w:rFonts w:eastAsia="MS Mincho"/>
      <w:b/>
      <w:bCs/>
      <w:color w:val="4F81BD"/>
      <w:sz w:val="18"/>
      <w:szCs w:val="18"/>
      <w:lang w:eastAsia="ru-RU"/>
    </w:rPr>
  </w:style>
  <w:style w:type="character" w:customStyle="1" w:styleId="16">
    <w:name w:val="Основной текст Знак1"/>
    <w:rsid w:val="0021329B"/>
    <w:rPr>
      <w:rFonts w:ascii="Times New Roman" w:hAnsi="Times New Roman" w:cs="Times New Roman"/>
      <w:sz w:val="26"/>
      <w:szCs w:val="26"/>
      <w:shd w:val="clear" w:color="auto" w:fill="FFFFFF"/>
    </w:rPr>
  </w:style>
  <w:style w:type="paragraph" w:styleId="ad">
    <w:name w:val="No Spacing"/>
    <w:uiPriority w:val="1"/>
    <w:qFormat/>
    <w:rsid w:val="0021329B"/>
    <w:pPr>
      <w:spacing w:after="0" w:line="240" w:lineRule="auto"/>
    </w:pPr>
    <w:rPr>
      <w:rFonts w:ascii="Calibri" w:eastAsia="Calibri" w:hAnsi="Calibri" w:cs="Times New Roman"/>
    </w:rPr>
  </w:style>
  <w:style w:type="paragraph" w:customStyle="1" w:styleId="ConsPlusNormal">
    <w:name w:val="ConsPlusNormal"/>
    <w:rsid w:val="0021329B"/>
    <w:pPr>
      <w:autoSpaceDE w:val="0"/>
      <w:autoSpaceDN w:val="0"/>
      <w:adjustRightInd w:val="0"/>
      <w:spacing w:after="0" w:line="240" w:lineRule="auto"/>
    </w:pPr>
    <w:rPr>
      <w:rFonts w:ascii="Times New Roman" w:eastAsia="Times New Roman" w:hAnsi="Times New Roman" w:cs="Times New Roman"/>
      <w:lang w:eastAsia="ru-RU"/>
    </w:rPr>
  </w:style>
  <w:style w:type="character" w:styleId="HTML">
    <w:name w:val="HTML Cite"/>
    <w:basedOn w:val="a0"/>
    <w:uiPriority w:val="99"/>
    <w:semiHidden/>
    <w:unhideWhenUsed/>
    <w:rsid w:val="00416C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03448CC86EEDFD4EEE84CA017FC126464D86CE057D32BD67070EF1C99CC3A12DB6B56713067Ew60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hr24.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Pages>
  <Words>13181</Words>
  <Characters>75137</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Чернышенко</dc:creator>
  <cp:keywords/>
  <dc:description/>
  <cp:lastModifiedBy>User</cp:lastModifiedBy>
  <cp:revision>16</cp:revision>
  <cp:lastPrinted>2016-06-01T02:37:00Z</cp:lastPrinted>
  <dcterms:created xsi:type="dcterms:W3CDTF">2016-05-24T01:09:00Z</dcterms:created>
  <dcterms:modified xsi:type="dcterms:W3CDTF">2016-06-01T03:26:00Z</dcterms:modified>
</cp:coreProperties>
</file>