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7B2" w:rsidRPr="007B07C3" w:rsidRDefault="00B237B2" w:rsidP="00BE581F">
      <w:pPr>
        <w:jc w:val="right"/>
        <w:rPr>
          <w:rFonts w:ascii="Arial" w:eastAsia="Calibri" w:hAnsi="Arial" w:cs="Arial"/>
          <w:bCs/>
        </w:rPr>
      </w:pPr>
    </w:p>
    <w:p w:rsidR="00B237B2" w:rsidRPr="007B07C3" w:rsidRDefault="00B237B2" w:rsidP="00B237B2">
      <w:pPr>
        <w:pStyle w:val="ConsPlusTitle"/>
        <w:jc w:val="center"/>
        <w:rPr>
          <w:rFonts w:ascii="Arial" w:hAnsi="Arial" w:cs="Arial"/>
          <w:sz w:val="24"/>
          <w:szCs w:val="24"/>
        </w:rPr>
      </w:pPr>
      <w:r w:rsidRPr="007B07C3">
        <w:rPr>
          <w:rFonts w:ascii="Arial" w:hAnsi="Arial" w:cs="Arial"/>
          <w:noProof/>
          <w:sz w:val="24"/>
          <w:szCs w:val="24"/>
          <w:lang w:eastAsia="ru-RU"/>
        </w:rPr>
        <w:drawing>
          <wp:inline distT="0" distB="0" distL="0" distR="0" wp14:anchorId="63C04DA1" wp14:editId="636EF9EB">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p>
    <w:p w:rsidR="004D726D" w:rsidRPr="007B07C3" w:rsidRDefault="004D726D" w:rsidP="004D726D">
      <w:pPr>
        <w:jc w:val="center"/>
        <w:rPr>
          <w:rFonts w:ascii="Arial" w:hAnsi="Arial" w:cs="Arial"/>
        </w:rPr>
      </w:pPr>
      <w:bookmarkStart w:id="0" w:name="_GoBack"/>
      <w:bookmarkEnd w:id="0"/>
      <w:r>
        <w:rPr>
          <w:rFonts w:ascii="Arial" w:hAnsi="Arial" w:cs="Arial"/>
        </w:rPr>
        <w:t>16.09.2019</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397-п</w:t>
      </w:r>
    </w:p>
    <w:p w:rsidR="00B237B2" w:rsidRPr="007B07C3" w:rsidRDefault="00B237B2" w:rsidP="00B237B2">
      <w:pPr>
        <w:jc w:val="both"/>
        <w:rPr>
          <w:rFonts w:ascii="Arial" w:hAnsi="Arial" w:cs="Arial"/>
        </w:rPr>
      </w:pPr>
    </w:p>
    <w:p w:rsidR="00B237B2" w:rsidRPr="007B07C3" w:rsidRDefault="00B237B2" w:rsidP="00B237B2">
      <w:pPr>
        <w:pStyle w:val="ConsPlusTitle"/>
        <w:jc w:val="both"/>
        <w:rPr>
          <w:rFonts w:ascii="Arial" w:hAnsi="Arial" w:cs="Arial"/>
          <w:b w:val="0"/>
          <w:sz w:val="24"/>
          <w:szCs w:val="24"/>
        </w:rPr>
      </w:pPr>
      <w:r w:rsidRPr="007B07C3">
        <w:rPr>
          <w:rFonts w:ascii="Arial" w:hAnsi="Arial" w:cs="Arial"/>
          <w:b w:val="0"/>
          <w:sz w:val="24"/>
          <w:szCs w:val="24"/>
        </w:rPr>
        <w:t xml:space="preserve">О внесении изменений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w:t>
      </w:r>
    </w:p>
    <w:p w:rsidR="00B237B2" w:rsidRPr="007B07C3" w:rsidRDefault="00B237B2" w:rsidP="00B237B2">
      <w:pPr>
        <w:jc w:val="both"/>
        <w:rPr>
          <w:rFonts w:ascii="Arial" w:hAnsi="Arial" w:cs="Arial"/>
        </w:rPr>
      </w:pPr>
    </w:p>
    <w:p w:rsidR="00B237B2" w:rsidRPr="007B07C3" w:rsidRDefault="00B237B2" w:rsidP="00B237B2">
      <w:pPr>
        <w:pStyle w:val="ConsPlusNormal"/>
        <w:widowControl/>
        <w:tabs>
          <w:tab w:val="left" w:pos="709"/>
        </w:tabs>
        <w:ind w:firstLine="709"/>
        <w:jc w:val="both"/>
        <w:rPr>
          <w:sz w:val="24"/>
          <w:szCs w:val="24"/>
        </w:rPr>
      </w:pPr>
      <w:r w:rsidRPr="007B07C3">
        <w:rPr>
          <w:sz w:val="24"/>
          <w:szCs w:val="24"/>
        </w:rPr>
        <w:t>В соответствии со статьей 179 Бюджетного кодекса Российской Федерации, постановлением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руководствуясь ст.19 Устава Шарыповского района,</w:t>
      </w:r>
    </w:p>
    <w:p w:rsidR="00B237B2" w:rsidRPr="007B07C3" w:rsidRDefault="00B237B2" w:rsidP="00B237B2">
      <w:pPr>
        <w:pStyle w:val="ConsPlusNormal"/>
        <w:widowControl/>
        <w:tabs>
          <w:tab w:val="left" w:pos="709"/>
        </w:tabs>
        <w:ind w:firstLine="0"/>
        <w:jc w:val="both"/>
        <w:rPr>
          <w:sz w:val="24"/>
          <w:szCs w:val="24"/>
        </w:rPr>
      </w:pPr>
      <w:r w:rsidRPr="007B07C3">
        <w:rPr>
          <w:sz w:val="24"/>
          <w:szCs w:val="24"/>
        </w:rPr>
        <w:t>ПОСТАНОВЛЯЮ:</w:t>
      </w:r>
    </w:p>
    <w:p w:rsidR="00B237B2" w:rsidRPr="007B07C3" w:rsidRDefault="00B237B2" w:rsidP="00B237B2">
      <w:pPr>
        <w:pStyle w:val="ConsPlusTitle"/>
        <w:numPr>
          <w:ilvl w:val="0"/>
          <w:numId w:val="4"/>
        </w:numPr>
        <w:tabs>
          <w:tab w:val="left" w:pos="851"/>
        </w:tabs>
        <w:ind w:left="0"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Внести в постановление администрации Шарыповского района от 30.10.2013 № 843-п «Об утверждении муниципальной программы Шарыповского района «Развитие культуры Шарыповского района»  (далее –</w:t>
      </w:r>
      <w:r w:rsidR="00B809CF">
        <w:rPr>
          <w:rFonts w:ascii="Arial" w:hAnsi="Arial" w:cs="Arial"/>
          <w:b w:val="0"/>
          <w:bCs w:val="0"/>
          <w:sz w:val="24"/>
          <w:szCs w:val="24"/>
          <w:lang w:eastAsia="ru-RU"/>
        </w:rPr>
        <w:t xml:space="preserve"> </w:t>
      </w:r>
      <w:r w:rsidRPr="007B07C3">
        <w:rPr>
          <w:rFonts w:ascii="Arial" w:hAnsi="Arial" w:cs="Arial"/>
          <w:b w:val="0"/>
          <w:bCs w:val="0"/>
          <w:sz w:val="24"/>
          <w:szCs w:val="24"/>
          <w:lang w:eastAsia="ru-RU"/>
        </w:rPr>
        <w:t>Постановление) следующие изменения:</w:t>
      </w:r>
    </w:p>
    <w:p w:rsidR="00B237B2" w:rsidRPr="007B07C3" w:rsidRDefault="00B237B2" w:rsidP="00B237B2">
      <w:pPr>
        <w:pStyle w:val="ConsPlusTitle"/>
        <w:tabs>
          <w:tab w:val="left" w:pos="851"/>
        </w:tabs>
        <w:ind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 xml:space="preserve"> муниципальную программу Шарыповского района «Развитие культуры Шарыповского района» (приложение к Постановлению)  изложить в новой редакции согласно приложению.</w:t>
      </w:r>
    </w:p>
    <w:p w:rsidR="00B237B2" w:rsidRPr="007B07C3" w:rsidRDefault="00B237B2" w:rsidP="00B237B2">
      <w:pPr>
        <w:pStyle w:val="ConsPlusTitle"/>
        <w:tabs>
          <w:tab w:val="left" w:pos="851"/>
        </w:tabs>
        <w:ind w:firstLine="567"/>
        <w:jc w:val="both"/>
        <w:rPr>
          <w:rFonts w:ascii="Arial" w:hAnsi="Arial" w:cs="Arial"/>
          <w:b w:val="0"/>
          <w:bCs w:val="0"/>
          <w:sz w:val="24"/>
          <w:szCs w:val="24"/>
          <w:lang w:eastAsia="ru-RU"/>
        </w:rPr>
      </w:pPr>
      <w:r w:rsidRPr="007B07C3">
        <w:rPr>
          <w:rFonts w:ascii="Arial" w:hAnsi="Arial" w:cs="Arial"/>
          <w:b w:val="0"/>
          <w:bCs w:val="0"/>
          <w:sz w:val="24"/>
          <w:szCs w:val="24"/>
          <w:lang w:eastAsia="ru-RU"/>
        </w:rPr>
        <w:t>2. Контроль за исполнением постановления возложить на Фалько Л.Н., заместителя главы района по социальным вопросам.</w:t>
      </w:r>
    </w:p>
    <w:p w:rsidR="00B237B2" w:rsidRPr="007B07C3" w:rsidRDefault="00B237B2" w:rsidP="00B237B2">
      <w:pPr>
        <w:numPr>
          <w:ilvl w:val="0"/>
          <w:numId w:val="5"/>
        </w:numPr>
        <w:tabs>
          <w:tab w:val="left" w:pos="709"/>
          <w:tab w:val="left" w:pos="851"/>
        </w:tabs>
        <w:autoSpaceDE w:val="0"/>
        <w:autoSpaceDN w:val="0"/>
        <w:adjustRightInd w:val="0"/>
        <w:ind w:left="0" w:firstLine="567"/>
        <w:jc w:val="both"/>
        <w:rPr>
          <w:rFonts w:ascii="Arial" w:hAnsi="Arial" w:cs="Arial"/>
        </w:rPr>
      </w:pPr>
      <w:r w:rsidRPr="007B07C3">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r w:rsidRPr="007B07C3">
        <w:rPr>
          <w:rFonts w:ascii="Arial" w:hAnsi="Arial" w:cs="Arial"/>
        </w:rPr>
        <w:t xml:space="preserve">Глава  района                                                                               </w:t>
      </w:r>
      <w:r w:rsidR="00B809CF">
        <w:rPr>
          <w:rFonts w:ascii="Arial" w:hAnsi="Arial" w:cs="Arial"/>
        </w:rPr>
        <w:t xml:space="preserve">             </w:t>
      </w:r>
      <w:r w:rsidRPr="007B07C3">
        <w:rPr>
          <w:rFonts w:ascii="Arial" w:hAnsi="Arial" w:cs="Arial"/>
        </w:rPr>
        <w:t xml:space="preserve">       Г.В.</w:t>
      </w:r>
      <w:r w:rsidR="007B07C3">
        <w:rPr>
          <w:rFonts w:ascii="Arial" w:hAnsi="Arial" w:cs="Arial"/>
        </w:rPr>
        <w:t xml:space="preserve"> </w:t>
      </w:r>
      <w:r w:rsidRPr="007B07C3">
        <w:rPr>
          <w:rFonts w:ascii="Arial" w:hAnsi="Arial" w:cs="Arial"/>
        </w:rPr>
        <w:t>Качаев</w:t>
      </w: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Default="00B237B2"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Default="007B07C3" w:rsidP="00B237B2">
      <w:pPr>
        <w:autoSpaceDE w:val="0"/>
        <w:autoSpaceDN w:val="0"/>
        <w:adjustRightInd w:val="0"/>
        <w:rPr>
          <w:rFonts w:ascii="Arial" w:hAnsi="Arial" w:cs="Arial"/>
        </w:rPr>
      </w:pPr>
    </w:p>
    <w:p w:rsidR="007B07C3" w:rsidRPr="007B07C3" w:rsidRDefault="007B07C3"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237B2" w:rsidRPr="007B07C3" w:rsidRDefault="00B237B2" w:rsidP="00B237B2">
      <w:pPr>
        <w:autoSpaceDE w:val="0"/>
        <w:autoSpaceDN w:val="0"/>
        <w:adjustRightInd w:val="0"/>
        <w:rPr>
          <w:rFonts w:ascii="Arial" w:hAnsi="Arial" w:cs="Arial"/>
        </w:rPr>
      </w:pPr>
    </w:p>
    <w:p w:rsidR="00BE581F" w:rsidRPr="007B07C3" w:rsidRDefault="00BE581F" w:rsidP="00BE581F">
      <w:pPr>
        <w:jc w:val="right"/>
        <w:rPr>
          <w:rFonts w:ascii="Arial" w:eastAsia="Calibri" w:hAnsi="Arial" w:cs="Arial"/>
          <w:bCs/>
        </w:rPr>
      </w:pPr>
      <w:r w:rsidRPr="007B07C3">
        <w:rPr>
          <w:rFonts w:ascii="Arial" w:eastAsia="Calibri" w:hAnsi="Arial" w:cs="Arial"/>
          <w:bCs/>
        </w:rPr>
        <w:lastRenderedPageBreak/>
        <w:t xml:space="preserve">Приложение к </w:t>
      </w:r>
    </w:p>
    <w:p w:rsidR="00BE581F" w:rsidRPr="007B07C3" w:rsidRDefault="00BE581F" w:rsidP="00BE581F">
      <w:pPr>
        <w:jc w:val="right"/>
        <w:rPr>
          <w:rFonts w:ascii="Arial" w:eastAsia="Calibri" w:hAnsi="Arial" w:cs="Arial"/>
          <w:bCs/>
        </w:rPr>
      </w:pPr>
      <w:r w:rsidRPr="007B07C3">
        <w:rPr>
          <w:rFonts w:ascii="Arial" w:eastAsia="Calibri" w:hAnsi="Arial" w:cs="Arial"/>
          <w:bCs/>
        </w:rPr>
        <w:t>Постановлению</w:t>
      </w:r>
    </w:p>
    <w:p w:rsidR="00BE581F" w:rsidRPr="007B07C3" w:rsidRDefault="00631978" w:rsidP="00BE581F">
      <w:pPr>
        <w:jc w:val="right"/>
        <w:rPr>
          <w:rFonts w:ascii="Arial" w:eastAsia="Calibri" w:hAnsi="Arial" w:cs="Arial"/>
          <w:bCs/>
        </w:rPr>
      </w:pPr>
      <w:r w:rsidRPr="007B07C3">
        <w:rPr>
          <w:rFonts w:ascii="Arial" w:eastAsia="Calibri" w:hAnsi="Arial" w:cs="Arial"/>
          <w:bCs/>
        </w:rPr>
        <w:t>а</w:t>
      </w:r>
      <w:r w:rsidR="00BE581F" w:rsidRPr="007B07C3">
        <w:rPr>
          <w:rFonts w:ascii="Arial" w:eastAsia="Calibri" w:hAnsi="Arial" w:cs="Arial"/>
          <w:bCs/>
        </w:rPr>
        <w:t>дминистрации</w:t>
      </w:r>
    </w:p>
    <w:p w:rsidR="00BE581F" w:rsidRPr="007B07C3" w:rsidRDefault="00BE581F" w:rsidP="00BE581F">
      <w:pPr>
        <w:jc w:val="right"/>
        <w:rPr>
          <w:rFonts w:ascii="Arial" w:eastAsia="Calibri" w:hAnsi="Arial" w:cs="Arial"/>
          <w:bCs/>
        </w:rPr>
      </w:pPr>
      <w:r w:rsidRPr="007B07C3">
        <w:rPr>
          <w:rFonts w:ascii="Arial" w:eastAsia="Calibri" w:hAnsi="Arial" w:cs="Arial"/>
          <w:bCs/>
        </w:rPr>
        <w:t>Шарыповского района</w:t>
      </w:r>
    </w:p>
    <w:p w:rsidR="00BE581F" w:rsidRPr="007B07C3" w:rsidRDefault="00BE581F" w:rsidP="00BE581F">
      <w:pPr>
        <w:jc w:val="right"/>
        <w:rPr>
          <w:rFonts w:ascii="Arial" w:eastAsia="Calibri" w:hAnsi="Arial" w:cs="Arial"/>
          <w:bCs/>
        </w:rPr>
      </w:pPr>
      <w:r w:rsidRPr="007B07C3">
        <w:rPr>
          <w:rFonts w:ascii="Arial" w:eastAsia="Calibri" w:hAnsi="Arial" w:cs="Arial"/>
          <w:bCs/>
        </w:rPr>
        <w:t xml:space="preserve">от                 №       </w:t>
      </w:r>
      <w:proofErr w:type="gramStart"/>
      <w:r w:rsidRPr="007B07C3">
        <w:rPr>
          <w:rFonts w:ascii="Arial" w:eastAsia="Calibri" w:hAnsi="Arial" w:cs="Arial"/>
          <w:bCs/>
        </w:rPr>
        <w:t xml:space="preserve">  </w:t>
      </w:r>
      <w:r w:rsidRPr="007B07C3">
        <w:rPr>
          <w:rFonts w:ascii="Arial" w:eastAsia="Calibri" w:hAnsi="Arial" w:cs="Arial"/>
          <w:bCs/>
          <w:color w:val="FFFFFF" w:themeColor="background1"/>
        </w:rPr>
        <w:t>.</w:t>
      </w:r>
      <w:proofErr w:type="gramEnd"/>
    </w:p>
    <w:p w:rsidR="00BE581F" w:rsidRPr="007B07C3" w:rsidRDefault="00BE581F" w:rsidP="00BE581F">
      <w:pPr>
        <w:jc w:val="center"/>
        <w:rPr>
          <w:rFonts w:ascii="Arial" w:eastAsia="Calibri" w:hAnsi="Arial" w:cs="Arial"/>
          <w:b/>
          <w:bCs/>
        </w:rPr>
      </w:pPr>
    </w:p>
    <w:p w:rsidR="00BE581F" w:rsidRPr="007B07C3" w:rsidRDefault="00BE581F" w:rsidP="00BE581F">
      <w:pPr>
        <w:jc w:val="center"/>
        <w:rPr>
          <w:rFonts w:ascii="Arial" w:eastAsia="Calibri" w:hAnsi="Arial" w:cs="Arial"/>
          <w:b/>
          <w:bCs/>
        </w:rPr>
      </w:pPr>
      <w:r w:rsidRPr="007B07C3">
        <w:rPr>
          <w:rFonts w:ascii="Arial" w:eastAsia="Calibri" w:hAnsi="Arial" w:cs="Arial"/>
          <w:b/>
          <w:bCs/>
        </w:rPr>
        <w:t>Муниципальная программа</w:t>
      </w:r>
    </w:p>
    <w:p w:rsidR="00BE581F" w:rsidRPr="007B07C3" w:rsidRDefault="00BE581F" w:rsidP="00BE581F">
      <w:pPr>
        <w:jc w:val="center"/>
        <w:rPr>
          <w:rFonts w:ascii="Arial" w:eastAsia="Calibri" w:hAnsi="Arial" w:cs="Arial"/>
          <w:b/>
        </w:rPr>
      </w:pPr>
      <w:bookmarkStart w:id="1" w:name="Par41"/>
      <w:bookmarkEnd w:id="1"/>
      <w:r w:rsidRPr="007B07C3">
        <w:rPr>
          <w:rFonts w:ascii="Arial" w:eastAsia="Calibri" w:hAnsi="Arial" w:cs="Arial"/>
          <w:b/>
        </w:rPr>
        <w:t>«Развитие культуры Шарыповского района»</w:t>
      </w:r>
    </w:p>
    <w:p w:rsidR="00BE581F" w:rsidRPr="007B07C3" w:rsidRDefault="00BE581F" w:rsidP="00BE581F">
      <w:pPr>
        <w:pStyle w:val="1"/>
        <w:rPr>
          <w:rFonts w:ascii="Arial" w:eastAsia="Calibri" w:hAnsi="Arial" w:cs="Arial"/>
          <w:color w:val="000000"/>
          <w:sz w:val="24"/>
          <w:szCs w:val="24"/>
        </w:rPr>
      </w:pPr>
      <w:r w:rsidRPr="007B07C3">
        <w:rPr>
          <w:rFonts w:ascii="Arial" w:eastAsia="Calibri" w:hAnsi="Arial" w:cs="Arial"/>
          <w:color w:val="000000"/>
          <w:sz w:val="24"/>
          <w:szCs w:val="24"/>
        </w:rPr>
        <w:t>1. Паспорт муниципальной программы</w:t>
      </w:r>
    </w:p>
    <w:p w:rsidR="00BE581F" w:rsidRPr="007B07C3" w:rsidRDefault="00BE581F" w:rsidP="00BE581F">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rPr>
              <w:t>«Развитие культуры Шарыповского района»</w:t>
            </w:r>
            <w:r w:rsidRPr="007B07C3">
              <w:rPr>
                <w:rFonts w:ascii="Arial" w:eastAsia="Calibri" w:hAnsi="Arial" w:cs="Arial"/>
                <w:color w:val="000000"/>
              </w:rPr>
              <w:t xml:space="preserve"> (далее – программа)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формирования и реализации»; Распоряжение администрации Шарыповского района от 02.08.2013 № 258-р «Об утверждении перечня муниципальных программ Шарыповского района».</w:t>
            </w:r>
          </w:p>
          <w:p w:rsidR="00BE581F" w:rsidRPr="007B07C3" w:rsidRDefault="00BE581F" w:rsidP="00BE581F">
            <w:pPr>
              <w:widowControl w:val="0"/>
              <w:autoSpaceDE w:val="0"/>
              <w:autoSpaceDN w:val="0"/>
              <w:adjustRightInd w:val="0"/>
              <w:rPr>
                <w:rFonts w:ascii="Arial" w:eastAsia="Calibri" w:hAnsi="Arial" w:cs="Arial"/>
                <w:color w:val="000000"/>
              </w:rPr>
            </w:pP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Ответственный исполнитель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Муниципальное казенное учреждение "Управление культуры и муниципального архива"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Соисполнители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Отсутствуют</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Перечень подпрограмм и отдельных мероприятий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1. «Сохранение культурного наследия и поддержка народного творчества»;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 «Обеспечение условий реализации программы»;</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3. «Развитие архивного дела в Шарыповском районе».</w:t>
            </w:r>
          </w:p>
          <w:p w:rsidR="00AE30D1" w:rsidRPr="007B07C3" w:rsidRDefault="00BE581F" w:rsidP="00BE581F">
            <w:pPr>
              <w:widowControl w:val="0"/>
              <w:autoSpaceDE w:val="0"/>
              <w:autoSpaceDN w:val="0"/>
              <w:adjustRightInd w:val="0"/>
              <w:rPr>
                <w:rFonts w:ascii="Arial" w:hAnsi="Arial" w:cs="Arial"/>
                <w:noProof/>
              </w:rPr>
            </w:pPr>
            <w:r w:rsidRPr="007B07C3">
              <w:rPr>
                <w:rFonts w:ascii="Arial" w:hAnsi="Arial" w:cs="Arial"/>
                <w:noProof/>
              </w:rPr>
              <w:t>Отдельные мероприятия:</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noProof/>
              </w:rPr>
              <w:t>1. «</w:t>
            </w:r>
            <w:r w:rsidRPr="007B07C3">
              <w:rPr>
                <w:rFonts w:ascii="Arial" w:hAnsi="Arial" w:cs="Arial"/>
              </w:rPr>
              <w:t>Проведение культурно-массовых мероприятий на территории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Цели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1. Создание условий для развития и реализации культурного и духовного потенциала населения Шарыповского района.</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Задачи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создание условий для реализации творческого потенциала населения Шарыповского района;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 Создание условий для устойчивого развития отрасли «культура»;</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3.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4. Создание условий для участия населения в культурной жизни.</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t xml:space="preserve">Этапы и сроки реализации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2014 - 2030 года</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без разделения на этапы.</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rPr>
              <w:t xml:space="preserve">Перечень </w:t>
            </w:r>
            <w:r w:rsidRPr="007B07C3">
              <w:rPr>
                <w:rFonts w:ascii="Arial" w:eastAsia="Calibri" w:hAnsi="Arial" w:cs="Arial"/>
                <w:color w:val="000000"/>
              </w:rPr>
              <w:lastRenderedPageBreak/>
              <w:t xml:space="preserve">целевых показателей </w:t>
            </w:r>
            <w:r w:rsidRPr="007B07C3">
              <w:rPr>
                <w:rFonts w:ascii="Arial" w:eastAsia="Calibri" w:hAnsi="Arial" w:cs="Arial"/>
              </w:rPr>
              <w:t>муниципальной</w:t>
            </w:r>
            <w:r w:rsidRPr="007B07C3">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eastAsia="Calibri" w:hAnsi="Arial" w:cs="Arial"/>
                <w:color w:val="000000"/>
              </w:rPr>
              <w:lastRenderedPageBreak/>
              <w:t>приведен в приложении к паспорту программы</w:t>
            </w:r>
          </w:p>
        </w:tc>
      </w:tr>
      <w:tr w:rsidR="00AE30D1" w:rsidRPr="007B07C3" w:rsidTr="00BE58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pStyle w:val="ConsPlusCell"/>
              <w:rPr>
                <w:rFonts w:ascii="Arial" w:eastAsia="Calibri" w:hAnsi="Arial" w:cs="Arial"/>
              </w:rPr>
            </w:pPr>
            <w:r w:rsidRPr="007B07C3">
              <w:rPr>
                <w:rFonts w:ascii="Arial" w:hAnsi="Arial" w:cs="Arial"/>
              </w:rPr>
              <w:lastRenderedPageBreak/>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Общий объем бюджетных ассигнований на реализацию муниципальной программы составляет: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375 590 321,69 </w:t>
            </w:r>
            <w:r w:rsidRPr="007B07C3">
              <w:rPr>
                <w:rFonts w:ascii="Arial" w:hAnsi="Arial" w:cs="Arial"/>
              </w:rPr>
              <w:t xml:space="preserve">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2014 – 22 836 350,00рублей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2015 – 22 587 251,39 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2016 – 20 257 134,61 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2017 – 41 506 800,18рублей </w:t>
            </w:r>
          </w:p>
          <w:p w:rsidR="00BE581F"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2018 – 77 919 786,69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78 148 098,82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56 167 450,00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56 167 450,00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Районный бюджет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189 213 355,90 </w:t>
            </w:r>
            <w:r w:rsidRPr="007B07C3">
              <w:rPr>
                <w:rFonts w:ascii="Arial" w:hAnsi="Arial" w:cs="Arial"/>
              </w:rPr>
              <w:t xml:space="preserve">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12 806 900,00рублей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10 990 367,29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9 672 868,51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19 509 097,34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19 805 555,61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41 354 667,15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37 536 950,00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37 536 950,00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Федеральный бюджет</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2 463 415,68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199 200,00рублей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122 700,00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671 213,80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1 348 201,88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122 100,00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0,00 рублей</w:t>
            </w:r>
          </w:p>
          <w:p w:rsidR="00FD63F5" w:rsidRPr="007B07C3" w:rsidRDefault="00FD63F5" w:rsidP="00BE581F">
            <w:pPr>
              <w:widowControl w:val="0"/>
              <w:autoSpaceDE w:val="0"/>
              <w:autoSpaceDN w:val="0"/>
              <w:adjustRightInd w:val="0"/>
              <w:rPr>
                <w:rFonts w:ascii="Arial" w:hAnsi="Arial" w:cs="Arial"/>
              </w:rPr>
            </w:pPr>
            <w:r w:rsidRPr="007B07C3">
              <w:rPr>
                <w:rFonts w:ascii="Arial" w:hAnsi="Arial" w:cs="Arial"/>
              </w:rPr>
              <w:t>Внебюджетные  источники</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1 375 725,00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17 450,00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3 000,00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3 000,00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185 085,00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276 500,00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343 690,00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273 500,00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273 500,00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Краевой бюджет</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всего – </w:t>
            </w:r>
            <w:r w:rsidR="00FD63F5" w:rsidRPr="007B07C3">
              <w:rPr>
                <w:rFonts w:ascii="Arial" w:hAnsi="Arial" w:cs="Arial"/>
              </w:rPr>
              <w:t xml:space="preserve">49 527 765,29 </w:t>
            </w:r>
            <w:r w:rsidRPr="007B07C3">
              <w:rPr>
                <w:rFonts w:ascii="Arial" w:hAnsi="Arial" w:cs="Arial"/>
              </w:rPr>
              <w:t xml:space="preserve">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2014 – 367 200,00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1 070 873,10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1 188 510,97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8 481 241,96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2018 – 19 102 297,59 </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18 419 641,67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449 000,00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2021 – 449 000,00 рублей</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Бюджеты поселений</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всего – 133 010 059,82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lastRenderedPageBreak/>
              <w:t xml:space="preserve">2014 – 9 644 800,00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2015 – 10 323 811,00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2016 – 9 270 055,13 рублей </w:t>
            </w:r>
          </w:p>
          <w:p w:rsidR="00FD63F5" w:rsidRPr="007B07C3" w:rsidRDefault="00FD63F5" w:rsidP="00FD63F5">
            <w:pPr>
              <w:widowControl w:val="0"/>
              <w:autoSpaceDE w:val="0"/>
              <w:autoSpaceDN w:val="0"/>
              <w:adjustRightInd w:val="0"/>
              <w:rPr>
                <w:rFonts w:ascii="Arial" w:hAnsi="Arial" w:cs="Arial"/>
              </w:rPr>
            </w:pPr>
            <w:r w:rsidRPr="007B07C3">
              <w:rPr>
                <w:rFonts w:ascii="Arial" w:hAnsi="Arial" w:cs="Arial"/>
              </w:rPr>
              <w:t xml:space="preserve">2017 – 12 660 162,08 рублей </w:t>
            </w:r>
          </w:p>
          <w:p w:rsidR="00AE30D1" w:rsidRPr="007B07C3" w:rsidRDefault="00FD63F5" w:rsidP="00FD63F5">
            <w:pPr>
              <w:widowControl w:val="0"/>
              <w:autoSpaceDE w:val="0"/>
              <w:autoSpaceDN w:val="0"/>
              <w:adjustRightInd w:val="0"/>
              <w:rPr>
                <w:rFonts w:ascii="Arial" w:hAnsi="Arial" w:cs="Arial"/>
              </w:rPr>
            </w:pPr>
            <w:r w:rsidRPr="007B07C3">
              <w:rPr>
                <w:rFonts w:ascii="Arial" w:hAnsi="Arial" w:cs="Arial"/>
              </w:rPr>
              <w:t>2018 – 37 387 231,61</w:t>
            </w:r>
            <w:r w:rsidR="00BE581F" w:rsidRPr="007B07C3">
              <w:rPr>
                <w:rFonts w:ascii="Arial" w:hAnsi="Arial" w:cs="Arial"/>
              </w:rPr>
              <w:t xml:space="preserve">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2019 – 17 908 000,00 рублей </w:t>
            </w:r>
          </w:p>
          <w:p w:rsidR="00AE30D1" w:rsidRPr="007B07C3" w:rsidRDefault="00BE581F" w:rsidP="00BE581F">
            <w:pPr>
              <w:widowControl w:val="0"/>
              <w:autoSpaceDE w:val="0"/>
              <w:autoSpaceDN w:val="0"/>
              <w:adjustRightInd w:val="0"/>
              <w:rPr>
                <w:rFonts w:ascii="Arial" w:hAnsi="Arial" w:cs="Arial"/>
              </w:rPr>
            </w:pPr>
            <w:r w:rsidRPr="007B07C3">
              <w:rPr>
                <w:rFonts w:ascii="Arial" w:hAnsi="Arial" w:cs="Arial"/>
              </w:rPr>
              <w:t xml:space="preserve">2020 – 17 908 000,00 рублей </w:t>
            </w:r>
          </w:p>
          <w:p w:rsidR="00BE581F" w:rsidRPr="007B07C3" w:rsidRDefault="00BE581F" w:rsidP="00BE581F">
            <w:pPr>
              <w:widowControl w:val="0"/>
              <w:autoSpaceDE w:val="0"/>
              <w:autoSpaceDN w:val="0"/>
              <w:adjustRightInd w:val="0"/>
              <w:rPr>
                <w:rFonts w:ascii="Arial" w:eastAsia="Calibri" w:hAnsi="Arial" w:cs="Arial"/>
                <w:color w:val="000000"/>
              </w:rPr>
            </w:pPr>
            <w:r w:rsidRPr="007B07C3">
              <w:rPr>
                <w:rFonts w:ascii="Arial" w:hAnsi="Arial" w:cs="Arial"/>
              </w:rPr>
              <w:t>2021 – 17 908 000,00 рублей</w:t>
            </w:r>
          </w:p>
        </w:tc>
      </w:tr>
    </w:tbl>
    <w:p w:rsidR="00BE581F" w:rsidRPr="007B07C3" w:rsidRDefault="00BE581F" w:rsidP="00BE581F">
      <w:pPr>
        <w:rPr>
          <w:rFonts w:ascii="Arial" w:hAnsi="Arial" w:cs="Arial"/>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jc w:val="center"/>
        <w:rPr>
          <w:rFonts w:ascii="Arial" w:hAnsi="Arial" w:cs="Arial"/>
          <w:b/>
        </w:rPr>
      </w:pPr>
      <w:r w:rsidRPr="007B07C3">
        <w:rPr>
          <w:rFonts w:ascii="Arial" w:hAnsi="Arial" w:cs="Arial"/>
          <w:b/>
        </w:rPr>
        <w:lastRenderedPageBreak/>
        <w:t>2. Характеристика текущего состояния сферы культуры Шарыповского района с указанием основных показателей социально – экономического развития Шарыповского района</w:t>
      </w:r>
    </w:p>
    <w:p w:rsidR="00BE581F" w:rsidRPr="007B07C3" w:rsidRDefault="00BE581F" w:rsidP="00BE581F">
      <w:pPr>
        <w:ind w:firstLine="708"/>
        <w:jc w:val="both"/>
        <w:rPr>
          <w:rFonts w:ascii="Arial" w:hAnsi="Arial" w:cs="Arial"/>
        </w:rPr>
      </w:pPr>
      <w:r w:rsidRPr="007B07C3">
        <w:rPr>
          <w:rFonts w:ascii="Arial" w:hAnsi="Arial" w:cs="Arial"/>
        </w:rPr>
        <w:t xml:space="preserve">Важным фактором социально-экономического развития муниципального образования Шарыповский район является стабильное развитие сферы культуры, сохранение культурных и нравственных ценностей, межрегиональных и межнациональных культурных связей, укрепление духовного единства общества. </w:t>
      </w:r>
    </w:p>
    <w:p w:rsidR="00BE581F" w:rsidRPr="007B07C3" w:rsidRDefault="00BE581F" w:rsidP="00BE581F">
      <w:pPr>
        <w:ind w:firstLine="708"/>
        <w:jc w:val="both"/>
        <w:rPr>
          <w:rFonts w:ascii="Arial" w:hAnsi="Arial" w:cs="Arial"/>
        </w:rPr>
      </w:pPr>
      <w:r w:rsidRPr="007B07C3">
        <w:rPr>
          <w:rFonts w:ascii="Arial" w:hAnsi="Arial" w:cs="Arial"/>
        </w:rPr>
        <w:t xml:space="preserve">Муниципальная программа «Развитие культуры Шарыповского района» разработана в целях комплексного решения проблем сохранения и развития культурного потенциала муниципального образования Шарыповского района, сохранения его самобытности. </w:t>
      </w:r>
    </w:p>
    <w:p w:rsidR="00BE581F" w:rsidRPr="007B07C3" w:rsidRDefault="00BE581F" w:rsidP="00BE581F">
      <w:pPr>
        <w:ind w:firstLine="708"/>
        <w:jc w:val="both"/>
        <w:rPr>
          <w:rFonts w:ascii="Arial" w:hAnsi="Arial" w:cs="Arial"/>
        </w:rPr>
      </w:pPr>
      <w:r w:rsidRPr="007B07C3">
        <w:rPr>
          <w:rFonts w:ascii="Arial" w:hAnsi="Arial" w:cs="Arial"/>
        </w:rPr>
        <w:t xml:space="preserve">Проведенный анализ состояния отрасли и определение приоритетных направлений дальнейшего развития культуры муниципального образования Шарыповского  района позволяют выделить главную цель: сохранение, эффективное использование культурно-исторического наследия, поддержка культурного многообразия, модернизация и обеспечение устойчивого развития учреждений культуры. </w:t>
      </w:r>
    </w:p>
    <w:p w:rsidR="00BE581F" w:rsidRPr="007B07C3" w:rsidRDefault="00BE581F" w:rsidP="00BE581F">
      <w:pPr>
        <w:ind w:firstLine="708"/>
        <w:jc w:val="both"/>
        <w:rPr>
          <w:rFonts w:ascii="Arial" w:hAnsi="Arial" w:cs="Arial"/>
        </w:rPr>
      </w:pPr>
      <w:r w:rsidRPr="007B07C3">
        <w:rPr>
          <w:rFonts w:ascii="Arial" w:hAnsi="Arial" w:cs="Arial"/>
        </w:rPr>
        <w:t>Сеть муниципальных учреждений культуры и образовательных организаций в области культуры на территории Шарыповского района представлена 65 единицами, в том числе 1 учреждение дополнительного образования МБУ ДО «Детская музыкальная школа с. Холмогорское»; 1 учреждение библиотеки МБУ «Межпоселенческая библиотека» Шарыповского района включающая в себя 30 библиотек-филиалов; 1 учреждение культуры МБУК «Централизованная клубная система» Шарыповского района включающая в себя 34 филиала культурно – досугового типа.</w:t>
      </w:r>
    </w:p>
    <w:p w:rsidR="00BE581F" w:rsidRPr="007B07C3" w:rsidRDefault="00BE581F" w:rsidP="00BE581F">
      <w:pPr>
        <w:ind w:firstLine="708"/>
        <w:jc w:val="both"/>
        <w:rPr>
          <w:rFonts w:ascii="Arial" w:hAnsi="Arial" w:cs="Arial"/>
        </w:rPr>
      </w:pPr>
      <w:r w:rsidRPr="007B07C3">
        <w:rPr>
          <w:rFonts w:ascii="Arial" w:hAnsi="Arial" w:cs="Arial"/>
        </w:rPr>
        <w:t xml:space="preserve">Большое внимание уделяется актуальным проблемам развития отрасли, вопросам законодательной базы для защиты позиций отрасли, нормативно - правовому обеспечению, региональным и муниципальным аспектам культурной политики. Несмотря на это, в отрасли существует достаточно широкий круг проблем, требующих решения: </w:t>
      </w:r>
    </w:p>
    <w:p w:rsidR="00BE581F" w:rsidRPr="007B07C3" w:rsidRDefault="00BE581F" w:rsidP="00BE581F">
      <w:pPr>
        <w:ind w:firstLine="708"/>
        <w:jc w:val="both"/>
        <w:rPr>
          <w:rFonts w:ascii="Arial" w:hAnsi="Arial" w:cs="Arial"/>
        </w:rPr>
      </w:pPr>
      <w:r w:rsidRPr="007B07C3">
        <w:rPr>
          <w:rFonts w:ascii="Arial" w:hAnsi="Arial" w:cs="Arial"/>
        </w:rPr>
        <w:t xml:space="preserve">1. В сфере библиотечного дела деятельность осуществляют 30 библиотек – филиалов. Количество пользователей в среднем составляет 80 тыс. человек в год, количество выданной литературы - более 220 тыс. экземпляров. Доступ к сети Интернет имеют 30 библиотек. Количество посещений удаленными пользователями сайтов библиотек превышает 15 тыс. человек. Мониторинг качества библиотечных фондов показывает, что с каждым годом книжные фонды устаревают морально и физически, что составляет около 70% фонда. </w:t>
      </w:r>
    </w:p>
    <w:p w:rsidR="00BE581F" w:rsidRPr="007B07C3" w:rsidRDefault="00BE581F" w:rsidP="00BE581F">
      <w:pPr>
        <w:ind w:firstLine="708"/>
        <w:jc w:val="both"/>
        <w:rPr>
          <w:rFonts w:ascii="Arial" w:hAnsi="Arial" w:cs="Arial"/>
        </w:rPr>
      </w:pPr>
      <w:r w:rsidRPr="007B07C3">
        <w:rPr>
          <w:rFonts w:ascii="Arial" w:hAnsi="Arial" w:cs="Arial"/>
        </w:rPr>
        <w:t xml:space="preserve">Увеличивается разрыв между требованиями пользователей и возможностями библиотек по обновлению книжных фондов. Остается открытым вопрос приобретения соответствующего лицензионного оборудования. В целях повышения уровня качества библиотечного обслуживания необходима модернизация библиотек. </w:t>
      </w:r>
    </w:p>
    <w:p w:rsidR="00BE581F" w:rsidRPr="007B07C3" w:rsidRDefault="00BE581F" w:rsidP="00BE581F">
      <w:pPr>
        <w:ind w:firstLine="708"/>
        <w:jc w:val="both"/>
        <w:rPr>
          <w:rFonts w:ascii="Arial" w:hAnsi="Arial" w:cs="Arial"/>
        </w:rPr>
      </w:pPr>
      <w:r w:rsidRPr="007B07C3">
        <w:rPr>
          <w:rFonts w:ascii="Arial" w:hAnsi="Arial" w:cs="Arial"/>
        </w:rPr>
        <w:t xml:space="preserve">2. Культурно – досуговую деятельность осуществляют 34 филиала  культурно – досуговых типа МБУК «ЦКС» Шарыповского района, в  культурно – досуговых учреждениях функционируют 212 клубных формирований, в которых занимается 2322 человека, из них 1223 - дети. </w:t>
      </w:r>
    </w:p>
    <w:p w:rsidR="00BE581F" w:rsidRPr="007B07C3" w:rsidRDefault="00BE581F" w:rsidP="00BE581F">
      <w:pPr>
        <w:ind w:firstLine="708"/>
        <w:jc w:val="both"/>
        <w:rPr>
          <w:rFonts w:ascii="Arial" w:hAnsi="Arial" w:cs="Arial"/>
        </w:rPr>
      </w:pPr>
      <w:r w:rsidRPr="007B07C3">
        <w:rPr>
          <w:rFonts w:ascii="Arial" w:hAnsi="Arial" w:cs="Arial"/>
        </w:rPr>
        <w:t xml:space="preserve">В течение года, коллективы принимают участие в мероприятиях, осуществляют работу по проведению культурно – массовых мероприятий, конкурсов, фестивалей, развлекательных программ. Ежегодно организовывают и принимают участие в 40 культурно – массовых мероприятиях муниципального уровня. Так же являются постоянным участниками официальных торжественных церемоний, праздничных шествий, ярмарок, выступает с концертами на открытых площадках. </w:t>
      </w:r>
    </w:p>
    <w:p w:rsidR="00BE581F" w:rsidRPr="007B07C3" w:rsidRDefault="00BE581F" w:rsidP="00BE581F">
      <w:pPr>
        <w:ind w:firstLine="708"/>
        <w:jc w:val="both"/>
        <w:rPr>
          <w:rFonts w:ascii="Arial" w:hAnsi="Arial" w:cs="Arial"/>
        </w:rPr>
      </w:pPr>
      <w:r w:rsidRPr="007B07C3">
        <w:rPr>
          <w:rFonts w:ascii="Arial" w:hAnsi="Arial" w:cs="Arial"/>
        </w:rPr>
        <w:t xml:space="preserve">Одним из направлений деятельности МБУК «ЦКС» Шарыповского района является сохранение и поддержка народного творчества. В МБУК «ЦКС» Шарыповского района есть 2 самодеятельных коллектива, имеющих почетное </w:t>
      </w:r>
      <w:r w:rsidRPr="007B07C3">
        <w:rPr>
          <w:rFonts w:ascii="Arial" w:hAnsi="Arial" w:cs="Arial"/>
        </w:rPr>
        <w:lastRenderedPageBreak/>
        <w:t>звание «Народный самодеятельный коллектив», они являются лицом и визитной карточкой Шарыповского района.</w:t>
      </w:r>
    </w:p>
    <w:p w:rsidR="00BE581F" w:rsidRPr="007B07C3" w:rsidRDefault="00BE581F" w:rsidP="00BE581F">
      <w:pPr>
        <w:ind w:firstLine="708"/>
        <w:jc w:val="both"/>
        <w:rPr>
          <w:rFonts w:ascii="Arial" w:hAnsi="Arial" w:cs="Arial"/>
        </w:rPr>
      </w:pPr>
      <w:r w:rsidRPr="007B07C3">
        <w:rPr>
          <w:rFonts w:ascii="Arial" w:hAnsi="Arial" w:cs="Arial"/>
        </w:rPr>
        <w:t>3. Объекты культурного наследия (памятники истории и культуры) представляют собой уникальные свидетельства исторического развития общества, они составляют часть истории района.</w:t>
      </w:r>
    </w:p>
    <w:p w:rsidR="00BE581F" w:rsidRPr="007B07C3" w:rsidRDefault="00BE581F" w:rsidP="00BE581F">
      <w:pPr>
        <w:ind w:firstLine="708"/>
        <w:jc w:val="both"/>
        <w:rPr>
          <w:rFonts w:ascii="Arial" w:hAnsi="Arial" w:cs="Arial"/>
        </w:rPr>
      </w:pPr>
      <w:r w:rsidRPr="007B07C3">
        <w:rPr>
          <w:rFonts w:ascii="Arial" w:hAnsi="Arial" w:cs="Arial"/>
        </w:rPr>
        <w:t xml:space="preserve"> В настоящее время в связи развитием общества и изменением облика населенных пунктов района возникает необходимость сохранения и эффективного использования историко-культурного наследия. Проблема сохранения культурного наследия сегодня осознается как одна из наиболее важных проблем, стоящих перед муниципальными органами.</w:t>
      </w:r>
    </w:p>
    <w:p w:rsidR="00BE581F" w:rsidRPr="007B07C3" w:rsidRDefault="00BE581F" w:rsidP="00BE581F">
      <w:pPr>
        <w:ind w:firstLine="708"/>
        <w:jc w:val="both"/>
        <w:rPr>
          <w:rFonts w:ascii="Arial" w:hAnsi="Arial" w:cs="Arial"/>
        </w:rPr>
      </w:pPr>
      <w:r w:rsidRPr="007B07C3">
        <w:rPr>
          <w:rFonts w:ascii="Arial" w:hAnsi="Arial" w:cs="Arial"/>
        </w:rPr>
        <w:t>Историко-культурное наследие – это экономический ресурс особого рода, дающий возможность создания вокруг объектов культурного наследия полноценной развивающейся социально-экономической среды. Каждый восстановленный объект культурного наследия способствует устойчивому развитию целой территории, ее инфраструктуры.</w:t>
      </w:r>
    </w:p>
    <w:p w:rsidR="00BE581F" w:rsidRPr="007B07C3" w:rsidRDefault="00BE581F" w:rsidP="00BE581F">
      <w:pPr>
        <w:pStyle w:val="ConsPlusNormal"/>
        <w:ind w:firstLine="709"/>
        <w:jc w:val="both"/>
        <w:rPr>
          <w:sz w:val="24"/>
          <w:szCs w:val="24"/>
        </w:rPr>
      </w:pPr>
      <w:r w:rsidRPr="007B07C3">
        <w:rPr>
          <w:sz w:val="24"/>
          <w:szCs w:val="24"/>
        </w:rPr>
        <w:t>4. В районе работает муниципальный архив, он является постоянно пополняющейся совокупностью архивных документов, сохраняя документацию, отражающую материальную, духовную жизнь жителей Шарыповского района, имеющую историческое, социальное, экономическое, политическое или культурное значение, а также документы по личному составу организаций Шарыповского района. Архив Шарыповского района становится участником социально-экономических процессов, происходящих в районе, выступает гарантом социальной защищенности граждан, их пенсионного обеспечения.</w:t>
      </w:r>
    </w:p>
    <w:p w:rsidR="00BE581F" w:rsidRPr="007B07C3" w:rsidRDefault="00BE581F" w:rsidP="00BE581F">
      <w:pPr>
        <w:pStyle w:val="ConsPlusNormal"/>
        <w:ind w:firstLine="709"/>
        <w:jc w:val="both"/>
        <w:rPr>
          <w:sz w:val="24"/>
          <w:szCs w:val="24"/>
        </w:rPr>
      </w:pPr>
      <w:r w:rsidRPr="007B07C3">
        <w:rPr>
          <w:sz w:val="24"/>
          <w:szCs w:val="24"/>
        </w:rPr>
        <w:t xml:space="preserve">На сегодняшний день в архиве сосредоточенно 15033 единиц хранения. </w:t>
      </w:r>
    </w:p>
    <w:p w:rsidR="00BE581F" w:rsidRPr="007B07C3" w:rsidRDefault="00BE581F" w:rsidP="00BE581F">
      <w:pPr>
        <w:pStyle w:val="ConsPlusNormal"/>
        <w:ind w:firstLine="0"/>
        <w:jc w:val="both"/>
        <w:rPr>
          <w:sz w:val="24"/>
          <w:szCs w:val="24"/>
        </w:rPr>
      </w:pPr>
      <w:r w:rsidRPr="007B07C3">
        <w:rPr>
          <w:sz w:val="24"/>
          <w:szCs w:val="24"/>
        </w:rPr>
        <w:t xml:space="preserve">Ежегодно в плановом режиме осуществляется комплектование муниципального архива документами постоянного срока хранения, образованными в процессе деятельности организаций – источников комплектования архива, переданными на муниципальное хранение в соответствии со сроками, установленными законодательством, документами личного происхождения от граждан, фотодокументами, а также практически ежегодно внепланово ведется прием документов по личному составу ликвидированных организаций. </w:t>
      </w:r>
    </w:p>
    <w:p w:rsidR="00BE581F" w:rsidRPr="007B07C3" w:rsidRDefault="00BE581F" w:rsidP="00BE581F">
      <w:pPr>
        <w:widowControl w:val="0"/>
        <w:autoSpaceDE w:val="0"/>
        <w:autoSpaceDN w:val="0"/>
        <w:adjustRightInd w:val="0"/>
        <w:ind w:firstLine="540"/>
        <w:jc w:val="center"/>
        <w:rPr>
          <w:rFonts w:ascii="Arial" w:hAnsi="Arial" w:cs="Arial"/>
          <w:b/>
        </w:rPr>
      </w:pP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 xml:space="preserve">3. Приоритеты и цели социально-экономического </w:t>
      </w: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 xml:space="preserve">развития в сфере культуры Шарыповского района, описание </w:t>
      </w:r>
    </w:p>
    <w:p w:rsidR="00BE581F" w:rsidRPr="007B07C3" w:rsidRDefault="00BE581F" w:rsidP="00BE581F">
      <w:pPr>
        <w:widowControl w:val="0"/>
        <w:autoSpaceDE w:val="0"/>
        <w:autoSpaceDN w:val="0"/>
        <w:adjustRightInd w:val="0"/>
        <w:ind w:firstLine="540"/>
        <w:jc w:val="center"/>
        <w:rPr>
          <w:rFonts w:ascii="Arial" w:hAnsi="Arial" w:cs="Arial"/>
          <w:b/>
        </w:rPr>
      </w:pPr>
      <w:r w:rsidRPr="007B07C3">
        <w:rPr>
          <w:rFonts w:ascii="Arial" w:hAnsi="Arial" w:cs="Arial"/>
          <w:b/>
        </w:rPr>
        <w:t>основных целей и задач программы, тенденции развития</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Приоритеты и цели социально-экономического развития в сфере культуры Шарыповского района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района:</w:t>
      </w:r>
    </w:p>
    <w:p w:rsidR="00BE581F" w:rsidRPr="007B07C3" w:rsidRDefault="004D726D" w:rsidP="00BE581F">
      <w:pPr>
        <w:widowControl w:val="0"/>
        <w:autoSpaceDE w:val="0"/>
        <w:autoSpaceDN w:val="0"/>
        <w:adjustRightInd w:val="0"/>
        <w:ind w:firstLine="708"/>
        <w:jc w:val="both"/>
        <w:rPr>
          <w:rFonts w:ascii="Arial" w:hAnsi="Arial" w:cs="Arial"/>
        </w:rPr>
      </w:pPr>
      <w:hyperlink r:id="rId7" w:history="1">
        <w:r w:rsidR="00BE581F" w:rsidRPr="007B07C3">
          <w:rPr>
            <w:rFonts w:ascii="Arial" w:hAnsi="Arial" w:cs="Arial"/>
          </w:rPr>
          <w:t>Закон</w:t>
        </w:r>
      </w:hyperlink>
      <w:r w:rsidR="00BE581F" w:rsidRPr="007B07C3">
        <w:rPr>
          <w:rFonts w:ascii="Arial" w:hAnsi="Arial" w:cs="Arial"/>
        </w:rPr>
        <w:t xml:space="preserve"> Российской Федерации от 09.10.1992 года № 3612-1 «Основы законодательства Российской Федерации о культуре»;</w:t>
      </w:r>
    </w:p>
    <w:p w:rsidR="00BE581F" w:rsidRPr="007B07C3" w:rsidRDefault="00BE581F" w:rsidP="00BE581F">
      <w:pPr>
        <w:ind w:firstLine="720"/>
        <w:jc w:val="both"/>
        <w:rPr>
          <w:rFonts w:ascii="Arial" w:hAnsi="Arial" w:cs="Arial"/>
        </w:rPr>
      </w:pPr>
      <w:r w:rsidRPr="007B07C3">
        <w:rPr>
          <w:rFonts w:ascii="Arial" w:hAnsi="Arial" w:cs="Arial"/>
        </w:rPr>
        <w:t>Закон Красноярского края от 28.06.2007 года № 2-190 «О культуре»;</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План мероприятий («дорожная карта») «Изменения в отраслях социальной сферы, направленные на повышение эффективности сферы культуры» (утвержден постановление администрации Шарыповского района от 27.06.2013 года № 466-п);</w:t>
      </w:r>
    </w:p>
    <w:p w:rsidR="00BE581F" w:rsidRPr="007B07C3" w:rsidRDefault="00BE581F" w:rsidP="00BE581F">
      <w:pPr>
        <w:widowControl w:val="0"/>
        <w:autoSpaceDE w:val="0"/>
        <w:autoSpaceDN w:val="0"/>
        <w:adjustRightInd w:val="0"/>
        <w:ind w:firstLine="708"/>
        <w:jc w:val="both"/>
        <w:rPr>
          <w:rFonts w:ascii="Arial" w:hAnsi="Arial" w:cs="Arial"/>
        </w:rPr>
      </w:pPr>
      <w:r w:rsidRPr="007B07C3">
        <w:rPr>
          <w:rFonts w:ascii="Arial" w:hAnsi="Arial" w:cs="Arial"/>
        </w:rPr>
        <w:t>Стратегия развития культурной политики Шарыповского района до 2020 года (утверждена Решением Шарыповского районного Совета депутатов от 28.04.2011 года № 15/147-р).</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Целью Программы является создание условий для развития и реализации культурного и духовного потенциала населения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Для достижения данной цели необходимо решение следующих задач: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 </w:t>
      </w:r>
      <w:r w:rsidRPr="007B07C3">
        <w:rPr>
          <w:rFonts w:ascii="Arial" w:hAnsi="Arial" w:cs="Arial"/>
          <w:lang w:val="en-US"/>
        </w:rPr>
        <w:t>c</w:t>
      </w:r>
      <w:r w:rsidRPr="007B07C3">
        <w:rPr>
          <w:rFonts w:ascii="Arial" w:hAnsi="Arial" w:cs="Arial"/>
        </w:rPr>
        <w:t>охранение и эффективное использование культурного наследия Шарыповского района и развитие народного творчества</w:t>
      </w:r>
      <w:r w:rsidRPr="007B07C3">
        <w:rPr>
          <w:rFonts w:ascii="Arial" w:hAnsi="Arial" w:cs="Arial"/>
          <w:bCs/>
        </w:rPr>
        <w:t>;</w:t>
      </w:r>
    </w:p>
    <w:p w:rsidR="00BE581F" w:rsidRPr="007B07C3" w:rsidRDefault="00BE581F" w:rsidP="00BE581F">
      <w:pPr>
        <w:widowControl w:val="0"/>
        <w:autoSpaceDE w:val="0"/>
        <w:autoSpaceDN w:val="0"/>
        <w:adjustRightInd w:val="0"/>
        <w:ind w:firstLine="709"/>
        <w:jc w:val="both"/>
        <w:rPr>
          <w:rFonts w:ascii="Arial" w:hAnsi="Arial" w:cs="Arial"/>
          <w:bCs/>
        </w:rPr>
      </w:pPr>
      <w:r w:rsidRPr="007B07C3">
        <w:rPr>
          <w:rFonts w:ascii="Arial" w:hAnsi="Arial" w:cs="Arial"/>
        </w:rPr>
        <w:t>- с</w:t>
      </w:r>
      <w:r w:rsidRPr="007B07C3">
        <w:rPr>
          <w:rFonts w:ascii="Arial" w:hAnsi="Arial" w:cs="Arial"/>
          <w:bCs/>
        </w:rPr>
        <w:t>оздание условий для устойчивого развития отрасли «культура»;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bCs/>
        </w:rPr>
        <w:t>- с</w:t>
      </w:r>
      <w:r w:rsidRPr="007B07C3">
        <w:rPr>
          <w:rFonts w:ascii="Arial" w:hAnsi="Arial" w:cs="Arial"/>
        </w:rPr>
        <w:t>оздание условий для участия населения в культурной жизни;</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bCs/>
        </w:rPr>
        <w:t>-</w:t>
      </w:r>
      <w:r w:rsidRPr="007B07C3">
        <w:rPr>
          <w:rFonts w:ascii="Arial" w:hAnsi="Arial" w:cs="Arial"/>
        </w:rPr>
        <w:t xml:space="preserve"> обеспечение сохранности документов Архивного фонда Российской </w:t>
      </w:r>
      <w:r w:rsidRPr="007B07C3">
        <w:rPr>
          <w:rFonts w:ascii="Arial" w:hAnsi="Arial" w:cs="Arial"/>
        </w:rPr>
        <w:lastRenderedPageBreak/>
        <w:t>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bCs/>
          <w:color w:val="FF0000"/>
        </w:rPr>
      </w:pP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 xml:space="preserve">4. Прогноз конечных результатов Программы, </w:t>
      </w: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 xml:space="preserve">характеризующих целевое состояние (изменение состояния) </w:t>
      </w:r>
    </w:p>
    <w:p w:rsidR="00BE581F" w:rsidRPr="007B07C3" w:rsidRDefault="00BE581F" w:rsidP="00BE581F">
      <w:pPr>
        <w:tabs>
          <w:tab w:val="left" w:pos="1134"/>
          <w:tab w:val="left" w:pos="1418"/>
        </w:tabs>
        <w:autoSpaceDE w:val="0"/>
        <w:autoSpaceDN w:val="0"/>
        <w:adjustRightInd w:val="0"/>
        <w:jc w:val="center"/>
        <w:outlineLvl w:val="1"/>
        <w:rPr>
          <w:rFonts w:ascii="Arial" w:hAnsi="Arial" w:cs="Arial"/>
          <w:b/>
        </w:rPr>
      </w:pPr>
      <w:r w:rsidRPr="007B07C3">
        <w:rPr>
          <w:rFonts w:ascii="Arial" w:hAnsi="Arial" w:cs="Arial"/>
          <w:b/>
        </w:rPr>
        <w:t>уровня и качества жизни населения, социальной сферы, экономики, степени реализации других общественно значимых интересов и потребностей в сфере культуры на территории Шарыповского района</w:t>
      </w:r>
    </w:p>
    <w:p w:rsidR="00BE581F" w:rsidRPr="007B07C3" w:rsidRDefault="00BE581F" w:rsidP="00BE581F">
      <w:pPr>
        <w:ind w:firstLine="720"/>
        <w:jc w:val="both"/>
        <w:rPr>
          <w:rFonts w:ascii="Arial" w:hAnsi="Arial" w:cs="Arial"/>
          <w:bCs/>
        </w:rPr>
      </w:pPr>
      <w:r w:rsidRPr="007B07C3">
        <w:rPr>
          <w:rFonts w:ascii="Arial" w:hAnsi="Arial" w:cs="Arial"/>
          <w:bCs/>
        </w:rPr>
        <w:t>В результате реализации программы к 2030 году планируется достигнуть следующих показателей:</w:t>
      </w:r>
    </w:p>
    <w:p w:rsidR="00BE581F" w:rsidRPr="007B07C3" w:rsidRDefault="00BE581F" w:rsidP="00BE581F">
      <w:pPr>
        <w:ind w:firstLine="720"/>
        <w:jc w:val="both"/>
        <w:rPr>
          <w:rFonts w:ascii="Arial" w:hAnsi="Arial" w:cs="Arial"/>
          <w:bCs/>
        </w:rPr>
      </w:pPr>
      <w:r w:rsidRPr="007B07C3">
        <w:rPr>
          <w:rFonts w:ascii="Arial" w:hAnsi="Arial" w:cs="Arial"/>
          <w:bCs/>
        </w:rPr>
        <w:t>- увеличить удельный вес населения, участвующего в платных культурно-досуговых мероприятиях до 288 %,</w:t>
      </w:r>
    </w:p>
    <w:p w:rsidR="00BE581F" w:rsidRPr="007B07C3" w:rsidRDefault="00BE581F" w:rsidP="00BE581F">
      <w:pPr>
        <w:ind w:firstLine="720"/>
        <w:jc w:val="both"/>
        <w:rPr>
          <w:rFonts w:ascii="Arial" w:hAnsi="Arial" w:cs="Arial"/>
          <w:bCs/>
        </w:rPr>
      </w:pPr>
      <w:r w:rsidRPr="007B07C3">
        <w:rPr>
          <w:rFonts w:ascii="Arial" w:hAnsi="Arial" w:cs="Arial"/>
          <w:bCs/>
        </w:rPr>
        <w:t>- количество экземпляров новых поступлений в библиотечные фонды общедоступных библиотек на 1 тыс. человек населения составит – 450 экз.,</w:t>
      </w:r>
    </w:p>
    <w:p w:rsidR="00BE581F" w:rsidRPr="007B07C3" w:rsidRDefault="00BE581F" w:rsidP="00BE581F">
      <w:pPr>
        <w:ind w:firstLine="720"/>
        <w:jc w:val="both"/>
        <w:rPr>
          <w:rFonts w:ascii="Arial" w:hAnsi="Arial" w:cs="Arial"/>
          <w:bCs/>
        </w:rPr>
      </w:pPr>
      <w:r w:rsidRPr="007B07C3">
        <w:rPr>
          <w:rFonts w:ascii="Arial" w:hAnsi="Arial" w:cs="Arial"/>
          <w:bCs/>
        </w:rPr>
        <w:t>- обеспечить 100%-ую долю архивных фондов, переведеннных в электронную форму, в общем объеме архивных документов;</w:t>
      </w:r>
    </w:p>
    <w:p w:rsidR="00BE581F" w:rsidRPr="007B07C3" w:rsidRDefault="00BE581F" w:rsidP="00BE581F">
      <w:pPr>
        <w:ind w:firstLine="720"/>
        <w:jc w:val="both"/>
        <w:rPr>
          <w:rFonts w:ascii="Arial" w:hAnsi="Arial" w:cs="Arial"/>
          <w:bCs/>
        </w:rPr>
      </w:pPr>
      <w:r w:rsidRPr="007B07C3">
        <w:rPr>
          <w:rFonts w:ascii="Arial" w:hAnsi="Arial" w:cs="Arial"/>
          <w:bCs/>
        </w:rPr>
        <w:t>- минимальное число социокультурных проектов в области культуры, реализованных муниципальными учреждениями культуры - 2 ед. ежегодно,</w:t>
      </w:r>
    </w:p>
    <w:p w:rsidR="00BE581F" w:rsidRPr="007B07C3" w:rsidRDefault="00BE581F" w:rsidP="00BE581F">
      <w:pPr>
        <w:ind w:firstLine="720"/>
        <w:jc w:val="both"/>
        <w:rPr>
          <w:rFonts w:ascii="Arial" w:hAnsi="Arial" w:cs="Arial"/>
          <w:bCs/>
        </w:rPr>
      </w:pPr>
      <w:r w:rsidRPr="007B07C3">
        <w:rPr>
          <w:rFonts w:ascii="Arial" w:hAnsi="Arial" w:cs="Arial"/>
          <w:bCs/>
        </w:rPr>
        <w:t>- 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 1 чел. ежегодно.</w:t>
      </w:r>
    </w:p>
    <w:p w:rsidR="00BE581F" w:rsidRPr="007B07C3" w:rsidRDefault="00BE581F" w:rsidP="00BE581F">
      <w:pPr>
        <w:ind w:firstLine="720"/>
        <w:jc w:val="both"/>
        <w:rPr>
          <w:rFonts w:ascii="Arial" w:hAnsi="Arial" w:cs="Arial"/>
          <w:bCs/>
        </w:rPr>
      </w:pPr>
    </w:p>
    <w:p w:rsidR="00BE581F" w:rsidRPr="007B07C3" w:rsidRDefault="00BE581F" w:rsidP="00BE581F">
      <w:pPr>
        <w:tabs>
          <w:tab w:val="left" w:pos="1134"/>
          <w:tab w:val="left" w:pos="1418"/>
        </w:tabs>
        <w:autoSpaceDE w:val="0"/>
        <w:autoSpaceDN w:val="0"/>
        <w:adjustRightInd w:val="0"/>
        <w:ind w:left="1134"/>
        <w:contextualSpacing/>
        <w:jc w:val="center"/>
        <w:outlineLvl w:val="1"/>
        <w:rPr>
          <w:rFonts w:ascii="Arial" w:eastAsia="Calibri" w:hAnsi="Arial" w:cs="Arial"/>
          <w:b/>
        </w:rPr>
      </w:pPr>
      <w:r w:rsidRPr="007B07C3">
        <w:rPr>
          <w:rFonts w:ascii="Arial" w:eastAsia="Calibri" w:hAnsi="Arial" w:cs="Arial"/>
          <w:b/>
        </w:rPr>
        <w:t>5. Информация по подпрограммам, отдельным мероприятиям муниципальной программы</w:t>
      </w:r>
    </w:p>
    <w:p w:rsidR="00BE581F" w:rsidRPr="007B07C3" w:rsidRDefault="00BE581F" w:rsidP="00BE581F">
      <w:pPr>
        <w:widowControl w:val="0"/>
        <w:autoSpaceDE w:val="0"/>
        <w:autoSpaceDN w:val="0"/>
        <w:adjustRightInd w:val="0"/>
        <w:jc w:val="both"/>
        <w:outlineLvl w:val="1"/>
        <w:rPr>
          <w:rFonts w:ascii="Arial" w:eastAsia="Calibri" w:hAnsi="Arial" w:cs="Arial"/>
        </w:rPr>
      </w:pPr>
      <w:r w:rsidRPr="007B07C3">
        <w:rPr>
          <w:rFonts w:ascii="Arial" w:hAnsi="Arial" w:cs="Arial"/>
        </w:rPr>
        <w:tab/>
      </w:r>
      <w:r w:rsidRPr="007B07C3">
        <w:rPr>
          <w:rFonts w:ascii="Arial" w:eastAsia="Calibri" w:hAnsi="Arial" w:cs="Arial"/>
        </w:rPr>
        <w:t>Для достижения цели муниципальной программы и решения задач в сфере культуры муниципальная программа включает в себя три подпрограммы и одно отдельное мероприятие.</w:t>
      </w:r>
    </w:p>
    <w:p w:rsidR="00BE581F" w:rsidRPr="007B07C3" w:rsidRDefault="00BE581F" w:rsidP="00BE581F">
      <w:pPr>
        <w:ind w:firstLine="709"/>
        <w:jc w:val="both"/>
        <w:rPr>
          <w:rFonts w:ascii="Arial" w:hAnsi="Arial" w:cs="Arial"/>
        </w:rPr>
      </w:pPr>
      <w:r w:rsidRPr="007B07C3">
        <w:rPr>
          <w:rFonts w:ascii="Arial" w:hAnsi="Arial" w:cs="Arial"/>
        </w:rPr>
        <w:t>5.1. Подпрограмма «Сохранения культурного наследия и поддержка народного творчества» направлена на решение задачи муниципальной программы по сохранению исторического и культурного наследия Шарыповского района и обеспечению доступа населения к культурным ценностям, созданию условий для реализации творческого потенциала населения Шарыповского района (приложение № 1 к муниципальной программе).</w:t>
      </w:r>
    </w:p>
    <w:p w:rsidR="00BE581F" w:rsidRPr="007B07C3" w:rsidRDefault="00BE581F" w:rsidP="00BE581F">
      <w:pPr>
        <w:ind w:firstLine="709"/>
        <w:jc w:val="both"/>
        <w:rPr>
          <w:rFonts w:ascii="Arial" w:hAnsi="Arial" w:cs="Arial"/>
        </w:rPr>
      </w:pPr>
      <w:r w:rsidRPr="007B07C3">
        <w:rPr>
          <w:rFonts w:ascii="Arial" w:hAnsi="Arial" w:cs="Arial"/>
        </w:rPr>
        <w:t xml:space="preserve">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 </w:t>
      </w:r>
    </w:p>
    <w:p w:rsidR="00BE581F" w:rsidRPr="007B07C3" w:rsidRDefault="00BE581F" w:rsidP="00BE581F">
      <w:pPr>
        <w:ind w:firstLine="709"/>
        <w:jc w:val="both"/>
        <w:rPr>
          <w:rFonts w:ascii="Arial" w:hAnsi="Arial" w:cs="Arial"/>
        </w:rPr>
      </w:pPr>
      <w:r w:rsidRPr="007B07C3">
        <w:rPr>
          <w:rFonts w:ascii="Arial" w:hAnsi="Arial" w:cs="Arial"/>
        </w:rPr>
        <w:t xml:space="preserve">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 </w:t>
      </w:r>
    </w:p>
    <w:p w:rsidR="00BE581F" w:rsidRPr="007B07C3" w:rsidRDefault="00BE581F" w:rsidP="00BE581F">
      <w:pPr>
        <w:ind w:firstLine="709"/>
        <w:jc w:val="both"/>
        <w:rPr>
          <w:rFonts w:ascii="Arial" w:hAnsi="Arial" w:cs="Arial"/>
        </w:rPr>
      </w:pPr>
      <w:r w:rsidRPr="007B07C3">
        <w:rPr>
          <w:rFonts w:ascii="Arial" w:hAnsi="Arial" w:cs="Arial"/>
        </w:rPr>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rsidR="00BE581F" w:rsidRPr="007B07C3" w:rsidRDefault="00BE581F" w:rsidP="00BE581F">
      <w:pPr>
        <w:ind w:firstLine="709"/>
        <w:jc w:val="both"/>
        <w:rPr>
          <w:rFonts w:ascii="Arial" w:hAnsi="Arial" w:cs="Arial"/>
        </w:rPr>
      </w:pPr>
      <w:r w:rsidRPr="007B07C3">
        <w:rPr>
          <w:rFonts w:ascii="Arial" w:hAnsi="Arial" w:cs="Arial"/>
        </w:rPr>
        <w:t>В настоящее время на территории Шарыповского района расположено:</w:t>
      </w:r>
    </w:p>
    <w:p w:rsidR="00BE581F" w:rsidRPr="007B07C3" w:rsidRDefault="00BE581F" w:rsidP="00BE581F">
      <w:pPr>
        <w:ind w:firstLine="709"/>
        <w:jc w:val="both"/>
        <w:rPr>
          <w:rFonts w:ascii="Arial" w:hAnsi="Arial" w:cs="Arial"/>
        </w:rPr>
      </w:pPr>
      <w:r w:rsidRPr="007B07C3">
        <w:rPr>
          <w:rFonts w:ascii="Arial" w:hAnsi="Arial" w:cs="Arial"/>
        </w:rPr>
        <w:t>1. 49 объектов культурного наследия, из которых 3 объекта находятся в муниципальной собственности:</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с. Ивановка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д. Едет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t>- братская могила в д. Сорокино Шарыповского района</w:t>
      </w:r>
    </w:p>
    <w:p w:rsidR="00BE581F" w:rsidRPr="007B07C3" w:rsidRDefault="00BE581F" w:rsidP="00BE581F">
      <w:pPr>
        <w:ind w:firstLine="709"/>
        <w:jc w:val="both"/>
        <w:rPr>
          <w:rFonts w:ascii="Arial" w:hAnsi="Arial" w:cs="Arial"/>
        </w:rPr>
      </w:pPr>
      <w:r w:rsidRPr="007B07C3">
        <w:rPr>
          <w:rFonts w:ascii="Arial" w:hAnsi="Arial" w:cs="Arial"/>
        </w:rPr>
        <w:lastRenderedPageBreak/>
        <w:t xml:space="preserve">2. 290 выявленных объектов культурного наследия и объектов, обладающих признаками объекта культурного наследия. </w:t>
      </w:r>
    </w:p>
    <w:p w:rsidR="00BE581F" w:rsidRPr="007B07C3" w:rsidRDefault="00BE581F" w:rsidP="00BE581F">
      <w:pPr>
        <w:ind w:firstLine="709"/>
        <w:jc w:val="both"/>
        <w:rPr>
          <w:rFonts w:ascii="Arial" w:hAnsi="Arial" w:cs="Arial"/>
        </w:rPr>
      </w:pPr>
      <w:r w:rsidRPr="007B07C3">
        <w:rPr>
          <w:rFonts w:ascii="Arial" w:hAnsi="Arial" w:cs="Arial"/>
        </w:rPr>
        <w:t>Среди памятников истории и культуры, принятых на государственную охрану, представляют ценность с точки зрения археологии - 49 ед.</w:t>
      </w:r>
    </w:p>
    <w:p w:rsidR="00BE581F" w:rsidRPr="007B07C3" w:rsidRDefault="00BE581F" w:rsidP="00BE581F">
      <w:pPr>
        <w:ind w:firstLine="709"/>
        <w:jc w:val="both"/>
        <w:rPr>
          <w:rFonts w:ascii="Arial" w:hAnsi="Arial" w:cs="Arial"/>
        </w:rPr>
      </w:pPr>
      <w:r w:rsidRPr="007B07C3">
        <w:rPr>
          <w:rFonts w:ascii="Arial" w:hAnsi="Arial" w:cs="Arial"/>
        </w:rPr>
        <w:t xml:space="preserve">Наибольшее количество объектов, представляющих ценность с точки зрения архитектуры, сосредоточено в с. Парная Шарыповского района (21 объект, 42,7 % от общего числа памятников). </w:t>
      </w:r>
    </w:p>
    <w:p w:rsidR="00BE581F" w:rsidRPr="007B07C3" w:rsidRDefault="00BE581F" w:rsidP="00BE581F">
      <w:pPr>
        <w:ind w:firstLine="709"/>
        <w:jc w:val="both"/>
        <w:rPr>
          <w:rFonts w:ascii="Arial" w:hAnsi="Arial" w:cs="Arial"/>
        </w:rPr>
      </w:pPr>
      <w:r w:rsidRPr="007B07C3">
        <w:rPr>
          <w:rFonts w:ascii="Arial" w:hAnsi="Arial" w:cs="Arial"/>
        </w:rPr>
        <w:t xml:space="preserve">К настоящему времени в Шарыповском районе достигнуты значительные результаты в области сохранения объектов культурного наследия. Осуществляется учет, проводятся работы по охране и реставрируются наиболее ценные объекты культурного наследия. </w:t>
      </w:r>
    </w:p>
    <w:p w:rsidR="00BE581F" w:rsidRPr="007B07C3" w:rsidRDefault="00BE581F" w:rsidP="00BE581F">
      <w:pPr>
        <w:ind w:firstLine="709"/>
        <w:jc w:val="both"/>
        <w:rPr>
          <w:rFonts w:ascii="Arial" w:hAnsi="Arial" w:cs="Arial"/>
        </w:rPr>
      </w:pPr>
      <w:r w:rsidRPr="007B07C3">
        <w:rPr>
          <w:rFonts w:ascii="Arial" w:hAnsi="Arial" w:cs="Arial"/>
        </w:rPr>
        <w:t>Вместе с тем в числе основных проблем в сфере муниципальной охраны и сохранения объектов культурного наследия в Шарыповском районе остаются следующие:</w:t>
      </w:r>
    </w:p>
    <w:p w:rsidR="00BE581F" w:rsidRPr="007B07C3" w:rsidRDefault="00BE581F" w:rsidP="00BE581F">
      <w:pPr>
        <w:ind w:firstLine="709"/>
        <w:jc w:val="both"/>
        <w:rPr>
          <w:rFonts w:ascii="Arial" w:hAnsi="Arial" w:cs="Arial"/>
        </w:rPr>
      </w:pPr>
      <w:r w:rsidRPr="007B07C3">
        <w:rPr>
          <w:rFonts w:ascii="Arial" w:hAnsi="Arial" w:cs="Arial"/>
        </w:rPr>
        <w:t>- средства,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состоянии;</w:t>
      </w:r>
    </w:p>
    <w:p w:rsidR="00BE581F" w:rsidRPr="007B07C3" w:rsidRDefault="00BE581F" w:rsidP="00BE581F">
      <w:pPr>
        <w:ind w:firstLine="709"/>
        <w:jc w:val="both"/>
        <w:rPr>
          <w:rFonts w:ascii="Arial" w:hAnsi="Arial" w:cs="Arial"/>
        </w:rPr>
      </w:pPr>
      <w:r w:rsidRPr="007B07C3">
        <w:rPr>
          <w:rFonts w:ascii="Arial" w:hAnsi="Arial" w:cs="Arial"/>
        </w:rPr>
        <w:t>- памятники истории и культуры подвергаются с течением времени воздействию разнообразных факторов экологического риска. Процессы естественного старения и значительной степени ускоряются в результате неблагоприятных климатических условий и отсутствия должной защиты.</w:t>
      </w:r>
    </w:p>
    <w:p w:rsidR="00BE581F" w:rsidRPr="007B07C3" w:rsidRDefault="00BE581F" w:rsidP="00BE581F">
      <w:pPr>
        <w:ind w:firstLine="709"/>
        <w:jc w:val="both"/>
        <w:rPr>
          <w:rFonts w:ascii="Arial" w:hAnsi="Arial" w:cs="Arial"/>
        </w:rPr>
      </w:pPr>
      <w:r w:rsidRPr="007B07C3">
        <w:rPr>
          <w:rFonts w:ascii="Arial" w:hAnsi="Arial" w:cs="Arial"/>
        </w:rPr>
        <w:t xml:space="preserve">Для обеспечения сохранности объектов культурного наследия требуется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ремонте, реставрации либо приспособлении объектов культурного наследия для современного использования. </w:t>
      </w:r>
    </w:p>
    <w:p w:rsidR="00BE581F" w:rsidRPr="007B07C3" w:rsidRDefault="00BE581F" w:rsidP="00BE581F">
      <w:pPr>
        <w:ind w:firstLine="709"/>
        <w:jc w:val="both"/>
        <w:rPr>
          <w:rFonts w:ascii="Arial" w:hAnsi="Arial" w:cs="Arial"/>
        </w:rPr>
      </w:pPr>
      <w:r w:rsidRPr="007B07C3">
        <w:rPr>
          <w:rFonts w:ascii="Arial" w:hAnsi="Arial" w:cs="Arial"/>
        </w:rPr>
        <w:t xml:space="preserve">Библиотечное дело Шарыповского </w:t>
      </w:r>
      <w:proofErr w:type="gramStart"/>
      <w:r w:rsidRPr="007B07C3">
        <w:rPr>
          <w:rFonts w:ascii="Arial" w:hAnsi="Arial" w:cs="Arial"/>
        </w:rPr>
        <w:t>района  началось</w:t>
      </w:r>
      <w:proofErr w:type="gramEnd"/>
      <w:r w:rsidRPr="007B07C3">
        <w:rPr>
          <w:rFonts w:ascii="Arial" w:hAnsi="Arial" w:cs="Arial"/>
        </w:rPr>
        <w:t xml:space="preserve"> с открытия в с. Холмогорское  библиотеки в 1949 году. Муниципальное бюджетное учреждение  «Межпоселенческая библиотека» Шарыповского района (далее - МБУ «МБ» Шарыповского района) является одной  из старейших библиотек района и с 1981 года  является крупнейшим информационным, культурным, образовательным учреждением района, методическим центром. Под руководством библиотеки определялась стратегия развития библиотечного дела Шарыповского района, формировалась сеть публичных библиотек, внедрялись новые формы информационно-библиотечного обслуживания населения.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7B07C3">
        <w:rPr>
          <w:rFonts w:ascii="Arial" w:hAnsi="Arial" w:cs="Arial"/>
        </w:rPr>
        <w:t>Библиотеки являются ключевым звеном в создании единого информационного и культурного пространства района,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rsidR="00BE581F" w:rsidRPr="007B07C3" w:rsidRDefault="00BE581F" w:rsidP="00BE581F">
      <w:pPr>
        <w:shd w:val="clear" w:color="auto" w:fill="FFFFFF"/>
        <w:tabs>
          <w:tab w:val="left" w:pos="540"/>
        </w:tabs>
        <w:ind w:firstLine="709"/>
        <w:jc w:val="both"/>
        <w:rPr>
          <w:rFonts w:ascii="Arial" w:hAnsi="Arial" w:cs="Arial"/>
        </w:rPr>
      </w:pPr>
      <w:r w:rsidRPr="007B07C3">
        <w:rPr>
          <w:rFonts w:ascii="Arial" w:hAnsi="Arial" w:cs="Arial"/>
        </w:rPr>
        <w:t xml:space="preserve">Библиотечное обслуживание населения осуществляют  30 библиотек, которые  обслуживают 66,4% процента населения района. Ежегодно муниципальные библиотеки насчитывают более 10 тысяч пользователей, надо отметить, что за последние три года их число увеличилось на 2,2%.  Совокупный книжный фонд библиотек района насчитывает свыше 200 тыс. экземпляров  документов. </w:t>
      </w:r>
    </w:p>
    <w:p w:rsidR="00BE581F" w:rsidRPr="007B07C3" w:rsidRDefault="00BE581F" w:rsidP="00BE581F">
      <w:pPr>
        <w:ind w:firstLine="709"/>
        <w:jc w:val="both"/>
        <w:rPr>
          <w:rFonts w:ascii="Arial" w:hAnsi="Arial" w:cs="Arial"/>
        </w:rPr>
      </w:pPr>
      <w:r w:rsidRPr="007B07C3">
        <w:rPr>
          <w:rFonts w:ascii="Arial" w:hAnsi="Arial" w:cs="Arial"/>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приобщению их к чтению, к мировой и национальной культуре. Читателям предлагаются услуги МБА - межбиблиотечного абонемента данной услугой пользуется около 12 человек в год, также для людей с ограниченными возможностями здоровья  предоставляется услуга  «Книгоношество», этой услугой пользуются около  195 человек.</w:t>
      </w:r>
    </w:p>
    <w:p w:rsidR="00BE581F" w:rsidRPr="007B07C3" w:rsidRDefault="00BE581F" w:rsidP="00BE581F">
      <w:pPr>
        <w:ind w:firstLine="709"/>
        <w:jc w:val="both"/>
        <w:rPr>
          <w:rFonts w:ascii="Arial" w:hAnsi="Arial" w:cs="Arial"/>
        </w:rPr>
      </w:pPr>
      <w:r w:rsidRPr="007B07C3">
        <w:rPr>
          <w:rFonts w:ascii="Arial" w:hAnsi="Arial" w:cs="Arial"/>
        </w:rPr>
        <w:lastRenderedPageBreak/>
        <w:t>На базе муниципального бюджетного учреждения МБУ «Межпоселенческая библиотека» Шарыповского района созданы «Модельная сельская библиотека» и Ирбис-корпорация, открыты читальные залы, активно развивается справочно-информационное обслуживание пользователей  в режиме «</w:t>
      </w:r>
      <w:r w:rsidRPr="007B07C3">
        <w:rPr>
          <w:rFonts w:ascii="Arial" w:hAnsi="Arial" w:cs="Arial"/>
          <w:lang w:val="en-US"/>
        </w:rPr>
        <w:t>on</w:t>
      </w:r>
      <w:r w:rsidRPr="007B07C3">
        <w:rPr>
          <w:rFonts w:ascii="Arial" w:hAnsi="Arial" w:cs="Arial"/>
        </w:rPr>
        <w:t>-</w:t>
      </w:r>
      <w:r w:rsidRPr="007B07C3">
        <w:rPr>
          <w:rFonts w:ascii="Arial" w:hAnsi="Arial" w:cs="Arial"/>
          <w:lang w:val="en-US"/>
        </w:rPr>
        <w:t>line</w:t>
      </w:r>
      <w:r w:rsidRPr="007B07C3">
        <w:rPr>
          <w:rFonts w:ascii="Arial" w:hAnsi="Arial" w:cs="Arial"/>
        </w:rPr>
        <w:t>».</w:t>
      </w:r>
    </w:p>
    <w:p w:rsidR="00BE581F" w:rsidRPr="007B07C3" w:rsidRDefault="00BE581F" w:rsidP="00BE581F">
      <w:pPr>
        <w:ind w:firstLine="709"/>
        <w:jc w:val="both"/>
        <w:rPr>
          <w:rFonts w:ascii="Arial" w:hAnsi="Arial" w:cs="Arial"/>
        </w:rPr>
      </w:pPr>
      <w:r w:rsidRPr="007B07C3">
        <w:rPr>
          <w:rFonts w:ascii="Arial" w:hAnsi="Arial" w:cs="Arial"/>
        </w:rPr>
        <w:t>Система информационно-библиотечного обслуживания Шарыповского района  выполняет социальные и коммуникативные функции, является одним из базовых элементов культурной, образовательной и информационной инфраструктуры, вносит весомый вклад в социально-экономическое развитие района. Услуги, предоставляемые библиотеками населению, являются одним из факторов поддержки социально-экономической политики, способствуют образованию и культурному развитию граждан.</w:t>
      </w:r>
    </w:p>
    <w:p w:rsidR="00BE581F" w:rsidRPr="007B07C3" w:rsidRDefault="00BE581F" w:rsidP="00BE581F">
      <w:pPr>
        <w:ind w:firstLine="709"/>
        <w:jc w:val="both"/>
        <w:rPr>
          <w:rFonts w:ascii="Arial" w:hAnsi="Arial" w:cs="Arial"/>
        </w:rPr>
      </w:pPr>
      <w:r w:rsidRPr="007B07C3">
        <w:rPr>
          <w:rFonts w:ascii="Arial" w:hAnsi="Arial" w:cs="Arial"/>
        </w:rPr>
        <w:t>На сегодняшний день в районе все библиотеки (30) обеспечены компьютерной техникой и имеют доступ к сети Интернет, в центральной библиотеке ведется электронный каталог. Наряду с уже имеющимися возможностями во многих библиотеках района отсутствует лицензионное программное обеспечение, специализированные библиотечные программы для учета и ведения электронного каталога, защита каналов передачи данных.</w:t>
      </w:r>
    </w:p>
    <w:p w:rsidR="00BE581F" w:rsidRPr="007B07C3" w:rsidRDefault="00BE581F" w:rsidP="00BE581F">
      <w:pPr>
        <w:ind w:firstLine="709"/>
        <w:jc w:val="both"/>
        <w:rPr>
          <w:rFonts w:ascii="Arial" w:hAnsi="Arial" w:cs="Arial"/>
        </w:rPr>
      </w:pPr>
      <w:r w:rsidRPr="007B07C3">
        <w:rPr>
          <w:rFonts w:ascii="Arial" w:hAnsi="Arial" w:cs="Arial"/>
        </w:rPr>
        <w:t xml:space="preserve">Основными проблемами модернизации библиотечного дела района являются недостаточное комплектование фонда документов, неудовлетворительное состояние материально-технической базы, медленные темпы информатизации, неравномерность развития и низкая адаптация многих сельских библиотек к новым требованиям.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hAnsi="Arial" w:cs="Arial"/>
        </w:rPr>
        <w:t>Основной целью развития библиотек является модернизация библиотечной сферы -  повышение эффективности работы библиотек района, углубление их информационного потенциала, дальнейшее развитие информационных и сервисных услуг.</w:t>
      </w:r>
      <w:r w:rsidRPr="007B07C3">
        <w:rPr>
          <w:rFonts w:ascii="Arial" w:eastAsia="Calibri" w:hAnsi="Arial" w:cs="Arial"/>
        </w:rPr>
        <w:t xml:space="preserve">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Муниципальные учреждения культуры и искусства обеспечивают право граждан на доступ к культурным ценностям и право граждан заниматься культурной деятельностью.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 xml:space="preserve">На территории Шарыповского района услуги культурно-досугового типа оказывает муниципальное бюджетное учреждение культуры  «Централизованная клубная система» Шарыповского района,  которая  вносит большой вклад в организацию и совершенствование культурного досуга различных возрастных групп населения, развитие художественного творчества и национальных культур народов, проживающих на территории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8"/>
        <w:jc w:val="both"/>
        <w:textAlignment w:val="baseline"/>
        <w:rPr>
          <w:rFonts w:ascii="Arial" w:eastAsia="Calibri" w:hAnsi="Arial" w:cs="Arial"/>
        </w:rPr>
      </w:pPr>
      <w:r w:rsidRPr="007B07C3">
        <w:rPr>
          <w:rFonts w:ascii="Arial" w:eastAsia="Calibri" w:hAnsi="Arial" w:cs="Arial"/>
        </w:rPr>
        <w:t xml:space="preserve">Деятельность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направлена на  организацию  досуга, развитие коллективов народного творчества,  любительских объединений и клубов по интересам  для различных категорий населения Шарыповского района, сохранение культурных традиций и обрядов, обычаев, открытие новых талантов и сохранение самобытной духовной этнокультуры. В </w:t>
      </w:r>
      <w:r w:rsidRPr="007B07C3">
        <w:rPr>
          <w:rFonts w:ascii="Arial" w:eastAsia="Calibri" w:hAnsi="Arial" w:cs="Arial"/>
          <w:snapToGrid w:val="0"/>
        </w:rPr>
        <w:t>МБУК «ЦКС» Шарыповского района</w:t>
      </w:r>
      <w:r w:rsidRPr="007B07C3">
        <w:rPr>
          <w:rFonts w:ascii="Arial" w:eastAsia="Calibri" w:hAnsi="Arial" w:cs="Arial"/>
        </w:rPr>
        <w:t xml:space="preserve"> регулярно проводятся мероприятия по организации досуга населения: творческие вечера, концерты, народные гуляния, корпоративные вечера, занятия в различных кружках и клубах и т.п.</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snapToGrid w:val="0"/>
        </w:rPr>
        <w:t>На основании изучения интересов жителей Шарыповского района МБУК «ЦКС» Шарыповского района расширяет спектр культурно–досуговых услуг, осваивает новые формы работы, развивает   проектную деятельность. В МБУК «ЦКС» Шарыповского района действуют 212 клубных  формирования с числом участников в них - 2322 человек от 3-х до 80 лет.</w:t>
      </w:r>
      <w:r w:rsidRPr="007B07C3">
        <w:rPr>
          <w:rFonts w:ascii="Arial" w:eastAsia="Calibri" w:hAnsi="Arial" w:cs="Arial"/>
        </w:rPr>
        <w:t xml:space="preserve"> Семь национально-культурных формирований проводят работу по  сохранению и развитию культуры народов, проживающих на территории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rPr>
        <w:t xml:space="preserve">Одним из направлений деятельности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является сохранение и поддержка народного творчества. Два самодеятельных коллектива имеют почетное звание «Народный самодеятельный коллектив», они является лицом и визитной карточкой Шарыповского района.  Творческие коллективы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являются постоянными участниками районных мероприятий, конкурсов и фестивалей различного уровня.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ascii="Arial" w:eastAsia="Calibri" w:hAnsi="Arial" w:cs="Arial"/>
        </w:rPr>
      </w:pPr>
      <w:r w:rsidRPr="007B07C3">
        <w:rPr>
          <w:rFonts w:ascii="Arial" w:eastAsia="Calibri" w:hAnsi="Arial" w:cs="Arial"/>
          <w:snapToGrid w:val="0"/>
        </w:rPr>
        <w:lastRenderedPageBreak/>
        <w:t>МБУК «ЦКС» Шарыповского района</w:t>
      </w:r>
      <w:r w:rsidRPr="007B07C3">
        <w:rPr>
          <w:rFonts w:ascii="Arial" w:eastAsia="Calibri" w:hAnsi="Arial" w:cs="Arial"/>
          <w:b/>
        </w:rPr>
        <w:t xml:space="preserve"> </w:t>
      </w:r>
      <w:r w:rsidRPr="007B07C3">
        <w:rPr>
          <w:rFonts w:ascii="Arial" w:eastAsia="Calibri" w:hAnsi="Arial" w:cs="Arial"/>
        </w:rPr>
        <w:t xml:space="preserve">работает как многофункциональный культурно - просветительский центр, в котором созданы условия для полноценного межнационального культурного обмена.  Оно формирует равноценные, современные, комфортные условия для приобщения к культурным достижениям, нравственного воспитания, физического развития, творчества, досуга, просветительства и духовного обогащения населения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ascii="Arial" w:eastAsia="Calibri" w:hAnsi="Arial" w:cs="Arial"/>
        </w:rPr>
      </w:pPr>
      <w:r w:rsidRPr="007B07C3">
        <w:rPr>
          <w:rFonts w:ascii="Arial" w:eastAsia="Calibri" w:hAnsi="Arial" w:cs="Arial"/>
        </w:rPr>
        <w:t xml:space="preserve">           В течение года </w:t>
      </w:r>
      <w:r w:rsidRPr="007B07C3">
        <w:rPr>
          <w:rFonts w:ascii="Arial" w:eastAsia="Calibri" w:hAnsi="Arial" w:cs="Arial"/>
          <w:snapToGrid w:val="0"/>
        </w:rPr>
        <w:t xml:space="preserve">МБУК «ЦКС» Шарыповского района </w:t>
      </w:r>
      <w:r w:rsidRPr="007B07C3">
        <w:rPr>
          <w:rFonts w:ascii="Arial" w:eastAsia="Calibri" w:hAnsi="Arial" w:cs="Arial"/>
        </w:rPr>
        <w:t xml:space="preserve">проводит более 9000  культурно-досуговых мероприятий (праздников, концертов, народных гуляний, фестивалей), в которых принимают участие  более 150 тыс. человек. </w:t>
      </w:r>
    </w:p>
    <w:p w:rsidR="00BE581F" w:rsidRPr="007B07C3" w:rsidRDefault="00BE581F" w:rsidP="00BE581F">
      <w:pPr>
        <w:tabs>
          <w:tab w:val="left" w:pos="720"/>
        </w:tabs>
        <w:overflowPunct w:val="0"/>
        <w:autoSpaceDE w:val="0"/>
        <w:autoSpaceDN w:val="0"/>
        <w:adjustRightInd w:val="0"/>
        <w:jc w:val="both"/>
        <w:textAlignment w:val="baseline"/>
        <w:rPr>
          <w:rFonts w:ascii="Arial" w:eastAsia="Calibri" w:hAnsi="Arial" w:cs="Arial"/>
        </w:rPr>
      </w:pPr>
      <w:r w:rsidRPr="007B07C3">
        <w:rPr>
          <w:rFonts w:ascii="Arial" w:eastAsia="Calibri" w:hAnsi="Arial" w:cs="Arial"/>
        </w:rPr>
        <w:tab/>
        <w:t xml:space="preserve"> В целях обеспечения культурного досуга жителей Шарыповского района,  приобщения населения к культуре и искусству, развития  и продвижения массовой культуры МКУ «УК и МА» Шарыповского района на открытых площадках района проводит более 40 массовых праздничных мероприятий, культурных акций и проектов.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является «</w:t>
      </w:r>
      <w:r w:rsidRPr="007B07C3">
        <w:rPr>
          <w:rFonts w:ascii="Arial" w:hAnsi="Arial" w:cs="Arial"/>
        </w:rPr>
        <w:t>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r w:rsidRPr="007B07C3">
        <w:rPr>
          <w:rFonts w:ascii="Arial" w:eastAsia="Calibri" w:hAnsi="Arial" w:cs="Arial"/>
        </w:rPr>
        <w:t>.</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Для достижения данной цели потребуется решение задачи по:</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обеспечению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развитию библиотечного дела;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сохранению и развитию традиционной народной культуры.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Сроки реализации подпрограммы: 2014-2021 годы.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Реализация подпрограммы позволит достичь следующих результатов:</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среднее число книговыдач в расчёте на 1 тыс. человек населения до 16,1 тыс. экз.;</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количество посетителей библиотек в расчете на 1 тыс. человек населения до 6,5 тыс. 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количество библиографических записей, внесенных в электронных каталогах общедоступных библиотек района до 19867 тыс.ед.;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составит 2 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число клубных формирований на 1 тыс. человек населения, составит 14,95 ед.;</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число участников клубных формирований до 2356 тыс.чел.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увеличить число участников клубных формирований для детей в возрасте до 14 лет включительно до 1223 тыс. чел.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5.2. Подпрограмма «Обеспечение условий реализации программы» направлена на решение задачи по созданию условий для устойчивого развития отрасли «культура» (приложение № 2 к муниципальной программе).</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Муниципальным казенным учреждением «Управление культуры и муниципального архива» Шарыповского района и подведомственными учреждениями ведется работа по развитию информационно-технологической инфраструктуры в сфере культуры. К такой инфраструктуре относятся сайты, порталы, на которых размещается специализированная информация по культуре. В последние годы произошло существенное расширение и качественное обновление информационно-технологической инфраструктуры в сфере культуры. Она нуждается в поддержке и технологическом и методическом обновлении.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7B07C3">
        <w:rPr>
          <w:rFonts w:ascii="Arial" w:eastAsia="Calibri" w:hAnsi="Arial" w:cs="Arial"/>
        </w:rPr>
        <w:lastRenderedPageBreak/>
        <w:t>Муниципальное казенное учреждение «Управление культуры и муниципального архива»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культуры. В рамках данной подпрограммы осуществляется реализация полномочий органа местного самоуправления по основным направлениям:</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 обеспечение контроля за соблюдением законодательства в сфере библиотечного обслуживания, дополнительного образования детей в сфере культуры;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разработка положений по нормативно-правовому обеспечению развития культуры на территории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обеспечение условий развития на территории района культурно-творческой деятельности, эстетического и художественного воспитания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организация мероприятий межпоселенческого характера по работе с детьми и молодежью;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обеспечение сохранности архивных документов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В последние годы имеет место устойчивая тенденция на повышение стоимости энергетических ресурсов.  В ситуации, когда энергоресурсы становятся рыночным фактором и формируют значительную часть затрат бюджета, возникает необходимость в энергосбережении и повышении энергетической эффективности зданий, находящихся в муниципальной собственности, пользователями которых являются муниципальные учреждения, и в выработке политики по энергосбережению и повышению энергетической эффективности.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Динамика роста внутренних цен на энергоносители предопределяет экономические условия для интенсификации работы по энергосбережению.</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 в том числе: проведение энергетических обследований; учет энергетических ресурсов; ведение энергетических паспортов; ведение топливно-энергетических балансов; нормирование потребления энергетических ресурсов, замена входных дверей, оконных рам, конвекторов, электрических котлов.</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В рамках данной подпрограммы предусматривается проведение мероприятий, направленных на реализацию имеющегося потенциала энергосбережения путем создания экономических и технических механизмов, стимулирующих энергосбережение и позволяющих снизить потребление энергетических ресурсов за счет сокращения непроизводственных расходов и потерь энергоресурсов. Проводятся текущие и капитальные ремонты кровли зданий, ремонт систем отопления, установка узлов учета энергии МКУ «УК и МА»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К задачам муниципального казенного учреждения «Управление культуры и муниципального архива» Шарыповского района относятся: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создание благоприятной культурной среды для воспитания и развития личности, формирования у жителей позитивных ценностных установок;</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обеспечение культурного обслуживания населения с учетом культурных интересов и потребностей различных социально-возрастных групп;</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создание условий для культурно – творческой деятельности, эстетического и художественного воспитания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lastRenderedPageBreak/>
        <w:t>- обеспечение доступности услугами организаций культуры, находящихся в ведении Учреждения,  для населения;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сохранение и пропаганда культурно-исторического наследия;</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 обеспечение эффективной работы подведомственных</w:t>
      </w:r>
      <w:r w:rsidRPr="007B07C3">
        <w:rPr>
          <w:rFonts w:ascii="Arial" w:hAnsi="Arial" w:cs="Arial"/>
          <w:b/>
        </w:rPr>
        <w:t xml:space="preserve"> </w:t>
      </w:r>
      <w:r w:rsidRPr="007B07C3">
        <w:rPr>
          <w:rFonts w:ascii="Arial" w:hAnsi="Arial" w:cs="Arial"/>
        </w:rPr>
        <w:t>организаций культуры;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 создание условий для сохранения, пополнения и эффективного использования архивных документов;</w:t>
      </w:r>
    </w:p>
    <w:p w:rsidR="00BE581F" w:rsidRPr="007B07C3" w:rsidRDefault="00BE581F" w:rsidP="00BE581F">
      <w:pPr>
        <w:tabs>
          <w:tab w:val="center" w:pos="360"/>
        </w:tabs>
        <w:ind w:firstLine="709"/>
        <w:jc w:val="both"/>
        <w:rPr>
          <w:rFonts w:ascii="Arial" w:eastAsia="Calibri" w:hAnsi="Arial" w:cs="Arial"/>
        </w:rPr>
      </w:pPr>
      <w:r w:rsidRPr="007B07C3">
        <w:rPr>
          <w:rFonts w:ascii="Arial" w:eastAsia="Calibri" w:hAnsi="Arial" w:cs="Arial"/>
        </w:rPr>
        <w:t>- энергосбережение и повышение энергетической эффективности.</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Arial" w:hAnsi="Arial" w:cs="Arial"/>
        </w:rPr>
      </w:pPr>
      <w:r w:rsidRPr="007B07C3">
        <w:rPr>
          <w:rFonts w:ascii="Arial" w:hAnsi="Arial" w:cs="Arial"/>
        </w:rPr>
        <w:t>Исполнение муниципальным казенным учреждением «Управление культуры и муниципального архива» Шарыповского района функций главного распорядителя бюджетных средств налагает обязательства по организации эффективного финансового менеджмента.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«Обеспечение условий реализации программы» является создание условий для устойчивого развития отрасли «культура».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Для достижения данной цели потребуется решения задачи по 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Сроки для реализации подпрограммы: 2014-2021 гг.</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При реализации данной подпрограммы планируется достичь следующих результатов: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количество специалистов, повысивших квалификацию, прошедших переподготовку, обученных на семинарах и других мероприятиях составит 14 чел. ежегодно;</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суммарная оценка показателей качества финансового менеджмента главных распорядителей бюджетных средств составит 90 баллов к 2021 году;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своевременность утверждения и размещения плана финансово-хозяйственной деятельности;</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своевременность утверждения и размещения муниципального задания на текущий финансовый год и плановый период;</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сократить удельный расход тепловой энергии на снабжение муниципальных учреждений (в расчете на 1 кв. метр общей площади) до 37,98 гКал.</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5.3. Подпрограмма «Развитие архивного дела в Шарыповском районе» направлена на решение задачи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 программы (приложение № 3 к муниципальной программе).</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Архивные документы, хранящиеся в муниципальном архиве Шарыповского района (далее – архив района), являются неотъемлемой частью историко-культурного наследия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Общий объем архивных документов, сосредоточенных в архиве района, увеличился по сравнению с началом  2013 годом на 269 ед. и  составил 14470 единиц хранения (далее - дел), из них структура архивных документов представлена управленческими документами на бумажных носителях (70%). Значительный объем документов составляют документы по личному составу (30%).</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Создание нормативных условий хранения документов - это сложный, дорогостоящий и многоплановый процесс.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Одной из приоритетных задач архива района является создание крепкой материально - технической базы и обеспечение сохранности архивных документов. В этом направлении с 2010 года  были осуществлены следующие мероприятия:</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 отремонтировано здание архива и  кровля крыши;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lastRenderedPageBreak/>
        <w:t>- установлено ограждение вокруг здания и пешеходная дорожка;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установлена система охранно-пожарной сигнализации и система автоматического пожаротушения;</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установлена приточно - вытяжная вентиляция и кондиционеры в трех архивохранилищах;</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на входные и запасные двери установлены ролл ставни;</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приобретено 2 ноутбука, 2 сканера, 500 архивных коробок.</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В архиве района практически в полной мере поддерживаются нормативные режимы хранения архивных документов: противопожарный, охранный, температурно-влажностный, световой и санитарно-гигиенический (далее - нормативные режимы хранения). Для обеспечения нормативных режимов хранения документов необходимо приобретение психрометра для измерения влажности воздуха, а также ролл ставней на окна.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В архиве района эксплуатируются металлические мобильные стеллажные полки, что существенно улучшает пожарную безопасность и препятствует появлению угрозы утраты архивных документов. Установка в 2012 году современных передвижных стеллажей позволила не только создать нормативные условия для хранения документов, но и сформировать резерв площади не менее чем на 5 лет.</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На сегодняшний день степень загруженности архива района составляет около 70</w:t>
      </w:r>
      <w:proofErr w:type="gramStart"/>
      <w:r w:rsidRPr="007B07C3">
        <w:rPr>
          <w:rFonts w:ascii="Arial" w:hAnsi="Arial" w:cs="Arial"/>
        </w:rPr>
        <w:t>%  в</w:t>
      </w:r>
      <w:proofErr w:type="gramEnd"/>
      <w:r w:rsidRPr="007B07C3">
        <w:rPr>
          <w:rFonts w:ascii="Arial" w:hAnsi="Arial" w:cs="Arial"/>
        </w:rPr>
        <w:t xml:space="preserve"> связи с этим через 5-10 лет возникнет дефицит площадей, решением данной проблемы может стать приобретение здания или реконструкция действующих помещений, что потребует значительных финансовых вложений.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2014 - 2018 годы объем выдачи документов из хранилищ архива составил 16285 дел, то есть 113,5% от общего объема хранящихся архивных документов.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однако отсутствие специализированного сканирующего оборудования в архиве района не позволяет  создавать аналогичный электронный фонд пользования архивных документов даже на особо ценные документы.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архивом района, позволяющая повысить качество и эффективность информационного обслуживания пользователей.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 xml:space="preserve">На конец 2013 года архивом района создано электронных описей и введено в базу данных «Архивный фонд» 13 634 </w:t>
      </w:r>
      <w:proofErr w:type="gramStart"/>
      <w:r w:rsidRPr="007B07C3">
        <w:rPr>
          <w:rFonts w:ascii="Arial" w:hAnsi="Arial" w:cs="Arial"/>
        </w:rPr>
        <w:t>дела,  что</w:t>
      </w:r>
      <w:proofErr w:type="gramEnd"/>
      <w:r w:rsidRPr="007B07C3">
        <w:rPr>
          <w:rFonts w:ascii="Arial" w:hAnsi="Arial" w:cs="Arial"/>
        </w:rPr>
        <w:t xml:space="preserve"> составляет 100 % архивного фонда. Работа по созданию описей продолжается по мере поступления архивных документов.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rPr>
      </w:pPr>
      <w:r w:rsidRPr="007B07C3">
        <w:rPr>
          <w:rFonts w:ascii="Arial" w:hAnsi="Arial" w:cs="Arial"/>
        </w:rPr>
        <w:t>Актуальность проблем архива района не позволяет решать их исключительно в рамках текущего финансирования.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Шарыповского района, но и перевести их в электронную форму.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hAnsi="Arial" w:cs="Arial"/>
        </w:rPr>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w:t>
      </w:r>
      <w:r w:rsidRPr="007B07C3">
        <w:rPr>
          <w:rFonts w:ascii="Arial" w:hAnsi="Arial" w:cs="Arial"/>
        </w:rPr>
        <w:lastRenderedPageBreak/>
        <w:t xml:space="preserve">за счет средств краевого бюджета включает в себя хранение, комплектование, учет и использование архивных документов Шарыповского районного суда, Шарыповской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Новоалтатского детского дома № 33, относящихся к государственной собственности в количестве 1023 единицы.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Целью подпрограммы «</w:t>
      </w:r>
      <w:r w:rsidRPr="007B07C3">
        <w:rPr>
          <w:rFonts w:ascii="Arial" w:eastAsia="Calibri" w:hAnsi="Arial" w:cs="Arial"/>
          <w:bCs/>
        </w:rPr>
        <w:t>Развитие архивного дела в Шарыповском районе</w:t>
      </w:r>
      <w:r w:rsidRPr="007B07C3">
        <w:rPr>
          <w:rFonts w:ascii="Arial" w:eastAsia="Calibri" w:hAnsi="Arial" w:cs="Arial"/>
        </w:rPr>
        <w:t>» является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Достижение данной цели позволит реализовать решение двух задач.</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Задача 1. «Создание условий для сохранения, пополнения и эффективного использования архивных документов»;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Задача 2. «Перевод архивных документов в электронную форму».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Срок реализации подпрограммы: 2014-2021 гг.</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Реализация подпрограммы позволит достичь следующих результатов:</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увеличить количество включенных документов в состав Архивного фонда РФ до 15500 ед. к 2021 году,</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 сохранить уровень соответствия условий хранения архивных документов нормативным требованиям 95%.</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5.4. Отдельное мероприятие «Проведение культурно-массовых мероприятий на территории Шарыповского района».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eastAsia="Calibri" w:hAnsi="Arial" w:cs="Arial"/>
        </w:rPr>
      </w:pPr>
      <w:r w:rsidRPr="007B07C3">
        <w:rPr>
          <w:rFonts w:ascii="Arial" w:eastAsia="Calibri" w:hAnsi="Arial" w:cs="Arial"/>
        </w:rPr>
        <w:t>Реализацию отдельного мероприятия осуществляет муниципальное казенное учреждение «Управление культуры и муниципального архива» Шарыповского района.</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7B07C3">
        <w:rPr>
          <w:rFonts w:ascii="Arial" w:eastAsia="Calibri" w:hAnsi="Arial" w:cs="Arial"/>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сроки реализации, механизм реализации, экономический эффект в результате реализации отдельного мероприятия приведены в приложении № 4 к муниципальной программе. </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p>
    <w:p w:rsidR="00BE581F" w:rsidRPr="007B07C3" w:rsidRDefault="00BE581F" w:rsidP="00BE581F">
      <w:pPr>
        <w:tabs>
          <w:tab w:val="left" w:pos="426"/>
        </w:tabs>
        <w:jc w:val="center"/>
        <w:rPr>
          <w:rFonts w:ascii="Arial" w:hAnsi="Arial" w:cs="Arial"/>
          <w:b/>
        </w:rPr>
      </w:pPr>
      <w:r w:rsidRPr="007B07C3">
        <w:rPr>
          <w:rFonts w:ascii="Arial" w:hAnsi="Arial" w:cs="Arial"/>
          <w:b/>
        </w:rPr>
        <w:t xml:space="preserve">6. Информация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bookmarkStart w:id="2" w:name="Par922"/>
      <w:bookmarkEnd w:id="2"/>
      <w:r w:rsidRPr="007B07C3">
        <w:rPr>
          <w:rFonts w:ascii="Arial" w:eastAsia="Calibri" w:hAnsi="Arial" w:cs="Arial"/>
          <w:b/>
        </w:rPr>
        <w:t>об основных мерах правового регулирования в сфере культуры, направленные на достижение цели и (или) задач программы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b/>
        </w:rPr>
      </w:pPr>
      <w:r w:rsidRPr="007B07C3">
        <w:rPr>
          <w:rFonts w:ascii="Arial" w:hAnsi="Arial" w:cs="Arial"/>
        </w:rPr>
        <w:t>Программа не содержит информацию об основных мерах правового регулирования в сфере культуры, направлены на достижение цели и задач программы.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7.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E581F" w:rsidRPr="007B07C3" w:rsidRDefault="00BE581F" w:rsidP="00BE581F">
      <w:pPr>
        <w:tabs>
          <w:tab w:val="left" w:pos="0"/>
          <w:tab w:val="left" w:pos="1418"/>
        </w:tabs>
        <w:autoSpaceDE w:val="0"/>
        <w:autoSpaceDN w:val="0"/>
        <w:adjustRightInd w:val="0"/>
        <w:ind w:firstLine="709"/>
        <w:contextualSpacing/>
        <w:jc w:val="both"/>
        <w:outlineLvl w:val="1"/>
        <w:rPr>
          <w:rFonts w:ascii="Arial" w:hAnsi="Arial" w:cs="Arial"/>
        </w:rPr>
      </w:pPr>
      <w:r w:rsidRPr="007B07C3">
        <w:rPr>
          <w:rFonts w:ascii="Arial" w:hAnsi="Arial" w:cs="Arial"/>
        </w:rPr>
        <w:t>Программа не содержит</w:t>
      </w:r>
      <w:r w:rsidRPr="007B07C3">
        <w:rPr>
          <w:rFonts w:ascii="Arial" w:hAnsi="Arial" w:cs="Arial"/>
          <w:b/>
        </w:rPr>
        <w:t xml:space="preserve"> </w:t>
      </w:r>
      <w:r w:rsidRPr="007B07C3">
        <w:rPr>
          <w:rFonts w:ascii="Arial" w:hAnsi="Arial" w:cs="Arial"/>
        </w:rPr>
        <w:t>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BE581F" w:rsidRPr="007B07C3" w:rsidRDefault="00BE581F" w:rsidP="00BE581F">
      <w:pPr>
        <w:tabs>
          <w:tab w:val="left" w:pos="0"/>
          <w:tab w:val="left" w:pos="1418"/>
        </w:tabs>
        <w:autoSpaceDE w:val="0"/>
        <w:autoSpaceDN w:val="0"/>
        <w:adjustRightInd w:val="0"/>
        <w:ind w:firstLine="709"/>
        <w:contextualSpacing/>
        <w:jc w:val="both"/>
        <w:outlineLvl w:val="1"/>
        <w:rPr>
          <w:rFonts w:ascii="Arial" w:hAnsi="Arial" w:cs="Arial"/>
          <w:b/>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 xml:space="preserve">8. Информация </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о ресурсном обеспечении программы</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7B07C3">
        <w:rPr>
          <w:rFonts w:ascii="Arial" w:hAnsi="Arial" w:cs="Arial"/>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представлена в приложении № 5 к программе.</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r w:rsidRPr="007B07C3">
        <w:rPr>
          <w:rFonts w:ascii="Arial" w:hAnsi="Arial" w:cs="Arial"/>
        </w:rPr>
        <w:t xml:space="preserve">Информация об источниках финансирования подпрограмм, отдельных мероприятий программы (средства районного бюджета, в том числе средства, </w:t>
      </w:r>
      <w:r w:rsidRPr="007B07C3">
        <w:rPr>
          <w:rFonts w:ascii="Arial" w:hAnsi="Arial" w:cs="Arial"/>
        </w:rPr>
        <w:lastRenderedPageBreak/>
        <w:t>поступившие из бюджетов других уровней бюджетной системы и внебюджетных источников) представлена в приложении № 6 к программе.</w:t>
      </w:r>
    </w:p>
    <w:p w:rsidR="00BE581F" w:rsidRPr="007B07C3" w:rsidRDefault="00BE581F" w:rsidP="00BE581F">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rFonts w:ascii="Arial" w:hAnsi="Arial" w:cs="Arial"/>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Arial" w:eastAsia="Calibri" w:hAnsi="Arial" w:cs="Arial"/>
          <w:b/>
        </w:rPr>
      </w:pPr>
      <w:r w:rsidRPr="007B07C3">
        <w:rPr>
          <w:rFonts w:ascii="Arial" w:eastAsia="Calibri" w:hAnsi="Arial" w:cs="Arial"/>
          <w:b/>
        </w:rPr>
        <w:t>9. Информация о реализации мероприятий в рамках муниципально-частного партнерства, направленных на достижение целей и задач программы</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rPr>
      </w:pPr>
      <w:r w:rsidRPr="007B07C3">
        <w:rPr>
          <w:rFonts w:ascii="Arial" w:eastAsia="Calibri" w:hAnsi="Arial" w:cs="Arial"/>
        </w:rPr>
        <w:t>Программой не предусмотрены мероприятия, реализуемые в рамках муниципально - частного партнерства.</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rPr>
      </w:pP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firstLine="720"/>
        <w:jc w:val="center"/>
        <w:rPr>
          <w:rFonts w:ascii="Arial" w:eastAsia="Calibri" w:hAnsi="Arial" w:cs="Arial"/>
          <w:b/>
          <w:lang w:eastAsia="en-US"/>
        </w:rPr>
      </w:pPr>
      <w:r w:rsidRPr="007B07C3">
        <w:rPr>
          <w:rFonts w:ascii="Arial" w:eastAsia="Calibri" w:hAnsi="Arial" w:cs="Arial"/>
          <w:b/>
          <w:lang w:eastAsia="en-US"/>
        </w:rPr>
        <w:t>10. Информация о наличии в программе мероприятий, направленных на развитие сельских поселений</w:t>
      </w:r>
    </w:p>
    <w:p w:rsidR="00BE581F" w:rsidRPr="007B07C3" w:rsidRDefault="00BE581F" w:rsidP="00BE581F">
      <w:pPr>
        <w:widowControl w:val="0"/>
        <w:tabs>
          <w:tab w:val="left" w:pos="540"/>
          <w:tab w:val="left" w:pos="1832"/>
          <w:tab w:val="left" w:pos="2748"/>
          <w:tab w:val="left" w:pos="3664"/>
          <w:tab w:val="left" w:pos="4580"/>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firstLine="720"/>
        <w:jc w:val="both"/>
        <w:rPr>
          <w:rFonts w:ascii="Arial" w:eastAsia="Calibri" w:hAnsi="Arial" w:cs="Arial"/>
          <w:lang w:eastAsia="en-US"/>
        </w:rPr>
      </w:pPr>
      <w:r w:rsidRPr="007B07C3">
        <w:rPr>
          <w:rFonts w:ascii="Arial" w:eastAsia="Calibri" w:hAnsi="Arial" w:cs="Arial"/>
          <w:lang w:eastAsia="en-US"/>
        </w:rPr>
        <w:t>Программой не предусматривается мероприятия направленных на развитие сельских поселений.</w:t>
      </w:r>
    </w:p>
    <w:p w:rsidR="00BE581F" w:rsidRPr="007B07C3" w:rsidRDefault="00BE581F" w:rsidP="00BE581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rPr>
          <w:rFonts w:ascii="Arial" w:eastAsia="Calibri" w:hAnsi="Arial" w:cs="Arial"/>
        </w:rPr>
      </w:pPr>
    </w:p>
    <w:p w:rsidR="00BE581F" w:rsidRPr="007B07C3" w:rsidRDefault="00BE581F" w:rsidP="00BE581F">
      <w:pPr>
        <w:ind w:firstLine="708"/>
        <w:jc w:val="both"/>
        <w:rPr>
          <w:rFonts w:ascii="Arial" w:eastAsia="Calibri" w:hAnsi="Arial" w:cs="Arial"/>
        </w:rPr>
      </w:pPr>
    </w:p>
    <w:p w:rsidR="00BE581F" w:rsidRPr="007B07C3" w:rsidRDefault="00BE581F" w:rsidP="00BE581F">
      <w:pPr>
        <w:ind w:firstLine="709"/>
        <w:jc w:val="both"/>
        <w:rPr>
          <w:rFonts w:ascii="Arial" w:hAnsi="Arial" w:cs="Arial"/>
          <w:b/>
        </w:rPr>
        <w:sectPr w:rsidR="00BE581F" w:rsidRPr="007B07C3" w:rsidSect="009C319B">
          <w:pgSz w:w="11906" w:h="16838"/>
          <w:pgMar w:top="426" w:right="850" w:bottom="426" w:left="1701"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к Паспорту муниципальной программы</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autoSpaceDE w:val="0"/>
        <w:autoSpaceDN w:val="0"/>
        <w:adjustRightInd w:val="0"/>
        <w:ind w:firstLine="540"/>
        <w:jc w:val="center"/>
        <w:rPr>
          <w:rFonts w:ascii="Arial" w:eastAsia="Calibri" w:hAnsi="Arial" w:cs="Arial"/>
          <w:color w:val="000000"/>
        </w:rPr>
      </w:pPr>
      <w:r w:rsidRPr="007B07C3">
        <w:rPr>
          <w:rFonts w:ascii="Arial" w:eastAsia="Calibri" w:hAnsi="Arial" w:cs="Arial"/>
          <w:lang w:eastAsia="en-US"/>
        </w:rPr>
        <w:t>Перечень целевых показателей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0"/>
        <w:gridCol w:w="3980"/>
        <w:gridCol w:w="1433"/>
        <w:gridCol w:w="875"/>
        <w:gridCol w:w="875"/>
        <w:gridCol w:w="875"/>
        <w:gridCol w:w="875"/>
        <w:gridCol w:w="875"/>
        <w:gridCol w:w="875"/>
        <w:gridCol w:w="875"/>
        <w:gridCol w:w="875"/>
        <w:gridCol w:w="875"/>
        <w:gridCol w:w="875"/>
        <w:gridCol w:w="875"/>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Цели,</w:t>
            </w:r>
            <w:r w:rsidRPr="007B07C3">
              <w:rPr>
                <w:sz w:val="24"/>
                <w:szCs w:val="24"/>
                <w:lang w:val="en-US"/>
              </w:rPr>
              <w:t xml:space="preserve"> </w:t>
            </w:r>
            <w:r w:rsidRPr="007B07C3">
              <w:rPr>
                <w:sz w:val="24"/>
                <w:szCs w:val="24"/>
              </w:rPr>
              <w:t>целевые</w:t>
            </w:r>
            <w:r w:rsidRPr="007B07C3">
              <w:rPr>
                <w:sz w:val="24"/>
                <w:szCs w:val="24"/>
                <w:lang w:val="en-US"/>
              </w:rPr>
              <w:t xml:space="preserve"> </w:t>
            </w:r>
            <w:r w:rsidRPr="007B07C3">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2030</w:t>
            </w:r>
          </w:p>
        </w:tc>
      </w:tr>
      <w:tr w:rsidR="00AE30D1" w:rsidRPr="007B07C3" w:rsidTr="00BE581F">
        <w:trPr>
          <w:trHeight w:hRule="exact" w:val="454"/>
          <w:tblHeader/>
          <w:jc w:val="center"/>
        </w:trPr>
        <w:tc>
          <w:tcPr>
            <w:tcW w:w="0" w:type="auto"/>
            <w:vMerge/>
            <w:tcBorders>
              <w:left w:val="single" w:sz="6" w:space="0" w:color="auto"/>
              <w:bottom w:val="single" w:sz="6" w:space="0" w:color="auto"/>
              <w:right w:val="single" w:sz="6" w:space="0" w:color="auto"/>
            </w:tcBorders>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w:t>
            </w:r>
            <w:r w:rsidRPr="007B07C3">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lang w:val="en-US"/>
              </w:rPr>
            </w:pPr>
            <w:r w:rsidRPr="007B07C3">
              <w:rPr>
                <w:rFonts w:ascii="Arial" w:hAnsi="Arial" w:cs="Arial"/>
              </w:rPr>
              <w:t>1</w:t>
            </w:r>
            <w:r w:rsidRPr="007B07C3">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lang w:val="en-US"/>
              </w:rPr>
              <w:t>14</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развития и реализации культурного и духовного потенциала населения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Удельный вес населения, участвующего в платных культурно-досуговых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221,50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258,10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275,30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275,70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275,95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282,60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285,70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288,00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экземпляров новых поступлений в библиотечные фонды, общедоступных библиотек на 1000 чел.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экз.</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429,18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398,42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361,96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414,15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428,24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406,11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438,60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442,40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448,60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Доля архивных фондов, переведенных в электронную форму, в общем объеме архивных фондов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получателей денежных поощрений лучшим творческим работникам, работникам организаций культуры и образовательных  учреждений в области культуры, талантливой молодежи в сфере культуры и искусства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tcPr>
          <w:p w:rsidR="00BE581F" w:rsidRPr="007B07C3" w:rsidRDefault="00BE581F" w:rsidP="00BE581F">
            <w:pPr>
              <w:rPr>
                <w:rFonts w:ascii="Arial" w:hAnsi="Arial" w:cs="Arial"/>
              </w:rPr>
            </w:pPr>
            <w:r w:rsidRPr="007B07C3">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Минимальное число социокультурных проектов в области культуры, реализованных муниципальными учреждениями культуры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1</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«Сохранение культурного наследия и поддержка народного творчества»</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1"/>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«Сохранение культурного наследия и поддержка народного творчества»</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p w:rsidR="00AE30D1"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2. Развитие библиотечного дела;</w:t>
            </w:r>
          </w:p>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3. Сохранение и развитие традиционной народной культуры.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 xml:space="preserve">Информация по ресурсному обеспечению подпрограммы, в том числе в </w:t>
            </w:r>
            <w:r w:rsidRPr="007B07C3">
              <w:rPr>
                <w:rStyle w:val="0pt2"/>
                <w:rFonts w:ascii="Arial" w:hAnsi="Arial" w:cs="Arial"/>
                <w:color w:val="000000"/>
              </w:rPr>
              <w:lastRenderedPageBreak/>
              <w:t>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7B07C3">
              <w:rPr>
                <w:rFonts w:ascii="Arial" w:hAnsi="Arial" w:cs="Arial"/>
              </w:rPr>
              <w:t>163 557 334,82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2019 - 67 770 524,82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2020 - 47 893 405,00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2021 - 47 893 405,00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- 90 012 732,15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2019 - 31 420 722,15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2020 - 29 296 005,00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2021 - 29 296 005,00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Федеральный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- 122 100,00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2019 - 122 100,00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Внебюджетные  источники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- 890 690,00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2019 - 343 690,00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2020 - 273 500,00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2021 - 273 500,00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- 18 807 812,67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2019 - 17 976 012,67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2020 - 415 900,00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2021 - 415 900,00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Бюджеты поселений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- 53 724 000,00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2019 - 17 908 000,00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2020 - 17 908 000,00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2021 - 17 908 000,00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autoSpaceDE w:val="0"/>
        <w:autoSpaceDN w:val="0"/>
        <w:adjustRightInd w:val="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autoSpaceDE w:val="0"/>
        <w:autoSpaceDN w:val="0"/>
        <w:adjustRightInd w:val="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jc w:val="center"/>
        <w:rPr>
          <w:rFonts w:ascii="Arial" w:hAnsi="Arial" w:cs="Arial"/>
          <w:bCs/>
        </w:rPr>
      </w:pP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федерального, краевого и районного бюджетов, бюджетов поселений и внебюджетных источников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Межбюджетные трансферты из бюджетов поселений на осуществление части полномочий по созданию условий для организации досуга и обеспечения жителей поселений услугами представляются на основании соглашений о передаче осуществления части полномочий поселений Шарыповскому району.</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Реализация мероприятия 1.1 в рамках текущей деятельности Управления  включает в себя:</w:t>
      </w:r>
    </w:p>
    <w:p w:rsidR="00BE581F" w:rsidRPr="007B07C3" w:rsidRDefault="00BE581F" w:rsidP="00BE581F">
      <w:pPr>
        <w:ind w:firstLine="709"/>
        <w:jc w:val="both"/>
        <w:rPr>
          <w:rFonts w:ascii="Arial" w:hAnsi="Arial" w:cs="Arial"/>
        </w:rPr>
      </w:pPr>
      <w:r w:rsidRPr="007B07C3">
        <w:rPr>
          <w:rFonts w:ascii="Arial" w:hAnsi="Arial" w:cs="Arial"/>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rsidR="00BE581F" w:rsidRPr="007B07C3" w:rsidRDefault="00BE581F" w:rsidP="00BE581F">
      <w:pPr>
        <w:ind w:firstLine="709"/>
        <w:jc w:val="both"/>
        <w:rPr>
          <w:rFonts w:ascii="Arial" w:hAnsi="Arial" w:cs="Arial"/>
        </w:rPr>
      </w:pPr>
      <w:r w:rsidRPr="007B07C3">
        <w:rPr>
          <w:rFonts w:ascii="Arial" w:hAnsi="Arial" w:cs="Arial"/>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Реализация мероприятий 2.1 осуществляется посредством предоставления МБУ «МБ» Шарыповского района субсидии из районного бюджета, краевого и федерального бюджетов в соответствии со </w:t>
      </w:r>
      <w:hyperlink r:id="rId8" w:history="1">
        <w:r w:rsidRPr="007B07C3">
          <w:rPr>
            <w:rFonts w:ascii="Arial" w:hAnsi="Arial" w:cs="Arial"/>
          </w:rPr>
          <w:t>статьей 78.1</w:t>
        </w:r>
      </w:hyperlink>
      <w:r w:rsidRPr="007B07C3">
        <w:rPr>
          <w:rFonts w:ascii="Arial" w:hAnsi="Arial" w:cs="Arial"/>
        </w:rPr>
        <w:t xml:space="preserve"> Бюджетного кодекса Российской Федерации в соответствии с соглашениями, заключенными между Управлением и указанным учреждением.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объеме субсидии на выполнение муниципального задания (мероприятие 2.1) предусмотрены расходы:</w:t>
      </w:r>
    </w:p>
    <w:p w:rsidR="00BE581F" w:rsidRPr="007B07C3" w:rsidRDefault="00BE581F" w:rsidP="00BE581F">
      <w:pPr>
        <w:widowControl w:val="0"/>
        <w:autoSpaceDE w:val="0"/>
        <w:autoSpaceDN w:val="0"/>
        <w:adjustRightInd w:val="0"/>
        <w:ind w:firstLine="709"/>
        <w:jc w:val="both"/>
        <w:rPr>
          <w:rFonts w:ascii="Arial" w:hAnsi="Arial" w:cs="Arial"/>
          <w:bCs/>
        </w:rPr>
      </w:pPr>
      <w:r w:rsidRPr="007B07C3">
        <w:rPr>
          <w:rFonts w:ascii="Arial" w:hAnsi="Arial" w:cs="Arial"/>
        </w:rPr>
        <w:t>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за исключением расходов, указанных в пунктах «б, в, г;</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б) комплектование книжных фондов за счет средств районного и краевого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2.1.2);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комплектование книжных фондов за счет районного, краевого и федерального бюджетов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2.1.3);</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г) на повышение размеров оплаты труда  работникам МБУ «МБ» Шарыповского района за счет средств краевого бюджета на основании </w:t>
      </w:r>
      <w:r w:rsidRPr="007B07C3">
        <w:rPr>
          <w:rFonts w:ascii="Arial" w:hAnsi="Arial" w:cs="Arial"/>
        </w:rPr>
        <w:lastRenderedPageBreak/>
        <w:t>Постановления Правительства Красноярского края от 28.12.2018г.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(мероприятие 2.1.5).</w:t>
      </w:r>
    </w:p>
    <w:p w:rsidR="00BE581F" w:rsidRPr="007B07C3" w:rsidRDefault="00BE581F" w:rsidP="00BE581F">
      <w:pPr>
        <w:pStyle w:val="ConsPlusCell"/>
        <w:ind w:firstLine="709"/>
        <w:jc w:val="both"/>
        <w:rPr>
          <w:rFonts w:ascii="Arial" w:hAnsi="Arial" w:cs="Arial"/>
        </w:rPr>
      </w:pPr>
      <w:r w:rsidRPr="007B07C3">
        <w:rPr>
          <w:rFonts w:ascii="Arial" w:hAnsi="Arial" w:cs="Arial"/>
        </w:rPr>
        <w:t>Реализация мероприятия 2.2  осуществляется за счет средств районного и федерального бюджетов посредством предоставления МБУ «МБ» Шарыповского района субсидий из районного бюджета на иные цели: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приобретение основных средств для улучшения качества библиотечного, библиографического и информационного обслуживания населения (мероприятие 2.2.1);</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установка узла учета тепловой энергии в здании филиала № 18 Березовская сельская библиотека МБУ «МБ» Шарыповского района за счет средств районного бюджета (мероприятие 2.2.2);</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г) приобретение основных средств (стеллажи, фотоаппарат) за счет средств федерального бюджета в сумме определенной соглашением о предоставлении субсидии между  министерством культуры Красноярского края и администрацией Шарыповского района (мероприятие 2.2.3);</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В рамках реализации мероприятия 2.3 предусматриваются </w:t>
      </w:r>
      <w:proofErr w:type="gramStart"/>
      <w:r w:rsidRPr="007B07C3">
        <w:rPr>
          <w:rFonts w:ascii="Arial" w:hAnsi="Arial" w:cs="Arial"/>
        </w:rPr>
        <w:t>добровольные пожертвования</w:t>
      </w:r>
      <w:proofErr w:type="gramEnd"/>
      <w:r w:rsidRPr="007B07C3">
        <w:rPr>
          <w:rFonts w:ascii="Arial" w:hAnsi="Arial" w:cs="Arial"/>
        </w:rPr>
        <w:t xml:space="preserve"> предоставленные МБУ «МБ» Шарыповского района на основании договора пожертвования с благотворительной организацией Фонд «Центр социальных программ» от 27.05.2019г. № ПП/ЗВ-Шп-03/19 на реализацию проекта «Детская площадка в цвету».</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Расходование средств осуществляется МБУ «МБ» Шарыповского района самостоятельно.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Реализация мероприятия 3.1 осуществляется за счет средств бюджетов поселений на основании решений представительных органов Шарыповского района и поселений о передаче полномочий по созданию условий для организации досуга и обеспечения жителей поселения услугами организаций культуры на территории поселений и заключенных соглашений.</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рамках переданных полномочий предусмотрено предоставление муниципальных услуг (работ) оказываемых (выполняемых) муниципальным учреждением: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-работ «Организация деятельности клубных формирований и формирований самодеятельного народного творчества»;</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-услуг «организация и проведение культурно-массовых мероприятий». </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В рамках реализации мероприятия 3.2 «Обеспечение деятельности (оказание услуг) подведомственных учреждений за счет средств приносящий доход деятельности» предусматривается:</w:t>
      </w:r>
    </w:p>
    <w:p w:rsidR="00BE581F" w:rsidRPr="007B07C3" w:rsidRDefault="00BE581F" w:rsidP="00BE581F">
      <w:pPr>
        <w:tabs>
          <w:tab w:val="left" w:pos="851"/>
          <w:tab w:val="left" w:pos="1134"/>
          <w:tab w:val="left" w:pos="1418"/>
        </w:tabs>
        <w:ind w:firstLine="709"/>
        <w:contextualSpacing/>
        <w:jc w:val="both"/>
        <w:rPr>
          <w:rFonts w:ascii="Arial" w:hAnsi="Arial" w:cs="Arial"/>
        </w:rPr>
      </w:pPr>
      <w:r w:rsidRPr="007B07C3">
        <w:rPr>
          <w:rFonts w:ascii="Arial" w:hAnsi="Arial" w:cs="Arial"/>
        </w:rPr>
        <w:t>-проведение мероприятий (дискотек, вечеров отдыха),</w:t>
      </w:r>
    </w:p>
    <w:p w:rsidR="00BE581F" w:rsidRPr="007B07C3" w:rsidRDefault="00BE581F" w:rsidP="00BE581F">
      <w:pPr>
        <w:tabs>
          <w:tab w:val="left" w:pos="851"/>
          <w:tab w:val="left" w:pos="1134"/>
          <w:tab w:val="left" w:pos="1418"/>
        </w:tabs>
        <w:ind w:firstLine="709"/>
        <w:contextualSpacing/>
        <w:jc w:val="both"/>
        <w:rPr>
          <w:rFonts w:ascii="Arial" w:hAnsi="Arial" w:cs="Arial"/>
        </w:rPr>
      </w:pPr>
      <w:r w:rsidRPr="007B07C3">
        <w:rPr>
          <w:rFonts w:ascii="Arial" w:hAnsi="Arial" w:cs="Arial"/>
        </w:rPr>
        <w:t>-кинопоказов;</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w:t>
      </w:r>
      <w:proofErr w:type="gramStart"/>
      <w:r w:rsidRPr="007B07C3">
        <w:rPr>
          <w:rFonts w:ascii="Arial" w:hAnsi="Arial" w:cs="Arial"/>
        </w:rPr>
        <w:t>добровольные пожертвования</w:t>
      </w:r>
      <w:proofErr w:type="gramEnd"/>
      <w:r w:rsidRPr="007B07C3">
        <w:rPr>
          <w:rFonts w:ascii="Arial" w:hAnsi="Arial" w:cs="Arial"/>
        </w:rPr>
        <w:t xml:space="preserve"> предоставленные МБУК «ЦКС» Шарыповского района на основании договора пожертвования с благотворительной организацией Фонд «Центр социальных программ» от 01.02.2019 № ПП/гк-ШП-02/18 на реализацию проекта «Мобильный кукольный театр «Театр волшебных кукол».</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Перечень платных услуг утвержден приказом муниципального бюджетного учреждения культуры «Централизованная клубная система» Шарыповского района от 04.12.2017 года № 38/1 «Об утверждении перечня платных услуг», в соответствии с уставом муниципального бюджетного учреждения культуры «Централизованная клубная система» Шарыповского района.</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 xml:space="preserve">Стоимость платных услуг определяется МБУК «ЦКС» в соответствии с приказом Управления № 06.2 от 16.01.2012 года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w:t>
      </w:r>
      <w:r w:rsidRPr="007B07C3">
        <w:rPr>
          <w:rFonts w:ascii="Arial" w:hAnsi="Arial" w:cs="Arial"/>
        </w:rPr>
        <w:lastRenderedPageBreak/>
        <w:t>и полномочия 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Реализация мероприятия 3.3 осуществляется посредством предоставления МБУК «ЦКС» Шарыповского района субсидий из районного бюджета 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 xml:space="preserve"> В объеме субсидии на выполнение муниципального задания (мероприятие 3.3) предусмотрены расходы на: </w:t>
      </w:r>
    </w:p>
    <w:p w:rsidR="00BE581F" w:rsidRPr="007B07C3" w:rsidRDefault="00BE581F" w:rsidP="00BE581F">
      <w:pPr>
        <w:tabs>
          <w:tab w:val="left" w:pos="770"/>
        </w:tabs>
        <w:ind w:firstLine="709"/>
        <w:contextualSpacing/>
        <w:jc w:val="both"/>
        <w:rPr>
          <w:rFonts w:ascii="Arial" w:hAnsi="Arial" w:cs="Arial"/>
        </w:rPr>
      </w:pPr>
      <w:r w:rsidRPr="007B07C3">
        <w:rPr>
          <w:rFonts w:ascii="Arial" w:hAnsi="Arial" w:cs="Arial"/>
        </w:rPr>
        <w:t>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3.3.1);</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б) на повышение размеров оплаты труда работникам МБУК «ЦКС» Шарыповского района за счет средств краевого бюджета на основании Постановления Правительства Красноярского края от 28.12.2018г. № 791-п </w:t>
      </w:r>
      <w:r w:rsidRPr="007B07C3">
        <w:rPr>
          <w:rFonts w:ascii="Arial" w:hAnsi="Arial" w:cs="Arial"/>
          <w:bCs/>
        </w:rPr>
        <w:t xml:space="preserve">Об утверждении распределения и Порядков предоставления в 2019 году субсидий бюджетам муниципальных образований Красноярского края </w:t>
      </w:r>
      <w:r w:rsidRPr="007B07C3">
        <w:rPr>
          <w:rFonts w:ascii="Arial" w:hAnsi="Arial" w:cs="Arial"/>
          <w:bCs/>
        </w:rPr>
        <w:br/>
        <w:t>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sidRPr="007B07C3">
        <w:rPr>
          <w:rFonts w:ascii="Arial" w:hAnsi="Arial" w:cs="Arial"/>
        </w:rPr>
        <w:t xml:space="preserve"> (мероприятие 3.3.2).</w:t>
      </w:r>
    </w:p>
    <w:p w:rsidR="00BE581F" w:rsidRPr="007B07C3" w:rsidRDefault="00BE581F" w:rsidP="00BE581F">
      <w:pPr>
        <w:autoSpaceDE w:val="0"/>
        <w:autoSpaceDN w:val="0"/>
        <w:adjustRightInd w:val="0"/>
        <w:ind w:firstLine="709"/>
        <w:jc w:val="both"/>
        <w:rPr>
          <w:rFonts w:ascii="Arial" w:hAnsi="Arial" w:cs="Arial"/>
          <w:bCs/>
        </w:rPr>
      </w:pPr>
      <w:r w:rsidRPr="007B07C3">
        <w:rPr>
          <w:rFonts w:ascii="Arial" w:hAnsi="Arial" w:cs="Arial"/>
        </w:rPr>
        <w:t>Расходование средств осуществляется МБУК «ЦКС» Шарыповского района самостоятельно.</w:t>
      </w:r>
    </w:p>
    <w:p w:rsidR="00BE581F" w:rsidRPr="007B07C3" w:rsidRDefault="00BE581F" w:rsidP="00BE581F">
      <w:pPr>
        <w:pStyle w:val="ConsPlusCell"/>
        <w:ind w:firstLine="709"/>
        <w:jc w:val="both"/>
        <w:rPr>
          <w:rFonts w:ascii="Arial" w:hAnsi="Arial" w:cs="Arial"/>
        </w:rPr>
      </w:pPr>
      <w:r w:rsidRPr="007B07C3">
        <w:rPr>
          <w:rFonts w:ascii="Arial" w:hAnsi="Arial" w:cs="Arial"/>
        </w:rPr>
        <w:t>Реализация мероприятия 3.4 осуществляется посредством предоставления МБУК «ЦКС» Шарыповского района субсидий из районного и краевого  бюджетов на иные цели в соответствии с соглашениями заключенными между МКУ «УК и МА» Шарыповского района и МБУК «ЦКС» Шарыповского района, в т. ч.:</w:t>
      </w:r>
    </w:p>
    <w:p w:rsidR="00BE581F" w:rsidRPr="007B07C3" w:rsidRDefault="00BE581F" w:rsidP="00BE581F">
      <w:pPr>
        <w:pStyle w:val="ConsPlusCell"/>
        <w:ind w:firstLine="709"/>
        <w:jc w:val="both"/>
        <w:rPr>
          <w:rFonts w:ascii="Arial" w:hAnsi="Arial" w:cs="Arial"/>
        </w:rPr>
      </w:pPr>
      <w:r w:rsidRPr="007B07C3">
        <w:rPr>
          <w:rFonts w:ascii="Arial" w:hAnsi="Arial" w:cs="Arial"/>
        </w:rPr>
        <w:t>- на приобретение основных средств филиалам МБУК "ЦКС" Шарыповского района для улучшения качества  проведения культурно-массовых мероприятий для жителей района (мероприятие 3.4.1);</w:t>
      </w:r>
    </w:p>
    <w:p w:rsidR="00BE581F" w:rsidRPr="007B07C3" w:rsidRDefault="00BE581F" w:rsidP="00BE581F">
      <w:pPr>
        <w:pStyle w:val="ConsPlusCell"/>
        <w:ind w:firstLine="709"/>
        <w:jc w:val="both"/>
        <w:rPr>
          <w:rFonts w:ascii="Arial" w:hAnsi="Arial" w:cs="Arial"/>
        </w:rPr>
      </w:pPr>
      <w:r w:rsidRPr="007B07C3">
        <w:rPr>
          <w:rFonts w:ascii="Arial" w:hAnsi="Arial" w:cs="Arial"/>
        </w:rPr>
        <w:t>- частичный ремонт кровли здания структурного подразделения д.Горбы филиала Березовской ЦКС МБУК "ЦКС" Шарыповского района за счет средств районного бюджета (мероприятие 3.4.2);</w:t>
      </w:r>
    </w:p>
    <w:p w:rsidR="00BE581F" w:rsidRPr="007B07C3" w:rsidRDefault="00BE581F" w:rsidP="00BE581F">
      <w:pPr>
        <w:pStyle w:val="ConsPlusCell"/>
        <w:ind w:firstLine="709"/>
        <w:jc w:val="both"/>
        <w:rPr>
          <w:rFonts w:ascii="Arial" w:hAnsi="Arial" w:cs="Arial"/>
        </w:rPr>
      </w:pPr>
      <w:r w:rsidRPr="007B07C3">
        <w:rPr>
          <w:rFonts w:ascii="Arial" w:hAnsi="Arial" w:cs="Arial"/>
        </w:rPr>
        <w:t>- замену котла в здании структурного подразделения д.Белоозерка Новоалтатской ЦКС МБУК "ЦКС" Шарыповского района за счет средств районного бюджета (мероприятие 3.4.3);</w:t>
      </w:r>
    </w:p>
    <w:p w:rsidR="00BE581F" w:rsidRPr="007B07C3" w:rsidRDefault="00BE581F" w:rsidP="00BE581F">
      <w:pPr>
        <w:pStyle w:val="ConsPlusCell"/>
        <w:ind w:firstLine="709"/>
        <w:jc w:val="both"/>
        <w:rPr>
          <w:rFonts w:ascii="Arial" w:hAnsi="Arial" w:cs="Arial"/>
        </w:rPr>
      </w:pPr>
      <w:r w:rsidRPr="007B07C3">
        <w:rPr>
          <w:rFonts w:ascii="Arial" w:hAnsi="Arial" w:cs="Arial"/>
        </w:rPr>
        <w:t>- капитальный ремонт кровли здания филиала Холмогорской ЦКС МБУК «ЦКС» Шарыповского района за счет средств краевого бюджета (мероприятие 3.4.4);</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структурного подразделения с.Ораки филиала Парнинская ЦКС МБУК "ЦКС" Шарыповского района за счет средств районного бюджета (мероприятие 3.4.5);</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структурного подразделения д.Можары филиала Шушенская ЦКС МБУК "ЦКС" Шарыповского района за счет средств районного бюджета (мероприятие 3.4.6);</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кровли здания филиала Родниковская ЦКС МБУК "ЦКС" Шарыповского района за счет средств районного бюджета (мероприятие 3.4.7);</w:t>
      </w:r>
    </w:p>
    <w:p w:rsidR="00BE581F" w:rsidRPr="007B07C3" w:rsidRDefault="00BE581F" w:rsidP="00BE581F">
      <w:pPr>
        <w:pStyle w:val="ConsPlusCell"/>
        <w:ind w:firstLine="709"/>
        <w:jc w:val="both"/>
        <w:rPr>
          <w:rFonts w:ascii="Arial" w:hAnsi="Arial" w:cs="Arial"/>
        </w:rPr>
      </w:pPr>
      <w:r w:rsidRPr="007B07C3">
        <w:rPr>
          <w:rFonts w:ascii="Arial" w:hAnsi="Arial" w:cs="Arial"/>
        </w:rPr>
        <w:t>- замену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 (мероприятие 3.4.8);</w:t>
      </w:r>
    </w:p>
    <w:p w:rsidR="00BE581F" w:rsidRPr="007B07C3" w:rsidRDefault="00BE581F" w:rsidP="00BE581F">
      <w:pPr>
        <w:pStyle w:val="ConsPlusCell"/>
        <w:ind w:firstLine="709"/>
        <w:jc w:val="both"/>
        <w:rPr>
          <w:rFonts w:ascii="Arial" w:hAnsi="Arial" w:cs="Arial"/>
        </w:rPr>
      </w:pPr>
      <w:r w:rsidRPr="007B07C3">
        <w:rPr>
          <w:rFonts w:ascii="Arial" w:hAnsi="Arial" w:cs="Arial"/>
        </w:rPr>
        <w:t>- ремонт котельного оборудования здания филиала Родниковская ЦКС МБУК "ЦКС" Шарыповского района за счет средств районного бюджета (мероприятие 3.4.9);</w:t>
      </w:r>
    </w:p>
    <w:p w:rsidR="00BE581F" w:rsidRPr="007B07C3" w:rsidRDefault="00BE581F" w:rsidP="00BE581F">
      <w:pPr>
        <w:pStyle w:val="ConsPlusCell"/>
        <w:ind w:firstLine="709"/>
        <w:jc w:val="both"/>
        <w:rPr>
          <w:rFonts w:ascii="Arial" w:hAnsi="Arial" w:cs="Arial"/>
        </w:rPr>
      </w:pPr>
      <w:r w:rsidRPr="007B07C3">
        <w:rPr>
          <w:rFonts w:ascii="Arial" w:hAnsi="Arial" w:cs="Arial"/>
        </w:rPr>
        <w:lastRenderedPageBreak/>
        <w:t>-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 (мероприятие 3.4.10);</w:t>
      </w:r>
    </w:p>
    <w:p w:rsidR="00BE581F" w:rsidRPr="007B07C3" w:rsidRDefault="00BE581F" w:rsidP="00BE581F">
      <w:pPr>
        <w:pStyle w:val="ConsPlusCell"/>
        <w:ind w:firstLine="709"/>
        <w:jc w:val="both"/>
        <w:rPr>
          <w:rFonts w:ascii="Arial" w:hAnsi="Arial" w:cs="Arial"/>
        </w:rPr>
      </w:pPr>
      <w:r w:rsidRPr="007B07C3">
        <w:rPr>
          <w:rFonts w:ascii="Arial" w:hAnsi="Arial" w:cs="Arial"/>
        </w:rPr>
        <w:t>-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 (мероприятие 3.4.11);</w:t>
      </w:r>
    </w:p>
    <w:p w:rsidR="00BE581F" w:rsidRPr="007B07C3" w:rsidRDefault="00BE581F" w:rsidP="00BE581F">
      <w:pPr>
        <w:pStyle w:val="ConsPlusCell"/>
        <w:ind w:firstLine="709"/>
        <w:jc w:val="both"/>
        <w:rPr>
          <w:rFonts w:ascii="Arial" w:hAnsi="Arial" w:cs="Arial"/>
        </w:rPr>
      </w:pPr>
      <w:r w:rsidRPr="007B07C3">
        <w:rPr>
          <w:rFonts w:ascii="Arial" w:hAnsi="Arial" w:cs="Arial"/>
        </w:rPr>
        <w:t>- приобретение мобильной сцены филиала Холмогорская ЦКС МБУК "ЦКС" Шарыповского района за счет средств краевого и районного бюджетов (мероприятие 3.4.12);</w:t>
      </w:r>
    </w:p>
    <w:p w:rsidR="00BE581F" w:rsidRPr="007B07C3" w:rsidRDefault="00BE581F" w:rsidP="00BE581F">
      <w:pPr>
        <w:pStyle w:val="ConsPlusCell"/>
        <w:ind w:firstLine="709"/>
        <w:jc w:val="both"/>
        <w:rPr>
          <w:rFonts w:ascii="Arial" w:hAnsi="Arial" w:cs="Arial"/>
        </w:rPr>
      </w:pPr>
      <w:r w:rsidRPr="007B07C3">
        <w:rPr>
          <w:rFonts w:ascii="Arial" w:hAnsi="Arial" w:cs="Arial"/>
        </w:rPr>
        <w:t>- капитальный ремонт кровли филиала Парнинской ЦКС и структурного подразделения д. Гляден филиала Холмогорской ЦКС МБУК "ЦКС" Шарыповского района за счет средств краевого и районного бюджетов (мероприятие 3.4.13);</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 (мероприятие 3.4.14);</w:t>
      </w:r>
    </w:p>
    <w:p w:rsidR="00BE581F" w:rsidRPr="007B07C3" w:rsidRDefault="00BE581F" w:rsidP="00BE581F">
      <w:pPr>
        <w:pStyle w:val="ConsPlusCell"/>
        <w:ind w:firstLine="709"/>
        <w:jc w:val="both"/>
        <w:rPr>
          <w:rFonts w:ascii="Arial" w:hAnsi="Arial" w:cs="Arial"/>
        </w:rPr>
      </w:pPr>
      <w:r w:rsidRPr="007B07C3">
        <w:rPr>
          <w:rFonts w:ascii="Arial" w:hAnsi="Arial" w:cs="Arial"/>
        </w:rPr>
        <w:t>- разработка и корректировка проектно-сметной документации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 за счет средств районного бюджета (мероприятие 3.4.15);</w:t>
      </w:r>
    </w:p>
    <w:p w:rsidR="00BE581F" w:rsidRPr="007B07C3" w:rsidRDefault="00BE581F" w:rsidP="00BE581F">
      <w:pPr>
        <w:pStyle w:val="ConsPlusCell"/>
        <w:ind w:firstLine="709"/>
        <w:jc w:val="both"/>
        <w:rPr>
          <w:rFonts w:ascii="Arial" w:hAnsi="Arial" w:cs="Arial"/>
        </w:rPr>
      </w:pPr>
      <w:r w:rsidRPr="007B07C3">
        <w:rPr>
          <w:rFonts w:ascii="Arial" w:hAnsi="Arial" w:cs="Arial"/>
        </w:rPr>
        <w:t>- 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 за счет средств районного бюджета (мероприятие 3.4.16);</w:t>
      </w:r>
    </w:p>
    <w:p w:rsidR="00BE581F" w:rsidRPr="007B07C3" w:rsidRDefault="00BE581F" w:rsidP="00BE581F">
      <w:pPr>
        <w:pStyle w:val="ConsPlusCell"/>
        <w:ind w:firstLine="709"/>
        <w:jc w:val="both"/>
        <w:rPr>
          <w:rFonts w:ascii="Arial" w:hAnsi="Arial" w:cs="Arial"/>
        </w:rPr>
      </w:pPr>
      <w:r w:rsidRPr="007B07C3">
        <w:rPr>
          <w:rFonts w:ascii="Arial" w:hAnsi="Arial" w:cs="Arial"/>
        </w:rPr>
        <w:t>- текущий ремонт входной группы здания филиала Парнинской ЦКС МБУК "ЦКС" Шарыповского района за счет средств районного бюджета (мероприятие 3.4.17);</w:t>
      </w:r>
    </w:p>
    <w:p w:rsidR="00BE581F" w:rsidRPr="007B07C3" w:rsidRDefault="00BE581F" w:rsidP="00BE581F">
      <w:pPr>
        <w:pStyle w:val="ConsPlusCell"/>
        <w:ind w:firstLine="709"/>
        <w:jc w:val="both"/>
        <w:rPr>
          <w:rFonts w:ascii="Arial" w:hAnsi="Arial" w:cs="Arial"/>
        </w:rPr>
      </w:pPr>
      <w:r w:rsidRPr="007B07C3">
        <w:rPr>
          <w:rFonts w:ascii="Arial" w:hAnsi="Arial" w:cs="Arial"/>
        </w:rPr>
        <w:t xml:space="preserve">- содействие развитию налогового потенциала </w:t>
      </w:r>
      <w:r w:rsidR="00813CEA" w:rsidRPr="007B07C3">
        <w:rPr>
          <w:rFonts w:ascii="Arial" w:hAnsi="Arial" w:cs="Arial"/>
        </w:rPr>
        <w:t xml:space="preserve">(приобретение музыкального оборудования для филиала </w:t>
      </w:r>
      <w:proofErr w:type="spellStart"/>
      <w:r w:rsidR="00813CEA" w:rsidRPr="007B07C3">
        <w:rPr>
          <w:rFonts w:ascii="Arial" w:hAnsi="Arial" w:cs="Arial"/>
        </w:rPr>
        <w:t>Родниковской</w:t>
      </w:r>
      <w:proofErr w:type="spellEnd"/>
      <w:r w:rsidR="00813CEA" w:rsidRPr="007B07C3">
        <w:rPr>
          <w:rFonts w:ascii="Arial" w:hAnsi="Arial" w:cs="Arial"/>
        </w:rPr>
        <w:t xml:space="preserve"> ЦКС МБУК «ЦКС» Шарыповского района) </w:t>
      </w:r>
      <w:r w:rsidRPr="007B07C3">
        <w:rPr>
          <w:rFonts w:ascii="Arial" w:hAnsi="Arial" w:cs="Arial"/>
        </w:rPr>
        <w:t>(мероприятие 3.4.18).</w:t>
      </w:r>
    </w:p>
    <w:p w:rsidR="00BE581F" w:rsidRPr="007B07C3" w:rsidRDefault="00BE581F" w:rsidP="00BE581F">
      <w:pPr>
        <w:autoSpaceDE w:val="0"/>
        <w:autoSpaceDN w:val="0"/>
        <w:adjustRightInd w:val="0"/>
        <w:ind w:firstLine="709"/>
        <w:jc w:val="both"/>
        <w:rPr>
          <w:rFonts w:ascii="Arial" w:hAnsi="Arial" w:cs="Arial"/>
          <w:i/>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both"/>
        <w:rPr>
          <w:rFonts w:ascii="Arial" w:eastAsia="Calibri" w:hAnsi="Arial" w:cs="Arial"/>
          <w:lang w:eastAsia="en-US"/>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eastAsia="Calibri" w:hAnsi="Arial" w:cs="Arial"/>
          <w:lang w:eastAsia="en-US"/>
        </w:rPr>
        <w:t xml:space="preserve">Текущий контроль за реализацией мероприятий подпрограммы осуществляется </w:t>
      </w:r>
      <w:r w:rsidRPr="007B07C3">
        <w:rPr>
          <w:rFonts w:ascii="Arial" w:hAnsi="Arial" w:cs="Arial"/>
        </w:rPr>
        <w:t>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 xml:space="preserve">Контроль за использованием средств районного бюджета осуществляется контролером-ревизором администрации Шарыповского района </w:t>
      </w:r>
      <w:proofErr w:type="gramStart"/>
      <w:r w:rsidRPr="007B07C3">
        <w:rPr>
          <w:rFonts w:ascii="Arial" w:hAnsi="Arial" w:cs="Arial"/>
        </w:rPr>
        <w:t>и  Контрольно</w:t>
      </w:r>
      <w:proofErr w:type="gramEnd"/>
      <w:r w:rsidRPr="007B07C3">
        <w:rPr>
          <w:rFonts w:ascii="Arial" w:hAnsi="Arial" w:cs="Arial"/>
        </w:rPr>
        <w:t>-счетным органом Шарыповского района в соответствии с муниципально-правовым актом Шарыповского района и действующим законодательством.</w:t>
      </w:r>
    </w:p>
    <w:p w:rsidR="00BE581F" w:rsidRPr="007B07C3" w:rsidRDefault="00BE581F">
      <w:pPr>
        <w:rPr>
          <w:rFonts w:ascii="Arial" w:hAnsi="Arial" w:cs="Arial"/>
        </w:rPr>
      </w:pPr>
    </w:p>
    <w:p w:rsidR="004F4690" w:rsidRPr="007B07C3" w:rsidRDefault="004F4690">
      <w:pPr>
        <w:rPr>
          <w:rFonts w:ascii="Arial" w:hAnsi="Arial" w:cs="Arial"/>
        </w:rPr>
        <w:sectPr w:rsidR="004F4690" w:rsidRPr="007B07C3" w:rsidSect="009C319B">
          <w:pgSz w:w="11907" w:h="16839" w:code="9"/>
          <w:pgMar w:top="426" w:right="851" w:bottom="426" w:left="1701" w:header="720" w:footer="720" w:gutter="0"/>
          <w:cols w:space="708"/>
          <w:noEndnote/>
          <w:docGrid w:linePitch="299"/>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Сохранение культурного наследия и поддержка народного творчества</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67"/>
        <w:gridCol w:w="5482"/>
        <w:gridCol w:w="1347"/>
        <w:gridCol w:w="3410"/>
        <w:gridCol w:w="1208"/>
        <w:gridCol w:w="1208"/>
        <w:gridCol w:w="1208"/>
        <w:gridCol w:w="1208"/>
      </w:tblGrid>
      <w:tr w:rsidR="00AE30D1" w:rsidRPr="007B07C3" w:rsidTr="004F469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6084"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391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4F4690">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084"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391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4F4690">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6084"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1276"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391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клубных формирований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14,95</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участников клубных формирований</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2 321,00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2 356,00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участников клубных формирований для детей в возрасте до 14 лет включительно</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1 223,00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Среднее число книговыдач в расчёте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экз.</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посетителей библиотек в расчете на 1 тыс. 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6,50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библиографических записей, внесенных в электронных каталогах общедоступных библиотек района</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тыс. 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14 587,00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16 347,00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18 107,00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19 867,00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Число объектов культурного наследия федерального и регионального значения на территории Шарыповского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2,00</w:t>
            </w:r>
          </w:p>
        </w:tc>
      </w:tr>
      <w:tr w:rsidR="00AE30D1" w:rsidRPr="007B07C3" w:rsidTr="004F46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608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Средняя численность участников клубных формирований(муниципальных домах культуры) в расчете на 1 тыс.человек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39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Отраслевая статистическая отчетность (форма № 7-НК "Сведения об учреждении культурно-досугового типа")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161,73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172,46</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Сохранение культурного наследия и поддержка народного творчества</w:t>
      </w:r>
    </w:p>
    <w:tbl>
      <w:tblPr>
        <w:tblW w:w="16090" w:type="dxa"/>
        <w:jc w:val="center"/>
        <w:tblLayout w:type="fixed"/>
        <w:tblCellMar>
          <w:left w:w="70" w:type="dxa"/>
          <w:right w:w="70" w:type="dxa"/>
        </w:tblCellMar>
        <w:tblLook w:val="0000" w:firstRow="0" w:lastRow="0" w:firstColumn="0" w:lastColumn="0" w:noHBand="0" w:noVBand="0"/>
      </w:tblPr>
      <w:tblGrid>
        <w:gridCol w:w="407"/>
        <w:gridCol w:w="2137"/>
        <w:gridCol w:w="531"/>
        <w:gridCol w:w="611"/>
        <w:gridCol w:w="701"/>
        <w:gridCol w:w="1569"/>
        <w:gridCol w:w="646"/>
        <w:gridCol w:w="1745"/>
        <w:gridCol w:w="1792"/>
        <w:gridCol w:w="1804"/>
        <w:gridCol w:w="1944"/>
        <w:gridCol w:w="2203"/>
      </w:tblGrid>
      <w:tr w:rsidR="00AE30D1" w:rsidRPr="007B07C3" w:rsidTr="007B07C3">
        <w:trPr>
          <w:trHeight w:val="615"/>
          <w:tblHeader/>
          <w:jc w:val="center"/>
        </w:trPr>
        <w:tc>
          <w:tcPr>
            <w:tcW w:w="407"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2137"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53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611"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701"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1569"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646" w:type="dxa"/>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2203" w:type="dxa"/>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407"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2137"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53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1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701"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569"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646"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2203" w:type="dxa"/>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407"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2137"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53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61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701"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1569"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646" w:type="dxa"/>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2203" w:type="dxa"/>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Сохранение исторического и культурного наследия Шарыповского района и обеспечение доступа населения к культурным ценностям и участию в культурной жизни, создание условий для реализации творческого потенциала населения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Обеспечение сохранности объектов культурного наследия федерального и регионального значения, находящихся в собственности Шарыповского района, и обеспечение мер по государственной охране объектов культурного наследия федерального и регионального значения, расположенных на территории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Выполнение работ по выявлению на территории Шарыповского района объектов, представляющих собой историко-культурную ценность</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выявленных объектов, в том числе по годам 2019-2 единицы, 2020 - 2 единицы,2021 - 2 единицы</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2: Развитие библиотечного дела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15 926 462,00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40 536 442,00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2.1: Предоставление субсидии муниципальному бюджетному учреждению "Межпоселенческая библиотека" Шарыповского района на финансовое обеспечение  выполнения муниципального задания</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15 453 101,00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12 304 990,00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40 063 081,00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133 500,00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C9133F" w:rsidP="00BE581F">
            <w:pPr>
              <w:jc w:val="right"/>
              <w:rPr>
                <w:rFonts w:ascii="Arial" w:hAnsi="Arial" w:cs="Arial"/>
              </w:rPr>
            </w:pPr>
            <w:r w:rsidRPr="007B07C3">
              <w:rPr>
                <w:rFonts w:ascii="Arial" w:hAnsi="Arial" w:cs="Arial"/>
              </w:rPr>
              <w:t>399 450,00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библиографических записей внесенных в электронные каталога общедоступных библиотек района 1760 тыс. единиц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11 771 438,44</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35 337 168,44</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Выполнение муниципального задания МБУ"МБ" на 100%</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0110081990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11 771 438,44</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11 782 865,00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35 337 168,44</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2.1.2 Комплектование книжных фондов библиотек муниципальных образований Красноярского края</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445 115,15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1 276 915,15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На каждую 1000 жителей района количество новых поступлений - не менее  414 экземпляров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01100S4880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445 115,15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1 276 915,15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2.1.3 Поддержка отрасли культуры</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97 565,41</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310 015,41</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На каждую 1000 жителей района количество новых поступлений - не менее  414 экземпляров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01100L5190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97 565,41</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106 225,00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310 015,41</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2.1.4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предусмотрено повышение оплаты труда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Повышение заработной платы работникам МБУ «МБ» Шарыповского района до установленного  уровня среднемесячной заработной платы в 2019г.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0110010490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3 138 982,00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2.2: Предоставление субсидии муниципальным библиотекам на иные цели</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453 171,00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453 171,00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2.2.1 Приобретение основных средств для МБУ "МБ"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основных средств (МФУ, 10 стеллажей библиотечных двухсторонних)  для увеличения показателей посещения МБУ "МБ"</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2.2.2 Установка узла учета тепловой энергии в здании филиала №18 Березовская сельская библиотека МБУ "МБ"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Экономия средств в натуральных показателях (гКал) и приведение в соответствие с нормами предоставления услуг по тепловой энергии</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0110081020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151 571,00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2.2.3 Поддержка отросли культуры за счет средств федерального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Приобретении основных средств (стеллажи, фотоаппарат) для МБУ "МБ" за счет средств федерального бюджета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01100L5190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2.3: Обеспечение деятельности (оказание услуг) подведомственных учреждений за счет средств приносящий доход деятельности</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Средства полученные от благотворительной организации Фонд "Центр социальных программ" в рамках грантового конкурса "Зеленая волна 2019г." программы "Помогать Просто" направлены на приобретение саженцев  и изготовление таблички для МБУ "МБ"</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0000000000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20 190,00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3: Сохранение и развитие традиционной народной культуры</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51 844 062,82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35 588 415,00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35 588 415,00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123 020 892,82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3.1: 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поселений</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28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0110092000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F76F0D"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29</w:t>
            </w:r>
          </w:p>
        </w:tc>
        <w:tc>
          <w:tcPr>
            <w:tcW w:w="2137"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rPr>
                <w:rFonts w:ascii="Arial" w:hAnsi="Arial" w:cs="Arial"/>
              </w:rPr>
            </w:pPr>
            <w:r w:rsidRPr="007B07C3">
              <w:rPr>
                <w:rFonts w:ascii="Arial" w:hAnsi="Arial" w:cs="Arial"/>
              </w:rPr>
              <w:t>в том числе по работе "Организация деятельности клубных формирований и формирований самодеятельного народного творчества</w:t>
            </w:r>
          </w:p>
        </w:tc>
        <w:tc>
          <w:tcPr>
            <w:tcW w:w="53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right"/>
              <w:rPr>
                <w:rFonts w:ascii="Arial" w:hAnsi="Arial" w:cs="Arial"/>
              </w:rPr>
            </w:pPr>
            <w:r w:rsidRPr="007B07C3">
              <w:rPr>
                <w:rFonts w:ascii="Arial" w:hAnsi="Arial" w:cs="Arial"/>
              </w:rPr>
              <w:t>1 767 824,35</w:t>
            </w:r>
          </w:p>
        </w:tc>
        <w:tc>
          <w:tcPr>
            <w:tcW w:w="1792"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F76F0D">
            <w:pPr>
              <w:jc w:val="center"/>
              <w:rPr>
                <w:rFonts w:ascii="Arial" w:hAnsi="Arial" w:cs="Arial"/>
              </w:rPr>
            </w:pPr>
            <w:r w:rsidRPr="007B07C3">
              <w:rPr>
                <w:rFonts w:ascii="Arial" w:hAnsi="Arial" w:cs="Arial"/>
              </w:rPr>
              <w:t>1 767 824,35</w:t>
            </w:r>
          </w:p>
        </w:tc>
        <w:tc>
          <w:tcPr>
            <w:tcW w:w="1804"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F76F0D">
            <w:pPr>
              <w:jc w:val="center"/>
              <w:rPr>
                <w:rFonts w:ascii="Arial" w:hAnsi="Arial" w:cs="Arial"/>
              </w:rPr>
            </w:pPr>
            <w:r w:rsidRPr="007B07C3">
              <w:rPr>
                <w:rFonts w:ascii="Arial" w:hAnsi="Arial" w:cs="Arial"/>
              </w:rPr>
              <w:t>1 767 824,35</w:t>
            </w:r>
          </w:p>
        </w:tc>
        <w:tc>
          <w:tcPr>
            <w:tcW w:w="1944"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jc w:val="right"/>
              <w:rPr>
                <w:rFonts w:ascii="Arial" w:hAnsi="Arial" w:cs="Arial"/>
              </w:rPr>
            </w:pPr>
            <w:r w:rsidRPr="007B07C3">
              <w:rPr>
                <w:rFonts w:ascii="Arial" w:hAnsi="Arial" w:cs="Arial"/>
              </w:rPr>
              <w:t>53 724 000,00</w:t>
            </w:r>
          </w:p>
        </w:tc>
        <w:tc>
          <w:tcPr>
            <w:tcW w:w="2203" w:type="dxa"/>
            <w:tcBorders>
              <w:top w:val="single" w:sz="6" w:space="0" w:color="auto"/>
              <w:left w:val="single" w:sz="6" w:space="0" w:color="auto"/>
              <w:bottom w:val="single" w:sz="6" w:space="0" w:color="auto"/>
              <w:right w:val="single" w:sz="6" w:space="0" w:color="auto"/>
            </w:tcBorders>
            <w:vAlign w:val="center"/>
          </w:tcPr>
          <w:p w:rsidR="00F76F0D" w:rsidRPr="007B07C3" w:rsidRDefault="00F76F0D" w:rsidP="00BE581F">
            <w:pPr>
              <w:rPr>
                <w:rFonts w:ascii="Arial" w:hAnsi="Arial" w:cs="Arial"/>
              </w:rPr>
            </w:pPr>
            <w:r w:rsidRPr="007B07C3">
              <w:rPr>
                <w:rFonts w:ascii="Arial" w:hAnsi="Arial" w:cs="Arial"/>
              </w:rPr>
              <w:t>На 1 тыс. человек населения не менее 14,5 ед. клубных формирований ежегодно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3.2: Обеспечение деятельности (оказание услуг) подведомственных учреждений за счет средств от приносящей доход деятельности</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870 500,00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Средства полученные от платных услуг и приносящей доход деятельности направлены на приобретение канцелярских товаров и укрепление МТБ для обеспечения деятельности учреждений МБУК "ЦКС" Шарыповского района, а так же средства полученные от благотворительной организации Фонд "Центр социальных программ" были направлены на приобретение (перчаточных кукол, изготовление баннеров, аренду музыкальной аппаратуры, аппарата по изготовлению сладкой ваты и расходного материала) для реализации проекта "Театр волшебных кукол"</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0000000000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000</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323 500,00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870 500,00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3.3: Предоставление субсидии МБУК "ЦКС" Шарыповского района на финансовое обеспечение выполнения муниципального задания</w:t>
            </w:r>
          </w:p>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27 296 923,00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62 110 753,00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3.3.1 Обеспечение деятельности (оказание услуг) подведомственных учреждений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16 716 405,00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51 530 235,00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Выполнение муниципального задания МБУК "ЦКС" на 100%</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0110081990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16 716 405,00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17 406 915,00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51 530 235,00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3.3.2 Средства на повышение размеров оплаты труда отдельным категориям работников бюджетной сферы края, в том числе для которых указами Президента РФ предусмотренно повышение оплаты труда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Повышение заработной платы работникам МБУК «ЦКС» Шарыповского района до установленного уровня среднемесячной заработной платы в 2019г.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0110010490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611</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10 580 518,00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3.4: Предоставление субсидии МБУК "ЦКС" Шарыповского района на иные цели</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6 315 639,82</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6 315 639,82</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 Приобретение основных средств для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основных средств (цифровой диммер, галогеновых ламп, светодиодной лампы, микрофон вокальный, стойки для микрофонов напольные, стеллаж, стенд информационный, стол, стулья, музыкальный центр, шкаф) филиалам МБУК "ЦКС" Шарыповского района для улучшения качества  проведения культурно-массовых мероприятий для жителей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39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0110081030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467 101,00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3.4.2 Частичный ремонт кровли здания структурного подразделения д.Горбы филиала Березовской ЦКС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Частичный ремонт кровли здания площадью 90,2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0110081040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99 215,00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3.4.3 Замена котла в здании структурного подразделения д.Белоозерка филиала Новоалтатской ЦКС МБУК "ЦКС"Шарыповского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оборудования  -замена 1 котла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98 484,00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3.4.4 Государственная поддержка комплексного развития муниципальных учреждений культуры и образовательных организаций в области культуры (ремонт крыши филиала Холмогорской ЦКС) за счет средств краевого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Завершение работ по капитальному ремонту кровли здания филиала Холмогорской ЦКС МБУК «ЦКС» Шарыповского района за счет субсидий из краевого бюджета выделенной в 2018г.</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01100S4490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431 762,67</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3.4.5 Текущий ремонт кровли здания структурного подразделения с.Ораки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структурного подразделения с.Ораки филиала Парнинская ЦКС МБУК "ЦКС" Шарыповского района площадью 1581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0110081060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322 230,00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48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3.4.6 Текущий ремонт кровли здания структурного подразделения д.Можары филиала Шушенская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структурного подразделения д.Можары филиала Шушенская ЦКС МБУК "ЦКС" Шарыповского района площадью 1139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0110081070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125 785,00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3.4.7 Текущий ремонт кровли здания филиала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Текущий ремонт кровли здания филиала Родниковская ЦКС МБУК "ЦКС" Шарыповского района площадью 421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0110081090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27 371,00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3.4.8 Замена электрокотла и ремонт системы отопления здания структурного подразделения п. Крутоярский филиала Новоалтатская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Произведена замена 1 электрокотла и прокладка 20 метров трубопровода в структурном подразделении п. Крутоярский филиала Новоалтатская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146 182,00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3.4.9 Ремонт котельного оборудования здания филиала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Произведены работы по ремонту котельного оборудования  с установкой пускателя магнитного ПМ 12-160150УЗВ в здании филиала Родниковская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10 006,15</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3.4.10 Приобретение конвекторов для структурного подразделения д. Можары филиала Шушенская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Приобретено 9 электрических конвекторов для структурного подразделения д. Можары филиала Шушенская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0110081130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3.4.11 Приобретение конвекторов для структурного подразделения с. Ажинское филиала Холмогорская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Приобретено 17 электрических конвекторов для структурного подразделения с. Ажинское филиала Холмогорская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0110081140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93 600,00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3.4.12 Реализация социокультурных проектов муниципальными учреждениями культуры и образовательными организациями в области культуры (проведение фестеваля "Каратаг у Большой воды МБУК "ЦКС"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Приобретение мобильной сцены для филиала Холмогорская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01100S4810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250 510,00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3.4.13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Капитальный ремонт кровли филиала Парнинской ЦКС площадью 1666 кв.м. и структурного подразделения д. Гляден филиала Холмогорской ЦКС МБУК "ЦКС" Шарыповского района площадью 748 кв.м.</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01100S8400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2 879 745,00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64</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3.4.14 Текущий ремонт системы отопления в структурном подразделении с. Никольское Родниковская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Разборка и прокладка трубопроводов 70,6 метра в структурном подразделении с. Никольское Родниковская ЦКС МБУК "ЦКС" Шарыповского</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65</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307 830,00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66</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3.4.15 Разработка и корректировка проектно-сметной документации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Техническое обследование конструкций кровли по результатам которой будет разработана проектно-сметная документация на проведение капитального ремонта кровли зданий структурного подразделения д. Гляден филиала Холмогорскя ЦКС и филиала Парнинская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67</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0110081160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194 928,00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68</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3.4.16 Проведение государственной экспертизы по проверке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Подтверждение достоверности сметной стоимости проектно-сметной документации на проведение капитального ремонта кровли структурного подразделения д. Гляден филиала Холмогорскя ЦКС и филиала Парнинская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69</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0110081170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24 000,00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70</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3.4.17 Текущий ремонт входной группы здания филиала Парнинской ЦКС МБУК "ЦКС" Шарыповского района за счет средств районного бюджета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Облицовка фасада  профилированным листом площадью 441 кв.м., ремонт потолка 16 кв.м.  и ремонт деревянных крылец в здании филиала Парнинской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71</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0110081180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246 240,00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72</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3.4.18 Содействие развитию налогового потенциала</w:t>
            </w:r>
            <w:r w:rsidR="000A34AE" w:rsidRPr="007B07C3">
              <w:rPr>
                <w:rFonts w:ascii="Arial" w:hAnsi="Arial" w:cs="Arial"/>
              </w:rPr>
              <w:t xml:space="preserve"> (приобретение музыкального оборудования для филиала </w:t>
            </w:r>
            <w:proofErr w:type="spellStart"/>
            <w:r w:rsidR="000A34AE" w:rsidRPr="007B07C3">
              <w:rPr>
                <w:rFonts w:ascii="Arial" w:hAnsi="Arial" w:cs="Arial"/>
              </w:rPr>
              <w:t>Родниковской</w:t>
            </w:r>
            <w:proofErr w:type="spellEnd"/>
            <w:r w:rsidR="000A34AE" w:rsidRPr="007B07C3">
              <w:rPr>
                <w:rFonts w:ascii="Arial" w:hAnsi="Arial" w:cs="Arial"/>
              </w:rPr>
              <w:t xml:space="preserve"> ЦКС МБУК «ЦКС» Шарыповского района)</w:t>
            </w: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0A34AE">
            <w:pPr>
              <w:rPr>
                <w:rFonts w:ascii="Arial" w:hAnsi="Arial" w:cs="Arial"/>
              </w:rPr>
            </w:pPr>
            <w:r w:rsidRPr="007B07C3">
              <w:rPr>
                <w:rFonts w:ascii="Arial" w:hAnsi="Arial" w:cs="Arial"/>
              </w:rPr>
              <w:t>Приобретение музыкального оборудования</w:t>
            </w:r>
            <w:r w:rsidR="000A34AE" w:rsidRPr="007B07C3">
              <w:rPr>
                <w:rFonts w:ascii="Arial" w:hAnsi="Arial" w:cs="Arial"/>
              </w:rPr>
              <w:t xml:space="preserve"> для филиала </w:t>
            </w:r>
            <w:proofErr w:type="spellStart"/>
            <w:r w:rsidR="000A34AE" w:rsidRPr="007B07C3">
              <w:rPr>
                <w:rFonts w:ascii="Arial" w:hAnsi="Arial" w:cs="Arial"/>
              </w:rPr>
              <w:t>Родниковской</w:t>
            </w:r>
            <w:proofErr w:type="spellEnd"/>
            <w:r w:rsidR="000A34AE" w:rsidRPr="007B07C3">
              <w:rPr>
                <w:rFonts w:ascii="Arial" w:hAnsi="Arial" w:cs="Arial"/>
              </w:rPr>
              <w:t xml:space="preserve"> ЦКС МБУК «ЦКС» Шарыповского района</w:t>
            </w:r>
          </w:p>
        </w:tc>
      </w:tr>
      <w:tr w:rsidR="00AE30D1" w:rsidRPr="007B07C3" w:rsidTr="007B07C3">
        <w:trPr>
          <w:cantSplit/>
          <w:jc w:val="center"/>
        </w:trPr>
        <w:tc>
          <w:tcPr>
            <w:tcW w:w="40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73</w:t>
            </w:r>
          </w:p>
        </w:tc>
        <w:tc>
          <w:tcPr>
            <w:tcW w:w="2137"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53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61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701"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0801</w:t>
            </w:r>
          </w:p>
        </w:tc>
        <w:tc>
          <w:tcPr>
            <w:tcW w:w="1569"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01100S7450</w:t>
            </w:r>
          </w:p>
        </w:tc>
        <w:tc>
          <w:tcPr>
            <w:tcW w:w="646"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612</w:t>
            </w:r>
          </w:p>
        </w:tc>
        <w:tc>
          <w:tcPr>
            <w:tcW w:w="174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179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94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549 050,00</w:t>
            </w:r>
          </w:p>
        </w:tc>
        <w:tc>
          <w:tcPr>
            <w:tcW w:w="2203"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2</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«Обеспечение условий реализации программы»</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2"/>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«Обеспечение условий реализации программы»</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Создание условий для устойчивого развития отрасли «культура».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t xml:space="preserve">Общий объем бюджетных ассигнований на реализацию подпрограммы составляет – </w:t>
            </w:r>
            <w:r w:rsidRPr="007B07C3">
              <w:rPr>
                <w:rFonts w:ascii="Arial" w:hAnsi="Arial" w:cs="Arial"/>
              </w:rPr>
              <w:t>18 551 384,00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2019 - 6 757 334,00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2020 - 5 897 025,00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2021 - 5 897 025,00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- 18 463 075,00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2019 - 6 669 025,00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2020 - 5 897 025,00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2021 - 5 897 025,00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- 88 309,00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2019 - 88 309,00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ind w:left="36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ind w:left="36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widowControl w:val="0"/>
        <w:autoSpaceDE w:val="0"/>
        <w:autoSpaceDN w:val="0"/>
        <w:adjustRightInd w:val="0"/>
        <w:jc w:val="both"/>
        <w:rPr>
          <w:rFonts w:ascii="Arial" w:hAnsi="Arial" w:cs="Arial"/>
          <w:b/>
          <w:bCs/>
        </w:rPr>
      </w:pP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ind w:firstLine="567"/>
        <w:jc w:val="both"/>
        <w:rPr>
          <w:sz w:val="24"/>
          <w:szCs w:val="24"/>
        </w:rPr>
      </w:pPr>
      <w:r w:rsidRPr="007B07C3">
        <w:rPr>
          <w:sz w:val="24"/>
          <w:szCs w:val="24"/>
        </w:rPr>
        <w:t>Реализация мероприятия 1.1 осуществляется за счет средств районного бюджета в следующих формах:</w:t>
      </w:r>
    </w:p>
    <w:p w:rsidR="00BE581F" w:rsidRPr="007B07C3" w:rsidRDefault="00BE581F" w:rsidP="00BE581F">
      <w:pPr>
        <w:pStyle w:val="ConsPlusNormal"/>
        <w:ind w:firstLine="567"/>
        <w:jc w:val="both"/>
        <w:rPr>
          <w:sz w:val="24"/>
          <w:szCs w:val="24"/>
        </w:rPr>
      </w:pPr>
      <w:r w:rsidRPr="007B07C3">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xml:space="preserve">В рамках реализации мероприятия 1.3 предусматривается в 2019г. финансирование расходов за счет средств краевого бюджета на региональные выплаты и выплаты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бюджетных и казенных учреждений, 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   </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lastRenderedPageBreak/>
        <w:t xml:space="preserve">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w:t>
      </w:r>
      <w:proofErr w:type="gramStart"/>
      <w:r w:rsidRPr="007B07C3">
        <w:rPr>
          <w:rFonts w:ascii="Arial" w:hAnsi="Arial" w:cs="Arial"/>
        </w:rPr>
        <w:t>форму .</w:t>
      </w:r>
      <w:proofErr w:type="gramEnd"/>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pStyle w:val="ConsPlusNormal"/>
        <w:ind w:firstLine="540"/>
        <w:jc w:val="both"/>
        <w:rPr>
          <w:sz w:val="24"/>
          <w:szCs w:val="24"/>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BE581F">
      <w:pPr>
        <w:autoSpaceDE w:val="0"/>
        <w:autoSpaceDN w:val="0"/>
        <w:adjustRightInd w:val="0"/>
        <w:ind w:firstLine="567"/>
        <w:jc w:val="both"/>
        <w:rPr>
          <w:rFonts w:ascii="Arial" w:hAnsi="Arial" w:cs="Arial"/>
        </w:rPr>
        <w:sectPr w:rsidR="00BE581F" w:rsidRPr="007B07C3" w:rsidSect="009C319B">
          <w:pgSz w:w="11907" w:h="16839" w:code="9"/>
          <w:pgMar w:top="426" w:right="851" w:bottom="426" w:left="1701" w:header="720" w:footer="720" w:gutter="0"/>
          <w:cols w:space="708"/>
          <w:noEndnote/>
          <w:docGrid w:linePitch="299"/>
        </w:sectPr>
      </w:pPr>
      <w:r w:rsidRPr="007B07C3">
        <w:rPr>
          <w:rFonts w:ascii="Arial" w:hAnsi="Arial" w:cs="Arial"/>
        </w:rPr>
        <w:t>Контроль за использованием средств районного бюджета осуществляется контролером-ревизором администрации Шарыповского района и  Контрольно-счетным органом   Шарыповского района в соответствии с муниципально-правовым актом Шарыповского района и действующим законодательством.</w:t>
      </w: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Обеспечение условий реализации программы</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80"/>
        <w:gridCol w:w="6648"/>
        <w:gridCol w:w="1705"/>
        <w:gridCol w:w="3641"/>
        <w:gridCol w:w="741"/>
        <w:gridCol w:w="741"/>
        <w:gridCol w:w="741"/>
        <w:gridCol w:w="741"/>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специалистов, повысивших квалификацию, прошедших переподготовку, обученных на семинарах и других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14,00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Своевременность утверждения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Своевременность утверждения и размещения муниципального задания на текущий финансовй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Удельный расход тепловой энергии на снабжение муниципальных учреждений (в расчете на 1 кв. метр общей площади)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Гкал</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38,01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37,99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37,98</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Обеспечение условий реализации программы</w:t>
      </w:r>
    </w:p>
    <w:tbl>
      <w:tblPr>
        <w:tblW w:w="15695" w:type="dxa"/>
        <w:jc w:val="center"/>
        <w:tblCellMar>
          <w:left w:w="70" w:type="dxa"/>
          <w:right w:w="70" w:type="dxa"/>
        </w:tblCellMar>
        <w:tblLook w:val="0000" w:firstRow="0" w:lastRow="0" w:firstColumn="0" w:lastColumn="0" w:noHBand="0" w:noVBand="0"/>
      </w:tblPr>
      <w:tblGrid>
        <w:gridCol w:w="467"/>
        <w:gridCol w:w="2093"/>
        <w:gridCol w:w="1807"/>
        <w:gridCol w:w="761"/>
        <w:gridCol w:w="717"/>
        <w:gridCol w:w="1475"/>
        <w:gridCol w:w="541"/>
        <w:gridCol w:w="1542"/>
        <w:gridCol w:w="1542"/>
        <w:gridCol w:w="1542"/>
        <w:gridCol w:w="1675"/>
        <w:gridCol w:w="2112"/>
      </w:tblGrid>
      <w:tr w:rsidR="00AE30D1" w:rsidRPr="007B07C3" w:rsidTr="007B07C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Создание условий для устойчивого развития отрасли «культура»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6 669 025,00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18 463 075,00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реализации муниципальной программы на 100%</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3 310 169,00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9 930 507,00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112</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999 672,00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2 999 016,00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2 240 484,00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1 548 484,00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5 337 452,00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852</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1 700,00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853</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745D05">
            <w:pPr>
              <w:rPr>
                <w:rFonts w:ascii="Arial" w:hAnsi="Arial" w:cs="Arial"/>
              </w:rPr>
            </w:pPr>
            <w:r w:rsidRPr="007B07C3">
              <w:rPr>
                <w:rFonts w:ascii="Arial" w:hAnsi="Arial" w:cs="Arial"/>
              </w:rPr>
              <w:t>Обеспечение уровня заработной платы не ниже размера минимальной заработной платы работникам МКУ «УК и МА» Шарыповского района</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67 825,00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0120010210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28"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20 484,00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6379"/>
        <w:jc w:val="right"/>
        <w:rPr>
          <w:rFonts w:ascii="Arial" w:hAnsi="Arial" w:cs="Arial"/>
          <w:bCs/>
          <w:sz w:val="24"/>
          <w:szCs w:val="24"/>
        </w:rPr>
      </w:pPr>
      <w:r w:rsidRPr="007B07C3">
        <w:rPr>
          <w:rFonts w:ascii="Arial" w:eastAsia="Arial" w:hAnsi="Arial" w:cs="Arial"/>
          <w:sz w:val="24"/>
          <w:szCs w:val="24"/>
          <w:lang w:eastAsia="ar-SA"/>
        </w:rPr>
        <w:lastRenderedPageBreak/>
        <w:t xml:space="preserve">Приложение № </w:t>
      </w:r>
      <w:r w:rsidRPr="007B07C3">
        <w:rPr>
          <w:rFonts w:ascii="Arial" w:eastAsia="Arial" w:hAnsi="Arial" w:cs="Arial"/>
          <w:sz w:val="24"/>
          <w:szCs w:val="24"/>
          <w:lang w:eastAsia="ar-SA"/>
        </w:rPr>
        <w:fldChar w:fldCharType="begin"/>
      </w:r>
      <w:r w:rsidRPr="007B07C3">
        <w:rPr>
          <w:rFonts w:ascii="Arial" w:eastAsia="Arial" w:hAnsi="Arial" w:cs="Arial"/>
          <w:sz w:val="24"/>
          <w:szCs w:val="24"/>
          <w:lang w:eastAsia="ar-SA"/>
        </w:rPr>
        <w:instrText xml:space="preserve"> SEQ gp_pril \* MERGEFORMAT </w:instrText>
      </w:r>
      <w:r w:rsidRPr="007B07C3">
        <w:rPr>
          <w:rFonts w:ascii="Arial" w:eastAsia="Arial" w:hAnsi="Arial" w:cs="Arial"/>
          <w:sz w:val="24"/>
          <w:szCs w:val="24"/>
          <w:lang w:eastAsia="ar-SA"/>
        </w:rPr>
        <w:fldChar w:fldCharType="separate"/>
      </w:r>
      <w:r w:rsidR="00DD79C1">
        <w:rPr>
          <w:rFonts w:ascii="Arial" w:eastAsia="Arial" w:hAnsi="Arial" w:cs="Arial"/>
          <w:noProof/>
          <w:sz w:val="24"/>
          <w:szCs w:val="24"/>
          <w:lang w:eastAsia="ar-SA"/>
        </w:rPr>
        <w:t>3</w:t>
      </w:r>
      <w:r w:rsidRPr="007B07C3">
        <w:rPr>
          <w:rFonts w:ascii="Arial" w:eastAsia="Arial" w:hAnsi="Arial" w:cs="Arial"/>
          <w:sz w:val="24"/>
          <w:szCs w:val="24"/>
          <w:lang w:eastAsia="ar-SA"/>
        </w:rPr>
        <w:fldChar w:fldCharType="end"/>
      </w:r>
      <w:r w:rsidRPr="007B07C3">
        <w:rPr>
          <w:rFonts w:ascii="Arial" w:eastAsia="Arial" w:hAnsi="Arial" w:cs="Arial"/>
          <w:sz w:val="24"/>
          <w:szCs w:val="24"/>
          <w:lang w:eastAsia="ar-SA"/>
        </w:rPr>
        <w:t xml:space="preserve"> </w:t>
      </w:r>
      <w:r w:rsidRPr="007B07C3">
        <w:rPr>
          <w:rFonts w:ascii="Arial" w:hAnsi="Arial" w:cs="Arial"/>
          <w:sz w:val="24"/>
          <w:szCs w:val="24"/>
        </w:rPr>
        <w:t>к муниципальной программе «Развитие культуры Шарыповского района»</w:t>
      </w:r>
    </w:p>
    <w:p w:rsidR="00BE581F" w:rsidRPr="007B07C3" w:rsidRDefault="00BE581F" w:rsidP="00BE581F">
      <w:pPr>
        <w:jc w:val="center"/>
        <w:rPr>
          <w:rFonts w:ascii="Arial" w:hAnsi="Arial" w:cs="Arial"/>
          <w:color w:val="000000"/>
        </w:rPr>
      </w:pPr>
    </w:p>
    <w:p w:rsidR="00BE581F" w:rsidRPr="007B07C3" w:rsidRDefault="00BE581F" w:rsidP="00BE581F">
      <w:pPr>
        <w:jc w:val="center"/>
        <w:rPr>
          <w:rFonts w:ascii="Arial" w:hAnsi="Arial" w:cs="Arial"/>
          <w:color w:val="000000"/>
        </w:rPr>
      </w:pPr>
      <w:r w:rsidRPr="007B07C3">
        <w:rPr>
          <w:rFonts w:ascii="Arial" w:hAnsi="Arial" w:cs="Arial"/>
          <w:color w:val="000000"/>
        </w:rPr>
        <w:t xml:space="preserve">ПОДПРОГРАММА </w:t>
      </w:r>
    </w:p>
    <w:p w:rsidR="00BE581F" w:rsidRPr="007B07C3" w:rsidRDefault="00BE581F" w:rsidP="00BE581F">
      <w:pPr>
        <w:jc w:val="center"/>
        <w:rPr>
          <w:rFonts w:ascii="Arial" w:hAnsi="Arial" w:cs="Arial"/>
          <w:color w:val="000000"/>
        </w:rPr>
      </w:pPr>
      <w:r w:rsidRPr="007B07C3">
        <w:rPr>
          <w:rFonts w:ascii="Arial" w:hAnsi="Arial" w:cs="Arial"/>
        </w:rPr>
        <w:t>«Развитие архивного дела в Шарыповском районе»</w:t>
      </w:r>
    </w:p>
    <w:p w:rsidR="00BE581F" w:rsidRPr="007B07C3" w:rsidRDefault="00BE581F" w:rsidP="00BE581F">
      <w:pPr>
        <w:widowControl w:val="0"/>
        <w:suppressAutoHyphens/>
        <w:autoSpaceDE w:val="0"/>
        <w:jc w:val="center"/>
        <w:rPr>
          <w:rFonts w:ascii="Arial" w:eastAsia="Arial" w:hAnsi="Arial" w:cs="Arial"/>
          <w:color w:val="000000"/>
          <w:lang w:eastAsia="ar-SA"/>
        </w:rPr>
      </w:pPr>
    </w:p>
    <w:p w:rsidR="00BE581F" w:rsidRPr="007B07C3" w:rsidRDefault="00BE581F" w:rsidP="00BE581F">
      <w:pPr>
        <w:widowControl w:val="0"/>
        <w:numPr>
          <w:ilvl w:val="0"/>
          <w:numId w:val="3"/>
        </w:numPr>
        <w:suppressAutoHyphens/>
        <w:autoSpaceDE w:val="0"/>
        <w:jc w:val="center"/>
        <w:rPr>
          <w:rFonts w:ascii="Arial" w:eastAsia="Arial" w:hAnsi="Arial" w:cs="Arial"/>
          <w:color w:val="000000"/>
          <w:lang w:eastAsia="ar-SA"/>
        </w:rPr>
      </w:pPr>
      <w:r w:rsidRPr="007B07C3">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E30D1" w:rsidRPr="007B07C3" w:rsidTr="00BE581F">
        <w:trPr>
          <w:trHeight w:val="555"/>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Fonts w:ascii="Arial" w:hAnsi="Arial" w:cs="Arial"/>
              </w:rPr>
            </w:pPr>
            <w:r w:rsidRPr="007B07C3">
              <w:rPr>
                <w:rStyle w:val="0pt2"/>
                <w:rFonts w:ascii="Arial" w:hAnsi="Arial" w:cs="Arial"/>
                <w:color w:val="000000"/>
              </w:rPr>
              <w:t>Наименование</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архивного дела в Шарыповском районе»</w:t>
            </w:r>
          </w:p>
        </w:tc>
      </w:tr>
      <w:tr w:rsidR="00AE30D1" w:rsidRPr="007B07C3" w:rsidTr="00BE581F">
        <w:trPr>
          <w:trHeight w:val="1701"/>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«Развитие культуры Шарыповского района»</w:t>
            </w:r>
          </w:p>
        </w:tc>
      </w:tr>
      <w:tr w:rsidR="00AE30D1" w:rsidRPr="007B07C3" w:rsidTr="00BE581F">
        <w:trPr>
          <w:trHeight w:val="428"/>
        </w:trPr>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a3"/>
              <w:spacing w:after="0"/>
              <w:ind w:left="140"/>
              <w:rPr>
                <w:rFonts w:ascii="Arial" w:hAnsi="Arial" w:cs="Arial"/>
              </w:rPr>
            </w:pP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062 - МКУ "УК и МА".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Цель</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Задачи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1. Создание условий для сохранения, пополнения и эффективного использования архивных документов;</w:t>
            </w:r>
          </w:p>
          <w:p w:rsidR="00BE581F" w:rsidRPr="007B07C3" w:rsidRDefault="00BE581F" w:rsidP="00BE581F">
            <w:pPr>
              <w:pStyle w:val="a3"/>
              <w:widowControl w:val="0"/>
              <w:tabs>
                <w:tab w:val="left" w:pos="418"/>
              </w:tabs>
              <w:suppressAutoHyphens w:val="0"/>
              <w:spacing w:after="0"/>
              <w:ind w:left="140"/>
              <w:rPr>
                <w:rFonts w:ascii="Arial" w:hAnsi="Arial" w:cs="Arial"/>
              </w:rPr>
            </w:pPr>
            <w:r w:rsidRPr="007B07C3">
              <w:rPr>
                <w:rFonts w:ascii="Arial" w:hAnsi="Arial" w:cs="Arial"/>
              </w:rPr>
              <w:t>2. Перевод архивных документов в электронную форму.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widowControl w:val="0"/>
              <w:tabs>
                <w:tab w:val="left" w:pos="433"/>
              </w:tabs>
              <w:suppressAutoHyphens w:val="0"/>
              <w:spacing w:after="0"/>
              <w:rPr>
                <w:rStyle w:val="0pt2"/>
                <w:rFonts w:ascii="Arial" w:hAnsi="Arial" w:cs="Arial"/>
                <w:color w:val="000000"/>
              </w:rPr>
            </w:pPr>
            <w:r w:rsidRPr="007B07C3">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B07C3">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Сроки</w:t>
            </w:r>
            <w:r w:rsidRPr="007B07C3">
              <w:rPr>
                <w:rStyle w:val="0pt2"/>
                <w:rFonts w:ascii="Arial" w:hAnsi="Arial" w:cs="Arial"/>
                <w:color w:val="000000"/>
                <w:lang w:val="en-US"/>
              </w:rPr>
              <w:t xml:space="preserve"> </w:t>
            </w:r>
            <w:r w:rsidRPr="007B07C3">
              <w:rPr>
                <w:rStyle w:val="0pt2"/>
                <w:rFonts w:ascii="Arial" w:hAnsi="Arial" w:cs="Arial"/>
                <w:color w:val="000000"/>
              </w:rPr>
              <w:t>реализации</w:t>
            </w:r>
            <w:r w:rsidRPr="007B07C3">
              <w:rPr>
                <w:rStyle w:val="0pt2"/>
                <w:rFonts w:ascii="Arial" w:hAnsi="Arial" w:cs="Arial"/>
                <w:color w:val="000000"/>
                <w:lang w:val="en-US"/>
              </w:rPr>
              <w:t xml:space="preserve"> </w:t>
            </w:r>
            <w:r w:rsidRPr="007B07C3">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E581F" w:rsidRPr="007B07C3" w:rsidRDefault="00BE581F" w:rsidP="00BE581F">
            <w:pPr>
              <w:pStyle w:val="a3"/>
              <w:spacing w:after="0"/>
              <w:ind w:left="140"/>
              <w:rPr>
                <w:rFonts w:ascii="Arial" w:hAnsi="Arial" w:cs="Arial"/>
              </w:rPr>
            </w:pPr>
            <w:r w:rsidRPr="007B07C3">
              <w:rPr>
                <w:rFonts w:ascii="Arial" w:hAnsi="Arial" w:cs="Arial"/>
              </w:rPr>
              <w:t>2014 - 2021 годы</w:t>
            </w:r>
          </w:p>
        </w:tc>
      </w:tr>
      <w:tr w:rsidR="00AE30D1" w:rsidRPr="007B07C3" w:rsidTr="00BE581F">
        <w:tc>
          <w:tcPr>
            <w:tcW w:w="2419" w:type="dxa"/>
            <w:shd w:val="clear" w:color="auto" w:fill="FFFFFF"/>
            <w:tcMar>
              <w:top w:w="28" w:type="dxa"/>
              <w:left w:w="28" w:type="dxa"/>
              <w:bottom w:w="28" w:type="dxa"/>
              <w:right w:w="28" w:type="dxa"/>
            </w:tcMar>
          </w:tcPr>
          <w:p w:rsidR="00BE581F" w:rsidRPr="007B07C3" w:rsidRDefault="00BE581F" w:rsidP="00BE581F">
            <w:pPr>
              <w:pStyle w:val="a3"/>
              <w:ind w:left="140"/>
              <w:rPr>
                <w:rStyle w:val="0pt2"/>
                <w:rFonts w:ascii="Arial" w:hAnsi="Arial" w:cs="Arial"/>
                <w:color w:val="000000"/>
              </w:rPr>
            </w:pPr>
            <w:r w:rsidRPr="007B07C3">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E30D1" w:rsidRPr="007B07C3" w:rsidRDefault="00BE581F" w:rsidP="00BE581F">
            <w:pPr>
              <w:pStyle w:val="a3"/>
              <w:widowControl w:val="0"/>
              <w:tabs>
                <w:tab w:val="left" w:pos="638"/>
              </w:tabs>
              <w:suppressAutoHyphens w:val="0"/>
              <w:spacing w:after="0"/>
              <w:rPr>
                <w:rFonts w:ascii="Arial" w:hAnsi="Arial" w:cs="Arial"/>
              </w:rPr>
            </w:pPr>
            <w:r w:rsidRPr="007B07C3">
              <w:rPr>
                <w:rStyle w:val="0pt2"/>
                <w:rFonts w:ascii="Arial" w:hAnsi="Arial" w:cs="Arial"/>
                <w:color w:val="000000"/>
              </w:rPr>
              <w:t xml:space="preserve">Общий объем бюджетных ассигнований на реализацию подпрограммы составляет – </w:t>
            </w:r>
            <w:r w:rsidRPr="007B07C3">
              <w:rPr>
                <w:rFonts w:ascii="Arial" w:hAnsi="Arial" w:cs="Arial"/>
              </w:rPr>
              <w:t>7 453 280,00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по годам реализации:</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2019 - 2 699 240,00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2020 - 2 377 020,00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2021 - 2 377 020,00 рублей</w:t>
            </w:r>
          </w:p>
          <w:p w:rsidR="00BE581F"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Из них:</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Районный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- 7 031 760,00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2021 - 2 343 920,00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lastRenderedPageBreak/>
              <w:t>Краевой бюджет</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Всего - 421 520,00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2019 - 355 320,00 рублей</w:t>
            </w:r>
          </w:p>
          <w:p w:rsidR="00AE30D1" w:rsidRPr="007B07C3" w:rsidRDefault="00BE581F" w:rsidP="00BE581F">
            <w:pPr>
              <w:pStyle w:val="a3"/>
              <w:widowControl w:val="0"/>
              <w:tabs>
                <w:tab w:val="left" w:pos="638"/>
              </w:tabs>
              <w:suppressAutoHyphens w:val="0"/>
              <w:spacing w:after="0"/>
              <w:rPr>
                <w:rFonts w:ascii="Arial" w:hAnsi="Arial" w:cs="Arial"/>
              </w:rPr>
            </w:pPr>
            <w:r w:rsidRPr="007B07C3">
              <w:rPr>
                <w:rFonts w:ascii="Arial" w:hAnsi="Arial" w:cs="Arial"/>
              </w:rPr>
              <w:t>2020 - 33 100,00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r w:rsidRPr="007B07C3">
              <w:rPr>
                <w:rFonts w:ascii="Arial" w:hAnsi="Arial" w:cs="Arial"/>
              </w:rPr>
              <w:t>2021 - 33 100,00 рублей</w:t>
            </w:r>
          </w:p>
          <w:p w:rsidR="00BE581F" w:rsidRPr="007B07C3" w:rsidRDefault="00BE581F" w:rsidP="00BE581F">
            <w:pPr>
              <w:pStyle w:val="a3"/>
              <w:widowControl w:val="0"/>
              <w:tabs>
                <w:tab w:val="left" w:pos="638"/>
              </w:tabs>
              <w:suppressAutoHyphens w:val="0"/>
              <w:spacing w:after="0"/>
              <w:rPr>
                <w:rFonts w:ascii="Arial" w:hAnsi="Arial" w:cs="Arial"/>
                <w:lang w:val="en-US"/>
              </w:rPr>
            </w:pPr>
          </w:p>
        </w:tc>
      </w:tr>
    </w:tbl>
    <w:p w:rsidR="00BE581F" w:rsidRPr="007B07C3" w:rsidRDefault="00BE581F" w:rsidP="00BE581F">
      <w:pPr>
        <w:jc w:val="both"/>
        <w:rPr>
          <w:rFonts w:ascii="Arial" w:hAnsi="Arial" w:cs="Arial"/>
          <w:b/>
          <w:lang w:val="en-US"/>
        </w:rPr>
        <w:sectPr w:rsidR="00BE581F" w:rsidRPr="007B07C3" w:rsidSect="009C319B">
          <w:pgSz w:w="11906" w:h="16838"/>
          <w:pgMar w:top="426" w:right="1134" w:bottom="426" w:left="1134" w:header="708" w:footer="708" w:gutter="0"/>
          <w:cols w:space="708"/>
          <w:docGrid w:linePitch="360"/>
        </w:sectPr>
      </w:pPr>
    </w:p>
    <w:p w:rsidR="00BE581F" w:rsidRPr="007B07C3" w:rsidRDefault="00BE581F" w:rsidP="00BE581F">
      <w:pPr>
        <w:ind w:left="360"/>
        <w:jc w:val="center"/>
        <w:rPr>
          <w:rFonts w:ascii="Arial" w:hAnsi="Arial" w:cs="Arial"/>
          <w:b/>
          <w:bCs/>
        </w:rPr>
      </w:pPr>
      <w:r w:rsidRPr="007B07C3">
        <w:rPr>
          <w:rFonts w:ascii="Arial" w:hAnsi="Arial" w:cs="Arial"/>
          <w:b/>
          <w:bCs/>
        </w:rPr>
        <w:lastRenderedPageBreak/>
        <w:t>2. Мероприятия подпрограммы</w:t>
      </w:r>
    </w:p>
    <w:p w:rsidR="00BE581F" w:rsidRPr="007B07C3" w:rsidRDefault="00BE581F" w:rsidP="00BE581F">
      <w:pPr>
        <w:ind w:left="360"/>
        <w:jc w:val="center"/>
        <w:rPr>
          <w:rFonts w:ascii="Arial" w:hAnsi="Arial" w:cs="Arial"/>
          <w:b/>
          <w:bCs/>
        </w:rPr>
      </w:pPr>
    </w:p>
    <w:p w:rsidR="00BE581F" w:rsidRPr="007B07C3" w:rsidRDefault="00BE581F" w:rsidP="00BE581F">
      <w:pPr>
        <w:ind w:left="360"/>
        <w:jc w:val="center"/>
        <w:rPr>
          <w:rFonts w:ascii="Arial" w:hAnsi="Arial" w:cs="Arial"/>
          <w:bCs/>
        </w:rPr>
      </w:pPr>
      <w:r w:rsidRPr="007B07C3">
        <w:rPr>
          <w:rFonts w:ascii="Arial" w:hAnsi="Arial" w:cs="Arial"/>
          <w:bCs/>
        </w:rPr>
        <w:t>Перечень подпрограммных мероприятий представлен в приложении № 2 к подпрограмме</w:t>
      </w:r>
    </w:p>
    <w:p w:rsidR="00BE581F" w:rsidRPr="007B07C3" w:rsidRDefault="00BE581F" w:rsidP="00BE581F">
      <w:pPr>
        <w:ind w:left="360"/>
        <w:jc w:val="center"/>
        <w:rPr>
          <w:rFonts w:ascii="Arial" w:hAnsi="Arial" w:cs="Arial"/>
          <w:bCs/>
        </w:rPr>
      </w:pPr>
    </w:p>
    <w:p w:rsidR="00BE581F" w:rsidRPr="007B07C3" w:rsidRDefault="00BE581F" w:rsidP="00BE581F">
      <w:pPr>
        <w:jc w:val="center"/>
        <w:rPr>
          <w:rFonts w:ascii="Arial" w:hAnsi="Arial" w:cs="Arial"/>
          <w:b/>
          <w:bCs/>
        </w:rPr>
      </w:pPr>
      <w:r w:rsidRPr="007B07C3">
        <w:rPr>
          <w:rFonts w:ascii="Arial" w:hAnsi="Arial" w:cs="Arial"/>
          <w:b/>
          <w:bCs/>
        </w:rPr>
        <w:t>3. Механизм реализации подпрограммы</w:t>
      </w:r>
    </w:p>
    <w:p w:rsidR="00BE581F" w:rsidRPr="007B07C3" w:rsidRDefault="00BE581F" w:rsidP="00BE581F">
      <w:pPr>
        <w:widowControl w:val="0"/>
        <w:autoSpaceDE w:val="0"/>
        <w:autoSpaceDN w:val="0"/>
        <w:adjustRightInd w:val="0"/>
        <w:jc w:val="both"/>
        <w:rPr>
          <w:rFonts w:ascii="Arial" w:hAnsi="Arial" w:cs="Arial"/>
          <w:b/>
          <w:bCs/>
        </w:rPr>
      </w:pP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Реализацию подпрограммы осуществляет муниципальное казенное учреждение «Управление культуры и муниципального архива» Шарыповского района (далее - Управление).</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 xml:space="preserve">Финансирование мероприятий подпрограммы осуществляется за счет средств районного и краевого бюджетов в соответствии с </w:t>
      </w:r>
      <w:hyperlink w:anchor="Par377" w:history="1">
        <w:r w:rsidRPr="007B07C3">
          <w:rPr>
            <w:rFonts w:ascii="Arial" w:hAnsi="Arial" w:cs="Arial"/>
          </w:rPr>
          <w:t>мероприятиями</w:t>
        </w:r>
      </w:hyperlink>
      <w:r w:rsidRPr="007B07C3">
        <w:rPr>
          <w:rFonts w:ascii="Arial" w:hAnsi="Arial" w:cs="Arial"/>
        </w:rPr>
        <w:t xml:space="preserve"> подпрограммы согласно приложению № 2 к подпрограмме (далее - мероприятия подпрограммы).</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ind w:firstLine="567"/>
        <w:jc w:val="both"/>
        <w:rPr>
          <w:sz w:val="24"/>
          <w:szCs w:val="24"/>
        </w:rPr>
      </w:pPr>
      <w:r w:rsidRPr="007B07C3">
        <w:rPr>
          <w:sz w:val="24"/>
          <w:szCs w:val="24"/>
        </w:rPr>
        <w:t>Реализация мероприятия 1.1 осуществляется за счет средств районного бюджета в следующих формах:</w:t>
      </w:r>
    </w:p>
    <w:p w:rsidR="00BE581F" w:rsidRPr="007B07C3" w:rsidRDefault="00BE581F" w:rsidP="00BE581F">
      <w:pPr>
        <w:pStyle w:val="ConsPlusNormal"/>
        <w:ind w:firstLine="567"/>
        <w:jc w:val="both"/>
        <w:rPr>
          <w:sz w:val="24"/>
          <w:szCs w:val="24"/>
        </w:rPr>
      </w:pPr>
      <w:r w:rsidRPr="007B07C3">
        <w:rPr>
          <w:sz w:val="24"/>
          <w:szCs w:val="24"/>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В рамках реализации мероприятия 1.2  осуществляется 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года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года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 г. №1171-п «Об утверждении порядка расходования и учета субвенций на реализацию Закона Красноярского края от 21.12.2010 г. №11-5564 «О наделении органов местного самоуправления государственными полномочиями в области архивного дела»».</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 xml:space="preserve">В рамках реализации мероприятия 1.3 предусматривается в 2019г. финансирование расходов за счет средств краевого бюджета на региональные выплаты и выплаты  обеспечивающие уровень заработной платы не ниже размера минимальной заработной платы (минимального размера оплаты труда) работникам архива Шарыповского района, в соответствии с Решением районного Совета депутатов от 25.09.2018 года №29/259р «Об утверждении Положения о системах оплаты труда работников муниципальных учреждений, Постановлением администрации Шарыповского района № 34-п от 29.01.2019г.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платы(минимального размера оплаты труда).   </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lastRenderedPageBreak/>
        <w:t xml:space="preserve">Реализация мероприятия 2.1, 2.2 осуществляется в рамках текущей деятельности Управления без выделения денежных средств и включает в себя оцифровку описей дел, а так же перевод архивных фондов в электронную </w:t>
      </w:r>
      <w:proofErr w:type="gramStart"/>
      <w:r w:rsidRPr="007B07C3">
        <w:rPr>
          <w:rFonts w:ascii="Arial" w:hAnsi="Arial" w:cs="Arial"/>
        </w:rPr>
        <w:t>форму .</w:t>
      </w:r>
      <w:proofErr w:type="gramEnd"/>
    </w:p>
    <w:p w:rsidR="00BE581F" w:rsidRPr="007B07C3" w:rsidRDefault="00BE581F" w:rsidP="00BE581F">
      <w:pPr>
        <w:widowControl w:val="0"/>
        <w:autoSpaceDE w:val="0"/>
        <w:autoSpaceDN w:val="0"/>
        <w:adjustRightInd w:val="0"/>
        <w:ind w:firstLine="567"/>
        <w:jc w:val="both"/>
        <w:rPr>
          <w:rFonts w:ascii="Arial" w:hAnsi="Arial" w:cs="Arial"/>
        </w:rPr>
      </w:pPr>
      <w:r w:rsidRPr="007B07C3">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E581F" w:rsidRPr="007B07C3" w:rsidRDefault="00BE581F" w:rsidP="00BE581F">
      <w:pPr>
        <w:pStyle w:val="ConsPlusNormal"/>
        <w:ind w:firstLine="540"/>
        <w:jc w:val="both"/>
        <w:rPr>
          <w:sz w:val="24"/>
          <w:szCs w:val="24"/>
        </w:rPr>
      </w:pPr>
    </w:p>
    <w:p w:rsidR="00BE581F" w:rsidRPr="007B07C3" w:rsidRDefault="00BE581F" w:rsidP="00BE581F">
      <w:pPr>
        <w:autoSpaceDE w:val="0"/>
        <w:autoSpaceDN w:val="0"/>
        <w:adjustRightInd w:val="0"/>
        <w:jc w:val="center"/>
        <w:rPr>
          <w:rFonts w:ascii="Arial" w:hAnsi="Arial" w:cs="Arial"/>
          <w:b/>
        </w:rPr>
      </w:pPr>
      <w:r w:rsidRPr="007B07C3">
        <w:rPr>
          <w:rFonts w:ascii="Arial" w:hAnsi="Arial" w:cs="Arial"/>
          <w:b/>
        </w:rPr>
        <w:t>4. Управление подпрограммой и контроль за исполнением подпрограммы</w:t>
      </w:r>
    </w:p>
    <w:p w:rsidR="00BE581F" w:rsidRPr="007B07C3" w:rsidRDefault="00BE581F" w:rsidP="00BE581F">
      <w:pPr>
        <w:autoSpaceDE w:val="0"/>
        <w:autoSpaceDN w:val="0"/>
        <w:adjustRightInd w:val="0"/>
        <w:jc w:val="center"/>
        <w:rPr>
          <w:rFonts w:ascii="Arial" w:hAnsi="Arial" w:cs="Arial"/>
          <w:i/>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Управление осуществляет:</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отбор исполнителей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координацию исполнения мероприятий подпрограмм, мониторинг их реализации;</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непосредственный контроль за ходом реализации мероприятий подпрограмм;</w:t>
      </w:r>
    </w:p>
    <w:p w:rsidR="00BE581F" w:rsidRPr="007B07C3" w:rsidRDefault="00BE581F" w:rsidP="00BE581F">
      <w:pPr>
        <w:autoSpaceDE w:val="0"/>
        <w:autoSpaceDN w:val="0"/>
        <w:adjustRightInd w:val="0"/>
        <w:ind w:firstLine="567"/>
        <w:jc w:val="both"/>
        <w:rPr>
          <w:rFonts w:ascii="Arial" w:hAnsi="Arial" w:cs="Arial"/>
        </w:rPr>
      </w:pPr>
      <w:r w:rsidRPr="007B07C3">
        <w:rPr>
          <w:rFonts w:ascii="Arial" w:hAnsi="Arial" w:cs="Arial"/>
        </w:rPr>
        <w:t>подготовку отчетов о реализации мероприятий подпрограмм и направление их ответственному исполнителю.</w:t>
      </w:r>
    </w:p>
    <w:p w:rsidR="00BE581F" w:rsidRPr="007B07C3" w:rsidRDefault="00BE581F" w:rsidP="004F4690">
      <w:pPr>
        <w:autoSpaceDE w:val="0"/>
        <w:autoSpaceDN w:val="0"/>
        <w:adjustRightInd w:val="0"/>
        <w:ind w:firstLine="567"/>
        <w:jc w:val="both"/>
        <w:rPr>
          <w:rFonts w:ascii="Arial" w:hAnsi="Arial" w:cs="Arial"/>
        </w:rPr>
      </w:pPr>
      <w:r w:rsidRPr="007B07C3">
        <w:rPr>
          <w:rFonts w:ascii="Arial" w:hAnsi="Arial" w:cs="Arial"/>
        </w:rPr>
        <w:t xml:space="preserve">Контроль за использованием средств районного бюджета осуществляется контролером-ревизором администрации Шарыповского района </w:t>
      </w:r>
      <w:proofErr w:type="gramStart"/>
      <w:r w:rsidRPr="007B07C3">
        <w:rPr>
          <w:rFonts w:ascii="Arial" w:hAnsi="Arial" w:cs="Arial"/>
        </w:rPr>
        <w:t>и  Контрольно</w:t>
      </w:r>
      <w:proofErr w:type="gramEnd"/>
      <w:r w:rsidRPr="007B07C3">
        <w:rPr>
          <w:rFonts w:ascii="Arial" w:hAnsi="Arial" w:cs="Arial"/>
        </w:rPr>
        <w:t>-счетным органом   Шарыповского района в соответствии с муниципально-правовым актом Шарыповского района и действующим законодательством.</w:t>
      </w:r>
      <w:r w:rsidR="004F4690" w:rsidRPr="007B07C3">
        <w:rPr>
          <w:rFonts w:ascii="Arial" w:hAnsi="Arial" w:cs="Arial"/>
        </w:rPr>
        <w:t xml:space="preserve"> </w:t>
      </w:r>
    </w:p>
    <w:p w:rsidR="004F4690" w:rsidRPr="007B07C3" w:rsidRDefault="004F4690" w:rsidP="004F4690">
      <w:pPr>
        <w:autoSpaceDE w:val="0"/>
        <w:autoSpaceDN w:val="0"/>
        <w:adjustRightInd w:val="0"/>
        <w:ind w:firstLine="567"/>
        <w:jc w:val="both"/>
        <w:rPr>
          <w:rFonts w:ascii="Arial" w:hAnsi="Arial" w:cs="Arial"/>
        </w:rPr>
        <w:sectPr w:rsidR="004F4690" w:rsidRPr="007B07C3" w:rsidSect="009C319B">
          <w:pgSz w:w="11907" w:h="16839" w:code="9"/>
          <w:pgMar w:top="426" w:right="851" w:bottom="426" w:left="1701" w:header="720" w:footer="720" w:gutter="0"/>
          <w:cols w:space="708"/>
          <w:noEndnote/>
          <w:docGrid w:linePitch="299"/>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1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и значения показателей результативности подпрограммы «</w:t>
      </w:r>
      <w:r w:rsidRPr="007B07C3">
        <w:rPr>
          <w:rFonts w:ascii="Arial" w:hAnsi="Arial" w:cs="Arial"/>
        </w:rPr>
        <w:t>Развитие архивного дела в Шарыповском районе</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27"/>
        <w:gridCol w:w="5516"/>
        <w:gridCol w:w="1539"/>
        <w:gridCol w:w="3124"/>
        <w:gridCol w:w="1208"/>
        <w:gridCol w:w="1208"/>
        <w:gridCol w:w="1208"/>
        <w:gridCol w:w="1208"/>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AE30D1"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Количество включенных документов в состав Архивного фонда РФ</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15 033,00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15 150,00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15 320,00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15 500,00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Уровень соответствия условий хранения архивных документов нормативным требованиям</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Предписания надзорных органов, архивного агентства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95,00</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2"/>
        <w:ind w:left="11057"/>
        <w:rPr>
          <w:rFonts w:ascii="Arial" w:hAnsi="Arial" w:cs="Arial"/>
          <w:sz w:val="24"/>
          <w:szCs w:val="24"/>
        </w:rPr>
      </w:pPr>
      <w:r w:rsidRPr="007B07C3">
        <w:rPr>
          <w:rFonts w:ascii="Arial" w:hAnsi="Arial" w:cs="Arial"/>
          <w:sz w:val="24"/>
          <w:szCs w:val="24"/>
        </w:rPr>
        <w:lastRenderedPageBreak/>
        <w:t>Приложение № 2 к подпрограмме</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 xml:space="preserve">Перечень мероприятий подпрограммы </w:t>
      </w:r>
      <w:r w:rsidRPr="007B07C3">
        <w:rPr>
          <w:rFonts w:ascii="Arial" w:hAnsi="Arial" w:cs="Arial"/>
        </w:rPr>
        <w:t>Развитие архивного дела в Шарыповском районе</w:t>
      </w:r>
    </w:p>
    <w:tbl>
      <w:tblPr>
        <w:tblW w:w="15683" w:type="dxa"/>
        <w:jc w:val="center"/>
        <w:tblCellMar>
          <w:left w:w="70" w:type="dxa"/>
          <w:right w:w="70" w:type="dxa"/>
        </w:tblCellMar>
        <w:tblLook w:val="0000" w:firstRow="0" w:lastRow="0" w:firstColumn="0" w:lastColumn="0" w:noHBand="0" w:noVBand="0"/>
      </w:tblPr>
      <w:tblGrid>
        <w:gridCol w:w="467"/>
        <w:gridCol w:w="2292"/>
        <w:gridCol w:w="1807"/>
        <w:gridCol w:w="761"/>
        <w:gridCol w:w="717"/>
        <w:gridCol w:w="1475"/>
        <w:gridCol w:w="541"/>
        <w:gridCol w:w="1542"/>
        <w:gridCol w:w="1542"/>
        <w:gridCol w:w="1542"/>
        <w:gridCol w:w="1542"/>
        <w:gridCol w:w="2112"/>
      </w:tblGrid>
      <w:tr w:rsidR="00AE30D1" w:rsidRPr="007B07C3" w:rsidTr="007B07C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p w:rsidR="00BE581F" w:rsidRPr="007B07C3" w:rsidRDefault="00BE581F" w:rsidP="00BE581F">
            <w:pPr>
              <w:pStyle w:val="ConsPlusNormal"/>
              <w:widowControl/>
              <w:ind w:firstLine="0"/>
              <w:jc w:val="center"/>
              <w:rPr>
                <w:sz w:val="24"/>
                <w:szCs w:val="24"/>
              </w:rPr>
            </w:pPr>
            <w:r w:rsidRPr="007B07C3">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ВР</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BE581F" w:rsidRPr="007B07C3" w:rsidRDefault="00BE581F" w:rsidP="00BE581F">
            <w:pPr>
              <w:jc w:val="center"/>
              <w:rPr>
                <w:rFonts w:ascii="Arial" w:hAnsi="Arial" w:cs="Arial"/>
              </w:rPr>
            </w:pPr>
            <w:r w:rsidRPr="007B07C3">
              <w:rPr>
                <w:rFonts w:ascii="Arial" w:hAnsi="Arial" w:cs="Arial"/>
              </w:rPr>
              <w:t>Ожидаемый результат от реализации подпрограммного мероприятия (в натуральном выражении)</w:t>
            </w:r>
          </w:p>
        </w:tc>
      </w:tr>
      <w:tr w:rsidR="00AE30D1" w:rsidRPr="007B07C3" w:rsidTr="007B07C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План</w:t>
            </w:r>
          </w:p>
        </w:tc>
        <w:tc>
          <w:tcPr>
            <w:tcW w:w="0" w:type="auto"/>
            <w:vMerge/>
            <w:tcBorders>
              <w:left w:val="single" w:sz="6" w:space="0" w:color="auto"/>
              <w:bottom w:val="single" w:sz="6" w:space="0" w:color="auto"/>
              <w:right w:val="single" w:sz="6" w:space="0" w:color="auto"/>
            </w:tcBorders>
          </w:tcPr>
          <w:p w:rsidR="00BE581F" w:rsidRPr="007B07C3" w:rsidRDefault="00BE581F" w:rsidP="00BE581F">
            <w:pPr>
              <w:jc w:val="center"/>
              <w:rPr>
                <w:rFonts w:ascii="Arial" w:hAnsi="Arial" w:cs="Arial"/>
                <w:b/>
              </w:rPr>
            </w:pPr>
          </w:p>
        </w:tc>
      </w:tr>
      <w:tr w:rsidR="00AE30D1" w:rsidRPr="007B07C3" w:rsidTr="007B07C3">
        <w:trPr>
          <w:trHeight w:val="454"/>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1: Обеспечение сохранности документов Архивного фонда Российской Федерации и других архивных документов, хранящихся в муниципальном архиве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1: Создание условий для сохранения, пополнения и эффективного использования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 Руководство и управление в сфере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7 031 760,00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реализации подпрограммы на 100%</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1 584 000,00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4 752 000,00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475 400,00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1 426 200,00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0130081980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284 520,00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853 560,00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 xml:space="preserve">Мероприятие 1.2: Осуществление государственных полномочий в области архивного дела </w:t>
            </w:r>
          </w:p>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33 380,00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99 580,00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хранения документов, относящихся к государственной собственности Красноярского края в количестве:</w:t>
            </w:r>
          </w:p>
          <w:p w:rsidR="00BE581F" w:rsidRPr="007B07C3" w:rsidRDefault="00BE581F" w:rsidP="00BE581F">
            <w:pPr>
              <w:rPr>
                <w:rFonts w:ascii="Arial" w:hAnsi="Arial" w:cs="Arial"/>
              </w:rPr>
            </w:pPr>
            <w:r w:rsidRPr="007B07C3">
              <w:rPr>
                <w:rFonts w:ascii="Arial" w:hAnsi="Arial" w:cs="Arial"/>
              </w:rPr>
              <w:t xml:space="preserve"> 2019 год - 15150 единиц; 2020 год - 15 320 единиц; 2021 год - 15 500 единиц.</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20 828,00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20 613,00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62 054,00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18 740,00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0130075190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6 262,00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18 786,00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321 940,00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 уровня заработной платы не ниже размера минимальной заработной платы работникам архива</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111</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247 266,00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0130010210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119</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74 674,00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Задача 2: Перевод архивных документов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2.1: Оцифровка описей дел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Оцифровка архивных документов проводится по мере их поступления</w:t>
            </w:r>
          </w:p>
        </w:tc>
      </w:tr>
      <w:tr w:rsidR="00AE30D1" w:rsidRPr="007B07C3" w:rsidTr="007B07C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2.2: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10"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Перевод в электронную форму всех единиц архивного фонда</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9C319B" w:rsidRPr="007B07C3" w:rsidRDefault="00BE581F"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lastRenderedPageBreak/>
        <w:t>Приложение № 4</w:t>
      </w:r>
    </w:p>
    <w:p w:rsidR="009C319B" w:rsidRPr="007B07C3" w:rsidRDefault="00BE581F"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t xml:space="preserve"> к муниципальной программе </w:t>
      </w:r>
    </w:p>
    <w:p w:rsidR="00BE581F" w:rsidRPr="007B07C3" w:rsidRDefault="009C319B" w:rsidP="009C319B">
      <w:pPr>
        <w:pStyle w:val="1"/>
        <w:spacing w:before="0"/>
        <w:ind w:left="5245"/>
        <w:jc w:val="right"/>
        <w:rPr>
          <w:rFonts w:ascii="Arial" w:eastAsia="Times New Roman" w:hAnsi="Arial" w:cs="Arial"/>
          <w:sz w:val="24"/>
          <w:szCs w:val="24"/>
        </w:rPr>
      </w:pPr>
      <w:r w:rsidRPr="007B07C3">
        <w:rPr>
          <w:rFonts w:ascii="Arial" w:eastAsia="Times New Roman" w:hAnsi="Arial" w:cs="Arial"/>
          <w:sz w:val="24"/>
          <w:szCs w:val="24"/>
        </w:rPr>
        <w:t>«</w:t>
      </w:r>
      <w:r w:rsidR="00BE581F" w:rsidRPr="007B07C3">
        <w:rPr>
          <w:rFonts w:ascii="Arial" w:eastAsia="Times New Roman" w:hAnsi="Arial" w:cs="Arial"/>
          <w:sz w:val="24"/>
          <w:szCs w:val="24"/>
        </w:rPr>
        <w:t>Развитие культуры Шарыповского района»</w:t>
      </w:r>
    </w:p>
    <w:p w:rsidR="00BE581F" w:rsidRPr="007B07C3" w:rsidRDefault="00BE581F" w:rsidP="009C319B">
      <w:pPr>
        <w:rPr>
          <w:rFonts w:ascii="Arial" w:hAnsi="Arial" w:cs="Arial"/>
        </w:rPr>
      </w:pPr>
    </w:p>
    <w:p w:rsidR="00BE581F" w:rsidRPr="007B07C3" w:rsidRDefault="00BE581F" w:rsidP="00BE581F">
      <w:pPr>
        <w:rPr>
          <w:rFonts w:ascii="Arial" w:hAnsi="Arial" w:cs="Arial"/>
        </w:rPr>
      </w:pPr>
    </w:p>
    <w:p w:rsidR="00BE581F" w:rsidRPr="007B07C3" w:rsidRDefault="00BE581F" w:rsidP="00BE581F">
      <w:pPr>
        <w:ind w:firstLine="709"/>
        <w:jc w:val="center"/>
        <w:rPr>
          <w:rFonts w:ascii="Arial" w:hAnsi="Arial" w:cs="Arial"/>
          <w:b/>
        </w:rPr>
      </w:pPr>
      <w:r w:rsidRPr="007B07C3">
        <w:rPr>
          <w:rFonts w:ascii="Arial" w:hAnsi="Arial" w:cs="Arial"/>
          <w:b/>
        </w:rPr>
        <w:t>Информация об отдельном мероприятии</w:t>
      </w:r>
    </w:p>
    <w:p w:rsidR="00BE581F" w:rsidRPr="007B07C3" w:rsidRDefault="00BE581F" w:rsidP="00BE581F">
      <w:pPr>
        <w:ind w:firstLine="709"/>
        <w:jc w:val="center"/>
        <w:rPr>
          <w:rFonts w:ascii="Arial" w:hAnsi="Arial" w:cs="Arial"/>
          <w:b/>
        </w:rPr>
      </w:pPr>
      <w:r w:rsidRPr="007B07C3">
        <w:rPr>
          <w:rFonts w:ascii="Arial" w:hAnsi="Arial" w:cs="Arial"/>
          <w:b/>
        </w:rPr>
        <w:t xml:space="preserve"> «Проведение культурно-массовых мероприятий на территории Шарыповского района»</w:t>
      </w:r>
    </w:p>
    <w:p w:rsidR="00BE581F" w:rsidRPr="007B07C3" w:rsidRDefault="00BE581F" w:rsidP="00BE581F">
      <w:pPr>
        <w:ind w:firstLine="709"/>
        <w:jc w:val="center"/>
        <w:rPr>
          <w:rFonts w:ascii="Arial" w:hAnsi="Arial" w:cs="Arial"/>
          <w:b/>
        </w:rPr>
      </w:pP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Отдельное мероприятие «Проведение культурно-массовых мероприятий на территории Шарыповского района» в рамках муниципальной программы «Развитие культуры Шарыповского района» направлено на создание условий для организации досуга различных возрастных и социальных категорий населения в соответствии с их запросами, развитие их творческих способностей.</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Отдельное мероприятие муниципальной программы направлено на проведение районных фестивалей, конкурсов, смотров, а также мероприятий, посвященных государственным праздникам.</w:t>
      </w:r>
    </w:p>
    <w:p w:rsidR="00BE581F" w:rsidRPr="007B07C3" w:rsidRDefault="00BE581F" w:rsidP="00BE581F">
      <w:pPr>
        <w:autoSpaceDE w:val="0"/>
        <w:autoSpaceDN w:val="0"/>
        <w:adjustRightInd w:val="0"/>
        <w:ind w:firstLine="709"/>
        <w:jc w:val="both"/>
        <w:rPr>
          <w:rFonts w:ascii="Arial" w:hAnsi="Arial" w:cs="Arial"/>
        </w:rPr>
      </w:pPr>
      <w:r w:rsidRPr="007B07C3">
        <w:rPr>
          <w:rFonts w:ascii="Arial" w:hAnsi="Arial" w:cs="Arial"/>
        </w:rPr>
        <w:t>Ежегодно на территории Шарыповского района проводится около 40 районных культурно-массовых мероприятий.</w:t>
      </w:r>
    </w:p>
    <w:p w:rsidR="00BE581F" w:rsidRPr="007B07C3" w:rsidRDefault="00BE581F" w:rsidP="00BE581F">
      <w:pPr>
        <w:ind w:firstLine="720"/>
        <w:jc w:val="both"/>
        <w:rPr>
          <w:rFonts w:ascii="Arial" w:hAnsi="Arial" w:cs="Arial"/>
        </w:rPr>
      </w:pPr>
      <w:r w:rsidRPr="007B07C3">
        <w:rPr>
          <w:rFonts w:ascii="Arial" w:hAnsi="Arial" w:cs="Arial"/>
        </w:rPr>
        <w:t>Целью реализации отдельного мероприятия является - создание условий для культурного отдыха населения путем проведения культурно-массовых мероприятий.</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Сроки реализации отдельного мероприятия: 2014-2021 годы.</w:t>
      </w:r>
    </w:p>
    <w:p w:rsidR="00BE581F" w:rsidRPr="007B07C3" w:rsidRDefault="00BE581F" w:rsidP="00BE581F">
      <w:pPr>
        <w:pStyle w:val="ConsPlusNormal"/>
        <w:widowControl/>
        <w:ind w:firstLine="709"/>
        <w:jc w:val="both"/>
        <w:outlineLvl w:val="2"/>
        <w:rPr>
          <w:sz w:val="24"/>
          <w:szCs w:val="24"/>
        </w:rPr>
      </w:pPr>
      <w:r w:rsidRPr="007B07C3">
        <w:rPr>
          <w:sz w:val="24"/>
          <w:szCs w:val="24"/>
        </w:rPr>
        <w:t xml:space="preserve">В результате реализации отдельного мероприятия планируется сохранить количество проводимых культурно-массовых мероприятий на территории Шарыповского района.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Главным распорядителем бюджетных средств является муниципальное казенное учреждение «Управление культуры и муниципального архива» Шарыповского района.</w:t>
      </w:r>
    </w:p>
    <w:p w:rsidR="00BE581F" w:rsidRPr="007B07C3" w:rsidRDefault="00BE581F" w:rsidP="00BE581F">
      <w:pPr>
        <w:pStyle w:val="ConsPlusNormal"/>
        <w:widowControl/>
        <w:ind w:firstLine="709"/>
        <w:jc w:val="both"/>
        <w:rPr>
          <w:sz w:val="24"/>
          <w:szCs w:val="24"/>
        </w:rPr>
      </w:pPr>
      <w:r w:rsidRPr="007B07C3">
        <w:rPr>
          <w:sz w:val="24"/>
          <w:szCs w:val="24"/>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Расходование средств на закупку товаров, работ и услуг для обеспечения муниципальных нужд Управления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 xml:space="preserve">Реализация мероприятия 1.1 отдельного мероприятия осуществляется Управлением  самостоятельно, на основании годового плана мероприятий и в соответствии с положениями о проведении культурно-досуговых мероприятий и требований к ним. </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Реализация мероприятия 1.2 отдельного мероприятия осуществляется путем предоставления субсидий социально ориентированным некоммерческим организациям Шарыповского района в соответствии с Порядком предоставления субсидии социально ориентированным некоммерческим организациям Шарыповского района, утвержденным Постановлением администрации Шарыповского района от 23.05.2019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 на конкурсной основе.</w:t>
      </w:r>
    </w:p>
    <w:p w:rsidR="00BE581F" w:rsidRPr="007B07C3" w:rsidRDefault="00BE581F" w:rsidP="00BE581F">
      <w:pPr>
        <w:widowControl w:val="0"/>
        <w:autoSpaceDE w:val="0"/>
        <w:autoSpaceDN w:val="0"/>
        <w:adjustRightInd w:val="0"/>
        <w:ind w:firstLine="709"/>
        <w:jc w:val="both"/>
        <w:rPr>
          <w:rFonts w:ascii="Arial" w:hAnsi="Arial" w:cs="Arial"/>
        </w:rPr>
      </w:pPr>
      <w:r w:rsidRPr="007B07C3">
        <w:rPr>
          <w:rFonts w:ascii="Arial" w:hAnsi="Arial" w:cs="Arial"/>
        </w:rPr>
        <w:t>Расходование средств осуществляется путем предоставление субсидий в соответствии с соглашениями, заключенными между муниципальным казенным учреждением «Управление культуры и муниципального архива» Шарыповского района и указанной организацией.</w:t>
      </w:r>
    </w:p>
    <w:p w:rsidR="00BE581F" w:rsidRPr="007B07C3" w:rsidRDefault="00BE581F" w:rsidP="00BE581F">
      <w:pPr>
        <w:rPr>
          <w:rFonts w:ascii="Arial" w:hAnsi="Arial" w:cs="Arial"/>
        </w:rPr>
      </w:pPr>
    </w:p>
    <w:p w:rsidR="004F4690" w:rsidRPr="007B07C3" w:rsidRDefault="00BE581F" w:rsidP="00BE581F">
      <w:pPr>
        <w:pStyle w:val="a3"/>
        <w:widowControl w:val="0"/>
        <w:tabs>
          <w:tab w:val="left" w:pos="638"/>
        </w:tabs>
        <w:suppressAutoHyphens w:val="0"/>
        <w:spacing w:after="0" w:line="360" w:lineRule="exact"/>
        <w:rPr>
          <w:rStyle w:val="0pt2"/>
          <w:rFonts w:ascii="Arial" w:hAnsi="Arial" w:cs="Arial"/>
          <w:color w:val="000000"/>
        </w:rPr>
      </w:pPr>
      <w:r w:rsidRPr="007B07C3">
        <w:rPr>
          <w:rStyle w:val="0pt2"/>
          <w:rFonts w:ascii="Arial" w:hAnsi="Arial" w:cs="Arial"/>
          <w:color w:val="000000"/>
        </w:rPr>
        <w:tab/>
        <w:t xml:space="preserve">Общий объем финансирования отдельно мероприятия </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Style w:val="0pt2"/>
          <w:rFonts w:ascii="Arial" w:hAnsi="Arial" w:cs="Arial"/>
          <w:color w:val="000000"/>
        </w:rPr>
        <w:t xml:space="preserve">составляет: </w:t>
      </w:r>
      <w:r w:rsidRPr="007B07C3">
        <w:rPr>
          <w:rFonts w:ascii="Arial" w:hAnsi="Arial" w:cs="Arial"/>
        </w:rPr>
        <w:t>921 000,00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lastRenderedPageBreak/>
        <w:t>по годам реализации:</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2019 - 921 000,00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2021 - 0,00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ab/>
        <w:t>Из них:</w:t>
      </w:r>
    </w:p>
    <w:p w:rsidR="00BE581F" w:rsidRPr="007B07C3" w:rsidRDefault="00BE581F" w:rsidP="00BE581F">
      <w:pPr>
        <w:pStyle w:val="a3"/>
        <w:widowControl w:val="0"/>
        <w:tabs>
          <w:tab w:val="left" w:pos="638"/>
        </w:tabs>
        <w:suppressAutoHyphens w:val="0"/>
        <w:spacing w:after="0" w:line="360" w:lineRule="exact"/>
        <w:rPr>
          <w:rFonts w:ascii="Arial" w:hAnsi="Arial" w:cs="Arial"/>
          <w:noProof/>
        </w:rPr>
      </w:pPr>
      <w:r w:rsidRPr="007B07C3">
        <w:rPr>
          <w:rFonts w:ascii="Arial" w:hAnsi="Arial" w:cs="Arial"/>
          <w:noProof/>
        </w:rPr>
        <w:t>Районный бюджет</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noProof/>
        </w:rPr>
        <w:t xml:space="preserve">Всего - </w:t>
      </w:r>
      <w:r w:rsidRPr="007B07C3">
        <w:rPr>
          <w:rFonts w:ascii="Arial" w:hAnsi="Arial" w:cs="Arial"/>
        </w:rPr>
        <w:t>921 000,00 рублей</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2019 - 921 000,00 рублей</w:t>
      </w:r>
    </w:p>
    <w:p w:rsidR="00AE30D1" w:rsidRPr="007B07C3" w:rsidRDefault="00BE581F" w:rsidP="00BE581F">
      <w:pPr>
        <w:pStyle w:val="a3"/>
        <w:widowControl w:val="0"/>
        <w:tabs>
          <w:tab w:val="left" w:pos="638"/>
        </w:tabs>
        <w:suppressAutoHyphens w:val="0"/>
        <w:spacing w:after="0" w:line="360" w:lineRule="exact"/>
        <w:rPr>
          <w:rFonts w:ascii="Arial" w:hAnsi="Arial" w:cs="Arial"/>
        </w:rPr>
      </w:pPr>
      <w:r w:rsidRPr="007B07C3">
        <w:rPr>
          <w:rFonts w:ascii="Arial" w:hAnsi="Arial" w:cs="Arial"/>
        </w:rPr>
        <w:t>2020 - 0,00 рублей</w:t>
      </w:r>
    </w:p>
    <w:p w:rsidR="00BE581F" w:rsidRPr="007B07C3" w:rsidRDefault="00BE581F" w:rsidP="00BE581F">
      <w:pPr>
        <w:pStyle w:val="a3"/>
        <w:widowControl w:val="0"/>
        <w:tabs>
          <w:tab w:val="left" w:pos="638"/>
        </w:tabs>
        <w:suppressAutoHyphens w:val="0"/>
        <w:spacing w:after="0" w:line="360" w:lineRule="exact"/>
        <w:rPr>
          <w:rFonts w:ascii="Arial" w:hAnsi="Arial" w:cs="Arial"/>
        </w:rPr>
        <w:sectPr w:rsidR="00BE581F" w:rsidRPr="007B07C3" w:rsidSect="009C319B">
          <w:type w:val="continuous"/>
          <w:pgSz w:w="11906" w:h="16838"/>
          <w:pgMar w:top="426" w:right="1134" w:bottom="426" w:left="1134" w:header="708" w:footer="708" w:gutter="0"/>
          <w:cols w:space="708"/>
          <w:docGrid w:linePitch="360"/>
        </w:sectPr>
      </w:pPr>
      <w:r w:rsidRPr="007B07C3">
        <w:rPr>
          <w:rFonts w:ascii="Arial" w:hAnsi="Arial" w:cs="Arial"/>
        </w:rPr>
        <w:t>2021 - 0,00 рублей</w:t>
      </w:r>
    </w:p>
    <w:p w:rsidR="00BE581F" w:rsidRPr="007B07C3" w:rsidRDefault="00BE581F" w:rsidP="00BE581F">
      <w:pPr>
        <w:pStyle w:val="2"/>
        <w:ind w:left="6237"/>
        <w:rPr>
          <w:rFonts w:ascii="Arial" w:hAnsi="Arial" w:cs="Arial"/>
          <w:sz w:val="24"/>
          <w:szCs w:val="24"/>
        </w:rPr>
      </w:pPr>
      <w:r w:rsidRPr="007B07C3">
        <w:rPr>
          <w:rFonts w:ascii="Arial" w:hAnsi="Arial" w:cs="Arial"/>
          <w:sz w:val="24"/>
          <w:szCs w:val="24"/>
        </w:rPr>
        <w:lastRenderedPageBreak/>
        <w:t>Приложение к отдельному мероприятию 1 реализуемому в рамках муниципальной программы</w:t>
      </w:r>
    </w:p>
    <w:p w:rsidR="00BE581F" w:rsidRPr="007B07C3" w:rsidRDefault="00BE581F" w:rsidP="00BE581F">
      <w:pPr>
        <w:widowControl w:val="0"/>
        <w:ind w:left="11057" w:right="99"/>
        <w:jc w:val="center"/>
        <w:rPr>
          <w:rFonts w:ascii="Arial" w:hAnsi="Arial" w:cs="Arial"/>
          <w:b/>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Перечень показателей результативности отдельного мероприятия «</w:t>
      </w:r>
      <w:r w:rsidRPr="007B07C3">
        <w:rPr>
          <w:rFonts w:ascii="Arial" w:hAnsi="Arial" w:cs="Arial"/>
        </w:rPr>
        <w:t>Проведение культурно-массовых мероприятий на территории Шарыповского района</w:t>
      </w:r>
      <w:r w:rsidRPr="007B07C3">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73"/>
        <w:gridCol w:w="2374"/>
        <w:gridCol w:w="1366"/>
        <w:gridCol w:w="2317"/>
        <w:gridCol w:w="741"/>
        <w:gridCol w:w="741"/>
        <w:gridCol w:w="741"/>
        <w:gridCol w:w="741"/>
      </w:tblGrid>
      <w:tr w:rsidR="00145780"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w:t>
            </w:r>
            <w:r w:rsidRPr="007B07C3">
              <w:rPr>
                <w:sz w:val="24"/>
                <w:szCs w:val="24"/>
                <w:lang w:val="en-US"/>
              </w:rPr>
              <w:t xml:space="preserve"> </w:t>
            </w:r>
            <w:r w:rsidRPr="007B07C3">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Единица</w:t>
            </w:r>
            <w:r w:rsidRPr="007B07C3">
              <w:rPr>
                <w:sz w:val="24"/>
                <w:szCs w:val="24"/>
                <w:lang w:val="en-US"/>
              </w:rPr>
              <w:t xml:space="preserve"> </w:t>
            </w:r>
            <w:r w:rsidRPr="007B07C3">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r>
      <w:tr w:rsidR="00145780"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r>
      <w:tr w:rsidR="00145780" w:rsidRPr="007B07C3" w:rsidTr="00BE581F">
        <w:trPr>
          <w:trHeight w:val="227"/>
          <w:tblHeader/>
          <w:jc w:val="center"/>
        </w:trPr>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1</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2</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3</w:t>
            </w:r>
          </w:p>
        </w:tc>
        <w:tc>
          <w:tcPr>
            <w:tcW w:w="0" w:type="auto"/>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8</w:t>
            </w: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Цель: Создание условий для культурного отдыха населения путем проведения культурно-массовых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rPr>
                <w:rFonts w:ascii="Arial" w:hAnsi="Arial" w:cs="Arial"/>
              </w:rPr>
            </w:pPr>
            <w:r w:rsidRPr="007B07C3">
              <w:rPr>
                <w:rFonts w:ascii="Arial" w:hAnsi="Arial" w:cs="Arial"/>
              </w:rPr>
              <w:t>Количество организованных и проведенных культурно-досуговых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rPr>
                <w:rFonts w:ascii="Arial" w:hAnsi="Arial" w:cs="Arial"/>
              </w:rPr>
            </w:pPr>
            <w:r w:rsidRPr="007B07C3">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D86101" w:rsidP="00DE0A45">
            <w:pPr>
              <w:jc w:val="right"/>
              <w:rPr>
                <w:rFonts w:ascii="Arial" w:hAnsi="Arial" w:cs="Arial"/>
              </w:rPr>
            </w:pPr>
            <w:r w:rsidRPr="007B07C3">
              <w:rPr>
                <w:rFonts w:ascii="Arial" w:hAnsi="Arial" w:cs="Arial"/>
              </w:rPr>
              <w:t>39,00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rsidR="00145780" w:rsidRPr="007B07C3" w:rsidRDefault="00145780" w:rsidP="00DE0A45">
            <w:pPr>
              <w:jc w:val="right"/>
              <w:rPr>
                <w:rFonts w:ascii="Arial" w:hAnsi="Arial" w:cs="Arial"/>
              </w:rPr>
            </w:pPr>
            <w:r w:rsidRPr="007B07C3">
              <w:rPr>
                <w:rFonts w:ascii="Arial" w:hAnsi="Arial" w:cs="Arial"/>
              </w:rPr>
              <w:t>40,00</w:t>
            </w:r>
          </w:p>
        </w:tc>
      </w:tr>
      <w:tr w:rsidR="00145780"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145780">
            <w:pPr>
              <w:rPr>
                <w:rFonts w:ascii="Arial" w:hAnsi="Arial" w:cs="Arial"/>
              </w:rPr>
            </w:pPr>
            <w:r w:rsidRPr="007B07C3">
              <w:rPr>
                <w:rFonts w:ascii="Arial" w:hAnsi="Arial" w:cs="Arial"/>
              </w:rPr>
              <w:t xml:space="preserve">Количество </w:t>
            </w:r>
            <w:r w:rsidR="00145780" w:rsidRPr="007B07C3">
              <w:rPr>
                <w:rFonts w:ascii="Arial" w:hAnsi="Arial" w:cs="Arial"/>
              </w:rPr>
              <w:t>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rPr>
                <w:rFonts w:ascii="Arial" w:hAnsi="Arial" w:cs="Arial"/>
              </w:rPr>
            </w:pPr>
            <w:r w:rsidRPr="007B07C3">
              <w:rPr>
                <w:rFonts w:ascii="Arial" w:hAnsi="Arial" w:cs="Arial"/>
              </w:rPr>
              <w:t>Реестр социально ориентированных некоммерческих организаций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145780" w:rsidP="00BE581F">
            <w:pPr>
              <w:jc w:val="right"/>
              <w:rPr>
                <w:rFonts w:ascii="Arial" w:hAnsi="Arial" w:cs="Arial"/>
              </w:rPr>
            </w:pPr>
            <w:r w:rsidRPr="007B07C3">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w:t>
            </w:r>
          </w:p>
        </w:tc>
      </w:tr>
    </w:tbl>
    <w:p w:rsidR="00BE581F" w:rsidRPr="007B07C3" w:rsidRDefault="00BE581F" w:rsidP="00BE581F">
      <w:pPr>
        <w:jc w:val="both"/>
        <w:rPr>
          <w:rFonts w:ascii="Arial" w:hAnsi="Arial" w:cs="Arial"/>
        </w:rPr>
        <w:sectPr w:rsidR="00BE581F" w:rsidRPr="007B07C3" w:rsidSect="009C319B">
          <w:pgSz w:w="11906" w:h="16838"/>
          <w:pgMar w:top="426" w:right="851" w:bottom="426" w:left="1701" w:header="709" w:footer="709" w:gutter="0"/>
          <w:cols w:space="708"/>
          <w:docGrid w:linePitch="360"/>
        </w:sectPr>
      </w:pPr>
    </w:p>
    <w:p w:rsidR="00BE581F" w:rsidRPr="007B07C3" w:rsidRDefault="00BE581F" w:rsidP="00BE581F">
      <w:pPr>
        <w:pStyle w:val="1"/>
        <w:ind w:left="11057"/>
        <w:rPr>
          <w:rFonts w:ascii="Arial" w:hAnsi="Arial" w:cs="Arial"/>
          <w:sz w:val="24"/>
          <w:szCs w:val="24"/>
        </w:rPr>
      </w:pPr>
      <w:r w:rsidRPr="007B07C3">
        <w:rPr>
          <w:rFonts w:ascii="Arial" w:hAnsi="Arial" w:cs="Arial"/>
          <w:sz w:val="24"/>
          <w:szCs w:val="24"/>
        </w:rPr>
        <w:lastRenderedPageBreak/>
        <w:t xml:space="preserve">Приложение № </w:t>
      </w:r>
      <w:r w:rsidRPr="007B07C3">
        <w:rPr>
          <w:rFonts w:ascii="Arial" w:hAnsi="Arial" w:cs="Arial"/>
          <w:sz w:val="24"/>
          <w:szCs w:val="24"/>
        </w:rPr>
        <w:fldChar w:fldCharType="begin"/>
      </w:r>
      <w:r w:rsidRPr="007B07C3">
        <w:rPr>
          <w:rFonts w:ascii="Arial" w:hAnsi="Arial" w:cs="Arial"/>
          <w:sz w:val="24"/>
          <w:szCs w:val="24"/>
        </w:rPr>
        <w:instrText xml:space="preserve"> SEQ gp_pril \* MERGEFORMAT </w:instrText>
      </w:r>
      <w:r w:rsidRPr="007B07C3">
        <w:rPr>
          <w:rFonts w:ascii="Arial" w:hAnsi="Arial" w:cs="Arial"/>
          <w:sz w:val="24"/>
          <w:szCs w:val="24"/>
        </w:rPr>
        <w:fldChar w:fldCharType="separate"/>
      </w:r>
      <w:r w:rsidR="00DD79C1">
        <w:rPr>
          <w:rFonts w:ascii="Arial" w:hAnsi="Arial" w:cs="Arial"/>
          <w:noProof/>
          <w:sz w:val="24"/>
          <w:szCs w:val="24"/>
        </w:rPr>
        <w:t>4</w:t>
      </w:r>
      <w:r w:rsidRPr="007B07C3">
        <w:rPr>
          <w:rFonts w:ascii="Arial" w:hAnsi="Arial" w:cs="Arial"/>
          <w:sz w:val="24"/>
          <w:szCs w:val="24"/>
        </w:rPr>
        <w:fldChar w:fldCharType="end"/>
      </w:r>
      <w:r w:rsidRPr="007B07C3">
        <w:rPr>
          <w:rFonts w:ascii="Arial" w:hAnsi="Arial" w:cs="Arial"/>
          <w:sz w:val="24"/>
          <w:szCs w:val="24"/>
        </w:rPr>
        <w:t xml:space="preserve"> к муниципальной программе</w:t>
      </w:r>
    </w:p>
    <w:p w:rsidR="00BE581F" w:rsidRPr="007B07C3" w:rsidRDefault="00BE581F" w:rsidP="00BE581F">
      <w:pPr>
        <w:widowControl w:val="0"/>
        <w:ind w:left="11057" w:right="99"/>
        <w:jc w:val="center"/>
        <w:rPr>
          <w:rFonts w:ascii="Arial" w:hAnsi="Arial" w:cs="Arial"/>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Информация о ресурсном обеспечении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BE581F" w:rsidRPr="007B07C3" w:rsidRDefault="00BE581F" w:rsidP="00BE581F">
      <w:pPr>
        <w:jc w:val="right"/>
        <w:rPr>
          <w:rFonts w:ascii="Arial" w:hAnsi="Arial" w:cs="Arial"/>
        </w:rPr>
      </w:pPr>
      <w:r w:rsidRPr="007B07C3">
        <w:rPr>
          <w:rFonts w:ascii="Arial" w:hAnsi="Arial" w:cs="Arial"/>
        </w:rPr>
        <w:t>(рублей)</w:t>
      </w:r>
    </w:p>
    <w:tbl>
      <w:tblPr>
        <w:tblW w:w="15983" w:type="dxa"/>
        <w:jc w:val="center"/>
        <w:tblCellMar>
          <w:left w:w="70" w:type="dxa"/>
          <w:right w:w="70" w:type="dxa"/>
        </w:tblCellMar>
        <w:tblLook w:val="0000" w:firstRow="0" w:lastRow="0" w:firstColumn="0" w:lastColumn="0" w:noHBand="0" w:noVBand="0"/>
      </w:tblPr>
      <w:tblGrid>
        <w:gridCol w:w="467"/>
        <w:gridCol w:w="1968"/>
        <w:gridCol w:w="2182"/>
        <w:gridCol w:w="1842"/>
        <w:gridCol w:w="761"/>
        <w:gridCol w:w="717"/>
        <w:gridCol w:w="1475"/>
        <w:gridCol w:w="541"/>
        <w:gridCol w:w="1675"/>
        <w:gridCol w:w="1675"/>
        <w:gridCol w:w="1675"/>
        <w:gridCol w:w="1809"/>
      </w:tblGrid>
      <w:tr w:rsidR="00AE30D1" w:rsidRPr="007B07C3" w:rsidTr="0079085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1164"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Статус (муниципальная программа, подпрограмма)</w:t>
            </w:r>
          </w:p>
        </w:tc>
        <w:tc>
          <w:tcPr>
            <w:tcW w:w="2182"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программы, подпрограммы</w:t>
            </w:r>
          </w:p>
        </w:tc>
        <w:tc>
          <w:tcPr>
            <w:tcW w:w="1842"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lang w:val="en-US"/>
              </w:rPr>
            </w:pPr>
            <w:r w:rsidRPr="007B07C3">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ВР</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1809" w:type="dxa"/>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Итого на очередной финансовый год и плановый период</w:t>
            </w:r>
          </w:p>
        </w:tc>
      </w:tr>
      <w:tr w:rsidR="00AE30D1" w:rsidRPr="007B07C3" w:rsidTr="0079085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164"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2182"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1809" w:type="dxa"/>
            <w:vMerge/>
            <w:tcBorders>
              <w:left w:val="single" w:sz="6" w:space="0" w:color="auto"/>
              <w:bottom w:val="single" w:sz="4"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Муниципальная программа</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w:t>
            </w:r>
            <w:r w:rsidRPr="007B07C3">
              <w:rPr>
                <w:rFonts w:ascii="Arial" w:hAnsi="Arial" w:cs="Arial"/>
                <w:lang w:val="en-US"/>
              </w:rPr>
              <w:t xml:space="preserve"> </w:t>
            </w:r>
            <w:r w:rsidRPr="007B07C3">
              <w:rPr>
                <w:rFonts w:ascii="Arial" w:hAnsi="Arial" w:cs="Arial"/>
              </w:rPr>
              <w:t>культуры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w:t>
            </w:r>
            <w:r w:rsidRPr="007B07C3">
              <w:rPr>
                <w:rFonts w:ascii="Arial" w:hAnsi="Arial" w:cs="Arial"/>
                <w:lang w:val="en-US"/>
              </w:rPr>
              <w:t xml:space="preserve"> </w:t>
            </w:r>
            <w:r w:rsidRPr="007B07C3">
              <w:rPr>
                <w:rFonts w:ascii="Arial" w:hAnsi="Arial" w:cs="Arial"/>
              </w:rPr>
              <w:t>условий реализации программы</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3</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9</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Отд. Мероприятие 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Проведение культурно-массовых мероприятий на территории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1.1</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1.1 Проведение культурно-массовых мероприятий на территории Шарыповского района</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0190081080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244</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902 429,35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14</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Мероприятие 1.2</w:t>
            </w: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1.2 Предоставление субсидий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X</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r w:rsidR="00AE30D1" w:rsidRPr="007B07C3" w:rsidTr="0079085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1164"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218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1842"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0804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0190081180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632</w:t>
            </w:r>
          </w:p>
        </w:tc>
        <w:tc>
          <w:tcPr>
            <w:tcW w:w="1675" w:type="dxa"/>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1809" w:type="dxa"/>
            <w:tcBorders>
              <w:top w:val="single" w:sz="4"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18 570,65</w:t>
            </w:r>
          </w:p>
        </w:tc>
      </w:tr>
    </w:tbl>
    <w:p w:rsidR="00BE581F" w:rsidRPr="007B07C3" w:rsidRDefault="00BE581F" w:rsidP="00BE581F">
      <w:pPr>
        <w:jc w:val="both"/>
        <w:rPr>
          <w:rFonts w:ascii="Arial" w:hAnsi="Arial" w:cs="Arial"/>
        </w:rPr>
        <w:sectPr w:rsidR="00BE581F" w:rsidRPr="007B07C3" w:rsidSect="009C319B">
          <w:pgSz w:w="16838" w:h="11906" w:orient="landscape"/>
          <w:pgMar w:top="426" w:right="720" w:bottom="426" w:left="720" w:header="708" w:footer="708" w:gutter="0"/>
          <w:cols w:space="708"/>
          <w:docGrid w:linePitch="360"/>
        </w:sectPr>
      </w:pPr>
    </w:p>
    <w:p w:rsidR="00BE581F" w:rsidRPr="007B07C3" w:rsidRDefault="00BE581F" w:rsidP="00BE581F">
      <w:pPr>
        <w:pStyle w:val="1"/>
        <w:ind w:left="11057"/>
        <w:rPr>
          <w:rFonts w:ascii="Arial" w:hAnsi="Arial" w:cs="Arial"/>
          <w:sz w:val="24"/>
          <w:szCs w:val="24"/>
        </w:rPr>
      </w:pPr>
      <w:r w:rsidRPr="007B07C3">
        <w:rPr>
          <w:rFonts w:ascii="Arial" w:hAnsi="Arial" w:cs="Arial"/>
          <w:sz w:val="24"/>
          <w:szCs w:val="24"/>
        </w:rPr>
        <w:lastRenderedPageBreak/>
        <w:t xml:space="preserve">Приложение № </w:t>
      </w:r>
      <w:r w:rsidRPr="007B07C3">
        <w:rPr>
          <w:rFonts w:ascii="Arial" w:hAnsi="Arial" w:cs="Arial"/>
          <w:sz w:val="24"/>
          <w:szCs w:val="24"/>
        </w:rPr>
        <w:fldChar w:fldCharType="begin"/>
      </w:r>
      <w:r w:rsidRPr="007B07C3">
        <w:rPr>
          <w:rFonts w:ascii="Arial" w:hAnsi="Arial" w:cs="Arial"/>
          <w:sz w:val="24"/>
          <w:szCs w:val="24"/>
        </w:rPr>
        <w:instrText xml:space="preserve"> SEQ gp_pril \* MERGEFORMAT </w:instrText>
      </w:r>
      <w:r w:rsidRPr="007B07C3">
        <w:rPr>
          <w:rFonts w:ascii="Arial" w:hAnsi="Arial" w:cs="Arial"/>
          <w:sz w:val="24"/>
          <w:szCs w:val="24"/>
        </w:rPr>
        <w:fldChar w:fldCharType="separate"/>
      </w:r>
      <w:r w:rsidR="00DD79C1">
        <w:rPr>
          <w:rFonts w:ascii="Arial" w:hAnsi="Arial" w:cs="Arial"/>
          <w:noProof/>
          <w:sz w:val="24"/>
          <w:szCs w:val="24"/>
        </w:rPr>
        <w:t>5</w:t>
      </w:r>
      <w:r w:rsidRPr="007B07C3">
        <w:rPr>
          <w:rFonts w:ascii="Arial" w:hAnsi="Arial" w:cs="Arial"/>
          <w:sz w:val="24"/>
          <w:szCs w:val="24"/>
        </w:rPr>
        <w:fldChar w:fldCharType="end"/>
      </w:r>
      <w:r w:rsidRPr="007B07C3">
        <w:rPr>
          <w:rFonts w:ascii="Arial" w:hAnsi="Arial" w:cs="Arial"/>
          <w:sz w:val="24"/>
          <w:szCs w:val="24"/>
        </w:rPr>
        <w:t xml:space="preserve"> к муниципальной программе</w:t>
      </w:r>
    </w:p>
    <w:p w:rsidR="00BE581F" w:rsidRPr="007B07C3" w:rsidRDefault="00BE581F" w:rsidP="00BE581F">
      <w:pPr>
        <w:widowControl w:val="0"/>
        <w:ind w:left="11057" w:right="99"/>
        <w:jc w:val="center"/>
        <w:rPr>
          <w:rFonts w:ascii="Arial" w:hAnsi="Arial" w:cs="Arial"/>
        </w:rPr>
      </w:pPr>
    </w:p>
    <w:p w:rsidR="00BE581F" w:rsidRPr="007B07C3" w:rsidRDefault="00BE581F" w:rsidP="00BE581F">
      <w:pPr>
        <w:jc w:val="center"/>
        <w:rPr>
          <w:rFonts w:ascii="Arial" w:eastAsia="Calibri" w:hAnsi="Arial" w:cs="Arial"/>
          <w:lang w:eastAsia="en-US"/>
        </w:rPr>
      </w:pPr>
      <w:r w:rsidRPr="007B07C3">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7B07C3">
        <w:rPr>
          <w:rFonts w:ascii="Arial" w:hAnsi="Arial" w:cs="Arial"/>
        </w:rPr>
        <w:t>Развитие культуры Шарыповского района»</w:t>
      </w:r>
      <w:r w:rsidRPr="007B07C3">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BE581F" w:rsidRPr="007B07C3" w:rsidRDefault="00BE581F" w:rsidP="00BE581F">
      <w:pPr>
        <w:jc w:val="right"/>
        <w:rPr>
          <w:rFonts w:ascii="Arial" w:hAnsi="Arial" w:cs="Arial"/>
        </w:rPr>
      </w:pPr>
      <w:r w:rsidRPr="007B07C3">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8"/>
        <w:gridCol w:w="2359"/>
        <w:gridCol w:w="2662"/>
        <w:gridCol w:w="2717"/>
        <w:gridCol w:w="1675"/>
        <w:gridCol w:w="1675"/>
        <w:gridCol w:w="1675"/>
        <w:gridCol w:w="2277"/>
      </w:tblGrid>
      <w:tr w:rsidR="00AE30D1" w:rsidRPr="007B07C3" w:rsidTr="00BE581F">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ind w:firstLine="0"/>
              <w:jc w:val="center"/>
              <w:rPr>
                <w:sz w:val="24"/>
                <w:szCs w:val="24"/>
              </w:rPr>
            </w:pPr>
            <w:r w:rsidRPr="007B07C3">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r w:rsidRPr="007B07C3">
              <w:rPr>
                <w:sz w:val="24"/>
                <w:szCs w:val="24"/>
              </w:rPr>
              <w:t>Итого на очередной финансовый год и плановый период</w:t>
            </w:r>
          </w:p>
        </w:tc>
      </w:tr>
      <w:tr w:rsidR="00AE30D1" w:rsidRPr="007B07C3" w:rsidTr="00BE581F">
        <w:trPr>
          <w:trHeight w:val="454"/>
          <w:tblHeader/>
          <w:jc w:val="center"/>
        </w:trPr>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r w:rsidRPr="007B07C3">
              <w:rPr>
                <w:sz w:val="24"/>
                <w:szCs w:val="24"/>
              </w:rPr>
              <w:t>План</w:t>
            </w:r>
          </w:p>
        </w:tc>
        <w:tc>
          <w:tcPr>
            <w:tcW w:w="0" w:type="auto"/>
            <w:vMerge/>
            <w:tcBorders>
              <w:left w:val="single" w:sz="6" w:space="0" w:color="auto"/>
              <w:bottom w:val="single" w:sz="6" w:space="0" w:color="auto"/>
              <w:right w:val="single" w:sz="6" w:space="0" w:color="auto"/>
            </w:tcBorders>
            <w:vAlign w:val="center"/>
          </w:tcPr>
          <w:p w:rsidR="00BE581F" w:rsidRPr="007B07C3" w:rsidRDefault="00BE581F" w:rsidP="00BE581F">
            <w:pPr>
              <w:pStyle w:val="ConsPlusNormal"/>
              <w:widowControl/>
              <w:ind w:firstLine="0"/>
              <w:jc w:val="center"/>
              <w:rPr>
                <w:sz w:val="24"/>
                <w:szCs w:val="24"/>
                <w:lang w:val="en-US"/>
              </w:rPr>
            </w:pP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w:t>
            </w:r>
            <w:r w:rsidRPr="007B07C3">
              <w:rPr>
                <w:rFonts w:ascii="Arial" w:hAnsi="Arial" w:cs="Arial"/>
                <w:lang w:val="en-US"/>
              </w:rPr>
              <w:t xml:space="preserve"> </w:t>
            </w:r>
            <w:r w:rsidRPr="007B07C3">
              <w:rPr>
                <w:rFonts w:ascii="Arial" w:hAnsi="Arial" w:cs="Arial"/>
              </w:rPr>
              <w:t>культуры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78 148 098,82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56 167 450,00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190 482 998,82</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41 354 667,15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37 536 950,00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116 428 567,15</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890 690,00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18 419 641,67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449 000,00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19 317 641,67</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Сохранение культурного наследия и поддержка 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67 770 524,82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47 893 405,00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163 557 334,82</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31 420 722,15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29 296 005,00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90 012 732,15</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122 100,00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343 690,00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273 500,00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890 690,00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17 976 012,67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415 900,00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18 807 812,67</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17 908 000,00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53 724 000,00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Обеспечение</w:t>
            </w:r>
            <w:r w:rsidRPr="007B07C3">
              <w:rPr>
                <w:rFonts w:ascii="Arial" w:hAnsi="Arial" w:cs="Arial"/>
                <w:lang w:val="en-US"/>
              </w:rPr>
              <w:t xml:space="preserve"> </w:t>
            </w:r>
            <w:r w:rsidRPr="007B07C3">
              <w:rPr>
                <w:rFonts w:ascii="Arial" w:hAnsi="Arial" w:cs="Arial"/>
              </w:rPr>
              <w:t>условий реализации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6 757 334,00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18 551 384,00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6 669 025,00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5 897 025,00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18 463 075,00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88 309,00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Развитие архивного дела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2 699 240,00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2 377 020,00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7 453 280,00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2 343 920,00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7 031 760,00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355 320,00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33 100,00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421 520,00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Проведение культурно-массовых мероприятий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r w:rsidR="00AE30D1" w:rsidRPr="007B07C3" w:rsidTr="00BE58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center"/>
              <w:rPr>
                <w:rFonts w:ascii="Arial" w:hAnsi="Arial" w:cs="Arial"/>
              </w:rPr>
            </w:pPr>
            <w:r w:rsidRPr="007B07C3">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rPr>
                <w:rFonts w:ascii="Arial" w:hAnsi="Arial" w:cs="Arial"/>
              </w:rPr>
            </w:pPr>
            <w:r w:rsidRPr="007B07C3">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E581F" w:rsidRPr="007B07C3" w:rsidRDefault="00BE581F" w:rsidP="00BE581F">
            <w:pPr>
              <w:jc w:val="right"/>
              <w:rPr>
                <w:rFonts w:ascii="Arial" w:hAnsi="Arial" w:cs="Arial"/>
              </w:rPr>
            </w:pPr>
            <w:r w:rsidRPr="007B07C3">
              <w:rPr>
                <w:rFonts w:ascii="Arial" w:hAnsi="Arial" w:cs="Arial"/>
              </w:rPr>
              <w:t>921 000,00</w:t>
            </w:r>
          </w:p>
        </w:tc>
      </w:tr>
    </w:tbl>
    <w:p w:rsidR="00BE581F" w:rsidRPr="007B07C3" w:rsidRDefault="00BE581F" w:rsidP="00BE581F">
      <w:pPr>
        <w:jc w:val="both"/>
        <w:rPr>
          <w:rFonts w:ascii="Arial" w:hAnsi="Arial" w:cs="Arial"/>
        </w:rPr>
      </w:pPr>
    </w:p>
    <w:sectPr w:rsidR="00BE581F" w:rsidRPr="007B07C3" w:rsidSect="009C319B">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8D9074A6">
      <w:start w:val="1"/>
      <w:numFmt w:val="decimal"/>
      <w:lvlText w:val="%1."/>
      <w:lvlJc w:val="left"/>
      <w:pPr>
        <w:ind w:left="720" w:hanging="360"/>
      </w:pPr>
      <w:rPr>
        <w:rFonts w:hint="default"/>
      </w:rPr>
    </w:lvl>
    <w:lvl w:ilvl="1" w:tplc="84785EE6" w:tentative="1">
      <w:start w:val="1"/>
      <w:numFmt w:val="lowerLetter"/>
      <w:lvlText w:val="%2."/>
      <w:lvlJc w:val="left"/>
      <w:pPr>
        <w:ind w:left="1440" w:hanging="360"/>
      </w:pPr>
    </w:lvl>
    <w:lvl w:ilvl="2" w:tplc="F19A3CCE" w:tentative="1">
      <w:start w:val="1"/>
      <w:numFmt w:val="lowerRoman"/>
      <w:lvlText w:val="%3."/>
      <w:lvlJc w:val="right"/>
      <w:pPr>
        <w:ind w:left="2160" w:hanging="180"/>
      </w:pPr>
    </w:lvl>
    <w:lvl w:ilvl="3" w:tplc="20E44A96" w:tentative="1">
      <w:start w:val="1"/>
      <w:numFmt w:val="decimal"/>
      <w:lvlText w:val="%4."/>
      <w:lvlJc w:val="left"/>
      <w:pPr>
        <w:ind w:left="2880" w:hanging="360"/>
      </w:pPr>
    </w:lvl>
    <w:lvl w:ilvl="4" w:tplc="DC1A4C9E" w:tentative="1">
      <w:start w:val="1"/>
      <w:numFmt w:val="lowerLetter"/>
      <w:lvlText w:val="%5."/>
      <w:lvlJc w:val="left"/>
      <w:pPr>
        <w:ind w:left="3600" w:hanging="360"/>
      </w:pPr>
    </w:lvl>
    <w:lvl w:ilvl="5" w:tplc="C602B41C" w:tentative="1">
      <w:start w:val="1"/>
      <w:numFmt w:val="lowerRoman"/>
      <w:lvlText w:val="%6."/>
      <w:lvlJc w:val="right"/>
      <w:pPr>
        <w:ind w:left="4320" w:hanging="180"/>
      </w:pPr>
    </w:lvl>
    <w:lvl w:ilvl="6" w:tplc="3EB2AD34" w:tentative="1">
      <w:start w:val="1"/>
      <w:numFmt w:val="decimal"/>
      <w:lvlText w:val="%7."/>
      <w:lvlJc w:val="left"/>
      <w:pPr>
        <w:ind w:left="5040" w:hanging="360"/>
      </w:pPr>
    </w:lvl>
    <w:lvl w:ilvl="7" w:tplc="451461FA" w:tentative="1">
      <w:start w:val="1"/>
      <w:numFmt w:val="lowerLetter"/>
      <w:lvlText w:val="%8."/>
      <w:lvlJc w:val="left"/>
      <w:pPr>
        <w:ind w:left="5760" w:hanging="360"/>
      </w:pPr>
    </w:lvl>
    <w:lvl w:ilvl="8" w:tplc="254C1CB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02E44BF4">
      <w:start w:val="1"/>
      <w:numFmt w:val="decimal"/>
      <w:lvlText w:val="%1."/>
      <w:lvlJc w:val="left"/>
      <w:pPr>
        <w:ind w:left="720" w:hanging="360"/>
      </w:pPr>
      <w:rPr>
        <w:rFonts w:hint="default"/>
      </w:rPr>
    </w:lvl>
    <w:lvl w:ilvl="1" w:tplc="5C7440F8" w:tentative="1">
      <w:start w:val="1"/>
      <w:numFmt w:val="lowerLetter"/>
      <w:lvlText w:val="%2."/>
      <w:lvlJc w:val="left"/>
      <w:pPr>
        <w:ind w:left="1440" w:hanging="360"/>
      </w:pPr>
    </w:lvl>
    <w:lvl w:ilvl="2" w:tplc="E0FCE436" w:tentative="1">
      <w:start w:val="1"/>
      <w:numFmt w:val="lowerRoman"/>
      <w:lvlText w:val="%3."/>
      <w:lvlJc w:val="right"/>
      <w:pPr>
        <w:ind w:left="2160" w:hanging="180"/>
      </w:pPr>
    </w:lvl>
    <w:lvl w:ilvl="3" w:tplc="6EC026BC" w:tentative="1">
      <w:start w:val="1"/>
      <w:numFmt w:val="decimal"/>
      <w:lvlText w:val="%4."/>
      <w:lvlJc w:val="left"/>
      <w:pPr>
        <w:ind w:left="2880" w:hanging="360"/>
      </w:pPr>
    </w:lvl>
    <w:lvl w:ilvl="4" w:tplc="8586E38C" w:tentative="1">
      <w:start w:val="1"/>
      <w:numFmt w:val="lowerLetter"/>
      <w:lvlText w:val="%5."/>
      <w:lvlJc w:val="left"/>
      <w:pPr>
        <w:ind w:left="3600" w:hanging="360"/>
      </w:pPr>
    </w:lvl>
    <w:lvl w:ilvl="5" w:tplc="28B89B9E" w:tentative="1">
      <w:start w:val="1"/>
      <w:numFmt w:val="lowerRoman"/>
      <w:lvlText w:val="%6."/>
      <w:lvlJc w:val="right"/>
      <w:pPr>
        <w:ind w:left="4320" w:hanging="180"/>
      </w:pPr>
    </w:lvl>
    <w:lvl w:ilvl="6" w:tplc="669AC1B8" w:tentative="1">
      <w:start w:val="1"/>
      <w:numFmt w:val="decimal"/>
      <w:lvlText w:val="%7."/>
      <w:lvlJc w:val="left"/>
      <w:pPr>
        <w:ind w:left="5040" w:hanging="360"/>
      </w:pPr>
    </w:lvl>
    <w:lvl w:ilvl="7" w:tplc="41D8569C" w:tentative="1">
      <w:start w:val="1"/>
      <w:numFmt w:val="lowerLetter"/>
      <w:lvlText w:val="%8."/>
      <w:lvlJc w:val="left"/>
      <w:pPr>
        <w:ind w:left="5760" w:hanging="360"/>
      </w:pPr>
    </w:lvl>
    <w:lvl w:ilvl="8" w:tplc="3654B55E"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5AF041B4">
      <w:start w:val="1"/>
      <w:numFmt w:val="decimal"/>
      <w:lvlText w:val="%1."/>
      <w:lvlJc w:val="left"/>
      <w:pPr>
        <w:ind w:left="720" w:hanging="360"/>
      </w:pPr>
      <w:rPr>
        <w:rFonts w:hint="default"/>
      </w:rPr>
    </w:lvl>
    <w:lvl w:ilvl="1" w:tplc="1A5451B6" w:tentative="1">
      <w:start w:val="1"/>
      <w:numFmt w:val="lowerLetter"/>
      <w:lvlText w:val="%2."/>
      <w:lvlJc w:val="left"/>
      <w:pPr>
        <w:ind w:left="1440" w:hanging="360"/>
      </w:pPr>
    </w:lvl>
    <w:lvl w:ilvl="2" w:tplc="0D0AB97C" w:tentative="1">
      <w:start w:val="1"/>
      <w:numFmt w:val="lowerRoman"/>
      <w:lvlText w:val="%3."/>
      <w:lvlJc w:val="right"/>
      <w:pPr>
        <w:ind w:left="2160" w:hanging="180"/>
      </w:pPr>
    </w:lvl>
    <w:lvl w:ilvl="3" w:tplc="6912681C" w:tentative="1">
      <w:start w:val="1"/>
      <w:numFmt w:val="decimal"/>
      <w:lvlText w:val="%4."/>
      <w:lvlJc w:val="left"/>
      <w:pPr>
        <w:ind w:left="2880" w:hanging="360"/>
      </w:pPr>
    </w:lvl>
    <w:lvl w:ilvl="4" w:tplc="96BAF60A" w:tentative="1">
      <w:start w:val="1"/>
      <w:numFmt w:val="lowerLetter"/>
      <w:lvlText w:val="%5."/>
      <w:lvlJc w:val="left"/>
      <w:pPr>
        <w:ind w:left="3600" w:hanging="360"/>
      </w:pPr>
    </w:lvl>
    <w:lvl w:ilvl="5" w:tplc="792E622E" w:tentative="1">
      <w:start w:val="1"/>
      <w:numFmt w:val="lowerRoman"/>
      <w:lvlText w:val="%6."/>
      <w:lvlJc w:val="right"/>
      <w:pPr>
        <w:ind w:left="4320" w:hanging="180"/>
      </w:pPr>
    </w:lvl>
    <w:lvl w:ilvl="6" w:tplc="081C55AC" w:tentative="1">
      <w:start w:val="1"/>
      <w:numFmt w:val="decimal"/>
      <w:lvlText w:val="%7."/>
      <w:lvlJc w:val="left"/>
      <w:pPr>
        <w:ind w:left="5040" w:hanging="360"/>
      </w:pPr>
    </w:lvl>
    <w:lvl w:ilvl="7" w:tplc="2E7804E4" w:tentative="1">
      <w:start w:val="1"/>
      <w:numFmt w:val="lowerLetter"/>
      <w:lvlText w:val="%8."/>
      <w:lvlJc w:val="left"/>
      <w:pPr>
        <w:ind w:left="5760" w:hanging="360"/>
      </w:pPr>
    </w:lvl>
    <w:lvl w:ilvl="8" w:tplc="0314750A" w:tentative="1">
      <w:start w:val="1"/>
      <w:numFmt w:val="lowerRoman"/>
      <w:lvlText w:val="%9."/>
      <w:lvlJc w:val="right"/>
      <w:pPr>
        <w:ind w:left="6480" w:hanging="180"/>
      </w:pPr>
    </w:lvl>
  </w:abstractNum>
  <w:abstractNum w:abstractNumId="3" w15:restartNumberingAfterBreak="0">
    <w:nsid w:val="0FDA455D"/>
    <w:multiLevelType w:val="multilevel"/>
    <w:tmpl w:val="7332D708"/>
    <w:lvl w:ilvl="0">
      <w:start w:val="1"/>
      <w:numFmt w:val="decimal"/>
      <w:lvlText w:val="%1."/>
      <w:lvlJc w:val="left"/>
      <w:pPr>
        <w:ind w:left="7732" w:hanging="360"/>
      </w:pPr>
      <w:rPr>
        <w:rFonts w:hint="default"/>
      </w:rPr>
    </w:lvl>
    <w:lvl w:ilvl="1">
      <w:start w:val="1"/>
      <w:numFmt w:val="decimal"/>
      <w:isLgl/>
      <w:lvlText w:val="%1.%2."/>
      <w:lvlJc w:val="left"/>
      <w:pPr>
        <w:ind w:left="8092" w:hanging="720"/>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452" w:hanging="108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812" w:hanging="1440"/>
      </w:pPr>
      <w:rPr>
        <w:rFonts w:hint="default"/>
      </w:rPr>
    </w:lvl>
    <w:lvl w:ilvl="6">
      <w:start w:val="1"/>
      <w:numFmt w:val="decimal"/>
      <w:isLgl/>
      <w:lvlText w:val="%1.%2.%3.%4.%5.%6.%7."/>
      <w:lvlJc w:val="left"/>
      <w:pPr>
        <w:ind w:left="9172" w:hanging="1800"/>
      </w:pPr>
      <w:rPr>
        <w:rFonts w:hint="default"/>
      </w:rPr>
    </w:lvl>
    <w:lvl w:ilvl="7">
      <w:start w:val="1"/>
      <w:numFmt w:val="decimal"/>
      <w:isLgl/>
      <w:lvlText w:val="%1.%2.%3.%4.%5.%6.%7.%8."/>
      <w:lvlJc w:val="left"/>
      <w:pPr>
        <w:ind w:left="9172" w:hanging="1800"/>
      </w:pPr>
      <w:rPr>
        <w:rFonts w:hint="default"/>
      </w:rPr>
    </w:lvl>
    <w:lvl w:ilvl="8">
      <w:start w:val="1"/>
      <w:numFmt w:val="decimal"/>
      <w:isLgl/>
      <w:lvlText w:val="%1.%2.%3.%4.%5.%6.%7.%8.%9."/>
      <w:lvlJc w:val="left"/>
      <w:pPr>
        <w:ind w:left="9532" w:hanging="2160"/>
      </w:pPr>
      <w:rPr>
        <w:rFonts w:hint="default"/>
      </w:rPr>
    </w:lvl>
  </w:abstractNum>
  <w:abstractNum w:abstractNumId="4" w15:restartNumberingAfterBreak="0">
    <w:nsid w:val="4B7174B0"/>
    <w:multiLevelType w:val="hybridMultilevel"/>
    <w:tmpl w:val="6BD4456A"/>
    <w:lvl w:ilvl="0" w:tplc="75CC8BB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D1"/>
    <w:rsid w:val="00095870"/>
    <w:rsid w:val="000A34AE"/>
    <w:rsid w:val="00145780"/>
    <w:rsid w:val="001E1D3A"/>
    <w:rsid w:val="002060AA"/>
    <w:rsid w:val="003557A1"/>
    <w:rsid w:val="004D726D"/>
    <w:rsid w:val="004F4690"/>
    <w:rsid w:val="00631978"/>
    <w:rsid w:val="00633439"/>
    <w:rsid w:val="00745D05"/>
    <w:rsid w:val="00757C8C"/>
    <w:rsid w:val="0079085C"/>
    <w:rsid w:val="007B07C3"/>
    <w:rsid w:val="00813CEA"/>
    <w:rsid w:val="009C319B"/>
    <w:rsid w:val="00AE30D1"/>
    <w:rsid w:val="00B237B2"/>
    <w:rsid w:val="00B809CF"/>
    <w:rsid w:val="00BE581F"/>
    <w:rsid w:val="00C65608"/>
    <w:rsid w:val="00C9133F"/>
    <w:rsid w:val="00D86101"/>
    <w:rsid w:val="00DD79C1"/>
    <w:rsid w:val="00DE0A45"/>
    <w:rsid w:val="00F76F0D"/>
    <w:rsid w:val="00FD6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08C47"/>
  <w15:docId w15:val="{6592BE60-B381-47F6-A12F-C080F9179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link w:val="ConsPlusNormal0"/>
    <w:uiPriority w:val="99"/>
    <w:rsid w:val="005338F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5338F3"/>
    <w:rPr>
      <w:rFonts w:ascii="Arial" w:eastAsia="Times New Roman" w:hAnsi="Arial" w:cs="Arial"/>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Balloon Text"/>
    <w:basedOn w:val="a"/>
    <w:link w:val="a6"/>
    <w:semiHidden/>
    <w:unhideWhenUsed/>
    <w:rsid w:val="00095870"/>
    <w:rPr>
      <w:rFonts w:ascii="Tahoma" w:hAnsi="Tahoma" w:cs="Tahoma"/>
      <w:sz w:val="16"/>
      <w:szCs w:val="16"/>
    </w:rPr>
  </w:style>
  <w:style w:type="character" w:customStyle="1" w:styleId="a6">
    <w:name w:val="Текст выноски Знак"/>
    <w:basedOn w:val="a0"/>
    <w:link w:val="a5"/>
    <w:semiHidden/>
    <w:rsid w:val="00095870"/>
    <w:rPr>
      <w:rFonts w:ascii="Tahoma" w:hAnsi="Tahoma" w:cs="Tahoma"/>
      <w:sz w:val="16"/>
      <w:szCs w:val="16"/>
    </w:rPr>
  </w:style>
  <w:style w:type="paragraph" w:customStyle="1" w:styleId="ConsPlusTitle">
    <w:name w:val="ConsPlusTitle"/>
    <w:rsid w:val="00B237B2"/>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2D488041A37966393F5AD8F46FD7E7F89E37B8E4522293594A753A000307AB738B7F7CF7FCUDB2B" TargetMode="External"/><Relationship Id="rId3" Type="http://schemas.openxmlformats.org/officeDocument/2006/relationships/styles" Target="styles.xml"/><Relationship Id="rId7" Type="http://schemas.openxmlformats.org/officeDocument/2006/relationships/hyperlink" Target="consultantplus://offline/ref=CFD253F7C43DCB9683491A103321DBE8C50FA9330CB4D1D5F77547A2A5OCwE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AB86D-252F-46A0-B8D1-389A8CAA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83</Pages>
  <Words>15611</Words>
  <Characters>88989</Characters>
  <Application>Microsoft Office Word</Application>
  <DocSecurity>0</DocSecurity>
  <Lines>741</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4</cp:revision>
  <cp:lastPrinted>2019-09-26T04:06:00Z</cp:lastPrinted>
  <dcterms:created xsi:type="dcterms:W3CDTF">2019-09-26T09:54:00Z</dcterms:created>
  <dcterms:modified xsi:type="dcterms:W3CDTF">2019-10-01T02:24:00Z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