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37B2" w:rsidRPr="007B07C3" w:rsidRDefault="00B237B2" w:rsidP="00BE581F">
      <w:pPr>
        <w:jc w:val="right"/>
        <w:rPr>
          <w:rFonts w:ascii="Arial" w:eastAsia="Calibri" w:hAnsi="Arial" w:cs="Arial"/>
          <w:bCs/>
        </w:rPr>
      </w:pPr>
    </w:p>
    <w:p w:rsidR="00B237B2" w:rsidRPr="007B07C3" w:rsidRDefault="00B237B2" w:rsidP="00B237B2">
      <w:pPr>
        <w:pStyle w:val="ConsPlusTitle"/>
        <w:jc w:val="center"/>
        <w:rPr>
          <w:rFonts w:ascii="Arial" w:hAnsi="Arial" w:cs="Arial"/>
          <w:sz w:val="24"/>
          <w:szCs w:val="24"/>
        </w:rPr>
      </w:pPr>
      <w:r w:rsidRPr="007B07C3">
        <w:rPr>
          <w:rFonts w:ascii="Arial" w:hAnsi="Arial" w:cs="Arial"/>
          <w:noProof/>
          <w:sz w:val="24"/>
          <w:szCs w:val="24"/>
          <w:lang w:eastAsia="ru-RU"/>
        </w:rPr>
        <w:drawing>
          <wp:inline distT="0" distB="0" distL="0" distR="0" wp14:anchorId="63C04DA1" wp14:editId="636EF9EB">
            <wp:extent cx="2895600" cy="22860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95600" cy="2286000"/>
                    </a:xfrm>
                    <a:prstGeom prst="rect">
                      <a:avLst/>
                    </a:prstGeom>
                    <a:noFill/>
                    <a:ln>
                      <a:noFill/>
                    </a:ln>
                  </pic:spPr>
                </pic:pic>
              </a:graphicData>
            </a:graphic>
          </wp:inline>
        </w:drawing>
      </w:r>
    </w:p>
    <w:p w:rsidR="00B237B2" w:rsidRPr="00966E06" w:rsidRDefault="00966E06" w:rsidP="00B237B2">
      <w:pPr>
        <w:jc w:val="both"/>
        <w:rPr>
          <w:rFonts w:ascii="Arial" w:hAnsi="Arial" w:cs="Arial"/>
        </w:rPr>
      </w:pPr>
      <w:r w:rsidRPr="00966E06">
        <w:rPr>
          <w:rFonts w:ascii="Arial" w:hAnsi="Arial" w:cs="Arial"/>
        </w:rPr>
        <w:t>2</w:t>
      </w:r>
      <w:r>
        <w:rPr>
          <w:rFonts w:ascii="Arial" w:hAnsi="Arial" w:cs="Arial"/>
          <w:lang w:val="en-US"/>
        </w:rPr>
        <w:t>6.09.2019</w:t>
      </w:r>
      <w:r>
        <w:rPr>
          <w:rFonts w:ascii="Arial" w:hAnsi="Arial" w:cs="Arial"/>
          <w:lang w:val="en-US"/>
        </w:rPr>
        <w:tab/>
      </w:r>
      <w:r>
        <w:rPr>
          <w:rFonts w:ascii="Arial" w:hAnsi="Arial" w:cs="Arial"/>
          <w:lang w:val="en-US"/>
        </w:rPr>
        <w:tab/>
      </w:r>
      <w:r>
        <w:rPr>
          <w:rFonts w:ascii="Arial" w:hAnsi="Arial" w:cs="Arial"/>
          <w:lang w:val="en-US"/>
        </w:rPr>
        <w:tab/>
      </w:r>
      <w:r>
        <w:rPr>
          <w:rFonts w:ascii="Arial" w:hAnsi="Arial" w:cs="Arial"/>
          <w:lang w:val="en-US"/>
        </w:rPr>
        <w:tab/>
      </w:r>
      <w:r>
        <w:rPr>
          <w:rFonts w:ascii="Arial" w:hAnsi="Arial" w:cs="Arial"/>
          <w:lang w:val="en-US"/>
        </w:rPr>
        <w:tab/>
      </w:r>
      <w:r>
        <w:rPr>
          <w:rFonts w:ascii="Arial" w:hAnsi="Arial" w:cs="Arial"/>
          <w:lang w:val="en-US"/>
        </w:rPr>
        <w:tab/>
      </w:r>
      <w:r>
        <w:rPr>
          <w:rFonts w:ascii="Arial" w:hAnsi="Arial" w:cs="Arial"/>
          <w:lang w:val="en-US"/>
        </w:rPr>
        <w:tab/>
      </w:r>
      <w:r>
        <w:rPr>
          <w:rFonts w:ascii="Arial" w:hAnsi="Arial" w:cs="Arial"/>
          <w:lang w:val="en-US"/>
        </w:rPr>
        <w:tab/>
      </w:r>
      <w:r>
        <w:rPr>
          <w:rFonts w:ascii="Arial" w:hAnsi="Arial" w:cs="Arial"/>
          <w:lang w:val="en-US"/>
        </w:rPr>
        <w:tab/>
        <w:t>431-</w:t>
      </w:r>
      <w:r>
        <w:rPr>
          <w:rFonts w:ascii="Arial" w:hAnsi="Arial" w:cs="Arial"/>
        </w:rPr>
        <w:t>п</w:t>
      </w:r>
      <w:bookmarkStart w:id="0" w:name="_GoBack"/>
      <w:bookmarkEnd w:id="0"/>
    </w:p>
    <w:p w:rsidR="00B237B2" w:rsidRPr="007B07C3" w:rsidRDefault="00B237B2" w:rsidP="00B237B2">
      <w:pPr>
        <w:jc w:val="both"/>
        <w:rPr>
          <w:rFonts w:ascii="Arial" w:hAnsi="Arial" w:cs="Arial"/>
        </w:rPr>
      </w:pPr>
    </w:p>
    <w:p w:rsidR="00B237B2" w:rsidRPr="007B07C3" w:rsidRDefault="00B237B2" w:rsidP="00B237B2">
      <w:pPr>
        <w:pStyle w:val="ConsPlusTitle"/>
        <w:jc w:val="both"/>
        <w:rPr>
          <w:rFonts w:ascii="Arial" w:hAnsi="Arial" w:cs="Arial"/>
          <w:b w:val="0"/>
          <w:sz w:val="24"/>
          <w:szCs w:val="24"/>
        </w:rPr>
      </w:pPr>
      <w:r w:rsidRPr="007B07C3">
        <w:rPr>
          <w:rFonts w:ascii="Arial" w:hAnsi="Arial" w:cs="Arial"/>
          <w:b w:val="0"/>
          <w:sz w:val="24"/>
          <w:szCs w:val="24"/>
        </w:rPr>
        <w:t xml:space="preserve">О внесении изменений в постановление администрации Шарыповского района от  30.10.2013 № 843-п «Об утверждении муниципальной программы Шарыповского района «Развитие культуры Шарыповского района» </w:t>
      </w:r>
    </w:p>
    <w:p w:rsidR="00B237B2" w:rsidRPr="007B07C3" w:rsidRDefault="00B237B2" w:rsidP="00B237B2">
      <w:pPr>
        <w:jc w:val="both"/>
        <w:rPr>
          <w:rFonts w:ascii="Arial" w:hAnsi="Arial" w:cs="Arial"/>
        </w:rPr>
      </w:pPr>
    </w:p>
    <w:p w:rsidR="00B237B2" w:rsidRPr="007B07C3" w:rsidRDefault="00B237B2" w:rsidP="00B237B2">
      <w:pPr>
        <w:pStyle w:val="ConsPlusNormal"/>
        <w:widowControl/>
        <w:tabs>
          <w:tab w:val="left" w:pos="709"/>
        </w:tabs>
        <w:ind w:firstLine="709"/>
        <w:jc w:val="both"/>
        <w:rPr>
          <w:sz w:val="24"/>
          <w:szCs w:val="24"/>
        </w:rPr>
      </w:pPr>
      <w:r w:rsidRPr="007B07C3">
        <w:rPr>
          <w:sz w:val="24"/>
          <w:szCs w:val="24"/>
        </w:rPr>
        <w:t>В соответствии со статьей 179 Бюджетного кодекса Российской Федерации, постановлением администрации Шарыповского района от 30.07.2013 года № 540-п «Об утверждении Порядка  принятия решений о разработке муниципальных программ Шарыповского района, их формировании и реализации», руководствуясь ст.19 Устава Шарыповского района,</w:t>
      </w:r>
    </w:p>
    <w:p w:rsidR="00B237B2" w:rsidRPr="007B07C3" w:rsidRDefault="00B237B2" w:rsidP="00B237B2">
      <w:pPr>
        <w:pStyle w:val="ConsPlusNormal"/>
        <w:widowControl/>
        <w:tabs>
          <w:tab w:val="left" w:pos="709"/>
        </w:tabs>
        <w:ind w:firstLine="0"/>
        <w:jc w:val="both"/>
        <w:rPr>
          <w:sz w:val="24"/>
          <w:szCs w:val="24"/>
        </w:rPr>
      </w:pPr>
      <w:r w:rsidRPr="007B07C3">
        <w:rPr>
          <w:sz w:val="24"/>
          <w:szCs w:val="24"/>
        </w:rPr>
        <w:t>ПОСТАНОВЛЯЮ:</w:t>
      </w:r>
    </w:p>
    <w:p w:rsidR="00B237B2" w:rsidRPr="007B07C3" w:rsidRDefault="00B237B2" w:rsidP="00B237B2">
      <w:pPr>
        <w:pStyle w:val="ConsPlusTitle"/>
        <w:numPr>
          <w:ilvl w:val="0"/>
          <w:numId w:val="4"/>
        </w:numPr>
        <w:tabs>
          <w:tab w:val="left" w:pos="851"/>
        </w:tabs>
        <w:ind w:left="0" w:firstLine="567"/>
        <w:jc w:val="both"/>
        <w:rPr>
          <w:rFonts w:ascii="Arial" w:hAnsi="Arial" w:cs="Arial"/>
          <w:b w:val="0"/>
          <w:bCs w:val="0"/>
          <w:sz w:val="24"/>
          <w:szCs w:val="24"/>
          <w:lang w:eastAsia="ru-RU"/>
        </w:rPr>
      </w:pPr>
      <w:r w:rsidRPr="007B07C3">
        <w:rPr>
          <w:rFonts w:ascii="Arial" w:hAnsi="Arial" w:cs="Arial"/>
          <w:b w:val="0"/>
          <w:bCs w:val="0"/>
          <w:sz w:val="24"/>
          <w:szCs w:val="24"/>
          <w:lang w:eastAsia="ru-RU"/>
        </w:rPr>
        <w:t>Внести в постановление администрации Шарыповского района от 30.10.2013 № 843-п «Об утверждении муниципальной программы Шарыповского района «Развитие культуры Шарыповского района»  (далее –Постановление) следующие изменения:</w:t>
      </w:r>
    </w:p>
    <w:p w:rsidR="00B237B2" w:rsidRPr="007B07C3" w:rsidRDefault="00B237B2" w:rsidP="00B237B2">
      <w:pPr>
        <w:pStyle w:val="ConsPlusTitle"/>
        <w:tabs>
          <w:tab w:val="left" w:pos="851"/>
        </w:tabs>
        <w:ind w:firstLine="567"/>
        <w:jc w:val="both"/>
        <w:rPr>
          <w:rFonts w:ascii="Arial" w:hAnsi="Arial" w:cs="Arial"/>
          <w:b w:val="0"/>
          <w:bCs w:val="0"/>
          <w:sz w:val="24"/>
          <w:szCs w:val="24"/>
          <w:lang w:eastAsia="ru-RU"/>
        </w:rPr>
      </w:pPr>
      <w:r w:rsidRPr="007B07C3">
        <w:rPr>
          <w:rFonts w:ascii="Arial" w:hAnsi="Arial" w:cs="Arial"/>
          <w:b w:val="0"/>
          <w:bCs w:val="0"/>
          <w:sz w:val="24"/>
          <w:szCs w:val="24"/>
          <w:lang w:eastAsia="ru-RU"/>
        </w:rPr>
        <w:t xml:space="preserve"> муниципальную программу Шарыповского района «Развитие культуры Шарыповского района» (приложение к Постановлению)  изложить в новой редакции согласно приложению.</w:t>
      </w:r>
    </w:p>
    <w:p w:rsidR="00B237B2" w:rsidRPr="007B07C3" w:rsidRDefault="00B237B2" w:rsidP="00B237B2">
      <w:pPr>
        <w:pStyle w:val="ConsPlusTitle"/>
        <w:tabs>
          <w:tab w:val="left" w:pos="851"/>
        </w:tabs>
        <w:ind w:firstLine="567"/>
        <w:jc w:val="both"/>
        <w:rPr>
          <w:rFonts w:ascii="Arial" w:hAnsi="Arial" w:cs="Arial"/>
          <w:b w:val="0"/>
          <w:bCs w:val="0"/>
          <w:sz w:val="24"/>
          <w:szCs w:val="24"/>
          <w:lang w:eastAsia="ru-RU"/>
        </w:rPr>
      </w:pPr>
      <w:r w:rsidRPr="007B07C3">
        <w:rPr>
          <w:rFonts w:ascii="Arial" w:hAnsi="Arial" w:cs="Arial"/>
          <w:b w:val="0"/>
          <w:bCs w:val="0"/>
          <w:sz w:val="24"/>
          <w:szCs w:val="24"/>
          <w:lang w:eastAsia="ru-RU"/>
        </w:rPr>
        <w:t>2. Контроль за исполнением постановления возложить на Фалько Л.Н., заместителя главы района по социальным вопросам.</w:t>
      </w:r>
    </w:p>
    <w:p w:rsidR="00B237B2" w:rsidRPr="007B07C3" w:rsidRDefault="00B237B2" w:rsidP="00B237B2">
      <w:pPr>
        <w:numPr>
          <w:ilvl w:val="0"/>
          <w:numId w:val="5"/>
        </w:numPr>
        <w:tabs>
          <w:tab w:val="left" w:pos="709"/>
          <w:tab w:val="left" w:pos="851"/>
        </w:tabs>
        <w:autoSpaceDE w:val="0"/>
        <w:autoSpaceDN w:val="0"/>
        <w:adjustRightInd w:val="0"/>
        <w:ind w:left="0" w:firstLine="567"/>
        <w:jc w:val="both"/>
        <w:rPr>
          <w:rFonts w:ascii="Arial" w:hAnsi="Arial" w:cs="Arial"/>
        </w:rPr>
      </w:pPr>
      <w:r w:rsidRPr="007B07C3">
        <w:rPr>
          <w:rFonts w:ascii="Arial" w:hAnsi="Arial" w:cs="Arial"/>
        </w:rPr>
        <w:t>Постановление вступает в силу в день, следующий за днем его официального опубликования в печатном издании «Ведомости Шарыповского района» и подлежит размещению на официальном сайте Шарыповского района в сети Интернет.</w:t>
      </w:r>
    </w:p>
    <w:p w:rsidR="00B237B2" w:rsidRPr="007B07C3" w:rsidRDefault="00B237B2" w:rsidP="00B237B2">
      <w:pPr>
        <w:autoSpaceDE w:val="0"/>
        <w:autoSpaceDN w:val="0"/>
        <w:adjustRightInd w:val="0"/>
        <w:rPr>
          <w:rFonts w:ascii="Arial" w:hAnsi="Arial" w:cs="Arial"/>
        </w:rPr>
      </w:pPr>
    </w:p>
    <w:p w:rsidR="00B237B2" w:rsidRPr="007B07C3" w:rsidRDefault="00B237B2" w:rsidP="00B237B2">
      <w:pPr>
        <w:autoSpaceDE w:val="0"/>
        <w:autoSpaceDN w:val="0"/>
        <w:adjustRightInd w:val="0"/>
        <w:rPr>
          <w:rFonts w:ascii="Arial" w:hAnsi="Arial" w:cs="Arial"/>
        </w:rPr>
      </w:pPr>
    </w:p>
    <w:p w:rsidR="00B237B2" w:rsidRPr="007B07C3" w:rsidRDefault="00B237B2" w:rsidP="00B237B2">
      <w:pPr>
        <w:autoSpaceDE w:val="0"/>
        <w:autoSpaceDN w:val="0"/>
        <w:adjustRightInd w:val="0"/>
        <w:rPr>
          <w:rFonts w:ascii="Arial" w:hAnsi="Arial" w:cs="Arial"/>
        </w:rPr>
      </w:pPr>
      <w:r w:rsidRPr="007B07C3">
        <w:rPr>
          <w:rFonts w:ascii="Arial" w:hAnsi="Arial" w:cs="Arial"/>
        </w:rPr>
        <w:t>Глава  района                                                                                      Г.В.</w:t>
      </w:r>
      <w:r w:rsidR="007B07C3">
        <w:rPr>
          <w:rFonts w:ascii="Arial" w:hAnsi="Arial" w:cs="Arial"/>
        </w:rPr>
        <w:t xml:space="preserve"> </w:t>
      </w:r>
      <w:r w:rsidRPr="007B07C3">
        <w:rPr>
          <w:rFonts w:ascii="Arial" w:hAnsi="Arial" w:cs="Arial"/>
        </w:rPr>
        <w:t>Качаев</w:t>
      </w:r>
    </w:p>
    <w:p w:rsidR="00B237B2" w:rsidRPr="007B07C3" w:rsidRDefault="00B237B2" w:rsidP="00B237B2">
      <w:pPr>
        <w:autoSpaceDE w:val="0"/>
        <w:autoSpaceDN w:val="0"/>
        <w:adjustRightInd w:val="0"/>
        <w:rPr>
          <w:rFonts w:ascii="Arial" w:hAnsi="Arial" w:cs="Arial"/>
        </w:rPr>
      </w:pPr>
    </w:p>
    <w:p w:rsidR="00B237B2" w:rsidRPr="007B07C3" w:rsidRDefault="00B237B2" w:rsidP="00B237B2">
      <w:pPr>
        <w:autoSpaceDE w:val="0"/>
        <w:autoSpaceDN w:val="0"/>
        <w:adjustRightInd w:val="0"/>
        <w:rPr>
          <w:rFonts w:ascii="Arial" w:hAnsi="Arial" w:cs="Arial"/>
        </w:rPr>
      </w:pPr>
    </w:p>
    <w:p w:rsidR="00B237B2" w:rsidRPr="007B07C3" w:rsidRDefault="00B237B2" w:rsidP="00B237B2">
      <w:pPr>
        <w:autoSpaceDE w:val="0"/>
        <w:autoSpaceDN w:val="0"/>
        <w:adjustRightInd w:val="0"/>
        <w:rPr>
          <w:rFonts w:ascii="Arial" w:hAnsi="Arial" w:cs="Arial"/>
        </w:rPr>
      </w:pPr>
    </w:p>
    <w:p w:rsidR="00B237B2" w:rsidRPr="007B07C3" w:rsidRDefault="00B237B2" w:rsidP="00B237B2">
      <w:pPr>
        <w:autoSpaceDE w:val="0"/>
        <w:autoSpaceDN w:val="0"/>
        <w:adjustRightInd w:val="0"/>
        <w:rPr>
          <w:rFonts w:ascii="Arial" w:hAnsi="Arial" w:cs="Arial"/>
        </w:rPr>
      </w:pPr>
    </w:p>
    <w:p w:rsidR="00B237B2" w:rsidRPr="007B07C3" w:rsidRDefault="00B237B2" w:rsidP="00B237B2">
      <w:pPr>
        <w:autoSpaceDE w:val="0"/>
        <w:autoSpaceDN w:val="0"/>
        <w:adjustRightInd w:val="0"/>
        <w:rPr>
          <w:rFonts w:ascii="Arial" w:hAnsi="Arial" w:cs="Arial"/>
        </w:rPr>
      </w:pPr>
    </w:p>
    <w:p w:rsidR="00B237B2" w:rsidRPr="007B07C3" w:rsidRDefault="00B237B2" w:rsidP="00B237B2">
      <w:pPr>
        <w:autoSpaceDE w:val="0"/>
        <w:autoSpaceDN w:val="0"/>
        <w:adjustRightInd w:val="0"/>
        <w:rPr>
          <w:rFonts w:ascii="Arial" w:hAnsi="Arial" w:cs="Arial"/>
        </w:rPr>
      </w:pPr>
    </w:p>
    <w:p w:rsidR="00B237B2" w:rsidRDefault="00B237B2" w:rsidP="00B237B2">
      <w:pPr>
        <w:autoSpaceDE w:val="0"/>
        <w:autoSpaceDN w:val="0"/>
        <w:adjustRightInd w:val="0"/>
        <w:rPr>
          <w:rFonts w:ascii="Arial" w:hAnsi="Arial" w:cs="Arial"/>
        </w:rPr>
      </w:pPr>
    </w:p>
    <w:p w:rsidR="007B07C3" w:rsidRDefault="007B07C3" w:rsidP="00B237B2">
      <w:pPr>
        <w:autoSpaceDE w:val="0"/>
        <w:autoSpaceDN w:val="0"/>
        <w:adjustRightInd w:val="0"/>
        <w:rPr>
          <w:rFonts w:ascii="Arial" w:hAnsi="Arial" w:cs="Arial"/>
        </w:rPr>
      </w:pPr>
    </w:p>
    <w:p w:rsidR="007B07C3" w:rsidRDefault="007B07C3" w:rsidP="00B237B2">
      <w:pPr>
        <w:autoSpaceDE w:val="0"/>
        <w:autoSpaceDN w:val="0"/>
        <w:adjustRightInd w:val="0"/>
        <w:rPr>
          <w:rFonts w:ascii="Arial" w:hAnsi="Arial" w:cs="Arial"/>
        </w:rPr>
      </w:pPr>
    </w:p>
    <w:p w:rsidR="007B07C3" w:rsidRDefault="007B07C3" w:rsidP="00B237B2">
      <w:pPr>
        <w:autoSpaceDE w:val="0"/>
        <w:autoSpaceDN w:val="0"/>
        <w:adjustRightInd w:val="0"/>
        <w:rPr>
          <w:rFonts w:ascii="Arial" w:hAnsi="Arial" w:cs="Arial"/>
        </w:rPr>
      </w:pPr>
    </w:p>
    <w:p w:rsidR="007B07C3" w:rsidRDefault="007B07C3" w:rsidP="00B237B2">
      <w:pPr>
        <w:autoSpaceDE w:val="0"/>
        <w:autoSpaceDN w:val="0"/>
        <w:adjustRightInd w:val="0"/>
        <w:rPr>
          <w:rFonts w:ascii="Arial" w:hAnsi="Arial" w:cs="Arial"/>
        </w:rPr>
      </w:pPr>
    </w:p>
    <w:p w:rsidR="007B07C3" w:rsidRDefault="007B07C3" w:rsidP="00B237B2">
      <w:pPr>
        <w:autoSpaceDE w:val="0"/>
        <w:autoSpaceDN w:val="0"/>
        <w:adjustRightInd w:val="0"/>
        <w:rPr>
          <w:rFonts w:ascii="Arial" w:hAnsi="Arial" w:cs="Arial"/>
        </w:rPr>
      </w:pPr>
    </w:p>
    <w:p w:rsidR="007B07C3" w:rsidRPr="007B07C3" w:rsidRDefault="007B07C3" w:rsidP="00B237B2">
      <w:pPr>
        <w:autoSpaceDE w:val="0"/>
        <w:autoSpaceDN w:val="0"/>
        <w:adjustRightInd w:val="0"/>
        <w:rPr>
          <w:rFonts w:ascii="Arial" w:hAnsi="Arial" w:cs="Arial"/>
        </w:rPr>
      </w:pPr>
    </w:p>
    <w:p w:rsidR="00B237B2" w:rsidRPr="007B07C3" w:rsidRDefault="00B237B2" w:rsidP="00B237B2">
      <w:pPr>
        <w:autoSpaceDE w:val="0"/>
        <w:autoSpaceDN w:val="0"/>
        <w:adjustRightInd w:val="0"/>
        <w:rPr>
          <w:rFonts w:ascii="Arial" w:hAnsi="Arial" w:cs="Arial"/>
        </w:rPr>
      </w:pPr>
    </w:p>
    <w:p w:rsidR="00B237B2" w:rsidRPr="007B07C3" w:rsidRDefault="00B237B2" w:rsidP="00B237B2">
      <w:pPr>
        <w:autoSpaceDE w:val="0"/>
        <w:autoSpaceDN w:val="0"/>
        <w:adjustRightInd w:val="0"/>
        <w:rPr>
          <w:rFonts w:ascii="Arial" w:hAnsi="Arial" w:cs="Arial"/>
        </w:rPr>
      </w:pPr>
    </w:p>
    <w:p w:rsidR="00BE581F" w:rsidRPr="007B07C3" w:rsidRDefault="00BE581F" w:rsidP="00BE581F">
      <w:pPr>
        <w:jc w:val="right"/>
        <w:rPr>
          <w:rFonts w:ascii="Arial" w:eastAsia="Calibri" w:hAnsi="Arial" w:cs="Arial"/>
          <w:bCs/>
        </w:rPr>
      </w:pPr>
      <w:r w:rsidRPr="007B07C3">
        <w:rPr>
          <w:rFonts w:ascii="Arial" w:eastAsia="Calibri" w:hAnsi="Arial" w:cs="Arial"/>
          <w:bCs/>
        </w:rPr>
        <w:lastRenderedPageBreak/>
        <w:t xml:space="preserve">Приложение к </w:t>
      </w:r>
    </w:p>
    <w:p w:rsidR="00BE581F" w:rsidRPr="007B07C3" w:rsidRDefault="00BE581F" w:rsidP="00BE581F">
      <w:pPr>
        <w:jc w:val="right"/>
        <w:rPr>
          <w:rFonts w:ascii="Arial" w:eastAsia="Calibri" w:hAnsi="Arial" w:cs="Arial"/>
          <w:bCs/>
        </w:rPr>
      </w:pPr>
      <w:r w:rsidRPr="007B07C3">
        <w:rPr>
          <w:rFonts w:ascii="Arial" w:eastAsia="Calibri" w:hAnsi="Arial" w:cs="Arial"/>
          <w:bCs/>
        </w:rPr>
        <w:t>Постановлению</w:t>
      </w:r>
    </w:p>
    <w:p w:rsidR="00BE581F" w:rsidRPr="007B07C3" w:rsidRDefault="00631978" w:rsidP="00BE581F">
      <w:pPr>
        <w:jc w:val="right"/>
        <w:rPr>
          <w:rFonts w:ascii="Arial" w:eastAsia="Calibri" w:hAnsi="Arial" w:cs="Arial"/>
          <w:bCs/>
        </w:rPr>
      </w:pPr>
      <w:r w:rsidRPr="007B07C3">
        <w:rPr>
          <w:rFonts w:ascii="Arial" w:eastAsia="Calibri" w:hAnsi="Arial" w:cs="Arial"/>
          <w:bCs/>
        </w:rPr>
        <w:t>а</w:t>
      </w:r>
      <w:r w:rsidR="00BE581F" w:rsidRPr="007B07C3">
        <w:rPr>
          <w:rFonts w:ascii="Arial" w:eastAsia="Calibri" w:hAnsi="Arial" w:cs="Arial"/>
          <w:bCs/>
        </w:rPr>
        <w:t>дминистрации</w:t>
      </w:r>
    </w:p>
    <w:p w:rsidR="00BE581F" w:rsidRPr="007B07C3" w:rsidRDefault="00BE581F" w:rsidP="00BE581F">
      <w:pPr>
        <w:jc w:val="right"/>
        <w:rPr>
          <w:rFonts w:ascii="Arial" w:eastAsia="Calibri" w:hAnsi="Arial" w:cs="Arial"/>
          <w:bCs/>
        </w:rPr>
      </w:pPr>
      <w:r w:rsidRPr="007B07C3">
        <w:rPr>
          <w:rFonts w:ascii="Arial" w:eastAsia="Calibri" w:hAnsi="Arial" w:cs="Arial"/>
          <w:bCs/>
        </w:rPr>
        <w:t>Шарыповского района</w:t>
      </w:r>
    </w:p>
    <w:p w:rsidR="00BE581F" w:rsidRPr="007B07C3" w:rsidRDefault="00BE581F" w:rsidP="00BE581F">
      <w:pPr>
        <w:jc w:val="right"/>
        <w:rPr>
          <w:rFonts w:ascii="Arial" w:eastAsia="Calibri" w:hAnsi="Arial" w:cs="Arial"/>
          <w:bCs/>
        </w:rPr>
      </w:pPr>
      <w:r w:rsidRPr="007B07C3">
        <w:rPr>
          <w:rFonts w:ascii="Arial" w:eastAsia="Calibri" w:hAnsi="Arial" w:cs="Arial"/>
          <w:bCs/>
        </w:rPr>
        <w:t xml:space="preserve">от                 №         </w:t>
      </w:r>
      <w:r w:rsidRPr="007B07C3">
        <w:rPr>
          <w:rFonts w:ascii="Arial" w:eastAsia="Calibri" w:hAnsi="Arial" w:cs="Arial"/>
          <w:bCs/>
          <w:color w:val="FFFFFF" w:themeColor="background1"/>
        </w:rPr>
        <w:t>.</w:t>
      </w:r>
    </w:p>
    <w:p w:rsidR="00BE581F" w:rsidRPr="007B07C3" w:rsidRDefault="00BE581F" w:rsidP="00BE581F">
      <w:pPr>
        <w:jc w:val="center"/>
        <w:rPr>
          <w:rFonts w:ascii="Arial" w:eastAsia="Calibri" w:hAnsi="Arial" w:cs="Arial"/>
          <w:b/>
          <w:bCs/>
        </w:rPr>
      </w:pPr>
    </w:p>
    <w:p w:rsidR="00BE581F" w:rsidRPr="007B07C3" w:rsidRDefault="00BE581F" w:rsidP="00BE581F">
      <w:pPr>
        <w:jc w:val="center"/>
        <w:rPr>
          <w:rFonts w:ascii="Arial" w:eastAsia="Calibri" w:hAnsi="Arial" w:cs="Arial"/>
          <w:b/>
          <w:bCs/>
        </w:rPr>
      </w:pPr>
      <w:r w:rsidRPr="007B07C3">
        <w:rPr>
          <w:rFonts w:ascii="Arial" w:eastAsia="Calibri" w:hAnsi="Arial" w:cs="Arial"/>
          <w:b/>
          <w:bCs/>
        </w:rPr>
        <w:t>Муниципальная программа</w:t>
      </w:r>
    </w:p>
    <w:p w:rsidR="00BE581F" w:rsidRPr="007B07C3" w:rsidRDefault="00BE581F" w:rsidP="00BE581F">
      <w:pPr>
        <w:jc w:val="center"/>
        <w:rPr>
          <w:rFonts w:ascii="Arial" w:eastAsia="Calibri" w:hAnsi="Arial" w:cs="Arial"/>
          <w:b/>
        </w:rPr>
      </w:pPr>
      <w:bookmarkStart w:id="1" w:name="Par41"/>
      <w:bookmarkEnd w:id="1"/>
      <w:r w:rsidRPr="007B07C3">
        <w:rPr>
          <w:rFonts w:ascii="Arial" w:eastAsia="Calibri" w:hAnsi="Arial" w:cs="Arial"/>
          <w:b/>
        </w:rPr>
        <w:t>«Развитие культуры Шарыповского района»</w:t>
      </w:r>
    </w:p>
    <w:p w:rsidR="00BE581F" w:rsidRPr="007B07C3" w:rsidRDefault="00BE581F" w:rsidP="00BE581F">
      <w:pPr>
        <w:pStyle w:val="1"/>
        <w:rPr>
          <w:rFonts w:ascii="Arial" w:eastAsia="Calibri" w:hAnsi="Arial" w:cs="Arial"/>
          <w:color w:val="000000"/>
          <w:sz w:val="24"/>
          <w:szCs w:val="24"/>
        </w:rPr>
      </w:pPr>
      <w:r w:rsidRPr="007B07C3">
        <w:rPr>
          <w:rFonts w:ascii="Arial" w:eastAsia="Calibri" w:hAnsi="Arial" w:cs="Arial"/>
          <w:color w:val="000000"/>
          <w:sz w:val="24"/>
          <w:szCs w:val="24"/>
        </w:rPr>
        <w:t>1. Паспорт муниципальной программы</w:t>
      </w:r>
    </w:p>
    <w:p w:rsidR="00BE581F" w:rsidRPr="007B07C3" w:rsidRDefault="00BE581F" w:rsidP="00BE581F">
      <w:pPr>
        <w:widowControl w:val="0"/>
        <w:autoSpaceDE w:val="0"/>
        <w:autoSpaceDN w:val="0"/>
        <w:adjustRightInd w:val="0"/>
        <w:jc w:val="center"/>
        <w:rPr>
          <w:rFonts w:ascii="Arial" w:eastAsia="Calibri" w:hAnsi="Arial" w:cs="Arial"/>
          <w:color w:val="000000"/>
        </w:rPr>
      </w:pPr>
    </w:p>
    <w:tbl>
      <w:tblPr>
        <w:tblW w:w="8997" w:type="dxa"/>
        <w:tblInd w:w="-5" w:type="dxa"/>
        <w:tblLayout w:type="fixed"/>
        <w:tblCellMar>
          <w:top w:w="75" w:type="dxa"/>
          <w:left w:w="0" w:type="dxa"/>
          <w:bottom w:w="75" w:type="dxa"/>
          <w:right w:w="0" w:type="dxa"/>
        </w:tblCellMar>
        <w:tblLook w:val="0000" w:firstRow="0" w:lastRow="0" w:firstColumn="0" w:lastColumn="0" w:noHBand="0" w:noVBand="0"/>
      </w:tblPr>
      <w:tblGrid>
        <w:gridCol w:w="2194"/>
        <w:gridCol w:w="6803"/>
      </w:tblGrid>
      <w:tr w:rsidR="00AE30D1" w:rsidRPr="007B07C3" w:rsidTr="00BE581F">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BE581F" w:rsidRPr="007B07C3" w:rsidRDefault="00BE581F" w:rsidP="00BE581F">
            <w:pPr>
              <w:widowControl w:val="0"/>
              <w:autoSpaceDE w:val="0"/>
              <w:autoSpaceDN w:val="0"/>
              <w:adjustRightInd w:val="0"/>
              <w:rPr>
                <w:rFonts w:ascii="Arial" w:eastAsia="Calibri" w:hAnsi="Arial" w:cs="Arial"/>
                <w:color w:val="000000"/>
              </w:rPr>
            </w:pPr>
            <w:r w:rsidRPr="007B07C3">
              <w:rPr>
                <w:rFonts w:ascii="Arial" w:eastAsia="Calibri" w:hAnsi="Arial" w:cs="Arial"/>
                <w:color w:val="000000"/>
              </w:rPr>
              <w:t xml:space="preserve">Наименование муниципальной программы </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BE581F" w:rsidRPr="007B07C3" w:rsidRDefault="00BE581F" w:rsidP="00BE581F">
            <w:pPr>
              <w:widowControl w:val="0"/>
              <w:autoSpaceDE w:val="0"/>
              <w:autoSpaceDN w:val="0"/>
              <w:adjustRightInd w:val="0"/>
              <w:rPr>
                <w:rFonts w:ascii="Arial" w:eastAsia="Calibri" w:hAnsi="Arial" w:cs="Arial"/>
                <w:color w:val="000000"/>
              </w:rPr>
            </w:pPr>
            <w:r w:rsidRPr="007B07C3">
              <w:rPr>
                <w:rFonts w:ascii="Arial" w:eastAsia="Calibri" w:hAnsi="Arial" w:cs="Arial"/>
              </w:rPr>
              <w:t>«Развитие культуры Шарыповского района»</w:t>
            </w:r>
            <w:r w:rsidRPr="007B07C3">
              <w:rPr>
                <w:rFonts w:ascii="Arial" w:eastAsia="Calibri" w:hAnsi="Arial" w:cs="Arial"/>
                <w:color w:val="000000"/>
              </w:rPr>
              <w:t xml:space="preserve"> (далее – программа)</w:t>
            </w:r>
          </w:p>
        </w:tc>
      </w:tr>
      <w:tr w:rsidR="00AE30D1" w:rsidRPr="007B07C3" w:rsidTr="00BE581F">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BE581F" w:rsidRPr="007B07C3" w:rsidRDefault="00BE581F" w:rsidP="00BE581F">
            <w:pPr>
              <w:widowControl w:val="0"/>
              <w:autoSpaceDE w:val="0"/>
              <w:autoSpaceDN w:val="0"/>
              <w:adjustRightInd w:val="0"/>
              <w:rPr>
                <w:rFonts w:ascii="Arial" w:eastAsia="Calibri" w:hAnsi="Arial" w:cs="Arial"/>
                <w:color w:val="000000"/>
              </w:rPr>
            </w:pPr>
            <w:r w:rsidRPr="007B07C3">
              <w:rPr>
                <w:rFonts w:ascii="Arial" w:eastAsia="Calibri" w:hAnsi="Arial" w:cs="Arial"/>
                <w:color w:val="000000"/>
              </w:rPr>
              <w:t>Основания для разработки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BE581F" w:rsidRPr="007B07C3" w:rsidRDefault="00BE581F" w:rsidP="00BE581F">
            <w:pPr>
              <w:widowControl w:val="0"/>
              <w:autoSpaceDE w:val="0"/>
              <w:autoSpaceDN w:val="0"/>
              <w:adjustRightInd w:val="0"/>
              <w:rPr>
                <w:rFonts w:ascii="Arial" w:eastAsia="Calibri" w:hAnsi="Arial" w:cs="Arial"/>
                <w:color w:val="000000"/>
              </w:rPr>
            </w:pPr>
            <w:r w:rsidRPr="007B07C3">
              <w:rPr>
                <w:rFonts w:ascii="Arial" w:hAnsi="Arial" w:cs="Arial"/>
              </w:rPr>
              <w:t>Статья 179 Бюджетного кодекса Российской Федерации; Постановление администрации Шарыповского района от 30.07.2013 № 540-п «Об утверждении Порядка принятия решений о разработке муниципальных программ Шарыповского района, их формирования и реализации»; Распоряжение администрации Шарыповского района от 02.08.2013 № 258-р «Об утверждении перечня муниципальных программ Шарыповского района».</w:t>
            </w:r>
          </w:p>
          <w:p w:rsidR="00BE581F" w:rsidRPr="007B07C3" w:rsidRDefault="00BE581F" w:rsidP="00BE581F">
            <w:pPr>
              <w:widowControl w:val="0"/>
              <w:autoSpaceDE w:val="0"/>
              <w:autoSpaceDN w:val="0"/>
              <w:adjustRightInd w:val="0"/>
              <w:rPr>
                <w:rFonts w:ascii="Arial" w:eastAsia="Calibri" w:hAnsi="Arial" w:cs="Arial"/>
                <w:color w:val="000000"/>
              </w:rPr>
            </w:pPr>
          </w:p>
        </w:tc>
      </w:tr>
      <w:tr w:rsidR="00AE30D1" w:rsidRPr="007B07C3" w:rsidTr="00BE581F">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BE581F" w:rsidRPr="007B07C3" w:rsidRDefault="00BE581F" w:rsidP="00BE581F">
            <w:pPr>
              <w:widowControl w:val="0"/>
              <w:autoSpaceDE w:val="0"/>
              <w:autoSpaceDN w:val="0"/>
              <w:adjustRightInd w:val="0"/>
              <w:rPr>
                <w:rFonts w:ascii="Arial" w:eastAsia="Calibri" w:hAnsi="Arial" w:cs="Arial"/>
                <w:color w:val="000000"/>
              </w:rPr>
            </w:pPr>
            <w:r w:rsidRPr="007B07C3">
              <w:rPr>
                <w:rFonts w:ascii="Arial" w:eastAsia="Calibri" w:hAnsi="Arial" w:cs="Arial"/>
                <w:color w:val="000000"/>
              </w:rPr>
              <w:t xml:space="preserve">Ответственный исполнитель </w:t>
            </w:r>
            <w:r w:rsidRPr="007B07C3">
              <w:rPr>
                <w:rFonts w:ascii="Arial" w:eastAsia="Calibri" w:hAnsi="Arial" w:cs="Arial"/>
              </w:rPr>
              <w:t>муниципальной</w:t>
            </w:r>
            <w:r w:rsidRPr="007B07C3">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BE581F" w:rsidRPr="007B07C3" w:rsidRDefault="00BE581F" w:rsidP="00BE581F">
            <w:pPr>
              <w:widowControl w:val="0"/>
              <w:autoSpaceDE w:val="0"/>
              <w:autoSpaceDN w:val="0"/>
              <w:adjustRightInd w:val="0"/>
              <w:rPr>
                <w:rFonts w:ascii="Arial" w:eastAsia="Calibri" w:hAnsi="Arial" w:cs="Arial"/>
                <w:color w:val="000000"/>
              </w:rPr>
            </w:pPr>
            <w:r w:rsidRPr="007B07C3">
              <w:rPr>
                <w:rFonts w:ascii="Arial" w:hAnsi="Arial" w:cs="Arial"/>
              </w:rPr>
              <w:t>Муниципальное казенное учреждение "Управление культуры и муниципального архива" Шарыповского района</w:t>
            </w:r>
          </w:p>
        </w:tc>
      </w:tr>
      <w:tr w:rsidR="00AE30D1" w:rsidRPr="007B07C3" w:rsidTr="00BE581F">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BE581F" w:rsidRPr="007B07C3" w:rsidRDefault="00BE581F" w:rsidP="00BE581F">
            <w:pPr>
              <w:widowControl w:val="0"/>
              <w:autoSpaceDE w:val="0"/>
              <w:autoSpaceDN w:val="0"/>
              <w:adjustRightInd w:val="0"/>
              <w:rPr>
                <w:rFonts w:ascii="Arial" w:eastAsia="Calibri" w:hAnsi="Arial" w:cs="Arial"/>
                <w:color w:val="000000"/>
              </w:rPr>
            </w:pPr>
            <w:r w:rsidRPr="007B07C3">
              <w:rPr>
                <w:rFonts w:ascii="Arial" w:eastAsia="Calibri" w:hAnsi="Arial" w:cs="Arial"/>
                <w:color w:val="000000"/>
              </w:rPr>
              <w:t xml:space="preserve">Соисполнители </w:t>
            </w:r>
            <w:r w:rsidRPr="007B07C3">
              <w:rPr>
                <w:rFonts w:ascii="Arial" w:eastAsia="Calibri" w:hAnsi="Arial" w:cs="Arial"/>
              </w:rPr>
              <w:t>муниципальной</w:t>
            </w:r>
            <w:r w:rsidRPr="007B07C3">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BE581F" w:rsidRPr="007B07C3" w:rsidRDefault="00BE581F" w:rsidP="00BE581F">
            <w:pPr>
              <w:widowControl w:val="0"/>
              <w:autoSpaceDE w:val="0"/>
              <w:autoSpaceDN w:val="0"/>
              <w:adjustRightInd w:val="0"/>
              <w:rPr>
                <w:rFonts w:ascii="Arial" w:eastAsia="Calibri" w:hAnsi="Arial" w:cs="Arial"/>
                <w:color w:val="000000"/>
              </w:rPr>
            </w:pPr>
            <w:r w:rsidRPr="007B07C3">
              <w:rPr>
                <w:rFonts w:ascii="Arial" w:eastAsia="Calibri" w:hAnsi="Arial" w:cs="Arial"/>
                <w:color w:val="000000"/>
              </w:rPr>
              <w:t>Отсутствуют</w:t>
            </w:r>
          </w:p>
        </w:tc>
      </w:tr>
      <w:tr w:rsidR="00AE30D1" w:rsidRPr="007B07C3" w:rsidTr="00BE581F">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BE581F" w:rsidRPr="007B07C3" w:rsidRDefault="00BE581F" w:rsidP="00BE581F">
            <w:pPr>
              <w:widowControl w:val="0"/>
              <w:autoSpaceDE w:val="0"/>
              <w:autoSpaceDN w:val="0"/>
              <w:adjustRightInd w:val="0"/>
              <w:rPr>
                <w:rFonts w:ascii="Arial" w:eastAsia="Calibri" w:hAnsi="Arial" w:cs="Arial"/>
                <w:color w:val="000000"/>
              </w:rPr>
            </w:pPr>
            <w:r w:rsidRPr="007B07C3">
              <w:rPr>
                <w:rFonts w:ascii="Arial" w:eastAsia="Calibri" w:hAnsi="Arial" w:cs="Arial"/>
                <w:color w:val="000000"/>
              </w:rPr>
              <w:t xml:space="preserve">Перечень подпрограмм и отдельных мероприятий </w:t>
            </w:r>
            <w:r w:rsidRPr="007B07C3">
              <w:rPr>
                <w:rFonts w:ascii="Arial" w:eastAsia="Calibri" w:hAnsi="Arial" w:cs="Arial"/>
              </w:rPr>
              <w:t>муниципальной</w:t>
            </w:r>
            <w:r w:rsidRPr="007B07C3">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BE581F" w:rsidRPr="007B07C3" w:rsidRDefault="00BE581F" w:rsidP="00BE581F">
            <w:pPr>
              <w:widowControl w:val="0"/>
              <w:autoSpaceDE w:val="0"/>
              <w:autoSpaceDN w:val="0"/>
              <w:adjustRightInd w:val="0"/>
              <w:rPr>
                <w:rFonts w:ascii="Arial" w:hAnsi="Arial" w:cs="Arial"/>
              </w:rPr>
            </w:pPr>
            <w:r w:rsidRPr="007B07C3">
              <w:rPr>
                <w:rFonts w:ascii="Arial" w:hAnsi="Arial" w:cs="Arial"/>
              </w:rPr>
              <w:t>1. «Сохранение культурного наследия и поддержка народного творчества»;</w:t>
            </w:r>
          </w:p>
          <w:p w:rsidR="00AE30D1" w:rsidRPr="007B07C3" w:rsidRDefault="00BE581F" w:rsidP="00BE581F">
            <w:pPr>
              <w:widowControl w:val="0"/>
              <w:autoSpaceDE w:val="0"/>
              <w:autoSpaceDN w:val="0"/>
              <w:adjustRightInd w:val="0"/>
              <w:rPr>
                <w:rFonts w:ascii="Arial" w:hAnsi="Arial" w:cs="Arial"/>
              </w:rPr>
            </w:pPr>
            <w:r w:rsidRPr="007B07C3">
              <w:rPr>
                <w:rFonts w:ascii="Arial" w:hAnsi="Arial" w:cs="Arial"/>
              </w:rPr>
              <w:t>2. «Обеспечение условий реализации программы»;</w:t>
            </w:r>
          </w:p>
          <w:p w:rsidR="00BE581F" w:rsidRPr="007B07C3" w:rsidRDefault="00BE581F" w:rsidP="00BE581F">
            <w:pPr>
              <w:widowControl w:val="0"/>
              <w:autoSpaceDE w:val="0"/>
              <w:autoSpaceDN w:val="0"/>
              <w:adjustRightInd w:val="0"/>
              <w:rPr>
                <w:rFonts w:ascii="Arial" w:hAnsi="Arial" w:cs="Arial"/>
              </w:rPr>
            </w:pPr>
            <w:r w:rsidRPr="007B07C3">
              <w:rPr>
                <w:rFonts w:ascii="Arial" w:hAnsi="Arial" w:cs="Arial"/>
              </w:rPr>
              <w:t>3. «Развитие архивного дела в Шарыповском районе».</w:t>
            </w:r>
          </w:p>
          <w:p w:rsidR="00AE30D1" w:rsidRPr="007B07C3" w:rsidRDefault="00BE581F" w:rsidP="00BE581F">
            <w:pPr>
              <w:widowControl w:val="0"/>
              <w:autoSpaceDE w:val="0"/>
              <w:autoSpaceDN w:val="0"/>
              <w:adjustRightInd w:val="0"/>
              <w:rPr>
                <w:rFonts w:ascii="Arial" w:hAnsi="Arial" w:cs="Arial"/>
                <w:noProof/>
              </w:rPr>
            </w:pPr>
            <w:r w:rsidRPr="007B07C3">
              <w:rPr>
                <w:rFonts w:ascii="Arial" w:hAnsi="Arial" w:cs="Arial"/>
                <w:noProof/>
              </w:rPr>
              <w:t>Отдельные мероприятия:</w:t>
            </w:r>
          </w:p>
          <w:p w:rsidR="00BE581F" w:rsidRPr="007B07C3" w:rsidRDefault="00BE581F" w:rsidP="00BE581F">
            <w:pPr>
              <w:widowControl w:val="0"/>
              <w:autoSpaceDE w:val="0"/>
              <w:autoSpaceDN w:val="0"/>
              <w:adjustRightInd w:val="0"/>
              <w:rPr>
                <w:rFonts w:ascii="Arial" w:eastAsia="Calibri" w:hAnsi="Arial" w:cs="Arial"/>
                <w:color w:val="000000"/>
              </w:rPr>
            </w:pPr>
            <w:r w:rsidRPr="007B07C3">
              <w:rPr>
                <w:rFonts w:ascii="Arial" w:hAnsi="Arial" w:cs="Arial"/>
                <w:noProof/>
              </w:rPr>
              <w:t>1. «</w:t>
            </w:r>
            <w:r w:rsidRPr="007B07C3">
              <w:rPr>
                <w:rFonts w:ascii="Arial" w:hAnsi="Arial" w:cs="Arial"/>
              </w:rPr>
              <w:t>Проведение культурно-массовых мероприятий на территории Шарыповского района».</w:t>
            </w:r>
          </w:p>
        </w:tc>
      </w:tr>
      <w:tr w:rsidR="00AE30D1" w:rsidRPr="007B07C3" w:rsidTr="00BE581F">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BE581F" w:rsidRPr="007B07C3" w:rsidRDefault="00BE581F" w:rsidP="00BE581F">
            <w:pPr>
              <w:widowControl w:val="0"/>
              <w:autoSpaceDE w:val="0"/>
              <w:autoSpaceDN w:val="0"/>
              <w:adjustRightInd w:val="0"/>
              <w:rPr>
                <w:rFonts w:ascii="Arial" w:eastAsia="Calibri" w:hAnsi="Arial" w:cs="Arial"/>
                <w:color w:val="000000"/>
              </w:rPr>
            </w:pPr>
            <w:r w:rsidRPr="007B07C3">
              <w:rPr>
                <w:rFonts w:ascii="Arial" w:eastAsia="Calibri" w:hAnsi="Arial" w:cs="Arial"/>
                <w:color w:val="000000"/>
              </w:rPr>
              <w:t xml:space="preserve">Цели </w:t>
            </w:r>
            <w:r w:rsidRPr="007B07C3">
              <w:rPr>
                <w:rFonts w:ascii="Arial" w:eastAsia="Calibri" w:hAnsi="Arial" w:cs="Arial"/>
              </w:rPr>
              <w:t>муниципальной</w:t>
            </w:r>
            <w:r w:rsidRPr="007B07C3">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BE581F" w:rsidRPr="007B07C3" w:rsidRDefault="00BE581F" w:rsidP="00BE581F">
            <w:pPr>
              <w:widowControl w:val="0"/>
              <w:autoSpaceDE w:val="0"/>
              <w:autoSpaceDN w:val="0"/>
              <w:adjustRightInd w:val="0"/>
              <w:rPr>
                <w:rFonts w:ascii="Arial" w:eastAsia="Calibri" w:hAnsi="Arial" w:cs="Arial"/>
                <w:color w:val="000000"/>
              </w:rPr>
            </w:pPr>
            <w:r w:rsidRPr="007B07C3">
              <w:rPr>
                <w:rFonts w:ascii="Arial" w:hAnsi="Arial" w:cs="Arial"/>
              </w:rPr>
              <w:t>1. Создание условий для развития и реализации культурного и духовного потенциала населения Шарыповского района.</w:t>
            </w:r>
          </w:p>
        </w:tc>
      </w:tr>
      <w:tr w:rsidR="00AE30D1" w:rsidRPr="007B07C3" w:rsidTr="00BE581F">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BE581F" w:rsidRPr="007B07C3" w:rsidRDefault="00BE581F" w:rsidP="00BE581F">
            <w:pPr>
              <w:widowControl w:val="0"/>
              <w:autoSpaceDE w:val="0"/>
              <w:autoSpaceDN w:val="0"/>
              <w:adjustRightInd w:val="0"/>
              <w:rPr>
                <w:rFonts w:ascii="Arial" w:eastAsia="Calibri" w:hAnsi="Arial" w:cs="Arial"/>
                <w:color w:val="000000"/>
              </w:rPr>
            </w:pPr>
            <w:r w:rsidRPr="007B07C3">
              <w:rPr>
                <w:rFonts w:ascii="Arial" w:eastAsia="Calibri" w:hAnsi="Arial" w:cs="Arial"/>
                <w:color w:val="000000"/>
              </w:rPr>
              <w:t xml:space="preserve">Задачи </w:t>
            </w:r>
            <w:r w:rsidRPr="007B07C3">
              <w:rPr>
                <w:rFonts w:ascii="Arial" w:eastAsia="Calibri" w:hAnsi="Arial" w:cs="Arial"/>
              </w:rPr>
              <w:t>муниципальной</w:t>
            </w:r>
            <w:r w:rsidRPr="007B07C3">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BE581F" w:rsidRPr="007B07C3" w:rsidRDefault="00BE581F" w:rsidP="00BE581F">
            <w:pPr>
              <w:widowControl w:val="0"/>
              <w:autoSpaceDE w:val="0"/>
              <w:autoSpaceDN w:val="0"/>
              <w:adjustRightInd w:val="0"/>
              <w:rPr>
                <w:rFonts w:ascii="Arial" w:eastAsia="Calibri" w:hAnsi="Arial" w:cs="Arial"/>
                <w:color w:val="000000"/>
              </w:rPr>
            </w:pPr>
            <w:r w:rsidRPr="007B07C3">
              <w:rPr>
                <w:rFonts w:ascii="Arial" w:hAnsi="Arial" w:cs="Arial"/>
              </w:rPr>
              <w:t>1. Сохранение исторического и культурного наследия Шарыповского района и обеспечение доступа населения к культурным ценностям, создание условий для реализации творческого потенциала населения Шарыповского района;</w:t>
            </w:r>
          </w:p>
          <w:p w:rsidR="00AE30D1" w:rsidRPr="007B07C3" w:rsidRDefault="00BE581F" w:rsidP="00BE581F">
            <w:pPr>
              <w:widowControl w:val="0"/>
              <w:autoSpaceDE w:val="0"/>
              <w:autoSpaceDN w:val="0"/>
              <w:adjustRightInd w:val="0"/>
              <w:rPr>
                <w:rFonts w:ascii="Arial" w:hAnsi="Arial" w:cs="Arial"/>
              </w:rPr>
            </w:pPr>
            <w:r w:rsidRPr="007B07C3">
              <w:rPr>
                <w:rFonts w:ascii="Arial" w:hAnsi="Arial" w:cs="Arial"/>
              </w:rPr>
              <w:t>2. Создание условий для устойчивого развития отрасли «культура»;</w:t>
            </w:r>
          </w:p>
          <w:p w:rsidR="00AE30D1" w:rsidRPr="007B07C3" w:rsidRDefault="00BE581F" w:rsidP="00BE581F">
            <w:pPr>
              <w:widowControl w:val="0"/>
              <w:autoSpaceDE w:val="0"/>
              <w:autoSpaceDN w:val="0"/>
              <w:adjustRightInd w:val="0"/>
              <w:rPr>
                <w:rFonts w:ascii="Arial" w:hAnsi="Arial" w:cs="Arial"/>
              </w:rPr>
            </w:pPr>
            <w:r w:rsidRPr="007B07C3">
              <w:rPr>
                <w:rFonts w:ascii="Arial" w:hAnsi="Arial" w:cs="Arial"/>
              </w:rPr>
              <w:t>3. Обеспечение сохранности документов Архивного фонда Российской Федерации и других архивных документов, хранящихся в муниципальном архиве Шарыповского района;</w:t>
            </w:r>
          </w:p>
          <w:p w:rsidR="00BE581F" w:rsidRPr="007B07C3" w:rsidRDefault="00BE581F" w:rsidP="00BE581F">
            <w:pPr>
              <w:widowControl w:val="0"/>
              <w:autoSpaceDE w:val="0"/>
              <w:autoSpaceDN w:val="0"/>
              <w:adjustRightInd w:val="0"/>
              <w:rPr>
                <w:rFonts w:ascii="Arial" w:eastAsia="Calibri" w:hAnsi="Arial" w:cs="Arial"/>
                <w:color w:val="000000"/>
              </w:rPr>
            </w:pPr>
            <w:r w:rsidRPr="007B07C3">
              <w:rPr>
                <w:rFonts w:ascii="Arial" w:hAnsi="Arial" w:cs="Arial"/>
              </w:rPr>
              <w:t>4. Создание условий для участия населения в культурной жизни.</w:t>
            </w:r>
          </w:p>
        </w:tc>
      </w:tr>
      <w:tr w:rsidR="00AE30D1" w:rsidRPr="007B07C3" w:rsidTr="00BE581F">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BE581F" w:rsidRPr="007B07C3" w:rsidRDefault="00BE581F" w:rsidP="00BE581F">
            <w:pPr>
              <w:widowControl w:val="0"/>
              <w:autoSpaceDE w:val="0"/>
              <w:autoSpaceDN w:val="0"/>
              <w:adjustRightInd w:val="0"/>
              <w:rPr>
                <w:rFonts w:ascii="Arial" w:eastAsia="Calibri" w:hAnsi="Arial" w:cs="Arial"/>
                <w:color w:val="000000"/>
              </w:rPr>
            </w:pPr>
            <w:r w:rsidRPr="007B07C3">
              <w:rPr>
                <w:rFonts w:ascii="Arial" w:eastAsia="Calibri" w:hAnsi="Arial" w:cs="Arial"/>
                <w:color w:val="000000"/>
              </w:rPr>
              <w:t xml:space="preserve">Этапы и сроки реализации </w:t>
            </w:r>
            <w:r w:rsidRPr="007B07C3">
              <w:rPr>
                <w:rFonts w:ascii="Arial" w:eastAsia="Calibri" w:hAnsi="Arial" w:cs="Arial"/>
              </w:rPr>
              <w:t>муниципальной</w:t>
            </w:r>
            <w:r w:rsidRPr="007B07C3">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BE581F" w:rsidRPr="007B07C3" w:rsidRDefault="00BE581F" w:rsidP="00BE581F">
            <w:pPr>
              <w:widowControl w:val="0"/>
              <w:autoSpaceDE w:val="0"/>
              <w:autoSpaceDN w:val="0"/>
              <w:adjustRightInd w:val="0"/>
              <w:rPr>
                <w:rFonts w:ascii="Arial" w:eastAsia="Calibri" w:hAnsi="Arial" w:cs="Arial"/>
                <w:color w:val="000000"/>
              </w:rPr>
            </w:pPr>
            <w:r w:rsidRPr="007B07C3">
              <w:rPr>
                <w:rFonts w:ascii="Arial" w:hAnsi="Arial" w:cs="Arial"/>
              </w:rPr>
              <w:t>2014 - 2030 года</w:t>
            </w:r>
          </w:p>
          <w:p w:rsidR="00BE581F" w:rsidRPr="007B07C3" w:rsidRDefault="00BE581F" w:rsidP="00BE581F">
            <w:pPr>
              <w:widowControl w:val="0"/>
              <w:autoSpaceDE w:val="0"/>
              <w:autoSpaceDN w:val="0"/>
              <w:adjustRightInd w:val="0"/>
              <w:rPr>
                <w:rFonts w:ascii="Arial" w:eastAsia="Calibri" w:hAnsi="Arial" w:cs="Arial"/>
                <w:color w:val="000000"/>
              </w:rPr>
            </w:pPr>
            <w:r w:rsidRPr="007B07C3">
              <w:rPr>
                <w:rFonts w:ascii="Arial" w:hAnsi="Arial" w:cs="Arial"/>
              </w:rPr>
              <w:t>без разделения на этапы.</w:t>
            </w:r>
          </w:p>
        </w:tc>
      </w:tr>
      <w:tr w:rsidR="00AE30D1" w:rsidRPr="007B07C3" w:rsidTr="00BE581F">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BE581F" w:rsidRPr="007B07C3" w:rsidRDefault="00BE581F" w:rsidP="00BE581F">
            <w:pPr>
              <w:widowControl w:val="0"/>
              <w:autoSpaceDE w:val="0"/>
              <w:autoSpaceDN w:val="0"/>
              <w:adjustRightInd w:val="0"/>
              <w:rPr>
                <w:rFonts w:ascii="Arial" w:eastAsia="Calibri" w:hAnsi="Arial" w:cs="Arial"/>
                <w:color w:val="000000"/>
              </w:rPr>
            </w:pPr>
            <w:r w:rsidRPr="007B07C3">
              <w:rPr>
                <w:rFonts w:ascii="Arial" w:eastAsia="Calibri" w:hAnsi="Arial" w:cs="Arial"/>
              </w:rPr>
              <w:t xml:space="preserve">Перечень </w:t>
            </w:r>
            <w:r w:rsidRPr="007B07C3">
              <w:rPr>
                <w:rFonts w:ascii="Arial" w:eastAsia="Calibri" w:hAnsi="Arial" w:cs="Arial"/>
                <w:color w:val="000000"/>
              </w:rPr>
              <w:lastRenderedPageBreak/>
              <w:t xml:space="preserve">целевых показателей </w:t>
            </w:r>
            <w:r w:rsidRPr="007B07C3">
              <w:rPr>
                <w:rFonts w:ascii="Arial" w:eastAsia="Calibri" w:hAnsi="Arial" w:cs="Arial"/>
              </w:rPr>
              <w:t>муниципальной</w:t>
            </w:r>
            <w:r w:rsidRPr="007B07C3">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BE581F" w:rsidRPr="007B07C3" w:rsidRDefault="00BE581F" w:rsidP="00BE581F">
            <w:pPr>
              <w:widowControl w:val="0"/>
              <w:autoSpaceDE w:val="0"/>
              <w:autoSpaceDN w:val="0"/>
              <w:adjustRightInd w:val="0"/>
              <w:rPr>
                <w:rFonts w:ascii="Arial" w:eastAsia="Calibri" w:hAnsi="Arial" w:cs="Arial"/>
                <w:color w:val="000000"/>
              </w:rPr>
            </w:pPr>
            <w:r w:rsidRPr="007B07C3">
              <w:rPr>
                <w:rFonts w:ascii="Arial" w:eastAsia="Calibri" w:hAnsi="Arial" w:cs="Arial"/>
                <w:color w:val="000000"/>
              </w:rPr>
              <w:lastRenderedPageBreak/>
              <w:t>приведен в приложении к паспорту программы</w:t>
            </w:r>
          </w:p>
        </w:tc>
      </w:tr>
      <w:tr w:rsidR="00AE30D1" w:rsidRPr="007B07C3" w:rsidTr="00BE581F">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BE581F" w:rsidRPr="007B07C3" w:rsidRDefault="00BE581F" w:rsidP="00BE581F">
            <w:pPr>
              <w:pStyle w:val="ConsPlusCell"/>
              <w:rPr>
                <w:rFonts w:ascii="Arial" w:eastAsia="Calibri" w:hAnsi="Arial" w:cs="Arial"/>
              </w:rPr>
            </w:pPr>
            <w:r w:rsidRPr="007B07C3">
              <w:rPr>
                <w:rFonts w:ascii="Arial" w:hAnsi="Arial" w:cs="Arial"/>
              </w:rPr>
              <w:lastRenderedPageBreak/>
              <w:t>Ресурсное обеспечение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BE581F" w:rsidRPr="007B07C3" w:rsidRDefault="00BE581F" w:rsidP="00BE581F">
            <w:pPr>
              <w:widowControl w:val="0"/>
              <w:autoSpaceDE w:val="0"/>
              <w:autoSpaceDN w:val="0"/>
              <w:adjustRightInd w:val="0"/>
              <w:rPr>
                <w:rFonts w:ascii="Arial" w:eastAsia="Calibri" w:hAnsi="Arial" w:cs="Arial"/>
                <w:color w:val="000000"/>
              </w:rPr>
            </w:pPr>
            <w:r w:rsidRPr="007B07C3">
              <w:rPr>
                <w:rFonts w:ascii="Arial" w:hAnsi="Arial" w:cs="Arial"/>
              </w:rPr>
              <w:t>Общий объем бюджетных ассигнований на реализацию муниципальной программы составляет:</w:t>
            </w:r>
          </w:p>
          <w:p w:rsidR="00AE30D1" w:rsidRPr="007B07C3" w:rsidRDefault="00BE581F" w:rsidP="00BE581F">
            <w:pPr>
              <w:widowControl w:val="0"/>
              <w:autoSpaceDE w:val="0"/>
              <w:autoSpaceDN w:val="0"/>
              <w:adjustRightInd w:val="0"/>
              <w:rPr>
                <w:rFonts w:ascii="Arial" w:hAnsi="Arial" w:cs="Arial"/>
              </w:rPr>
            </w:pPr>
            <w:r w:rsidRPr="007B07C3">
              <w:rPr>
                <w:rFonts w:ascii="Arial" w:hAnsi="Arial" w:cs="Arial"/>
              </w:rPr>
              <w:t xml:space="preserve">всего – </w:t>
            </w:r>
            <w:r w:rsidR="00FD63F5" w:rsidRPr="007B07C3">
              <w:rPr>
                <w:rFonts w:ascii="Arial" w:hAnsi="Arial" w:cs="Arial"/>
              </w:rPr>
              <w:t xml:space="preserve">375 590 321,69 </w:t>
            </w:r>
            <w:r w:rsidRPr="007B07C3">
              <w:rPr>
                <w:rFonts w:ascii="Arial" w:hAnsi="Arial" w:cs="Arial"/>
              </w:rPr>
              <w:t xml:space="preserve">рублей </w:t>
            </w:r>
          </w:p>
          <w:p w:rsidR="00BE581F" w:rsidRPr="007B07C3" w:rsidRDefault="00BE581F" w:rsidP="00BE581F">
            <w:pPr>
              <w:widowControl w:val="0"/>
              <w:autoSpaceDE w:val="0"/>
              <w:autoSpaceDN w:val="0"/>
              <w:adjustRightInd w:val="0"/>
              <w:rPr>
                <w:rFonts w:ascii="Arial" w:hAnsi="Arial" w:cs="Arial"/>
              </w:rPr>
            </w:pPr>
            <w:r w:rsidRPr="007B07C3">
              <w:rPr>
                <w:rFonts w:ascii="Arial" w:hAnsi="Arial" w:cs="Arial"/>
              </w:rPr>
              <w:t xml:space="preserve">2014 – 22 836 350,00рублей </w:t>
            </w:r>
          </w:p>
          <w:p w:rsidR="00BE581F" w:rsidRPr="007B07C3" w:rsidRDefault="00BE581F" w:rsidP="00BE581F">
            <w:pPr>
              <w:widowControl w:val="0"/>
              <w:autoSpaceDE w:val="0"/>
              <w:autoSpaceDN w:val="0"/>
              <w:adjustRightInd w:val="0"/>
              <w:rPr>
                <w:rFonts w:ascii="Arial" w:hAnsi="Arial" w:cs="Arial"/>
              </w:rPr>
            </w:pPr>
            <w:r w:rsidRPr="007B07C3">
              <w:rPr>
                <w:rFonts w:ascii="Arial" w:hAnsi="Arial" w:cs="Arial"/>
              </w:rPr>
              <w:t xml:space="preserve">2015 – 22 587 251,39 рублей </w:t>
            </w:r>
          </w:p>
          <w:p w:rsidR="00BE581F" w:rsidRPr="007B07C3" w:rsidRDefault="00BE581F" w:rsidP="00BE581F">
            <w:pPr>
              <w:widowControl w:val="0"/>
              <w:autoSpaceDE w:val="0"/>
              <w:autoSpaceDN w:val="0"/>
              <w:adjustRightInd w:val="0"/>
              <w:rPr>
                <w:rFonts w:ascii="Arial" w:hAnsi="Arial" w:cs="Arial"/>
              </w:rPr>
            </w:pPr>
            <w:r w:rsidRPr="007B07C3">
              <w:rPr>
                <w:rFonts w:ascii="Arial" w:hAnsi="Arial" w:cs="Arial"/>
              </w:rPr>
              <w:t xml:space="preserve">2016 – 20 257 134,61 рублей </w:t>
            </w:r>
          </w:p>
          <w:p w:rsidR="00BE581F" w:rsidRPr="007B07C3" w:rsidRDefault="00BE581F" w:rsidP="00BE581F">
            <w:pPr>
              <w:widowControl w:val="0"/>
              <w:autoSpaceDE w:val="0"/>
              <w:autoSpaceDN w:val="0"/>
              <w:adjustRightInd w:val="0"/>
              <w:rPr>
                <w:rFonts w:ascii="Arial" w:hAnsi="Arial" w:cs="Arial"/>
              </w:rPr>
            </w:pPr>
            <w:r w:rsidRPr="007B07C3">
              <w:rPr>
                <w:rFonts w:ascii="Arial" w:hAnsi="Arial" w:cs="Arial"/>
              </w:rPr>
              <w:t xml:space="preserve">2017 – 41 506 800,18рублей </w:t>
            </w:r>
          </w:p>
          <w:p w:rsidR="00BE581F" w:rsidRPr="007B07C3" w:rsidRDefault="00BE581F" w:rsidP="00BE581F">
            <w:pPr>
              <w:widowControl w:val="0"/>
              <w:autoSpaceDE w:val="0"/>
              <w:autoSpaceDN w:val="0"/>
              <w:adjustRightInd w:val="0"/>
              <w:rPr>
                <w:rFonts w:ascii="Arial" w:hAnsi="Arial" w:cs="Arial"/>
              </w:rPr>
            </w:pPr>
            <w:r w:rsidRPr="007B07C3">
              <w:rPr>
                <w:rFonts w:ascii="Arial" w:hAnsi="Arial" w:cs="Arial"/>
              </w:rPr>
              <w:t xml:space="preserve">2018 – 77 919 786,69 рублей </w:t>
            </w:r>
          </w:p>
          <w:p w:rsidR="00AE30D1" w:rsidRPr="007B07C3" w:rsidRDefault="00BE581F" w:rsidP="00BE581F">
            <w:pPr>
              <w:widowControl w:val="0"/>
              <w:autoSpaceDE w:val="0"/>
              <w:autoSpaceDN w:val="0"/>
              <w:adjustRightInd w:val="0"/>
              <w:rPr>
                <w:rFonts w:ascii="Arial" w:hAnsi="Arial" w:cs="Arial"/>
              </w:rPr>
            </w:pPr>
            <w:r w:rsidRPr="007B07C3">
              <w:rPr>
                <w:rFonts w:ascii="Arial" w:hAnsi="Arial" w:cs="Arial"/>
              </w:rPr>
              <w:t xml:space="preserve">2019 – 78 148 098,82 рублей </w:t>
            </w:r>
          </w:p>
          <w:p w:rsidR="00AE30D1" w:rsidRPr="007B07C3" w:rsidRDefault="00BE581F" w:rsidP="00BE581F">
            <w:pPr>
              <w:widowControl w:val="0"/>
              <w:autoSpaceDE w:val="0"/>
              <w:autoSpaceDN w:val="0"/>
              <w:adjustRightInd w:val="0"/>
              <w:rPr>
                <w:rFonts w:ascii="Arial" w:hAnsi="Arial" w:cs="Arial"/>
              </w:rPr>
            </w:pPr>
            <w:r w:rsidRPr="007B07C3">
              <w:rPr>
                <w:rFonts w:ascii="Arial" w:hAnsi="Arial" w:cs="Arial"/>
              </w:rPr>
              <w:t xml:space="preserve">2020 – 56 167 450,00 рублей </w:t>
            </w:r>
          </w:p>
          <w:p w:rsidR="00AE30D1" w:rsidRPr="007B07C3" w:rsidRDefault="00BE581F" w:rsidP="00BE581F">
            <w:pPr>
              <w:widowControl w:val="0"/>
              <w:autoSpaceDE w:val="0"/>
              <w:autoSpaceDN w:val="0"/>
              <w:adjustRightInd w:val="0"/>
              <w:rPr>
                <w:rFonts w:ascii="Arial" w:hAnsi="Arial" w:cs="Arial"/>
              </w:rPr>
            </w:pPr>
            <w:r w:rsidRPr="007B07C3">
              <w:rPr>
                <w:rFonts w:ascii="Arial" w:hAnsi="Arial" w:cs="Arial"/>
              </w:rPr>
              <w:t>2021 – 56 167 450,00 рублей</w:t>
            </w:r>
          </w:p>
          <w:p w:rsidR="00AE30D1" w:rsidRPr="007B07C3" w:rsidRDefault="00BE581F" w:rsidP="00BE581F">
            <w:pPr>
              <w:widowControl w:val="0"/>
              <w:autoSpaceDE w:val="0"/>
              <w:autoSpaceDN w:val="0"/>
              <w:adjustRightInd w:val="0"/>
              <w:rPr>
                <w:rFonts w:ascii="Arial" w:hAnsi="Arial" w:cs="Arial"/>
              </w:rPr>
            </w:pPr>
            <w:r w:rsidRPr="007B07C3">
              <w:rPr>
                <w:rFonts w:ascii="Arial" w:hAnsi="Arial" w:cs="Arial"/>
              </w:rPr>
              <w:t>Районный бюджет</w:t>
            </w:r>
          </w:p>
          <w:p w:rsidR="00AE30D1" w:rsidRPr="007B07C3" w:rsidRDefault="00BE581F" w:rsidP="00BE581F">
            <w:pPr>
              <w:widowControl w:val="0"/>
              <w:autoSpaceDE w:val="0"/>
              <w:autoSpaceDN w:val="0"/>
              <w:adjustRightInd w:val="0"/>
              <w:rPr>
                <w:rFonts w:ascii="Arial" w:hAnsi="Arial" w:cs="Arial"/>
              </w:rPr>
            </w:pPr>
            <w:r w:rsidRPr="007B07C3">
              <w:rPr>
                <w:rFonts w:ascii="Arial" w:hAnsi="Arial" w:cs="Arial"/>
              </w:rPr>
              <w:t xml:space="preserve">всего – </w:t>
            </w:r>
            <w:r w:rsidR="00FD63F5" w:rsidRPr="007B07C3">
              <w:rPr>
                <w:rFonts w:ascii="Arial" w:hAnsi="Arial" w:cs="Arial"/>
              </w:rPr>
              <w:t xml:space="preserve">189 213 355,90 </w:t>
            </w:r>
            <w:r w:rsidRPr="007B07C3">
              <w:rPr>
                <w:rFonts w:ascii="Arial" w:hAnsi="Arial" w:cs="Arial"/>
              </w:rPr>
              <w:t xml:space="preserve">рублей </w:t>
            </w:r>
          </w:p>
          <w:p w:rsidR="00FD63F5" w:rsidRPr="007B07C3" w:rsidRDefault="00FD63F5" w:rsidP="00FD63F5">
            <w:pPr>
              <w:widowControl w:val="0"/>
              <w:autoSpaceDE w:val="0"/>
              <w:autoSpaceDN w:val="0"/>
              <w:adjustRightInd w:val="0"/>
              <w:rPr>
                <w:rFonts w:ascii="Arial" w:hAnsi="Arial" w:cs="Arial"/>
              </w:rPr>
            </w:pPr>
            <w:r w:rsidRPr="007B07C3">
              <w:rPr>
                <w:rFonts w:ascii="Arial" w:hAnsi="Arial" w:cs="Arial"/>
              </w:rPr>
              <w:t xml:space="preserve">2014 – 12 806 900,00рублей </w:t>
            </w:r>
          </w:p>
          <w:p w:rsidR="00FD63F5" w:rsidRPr="007B07C3" w:rsidRDefault="00FD63F5" w:rsidP="00FD63F5">
            <w:pPr>
              <w:widowControl w:val="0"/>
              <w:autoSpaceDE w:val="0"/>
              <w:autoSpaceDN w:val="0"/>
              <w:adjustRightInd w:val="0"/>
              <w:rPr>
                <w:rFonts w:ascii="Arial" w:hAnsi="Arial" w:cs="Arial"/>
              </w:rPr>
            </w:pPr>
            <w:r w:rsidRPr="007B07C3">
              <w:rPr>
                <w:rFonts w:ascii="Arial" w:hAnsi="Arial" w:cs="Arial"/>
              </w:rPr>
              <w:t xml:space="preserve">2015 – 10 990 367,29 рублей </w:t>
            </w:r>
          </w:p>
          <w:p w:rsidR="00FD63F5" w:rsidRPr="007B07C3" w:rsidRDefault="00FD63F5" w:rsidP="00FD63F5">
            <w:pPr>
              <w:widowControl w:val="0"/>
              <w:autoSpaceDE w:val="0"/>
              <w:autoSpaceDN w:val="0"/>
              <w:adjustRightInd w:val="0"/>
              <w:rPr>
                <w:rFonts w:ascii="Arial" w:hAnsi="Arial" w:cs="Arial"/>
              </w:rPr>
            </w:pPr>
            <w:r w:rsidRPr="007B07C3">
              <w:rPr>
                <w:rFonts w:ascii="Arial" w:hAnsi="Arial" w:cs="Arial"/>
              </w:rPr>
              <w:t xml:space="preserve">2016 – 9 672 868,51 рублей </w:t>
            </w:r>
          </w:p>
          <w:p w:rsidR="00FD63F5" w:rsidRPr="007B07C3" w:rsidRDefault="00FD63F5" w:rsidP="00FD63F5">
            <w:pPr>
              <w:widowControl w:val="0"/>
              <w:autoSpaceDE w:val="0"/>
              <w:autoSpaceDN w:val="0"/>
              <w:adjustRightInd w:val="0"/>
              <w:rPr>
                <w:rFonts w:ascii="Arial" w:hAnsi="Arial" w:cs="Arial"/>
              </w:rPr>
            </w:pPr>
            <w:r w:rsidRPr="007B07C3">
              <w:rPr>
                <w:rFonts w:ascii="Arial" w:hAnsi="Arial" w:cs="Arial"/>
              </w:rPr>
              <w:t xml:space="preserve">2017 – 19 509 097,34 рублей </w:t>
            </w:r>
          </w:p>
          <w:p w:rsidR="00AE30D1" w:rsidRPr="007B07C3" w:rsidRDefault="00FD63F5" w:rsidP="00FD63F5">
            <w:pPr>
              <w:widowControl w:val="0"/>
              <w:autoSpaceDE w:val="0"/>
              <w:autoSpaceDN w:val="0"/>
              <w:adjustRightInd w:val="0"/>
              <w:rPr>
                <w:rFonts w:ascii="Arial" w:hAnsi="Arial" w:cs="Arial"/>
              </w:rPr>
            </w:pPr>
            <w:r w:rsidRPr="007B07C3">
              <w:rPr>
                <w:rFonts w:ascii="Arial" w:hAnsi="Arial" w:cs="Arial"/>
              </w:rPr>
              <w:t xml:space="preserve">2018 – 19 805 555,61 </w:t>
            </w:r>
            <w:r w:rsidR="00BE581F" w:rsidRPr="007B07C3">
              <w:rPr>
                <w:rFonts w:ascii="Arial" w:hAnsi="Arial" w:cs="Arial"/>
              </w:rPr>
              <w:t xml:space="preserve">рублей </w:t>
            </w:r>
          </w:p>
          <w:p w:rsidR="00AE30D1" w:rsidRPr="007B07C3" w:rsidRDefault="00BE581F" w:rsidP="00BE581F">
            <w:pPr>
              <w:widowControl w:val="0"/>
              <w:autoSpaceDE w:val="0"/>
              <w:autoSpaceDN w:val="0"/>
              <w:adjustRightInd w:val="0"/>
              <w:rPr>
                <w:rFonts w:ascii="Arial" w:hAnsi="Arial" w:cs="Arial"/>
              </w:rPr>
            </w:pPr>
            <w:r w:rsidRPr="007B07C3">
              <w:rPr>
                <w:rFonts w:ascii="Arial" w:hAnsi="Arial" w:cs="Arial"/>
              </w:rPr>
              <w:t xml:space="preserve">2019 – 41 354 667,15 рублей </w:t>
            </w:r>
          </w:p>
          <w:p w:rsidR="00AE30D1" w:rsidRPr="007B07C3" w:rsidRDefault="00BE581F" w:rsidP="00BE581F">
            <w:pPr>
              <w:widowControl w:val="0"/>
              <w:autoSpaceDE w:val="0"/>
              <w:autoSpaceDN w:val="0"/>
              <w:adjustRightInd w:val="0"/>
              <w:rPr>
                <w:rFonts w:ascii="Arial" w:hAnsi="Arial" w:cs="Arial"/>
              </w:rPr>
            </w:pPr>
            <w:r w:rsidRPr="007B07C3">
              <w:rPr>
                <w:rFonts w:ascii="Arial" w:hAnsi="Arial" w:cs="Arial"/>
              </w:rPr>
              <w:t xml:space="preserve">2020 – 37 536 950,00 рублей </w:t>
            </w:r>
          </w:p>
          <w:p w:rsidR="00AE30D1" w:rsidRPr="007B07C3" w:rsidRDefault="00BE581F" w:rsidP="00BE581F">
            <w:pPr>
              <w:widowControl w:val="0"/>
              <w:autoSpaceDE w:val="0"/>
              <w:autoSpaceDN w:val="0"/>
              <w:adjustRightInd w:val="0"/>
              <w:rPr>
                <w:rFonts w:ascii="Arial" w:hAnsi="Arial" w:cs="Arial"/>
              </w:rPr>
            </w:pPr>
            <w:r w:rsidRPr="007B07C3">
              <w:rPr>
                <w:rFonts w:ascii="Arial" w:hAnsi="Arial" w:cs="Arial"/>
              </w:rPr>
              <w:t>2021 – 37 536 950,00 рублей</w:t>
            </w:r>
          </w:p>
          <w:p w:rsidR="00AE30D1" w:rsidRPr="007B07C3" w:rsidRDefault="00BE581F" w:rsidP="00BE581F">
            <w:pPr>
              <w:widowControl w:val="0"/>
              <w:autoSpaceDE w:val="0"/>
              <w:autoSpaceDN w:val="0"/>
              <w:adjustRightInd w:val="0"/>
              <w:rPr>
                <w:rFonts w:ascii="Arial" w:hAnsi="Arial" w:cs="Arial"/>
              </w:rPr>
            </w:pPr>
            <w:r w:rsidRPr="007B07C3">
              <w:rPr>
                <w:rFonts w:ascii="Arial" w:hAnsi="Arial" w:cs="Arial"/>
              </w:rPr>
              <w:t>Федеральный бюджет</w:t>
            </w:r>
          </w:p>
          <w:p w:rsidR="00FD63F5" w:rsidRPr="007B07C3" w:rsidRDefault="00FD63F5" w:rsidP="00FD63F5">
            <w:pPr>
              <w:widowControl w:val="0"/>
              <w:autoSpaceDE w:val="0"/>
              <w:autoSpaceDN w:val="0"/>
              <w:adjustRightInd w:val="0"/>
              <w:rPr>
                <w:rFonts w:ascii="Arial" w:hAnsi="Arial" w:cs="Arial"/>
              </w:rPr>
            </w:pPr>
            <w:r w:rsidRPr="007B07C3">
              <w:rPr>
                <w:rFonts w:ascii="Arial" w:hAnsi="Arial" w:cs="Arial"/>
              </w:rPr>
              <w:t xml:space="preserve">всего – 2 463 415,68 рублей </w:t>
            </w:r>
          </w:p>
          <w:p w:rsidR="00FD63F5" w:rsidRPr="007B07C3" w:rsidRDefault="00FD63F5" w:rsidP="00FD63F5">
            <w:pPr>
              <w:widowControl w:val="0"/>
              <w:autoSpaceDE w:val="0"/>
              <w:autoSpaceDN w:val="0"/>
              <w:adjustRightInd w:val="0"/>
              <w:rPr>
                <w:rFonts w:ascii="Arial" w:hAnsi="Arial" w:cs="Arial"/>
              </w:rPr>
            </w:pPr>
            <w:r w:rsidRPr="007B07C3">
              <w:rPr>
                <w:rFonts w:ascii="Arial" w:hAnsi="Arial" w:cs="Arial"/>
              </w:rPr>
              <w:t xml:space="preserve">2014 – 0,00 рублей </w:t>
            </w:r>
          </w:p>
          <w:p w:rsidR="00FD63F5" w:rsidRPr="007B07C3" w:rsidRDefault="00FD63F5" w:rsidP="00FD63F5">
            <w:pPr>
              <w:widowControl w:val="0"/>
              <w:autoSpaceDE w:val="0"/>
              <w:autoSpaceDN w:val="0"/>
              <w:adjustRightInd w:val="0"/>
              <w:rPr>
                <w:rFonts w:ascii="Arial" w:hAnsi="Arial" w:cs="Arial"/>
              </w:rPr>
            </w:pPr>
            <w:r w:rsidRPr="007B07C3">
              <w:rPr>
                <w:rFonts w:ascii="Arial" w:hAnsi="Arial" w:cs="Arial"/>
              </w:rPr>
              <w:t xml:space="preserve">2015 – 199 200,00рублей </w:t>
            </w:r>
          </w:p>
          <w:p w:rsidR="00FD63F5" w:rsidRPr="007B07C3" w:rsidRDefault="00FD63F5" w:rsidP="00FD63F5">
            <w:pPr>
              <w:widowControl w:val="0"/>
              <w:autoSpaceDE w:val="0"/>
              <w:autoSpaceDN w:val="0"/>
              <w:adjustRightInd w:val="0"/>
              <w:rPr>
                <w:rFonts w:ascii="Arial" w:hAnsi="Arial" w:cs="Arial"/>
              </w:rPr>
            </w:pPr>
            <w:r w:rsidRPr="007B07C3">
              <w:rPr>
                <w:rFonts w:ascii="Arial" w:hAnsi="Arial" w:cs="Arial"/>
              </w:rPr>
              <w:t xml:space="preserve">2016 – 122 700,00 рублей </w:t>
            </w:r>
          </w:p>
          <w:p w:rsidR="00FD63F5" w:rsidRPr="007B07C3" w:rsidRDefault="00FD63F5" w:rsidP="00FD63F5">
            <w:pPr>
              <w:widowControl w:val="0"/>
              <w:autoSpaceDE w:val="0"/>
              <w:autoSpaceDN w:val="0"/>
              <w:adjustRightInd w:val="0"/>
              <w:rPr>
                <w:rFonts w:ascii="Arial" w:hAnsi="Arial" w:cs="Arial"/>
              </w:rPr>
            </w:pPr>
            <w:r w:rsidRPr="007B07C3">
              <w:rPr>
                <w:rFonts w:ascii="Arial" w:hAnsi="Arial" w:cs="Arial"/>
              </w:rPr>
              <w:t xml:space="preserve">2017 – 671 213,80 рублей </w:t>
            </w:r>
          </w:p>
          <w:p w:rsidR="00AE30D1" w:rsidRPr="007B07C3" w:rsidRDefault="00FD63F5" w:rsidP="00FD63F5">
            <w:pPr>
              <w:widowControl w:val="0"/>
              <w:autoSpaceDE w:val="0"/>
              <w:autoSpaceDN w:val="0"/>
              <w:adjustRightInd w:val="0"/>
              <w:rPr>
                <w:rFonts w:ascii="Arial" w:hAnsi="Arial" w:cs="Arial"/>
              </w:rPr>
            </w:pPr>
            <w:r w:rsidRPr="007B07C3">
              <w:rPr>
                <w:rFonts w:ascii="Arial" w:hAnsi="Arial" w:cs="Arial"/>
              </w:rPr>
              <w:t xml:space="preserve">2018 – 1 348 201,88 </w:t>
            </w:r>
            <w:r w:rsidR="00BE581F" w:rsidRPr="007B07C3">
              <w:rPr>
                <w:rFonts w:ascii="Arial" w:hAnsi="Arial" w:cs="Arial"/>
              </w:rPr>
              <w:t xml:space="preserve">рублей </w:t>
            </w:r>
          </w:p>
          <w:p w:rsidR="00AE30D1" w:rsidRPr="007B07C3" w:rsidRDefault="00BE581F" w:rsidP="00BE581F">
            <w:pPr>
              <w:widowControl w:val="0"/>
              <w:autoSpaceDE w:val="0"/>
              <w:autoSpaceDN w:val="0"/>
              <w:adjustRightInd w:val="0"/>
              <w:rPr>
                <w:rFonts w:ascii="Arial" w:hAnsi="Arial" w:cs="Arial"/>
              </w:rPr>
            </w:pPr>
            <w:r w:rsidRPr="007B07C3">
              <w:rPr>
                <w:rFonts w:ascii="Arial" w:hAnsi="Arial" w:cs="Arial"/>
              </w:rPr>
              <w:t xml:space="preserve">2019 – 122 100,00 рублей </w:t>
            </w:r>
          </w:p>
          <w:p w:rsidR="00AE30D1" w:rsidRPr="007B07C3" w:rsidRDefault="00BE581F" w:rsidP="00BE581F">
            <w:pPr>
              <w:widowControl w:val="0"/>
              <w:autoSpaceDE w:val="0"/>
              <w:autoSpaceDN w:val="0"/>
              <w:adjustRightInd w:val="0"/>
              <w:rPr>
                <w:rFonts w:ascii="Arial" w:hAnsi="Arial" w:cs="Arial"/>
              </w:rPr>
            </w:pPr>
            <w:r w:rsidRPr="007B07C3">
              <w:rPr>
                <w:rFonts w:ascii="Arial" w:hAnsi="Arial" w:cs="Arial"/>
              </w:rPr>
              <w:t xml:space="preserve">2020 – 0,00 рублей </w:t>
            </w:r>
          </w:p>
          <w:p w:rsidR="00AE30D1" w:rsidRPr="007B07C3" w:rsidRDefault="00BE581F" w:rsidP="00BE581F">
            <w:pPr>
              <w:widowControl w:val="0"/>
              <w:autoSpaceDE w:val="0"/>
              <w:autoSpaceDN w:val="0"/>
              <w:adjustRightInd w:val="0"/>
              <w:rPr>
                <w:rFonts w:ascii="Arial" w:hAnsi="Arial" w:cs="Arial"/>
              </w:rPr>
            </w:pPr>
            <w:r w:rsidRPr="007B07C3">
              <w:rPr>
                <w:rFonts w:ascii="Arial" w:hAnsi="Arial" w:cs="Arial"/>
              </w:rPr>
              <w:t>2021 – 0,00 рублей</w:t>
            </w:r>
          </w:p>
          <w:p w:rsidR="00FD63F5" w:rsidRPr="007B07C3" w:rsidRDefault="00FD63F5" w:rsidP="00BE581F">
            <w:pPr>
              <w:widowControl w:val="0"/>
              <w:autoSpaceDE w:val="0"/>
              <w:autoSpaceDN w:val="0"/>
              <w:adjustRightInd w:val="0"/>
              <w:rPr>
                <w:rFonts w:ascii="Arial" w:hAnsi="Arial" w:cs="Arial"/>
              </w:rPr>
            </w:pPr>
            <w:r w:rsidRPr="007B07C3">
              <w:rPr>
                <w:rFonts w:ascii="Arial" w:hAnsi="Arial" w:cs="Arial"/>
              </w:rPr>
              <w:t>Внебюджетные  источники</w:t>
            </w:r>
          </w:p>
          <w:p w:rsidR="00FD63F5" w:rsidRPr="007B07C3" w:rsidRDefault="00FD63F5" w:rsidP="00FD63F5">
            <w:pPr>
              <w:widowControl w:val="0"/>
              <w:autoSpaceDE w:val="0"/>
              <w:autoSpaceDN w:val="0"/>
              <w:adjustRightInd w:val="0"/>
              <w:rPr>
                <w:rFonts w:ascii="Arial" w:hAnsi="Arial" w:cs="Arial"/>
              </w:rPr>
            </w:pPr>
            <w:r w:rsidRPr="007B07C3">
              <w:rPr>
                <w:rFonts w:ascii="Arial" w:hAnsi="Arial" w:cs="Arial"/>
              </w:rPr>
              <w:t xml:space="preserve">всего – 1 375 725,00 рублей </w:t>
            </w:r>
          </w:p>
          <w:p w:rsidR="00FD63F5" w:rsidRPr="007B07C3" w:rsidRDefault="00FD63F5" w:rsidP="00FD63F5">
            <w:pPr>
              <w:widowControl w:val="0"/>
              <w:autoSpaceDE w:val="0"/>
              <w:autoSpaceDN w:val="0"/>
              <w:adjustRightInd w:val="0"/>
              <w:rPr>
                <w:rFonts w:ascii="Arial" w:hAnsi="Arial" w:cs="Arial"/>
              </w:rPr>
            </w:pPr>
            <w:r w:rsidRPr="007B07C3">
              <w:rPr>
                <w:rFonts w:ascii="Arial" w:hAnsi="Arial" w:cs="Arial"/>
              </w:rPr>
              <w:t xml:space="preserve">2014 – 17 450,00 рублей </w:t>
            </w:r>
          </w:p>
          <w:p w:rsidR="00FD63F5" w:rsidRPr="007B07C3" w:rsidRDefault="00FD63F5" w:rsidP="00FD63F5">
            <w:pPr>
              <w:widowControl w:val="0"/>
              <w:autoSpaceDE w:val="0"/>
              <w:autoSpaceDN w:val="0"/>
              <w:adjustRightInd w:val="0"/>
              <w:rPr>
                <w:rFonts w:ascii="Arial" w:hAnsi="Arial" w:cs="Arial"/>
              </w:rPr>
            </w:pPr>
            <w:r w:rsidRPr="007B07C3">
              <w:rPr>
                <w:rFonts w:ascii="Arial" w:hAnsi="Arial" w:cs="Arial"/>
              </w:rPr>
              <w:t xml:space="preserve">2015 – 3 000,00 рублей </w:t>
            </w:r>
          </w:p>
          <w:p w:rsidR="00FD63F5" w:rsidRPr="007B07C3" w:rsidRDefault="00FD63F5" w:rsidP="00FD63F5">
            <w:pPr>
              <w:widowControl w:val="0"/>
              <w:autoSpaceDE w:val="0"/>
              <w:autoSpaceDN w:val="0"/>
              <w:adjustRightInd w:val="0"/>
              <w:rPr>
                <w:rFonts w:ascii="Arial" w:hAnsi="Arial" w:cs="Arial"/>
              </w:rPr>
            </w:pPr>
            <w:r w:rsidRPr="007B07C3">
              <w:rPr>
                <w:rFonts w:ascii="Arial" w:hAnsi="Arial" w:cs="Arial"/>
              </w:rPr>
              <w:t xml:space="preserve">2016 – 3 000,00 рублей </w:t>
            </w:r>
          </w:p>
          <w:p w:rsidR="00FD63F5" w:rsidRPr="007B07C3" w:rsidRDefault="00FD63F5" w:rsidP="00FD63F5">
            <w:pPr>
              <w:widowControl w:val="0"/>
              <w:autoSpaceDE w:val="0"/>
              <w:autoSpaceDN w:val="0"/>
              <w:adjustRightInd w:val="0"/>
              <w:rPr>
                <w:rFonts w:ascii="Arial" w:hAnsi="Arial" w:cs="Arial"/>
              </w:rPr>
            </w:pPr>
            <w:r w:rsidRPr="007B07C3">
              <w:rPr>
                <w:rFonts w:ascii="Arial" w:hAnsi="Arial" w:cs="Arial"/>
              </w:rPr>
              <w:t xml:space="preserve">2017 – 185 085,00 рублей </w:t>
            </w:r>
          </w:p>
          <w:p w:rsidR="00AE30D1" w:rsidRPr="007B07C3" w:rsidRDefault="00FD63F5" w:rsidP="00FD63F5">
            <w:pPr>
              <w:widowControl w:val="0"/>
              <w:autoSpaceDE w:val="0"/>
              <w:autoSpaceDN w:val="0"/>
              <w:adjustRightInd w:val="0"/>
              <w:rPr>
                <w:rFonts w:ascii="Arial" w:hAnsi="Arial" w:cs="Arial"/>
              </w:rPr>
            </w:pPr>
            <w:r w:rsidRPr="007B07C3">
              <w:rPr>
                <w:rFonts w:ascii="Arial" w:hAnsi="Arial" w:cs="Arial"/>
              </w:rPr>
              <w:t xml:space="preserve">2018 – 276 500,00 </w:t>
            </w:r>
            <w:r w:rsidR="00BE581F" w:rsidRPr="007B07C3">
              <w:rPr>
                <w:rFonts w:ascii="Arial" w:hAnsi="Arial" w:cs="Arial"/>
              </w:rPr>
              <w:t xml:space="preserve">рублей </w:t>
            </w:r>
          </w:p>
          <w:p w:rsidR="00AE30D1" w:rsidRPr="007B07C3" w:rsidRDefault="00BE581F" w:rsidP="00BE581F">
            <w:pPr>
              <w:widowControl w:val="0"/>
              <w:autoSpaceDE w:val="0"/>
              <w:autoSpaceDN w:val="0"/>
              <w:adjustRightInd w:val="0"/>
              <w:rPr>
                <w:rFonts w:ascii="Arial" w:hAnsi="Arial" w:cs="Arial"/>
              </w:rPr>
            </w:pPr>
            <w:r w:rsidRPr="007B07C3">
              <w:rPr>
                <w:rFonts w:ascii="Arial" w:hAnsi="Arial" w:cs="Arial"/>
              </w:rPr>
              <w:t xml:space="preserve">2019 – 343 690,00 рублей </w:t>
            </w:r>
          </w:p>
          <w:p w:rsidR="00AE30D1" w:rsidRPr="007B07C3" w:rsidRDefault="00BE581F" w:rsidP="00BE581F">
            <w:pPr>
              <w:widowControl w:val="0"/>
              <w:autoSpaceDE w:val="0"/>
              <w:autoSpaceDN w:val="0"/>
              <w:adjustRightInd w:val="0"/>
              <w:rPr>
                <w:rFonts w:ascii="Arial" w:hAnsi="Arial" w:cs="Arial"/>
              </w:rPr>
            </w:pPr>
            <w:r w:rsidRPr="007B07C3">
              <w:rPr>
                <w:rFonts w:ascii="Arial" w:hAnsi="Arial" w:cs="Arial"/>
              </w:rPr>
              <w:t xml:space="preserve">2020 – 273 500,00 рублей </w:t>
            </w:r>
          </w:p>
          <w:p w:rsidR="00AE30D1" w:rsidRPr="007B07C3" w:rsidRDefault="00BE581F" w:rsidP="00BE581F">
            <w:pPr>
              <w:widowControl w:val="0"/>
              <w:autoSpaceDE w:val="0"/>
              <w:autoSpaceDN w:val="0"/>
              <w:adjustRightInd w:val="0"/>
              <w:rPr>
                <w:rFonts w:ascii="Arial" w:hAnsi="Arial" w:cs="Arial"/>
              </w:rPr>
            </w:pPr>
            <w:r w:rsidRPr="007B07C3">
              <w:rPr>
                <w:rFonts w:ascii="Arial" w:hAnsi="Arial" w:cs="Arial"/>
              </w:rPr>
              <w:t>2021 – 273 500,00 рублей</w:t>
            </w:r>
          </w:p>
          <w:p w:rsidR="00AE30D1" w:rsidRPr="007B07C3" w:rsidRDefault="00BE581F" w:rsidP="00BE581F">
            <w:pPr>
              <w:widowControl w:val="0"/>
              <w:autoSpaceDE w:val="0"/>
              <w:autoSpaceDN w:val="0"/>
              <w:adjustRightInd w:val="0"/>
              <w:rPr>
                <w:rFonts w:ascii="Arial" w:hAnsi="Arial" w:cs="Arial"/>
              </w:rPr>
            </w:pPr>
            <w:r w:rsidRPr="007B07C3">
              <w:rPr>
                <w:rFonts w:ascii="Arial" w:hAnsi="Arial" w:cs="Arial"/>
              </w:rPr>
              <w:t>Краевой бюджет</w:t>
            </w:r>
          </w:p>
          <w:p w:rsidR="00AE30D1" w:rsidRPr="007B07C3" w:rsidRDefault="00BE581F" w:rsidP="00BE581F">
            <w:pPr>
              <w:widowControl w:val="0"/>
              <w:autoSpaceDE w:val="0"/>
              <w:autoSpaceDN w:val="0"/>
              <w:adjustRightInd w:val="0"/>
              <w:rPr>
                <w:rFonts w:ascii="Arial" w:hAnsi="Arial" w:cs="Arial"/>
              </w:rPr>
            </w:pPr>
            <w:r w:rsidRPr="007B07C3">
              <w:rPr>
                <w:rFonts w:ascii="Arial" w:hAnsi="Arial" w:cs="Arial"/>
              </w:rPr>
              <w:t xml:space="preserve">всего – </w:t>
            </w:r>
            <w:r w:rsidR="00FD63F5" w:rsidRPr="007B07C3">
              <w:rPr>
                <w:rFonts w:ascii="Arial" w:hAnsi="Arial" w:cs="Arial"/>
              </w:rPr>
              <w:t xml:space="preserve">49 527 765,29 </w:t>
            </w:r>
            <w:r w:rsidRPr="007B07C3">
              <w:rPr>
                <w:rFonts w:ascii="Arial" w:hAnsi="Arial" w:cs="Arial"/>
              </w:rPr>
              <w:t xml:space="preserve">рублей </w:t>
            </w:r>
          </w:p>
          <w:p w:rsidR="00FD63F5" w:rsidRPr="007B07C3" w:rsidRDefault="00FD63F5" w:rsidP="00FD63F5">
            <w:pPr>
              <w:widowControl w:val="0"/>
              <w:autoSpaceDE w:val="0"/>
              <w:autoSpaceDN w:val="0"/>
              <w:adjustRightInd w:val="0"/>
              <w:rPr>
                <w:rFonts w:ascii="Arial" w:hAnsi="Arial" w:cs="Arial"/>
              </w:rPr>
            </w:pPr>
            <w:r w:rsidRPr="007B07C3">
              <w:rPr>
                <w:rFonts w:ascii="Arial" w:hAnsi="Arial" w:cs="Arial"/>
              </w:rPr>
              <w:t xml:space="preserve">2014 – 367 200,00 рублей </w:t>
            </w:r>
          </w:p>
          <w:p w:rsidR="00FD63F5" w:rsidRPr="007B07C3" w:rsidRDefault="00FD63F5" w:rsidP="00FD63F5">
            <w:pPr>
              <w:widowControl w:val="0"/>
              <w:autoSpaceDE w:val="0"/>
              <w:autoSpaceDN w:val="0"/>
              <w:adjustRightInd w:val="0"/>
              <w:rPr>
                <w:rFonts w:ascii="Arial" w:hAnsi="Arial" w:cs="Arial"/>
              </w:rPr>
            </w:pPr>
            <w:r w:rsidRPr="007B07C3">
              <w:rPr>
                <w:rFonts w:ascii="Arial" w:hAnsi="Arial" w:cs="Arial"/>
              </w:rPr>
              <w:t xml:space="preserve">2015 – 1 070 873,10 рублей </w:t>
            </w:r>
          </w:p>
          <w:p w:rsidR="00FD63F5" w:rsidRPr="007B07C3" w:rsidRDefault="00FD63F5" w:rsidP="00FD63F5">
            <w:pPr>
              <w:widowControl w:val="0"/>
              <w:autoSpaceDE w:val="0"/>
              <w:autoSpaceDN w:val="0"/>
              <w:adjustRightInd w:val="0"/>
              <w:rPr>
                <w:rFonts w:ascii="Arial" w:hAnsi="Arial" w:cs="Arial"/>
              </w:rPr>
            </w:pPr>
            <w:r w:rsidRPr="007B07C3">
              <w:rPr>
                <w:rFonts w:ascii="Arial" w:hAnsi="Arial" w:cs="Arial"/>
              </w:rPr>
              <w:t xml:space="preserve">2016 – 1 188 510,97 рублей </w:t>
            </w:r>
          </w:p>
          <w:p w:rsidR="00FD63F5" w:rsidRPr="007B07C3" w:rsidRDefault="00FD63F5" w:rsidP="00FD63F5">
            <w:pPr>
              <w:widowControl w:val="0"/>
              <w:autoSpaceDE w:val="0"/>
              <w:autoSpaceDN w:val="0"/>
              <w:adjustRightInd w:val="0"/>
              <w:rPr>
                <w:rFonts w:ascii="Arial" w:hAnsi="Arial" w:cs="Arial"/>
              </w:rPr>
            </w:pPr>
            <w:r w:rsidRPr="007B07C3">
              <w:rPr>
                <w:rFonts w:ascii="Arial" w:hAnsi="Arial" w:cs="Arial"/>
              </w:rPr>
              <w:t xml:space="preserve">2017 – 8 481 241,96 рублей </w:t>
            </w:r>
          </w:p>
          <w:p w:rsidR="00AE30D1" w:rsidRPr="007B07C3" w:rsidRDefault="00FD63F5" w:rsidP="00FD63F5">
            <w:pPr>
              <w:widowControl w:val="0"/>
              <w:autoSpaceDE w:val="0"/>
              <w:autoSpaceDN w:val="0"/>
              <w:adjustRightInd w:val="0"/>
              <w:rPr>
                <w:rFonts w:ascii="Arial" w:hAnsi="Arial" w:cs="Arial"/>
              </w:rPr>
            </w:pPr>
            <w:r w:rsidRPr="007B07C3">
              <w:rPr>
                <w:rFonts w:ascii="Arial" w:hAnsi="Arial" w:cs="Arial"/>
              </w:rPr>
              <w:t xml:space="preserve">2018 – 19 102 297,59 </w:t>
            </w:r>
            <w:r w:rsidR="00BE581F" w:rsidRPr="007B07C3">
              <w:rPr>
                <w:rFonts w:ascii="Arial" w:hAnsi="Arial" w:cs="Arial"/>
              </w:rPr>
              <w:t xml:space="preserve">рублей </w:t>
            </w:r>
          </w:p>
          <w:p w:rsidR="00AE30D1" w:rsidRPr="007B07C3" w:rsidRDefault="00BE581F" w:rsidP="00BE581F">
            <w:pPr>
              <w:widowControl w:val="0"/>
              <w:autoSpaceDE w:val="0"/>
              <w:autoSpaceDN w:val="0"/>
              <w:adjustRightInd w:val="0"/>
              <w:rPr>
                <w:rFonts w:ascii="Arial" w:hAnsi="Arial" w:cs="Arial"/>
              </w:rPr>
            </w:pPr>
            <w:r w:rsidRPr="007B07C3">
              <w:rPr>
                <w:rFonts w:ascii="Arial" w:hAnsi="Arial" w:cs="Arial"/>
              </w:rPr>
              <w:t xml:space="preserve">2019 – 18 419 641,67 рублей </w:t>
            </w:r>
          </w:p>
          <w:p w:rsidR="00AE30D1" w:rsidRPr="007B07C3" w:rsidRDefault="00BE581F" w:rsidP="00BE581F">
            <w:pPr>
              <w:widowControl w:val="0"/>
              <w:autoSpaceDE w:val="0"/>
              <w:autoSpaceDN w:val="0"/>
              <w:adjustRightInd w:val="0"/>
              <w:rPr>
                <w:rFonts w:ascii="Arial" w:hAnsi="Arial" w:cs="Arial"/>
              </w:rPr>
            </w:pPr>
            <w:r w:rsidRPr="007B07C3">
              <w:rPr>
                <w:rFonts w:ascii="Arial" w:hAnsi="Arial" w:cs="Arial"/>
              </w:rPr>
              <w:t xml:space="preserve">2020 – 449 000,00 рублей </w:t>
            </w:r>
          </w:p>
          <w:p w:rsidR="00AE30D1" w:rsidRPr="007B07C3" w:rsidRDefault="00BE581F" w:rsidP="00BE581F">
            <w:pPr>
              <w:widowControl w:val="0"/>
              <w:autoSpaceDE w:val="0"/>
              <w:autoSpaceDN w:val="0"/>
              <w:adjustRightInd w:val="0"/>
              <w:rPr>
                <w:rFonts w:ascii="Arial" w:hAnsi="Arial" w:cs="Arial"/>
              </w:rPr>
            </w:pPr>
            <w:r w:rsidRPr="007B07C3">
              <w:rPr>
                <w:rFonts w:ascii="Arial" w:hAnsi="Arial" w:cs="Arial"/>
              </w:rPr>
              <w:t>2021 – 449 000,00 рублей</w:t>
            </w:r>
          </w:p>
          <w:p w:rsidR="00AE30D1" w:rsidRPr="007B07C3" w:rsidRDefault="00BE581F" w:rsidP="00BE581F">
            <w:pPr>
              <w:widowControl w:val="0"/>
              <w:autoSpaceDE w:val="0"/>
              <w:autoSpaceDN w:val="0"/>
              <w:adjustRightInd w:val="0"/>
              <w:rPr>
                <w:rFonts w:ascii="Arial" w:hAnsi="Arial" w:cs="Arial"/>
              </w:rPr>
            </w:pPr>
            <w:r w:rsidRPr="007B07C3">
              <w:rPr>
                <w:rFonts w:ascii="Arial" w:hAnsi="Arial" w:cs="Arial"/>
              </w:rPr>
              <w:t>Бюджеты поселений</w:t>
            </w:r>
          </w:p>
          <w:p w:rsidR="00FD63F5" w:rsidRPr="007B07C3" w:rsidRDefault="00FD63F5" w:rsidP="00FD63F5">
            <w:pPr>
              <w:widowControl w:val="0"/>
              <w:autoSpaceDE w:val="0"/>
              <w:autoSpaceDN w:val="0"/>
              <w:adjustRightInd w:val="0"/>
              <w:rPr>
                <w:rFonts w:ascii="Arial" w:hAnsi="Arial" w:cs="Arial"/>
              </w:rPr>
            </w:pPr>
            <w:r w:rsidRPr="007B07C3">
              <w:rPr>
                <w:rFonts w:ascii="Arial" w:hAnsi="Arial" w:cs="Arial"/>
              </w:rPr>
              <w:t xml:space="preserve">всего – 133 010 059,82 рублей </w:t>
            </w:r>
          </w:p>
          <w:p w:rsidR="00FD63F5" w:rsidRPr="007B07C3" w:rsidRDefault="00FD63F5" w:rsidP="00FD63F5">
            <w:pPr>
              <w:widowControl w:val="0"/>
              <w:autoSpaceDE w:val="0"/>
              <w:autoSpaceDN w:val="0"/>
              <w:adjustRightInd w:val="0"/>
              <w:rPr>
                <w:rFonts w:ascii="Arial" w:hAnsi="Arial" w:cs="Arial"/>
              </w:rPr>
            </w:pPr>
            <w:r w:rsidRPr="007B07C3">
              <w:rPr>
                <w:rFonts w:ascii="Arial" w:hAnsi="Arial" w:cs="Arial"/>
              </w:rPr>
              <w:lastRenderedPageBreak/>
              <w:t xml:space="preserve">2014 – 9 644 800,00 рублей </w:t>
            </w:r>
          </w:p>
          <w:p w:rsidR="00FD63F5" w:rsidRPr="007B07C3" w:rsidRDefault="00FD63F5" w:rsidP="00FD63F5">
            <w:pPr>
              <w:widowControl w:val="0"/>
              <w:autoSpaceDE w:val="0"/>
              <w:autoSpaceDN w:val="0"/>
              <w:adjustRightInd w:val="0"/>
              <w:rPr>
                <w:rFonts w:ascii="Arial" w:hAnsi="Arial" w:cs="Arial"/>
              </w:rPr>
            </w:pPr>
            <w:r w:rsidRPr="007B07C3">
              <w:rPr>
                <w:rFonts w:ascii="Arial" w:hAnsi="Arial" w:cs="Arial"/>
              </w:rPr>
              <w:t xml:space="preserve">2015 – 10 323 811,00 рублей </w:t>
            </w:r>
          </w:p>
          <w:p w:rsidR="00FD63F5" w:rsidRPr="007B07C3" w:rsidRDefault="00FD63F5" w:rsidP="00FD63F5">
            <w:pPr>
              <w:widowControl w:val="0"/>
              <w:autoSpaceDE w:val="0"/>
              <w:autoSpaceDN w:val="0"/>
              <w:adjustRightInd w:val="0"/>
              <w:rPr>
                <w:rFonts w:ascii="Arial" w:hAnsi="Arial" w:cs="Arial"/>
              </w:rPr>
            </w:pPr>
            <w:r w:rsidRPr="007B07C3">
              <w:rPr>
                <w:rFonts w:ascii="Arial" w:hAnsi="Arial" w:cs="Arial"/>
              </w:rPr>
              <w:t xml:space="preserve">2016 – 9 270 055,13 рублей </w:t>
            </w:r>
          </w:p>
          <w:p w:rsidR="00FD63F5" w:rsidRPr="007B07C3" w:rsidRDefault="00FD63F5" w:rsidP="00FD63F5">
            <w:pPr>
              <w:widowControl w:val="0"/>
              <w:autoSpaceDE w:val="0"/>
              <w:autoSpaceDN w:val="0"/>
              <w:adjustRightInd w:val="0"/>
              <w:rPr>
                <w:rFonts w:ascii="Arial" w:hAnsi="Arial" w:cs="Arial"/>
              </w:rPr>
            </w:pPr>
            <w:r w:rsidRPr="007B07C3">
              <w:rPr>
                <w:rFonts w:ascii="Arial" w:hAnsi="Arial" w:cs="Arial"/>
              </w:rPr>
              <w:t xml:space="preserve">2017 – 12 660 162,08 рублей </w:t>
            </w:r>
          </w:p>
          <w:p w:rsidR="00AE30D1" w:rsidRPr="007B07C3" w:rsidRDefault="00FD63F5" w:rsidP="00FD63F5">
            <w:pPr>
              <w:widowControl w:val="0"/>
              <w:autoSpaceDE w:val="0"/>
              <w:autoSpaceDN w:val="0"/>
              <w:adjustRightInd w:val="0"/>
              <w:rPr>
                <w:rFonts w:ascii="Arial" w:hAnsi="Arial" w:cs="Arial"/>
              </w:rPr>
            </w:pPr>
            <w:r w:rsidRPr="007B07C3">
              <w:rPr>
                <w:rFonts w:ascii="Arial" w:hAnsi="Arial" w:cs="Arial"/>
              </w:rPr>
              <w:t>2018 – 37 387 231,61</w:t>
            </w:r>
            <w:r w:rsidR="00BE581F" w:rsidRPr="007B07C3">
              <w:rPr>
                <w:rFonts w:ascii="Arial" w:hAnsi="Arial" w:cs="Arial"/>
              </w:rPr>
              <w:t xml:space="preserve">рублей </w:t>
            </w:r>
          </w:p>
          <w:p w:rsidR="00AE30D1" w:rsidRPr="007B07C3" w:rsidRDefault="00BE581F" w:rsidP="00BE581F">
            <w:pPr>
              <w:widowControl w:val="0"/>
              <w:autoSpaceDE w:val="0"/>
              <w:autoSpaceDN w:val="0"/>
              <w:adjustRightInd w:val="0"/>
              <w:rPr>
                <w:rFonts w:ascii="Arial" w:hAnsi="Arial" w:cs="Arial"/>
              </w:rPr>
            </w:pPr>
            <w:r w:rsidRPr="007B07C3">
              <w:rPr>
                <w:rFonts w:ascii="Arial" w:hAnsi="Arial" w:cs="Arial"/>
              </w:rPr>
              <w:t xml:space="preserve">2019 – 17 908 000,00 рублей </w:t>
            </w:r>
          </w:p>
          <w:p w:rsidR="00AE30D1" w:rsidRPr="007B07C3" w:rsidRDefault="00BE581F" w:rsidP="00BE581F">
            <w:pPr>
              <w:widowControl w:val="0"/>
              <w:autoSpaceDE w:val="0"/>
              <w:autoSpaceDN w:val="0"/>
              <w:adjustRightInd w:val="0"/>
              <w:rPr>
                <w:rFonts w:ascii="Arial" w:hAnsi="Arial" w:cs="Arial"/>
              </w:rPr>
            </w:pPr>
            <w:r w:rsidRPr="007B07C3">
              <w:rPr>
                <w:rFonts w:ascii="Arial" w:hAnsi="Arial" w:cs="Arial"/>
              </w:rPr>
              <w:t xml:space="preserve">2020 – 17 908 000,00 рублей </w:t>
            </w:r>
          </w:p>
          <w:p w:rsidR="00BE581F" w:rsidRPr="007B07C3" w:rsidRDefault="00BE581F" w:rsidP="00BE581F">
            <w:pPr>
              <w:widowControl w:val="0"/>
              <w:autoSpaceDE w:val="0"/>
              <w:autoSpaceDN w:val="0"/>
              <w:adjustRightInd w:val="0"/>
              <w:rPr>
                <w:rFonts w:ascii="Arial" w:eastAsia="Calibri" w:hAnsi="Arial" w:cs="Arial"/>
                <w:color w:val="000000"/>
              </w:rPr>
            </w:pPr>
            <w:r w:rsidRPr="007B07C3">
              <w:rPr>
                <w:rFonts w:ascii="Arial" w:hAnsi="Arial" w:cs="Arial"/>
              </w:rPr>
              <w:t>2021 – 17 908 000,00 рублей</w:t>
            </w:r>
          </w:p>
        </w:tc>
      </w:tr>
    </w:tbl>
    <w:p w:rsidR="00BE581F" w:rsidRPr="007B07C3" w:rsidRDefault="00BE581F" w:rsidP="00BE581F">
      <w:pPr>
        <w:rPr>
          <w:rFonts w:ascii="Arial" w:hAnsi="Arial" w:cs="Arial"/>
        </w:rPr>
        <w:sectPr w:rsidR="00BE581F" w:rsidRPr="007B07C3" w:rsidSect="009C319B">
          <w:pgSz w:w="11906" w:h="16838"/>
          <w:pgMar w:top="426" w:right="1134" w:bottom="426" w:left="1134" w:header="708" w:footer="708" w:gutter="0"/>
          <w:cols w:space="708"/>
          <w:docGrid w:linePitch="360"/>
        </w:sectPr>
      </w:pPr>
    </w:p>
    <w:p w:rsidR="00BE581F" w:rsidRPr="007B07C3" w:rsidRDefault="00BE581F" w:rsidP="00BE581F">
      <w:pPr>
        <w:jc w:val="center"/>
        <w:rPr>
          <w:rFonts w:ascii="Arial" w:hAnsi="Arial" w:cs="Arial"/>
          <w:b/>
        </w:rPr>
      </w:pPr>
      <w:r w:rsidRPr="007B07C3">
        <w:rPr>
          <w:rFonts w:ascii="Arial" w:hAnsi="Arial" w:cs="Arial"/>
          <w:b/>
        </w:rPr>
        <w:lastRenderedPageBreak/>
        <w:t>2. Характеристика текущего состояния сферы культуры Шарыповского района с указанием основных показателей социально – экономического развития Шарыповского района</w:t>
      </w:r>
    </w:p>
    <w:p w:rsidR="00BE581F" w:rsidRPr="007B07C3" w:rsidRDefault="00BE581F" w:rsidP="00BE581F">
      <w:pPr>
        <w:ind w:firstLine="708"/>
        <w:jc w:val="both"/>
        <w:rPr>
          <w:rFonts w:ascii="Arial" w:hAnsi="Arial" w:cs="Arial"/>
        </w:rPr>
      </w:pPr>
      <w:r w:rsidRPr="007B07C3">
        <w:rPr>
          <w:rFonts w:ascii="Arial" w:hAnsi="Arial" w:cs="Arial"/>
        </w:rPr>
        <w:t xml:space="preserve">Важным фактором социально-экономического развития муниципального образования Шарыповский район является стабильное развитие сферы культуры, сохранение культурных и нравственных ценностей, межрегиональных и межнациональных культурных связей, укрепление духовного единства общества. </w:t>
      </w:r>
    </w:p>
    <w:p w:rsidR="00BE581F" w:rsidRPr="007B07C3" w:rsidRDefault="00BE581F" w:rsidP="00BE581F">
      <w:pPr>
        <w:ind w:firstLine="708"/>
        <w:jc w:val="both"/>
        <w:rPr>
          <w:rFonts w:ascii="Arial" w:hAnsi="Arial" w:cs="Arial"/>
        </w:rPr>
      </w:pPr>
      <w:r w:rsidRPr="007B07C3">
        <w:rPr>
          <w:rFonts w:ascii="Arial" w:hAnsi="Arial" w:cs="Arial"/>
        </w:rPr>
        <w:t xml:space="preserve">Муниципальная программа «Развитие культуры Шарыповского района» разработана в целях комплексного решения проблем сохранения и развития культурного потенциала муниципального образования Шарыповского района, сохранения его самобытности. </w:t>
      </w:r>
    </w:p>
    <w:p w:rsidR="00BE581F" w:rsidRPr="007B07C3" w:rsidRDefault="00BE581F" w:rsidP="00BE581F">
      <w:pPr>
        <w:ind w:firstLine="708"/>
        <w:jc w:val="both"/>
        <w:rPr>
          <w:rFonts w:ascii="Arial" w:hAnsi="Arial" w:cs="Arial"/>
        </w:rPr>
      </w:pPr>
      <w:r w:rsidRPr="007B07C3">
        <w:rPr>
          <w:rFonts w:ascii="Arial" w:hAnsi="Arial" w:cs="Arial"/>
        </w:rPr>
        <w:t xml:space="preserve">Проведенный анализ состояния отрасли и определение приоритетных направлений дальнейшего развития культуры муниципального образования Шарыповского  района позволяют выделить главную цель: сохранение, эффективное использование культурно-исторического наследия, поддержка культурного многообразия, модернизация и обеспечение устойчивого развития учреждений культуры. </w:t>
      </w:r>
    </w:p>
    <w:p w:rsidR="00BE581F" w:rsidRPr="007B07C3" w:rsidRDefault="00BE581F" w:rsidP="00BE581F">
      <w:pPr>
        <w:ind w:firstLine="708"/>
        <w:jc w:val="both"/>
        <w:rPr>
          <w:rFonts w:ascii="Arial" w:hAnsi="Arial" w:cs="Arial"/>
        </w:rPr>
      </w:pPr>
      <w:r w:rsidRPr="007B07C3">
        <w:rPr>
          <w:rFonts w:ascii="Arial" w:hAnsi="Arial" w:cs="Arial"/>
        </w:rPr>
        <w:t>Сеть муниципальных учреждений культуры и образовательных организаций в области культуры на территории Шарыповского района представлена 65 единицами, в том числе 1 учреждение дополнительного образования МБУ ДО «Детская музыкальная школа с. Холмогорское»; 1 учреждение библиотеки МБУ «Межпоселенческая библиотека» Шарыповского района включающая в себя 30 библиотек-филиалов; 1 учреждение культуры МБУК «Централизованная клубная система» Шарыповского района включающая в себя 34 филиала культурно – досугового типа.</w:t>
      </w:r>
    </w:p>
    <w:p w:rsidR="00BE581F" w:rsidRPr="007B07C3" w:rsidRDefault="00BE581F" w:rsidP="00BE581F">
      <w:pPr>
        <w:ind w:firstLine="708"/>
        <w:jc w:val="both"/>
        <w:rPr>
          <w:rFonts w:ascii="Arial" w:hAnsi="Arial" w:cs="Arial"/>
        </w:rPr>
      </w:pPr>
      <w:r w:rsidRPr="007B07C3">
        <w:rPr>
          <w:rFonts w:ascii="Arial" w:hAnsi="Arial" w:cs="Arial"/>
        </w:rPr>
        <w:t xml:space="preserve">Большое внимание уделяется актуальным проблемам развития отрасли, вопросам законодательной базы для защиты позиций отрасли, нормативно - правовому обеспечению, региональным и муниципальным аспектам культурной политики. Несмотря на это, в отрасли существует достаточно широкий круг проблем, требующих решения: </w:t>
      </w:r>
    </w:p>
    <w:p w:rsidR="00BE581F" w:rsidRPr="007B07C3" w:rsidRDefault="00BE581F" w:rsidP="00BE581F">
      <w:pPr>
        <w:ind w:firstLine="708"/>
        <w:jc w:val="both"/>
        <w:rPr>
          <w:rFonts w:ascii="Arial" w:hAnsi="Arial" w:cs="Arial"/>
        </w:rPr>
      </w:pPr>
      <w:r w:rsidRPr="007B07C3">
        <w:rPr>
          <w:rFonts w:ascii="Arial" w:hAnsi="Arial" w:cs="Arial"/>
        </w:rPr>
        <w:t xml:space="preserve">1. В сфере библиотечного дела деятельность осуществляют 30 библиотек – филиалов. Количество пользователей в среднем составляет 80 тыс. человек в год, количество выданной литературы - более 220 тыс. экземпляров. Доступ к сети Интернет имеют 30 библиотек. Количество посещений удаленными пользователями сайтов библиотек превышает 15 тыс. человек. Мониторинг качества библиотечных фондов показывает, что с каждым годом книжные фонды устаревают морально и физически, что составляет около 70% фонда. </w:t>
      </w:r>
    </w:p>
    <w:p w:rsidR="00BE581F" w:rsidRPr="007B07C3" w:rsidRDefault="00BE581F" w:rsidP="00BE581F">
      <w:pPr>
        <w:ind w:firstLine="708"/>
        <w:jc w:val="both"/>
        <w:rPr>
          <w:rFonts w:ascii="Arial" w:hAnsi="Arial" w:cs="Arial"/>
        </w:rPr>
      </w:pPr>
      <w:r w:rsidRPr="007B07C3">
        <w:rPr>
          <w:rFonts w:ascii="Arial" w:hAnsi="Arial" w:cs="Arial"/>
        </w:rPr>
        <w:t xml:space="preserve">Увеличивается разрыв между требованиями пользователей и возможностями библиотек по обновлению книжных фондов. Остается открытым вопрос приобретения соответствующего лицензионного оборудования. В целях повышения уровня качества библиотечного обслуживания необходима модернизация библиотек. </w:t>
      </w:r>
    </w:p>
    <w:p w:rsidR="00BE581F" w:rsidRPr="007B07C3" w:rsidRDefault="00BE581F" w:rsidP="00BE581F">
      <w:pPr>
        <w:ind w:firstLine="708"/>
        <w:jc w:val="both"/>
        <w:rPr>
          <w:rFonts w:ascii="Arial" w:hAnsi="Arial" w:cs="Arial"/>
        </w:rPr>
      </w:pPr>
      <w:r w:rsidRPr="007B07C3">
        <w:rPr>
          <w:rFonts w:ascii="Arial" w:hAnsi="Arial" w:cs="Arial"/>
        </w:rPr>
        <w:t xml:space="preserve">2. Культурно – досуговую деятельность осуществляют 34 филиала  культурно – досуговых типа МБУК «ЦКС» Шарыповского района, в  культурно – досуговых учреждениях функционируют 212 клубных формирований, в которых занимается 2322 человека, из них 1223 - дети. </w:t>
      </w:r>
    </w:p>
    <w:p w:rsidR="00BE581F" w:rsidRPr="007B07C3" w:rsidRDefault="00BE581F" w:rsidP="00BE581F">
      <w:pPr>
        <w:ind w:firstLine="708"/>
        <w:jc w:val="both"/>
        <w:rPr>
          <w:rFonts w:ascii="Arial" w:hAnsi="Arial" w:cs="Arial"/>
        </w:rPr>
      </w:pPr>
      <w:r w:rsidRPr="007B07C3">
        <w:rPr>
          <w:rFonts w:ascii="Arial" w:hAnsi="Arial" w:cs="Arial"/>
        </w:rPr>
        <w:t xml:space="preserve">В течение года, коллективы принимают участие в мероприятиях, осуществляют работу по проведению культурно – массовых мероприятий, конкурсов, фестивалей, развлекательных программ. Ежегодно организовывают и принимают участие в 40 культурно – массовых мероприятиях муниципального уровня. Так же являются постоянным участниками официальных торжественных церемоний, праздничных шествий, ярмарок, выступает с концертами на открытых площадках. </w:t>
      </w:r>
    </w:p>
    <w:p w:rsidR="00BE581F" w:rsidRPr="007B07C3" w:rsidRDefault="00BE581F" w:rsidP="00BE581F">
      <w:pPr>
        <w:ind w:firstLine="708"/>
        <w:jc w:val="both"/>
        <w:rPr>
          <w:rFonts w:ascii="Arial" w:hAnsi="Arial" w:cs="Arial"/>
        </w:rPr>
      </w:pPr>
      <w:r w:rsidRPr="007B07C3">
        <w:rPr>
          <w:rFonts w:ascii="Arial" w:hAnsi="Arial" w:cs="Arial"/>
        </w:rPr>
        <w:t xml:space="preserve">Одним из направлений деятельности МБУК «ЦКС» Шарыповского района является сохранение и поддержка народного творчества. В МБУК «ЦКС» Шарыповского района есть 2 самодеятельных коллектива, имеющих почетное </w:t>
      </w:r>
      <w:r w:rsidRPr="007B07C3">
        <w:rPr>
          <w:rFonts w:ascii="Arial" w:hAnsi="Arial" w:cs="Arial"/>
        </w:rPr>
        <w:lastRenderedPageBreak/>
        <w:t>звание «Народный самодеятельный коллектив», они являются лицом и визитной карточкой Шарыповского района.</w:t>
      </w:r>
    </w:p>
    <w:p w:rsidR="00BE581F" w:rsidRPr="007B07C3" w:rsidRDefault="00BE581F" w:rsidP="00BE581F">
      <w:pPr>
        <w:ind w:firstLine="708"/>
        <w:jc w:val="both"/>
        <w:rPr>
          <w:rFonts w:ascii="Arial" w:hAnsi="Arial" w:cs="Arial"/>
        </w:rPr>
      </w:pPr>
      <w:r w:rsidRPr="007B07C3">
        <w:rPr>
          <w:rFonts w:ascii="Arial" w:hAnsi="Arial" w:cs="Arial"/>
        </w:rPr>
        <w:t>3. Объекты культурного наследия (памятники истории и культуры) представляют собой уникальные свидетельства исторического развития общества, они составляют часть истории района.</w:t>
      </w:r>
    </w:p>
    <w:p w:rsidR="00BE581F" w:rsidRPr="007B07C3" w:rsidRDefault="00BE581F" w:rsidP="00BE581F">
      <w:pPr>
        <w:ind w:firstLine="708"/>
        <w:jc w:val="both"/>
        <w:rPr>
          <w:rFonts w:ascii="Arial" w:hAnsi="Arial" w:cs="Arial"/>
        </w:rPr>
      </w:pPr>
      <w:r w:rsidRPr="007B07C3">
        <w:rPr>
          <w:rFonts w:ascii="Arial" w:hAnsi="Arial" w:cs="Arial"/>
        </w:rPr>
        <w:t xml:space="preserve"> В настоящее время в связи развитием общества и изменением облика населенных пунктов района возникает необходимость сохранения и эффективного использования историко-культурного наследия. Проблема сохранения культурного наследия сегодня осознается как одна из наиболее важных проблем, стоящих перед муниципальными органами.</w:t>
      </w:r>
    </w:p>
    <w:p w:rsidR="00BE581F" w:rsidRPr="007B07C3" w:rsidRDefault="00BE581F" w:rsidP="00BE581F">
      <w:pPr>
        <w:ind w:firstLine="708"/>
        <w:jc w:val="both"/>
        <w:rPr>
          <w:rFonts w:ascii="Arial" w:hAnsi="Arial" w:cs="Arial"/>
        </w:rPr>
      </w:pPr>
      <w:r w:rsidRPr="007B07C3">
        <w:rPr>
          <w:rFonts w:ascii="Arial" w:hAnsi="Arial" w:cs="Arial"/>
        </w:rPr>
        <w:t>Историко-культурное наследие – это экономический ресурс особого рода, дающий возможность создания вокруг объектов культурного наследия полноценной развивающейся социально-экономической среды. Каждый восстановленный объект культурного наследия способствует устойчивому развитию целой территории, ее инфраструктуры.</w:t>
      </w:r>
    </w:p>
    <w:p w:rsidR="00BE581F" w:rsidRPr="007B07C3" w:rsidRDefault="00BE581F" w:rsidP="00BE581F">
      <w:pPr>
        <w:pStyle w:val="ConsPlusNormal"/>
        <w:ind w:firstLine="709"/>
        <w:jc w:val="both"/>
        <w:rPr>
          <w:sz w:val="24"/>
          <w:szCs w:val="24"/>
        </w:rPr>
      </w:pPr>
      <w:r w:rsidRPr="007B07C3">
        <w:rPr>
          <w:sz w:val="24"/>
          <w:szCs w:val="24"/>
        </w:rPr>
        <w:t>4. В районе работает муниципальный архив, он является постоянно пополняющейся совокупностью архивных документов, сохраняя документацию, отражающую материальную, духовную жизнь жителей Шарыповского района, имеющую историческое, социальное, экономическое, политическое или культурное значение, а также документы по личному составу организаций Шарыповского района. Архив Шарыповского района становится участником социально-экономических процессов, происходящих в районе, выступает гарантом социальной защищенности граждан, их пенсионного обеспечения.</w:t>
      </w:r>
    </w:p>
    <w:p w:rsidR="00BE581F" w:rsidRPr="007B07C3" w:rsidRDefault="00BE581F" w:rsidP="00BE581F">
      <w:pPr>
        <w:pStyle w:val="ConsPlusNormal"/>
        <w:ind w:firstLine="709"/>
        <w:jc w:val="both"/>
        <w:rPr>
          <w:sz w:val="24"/>
          <w:szCs w:val="24"/>
        </w:rPr>
      </w:pPr>
      <w:r w:rsidRPr="007B07C3">
        <w:rPr>
          <w:sz w:val="24"/>
          <w:szCs w:val="24"/>
        </w:rPr>
        <w:t xml:space="preserve">На сегодняшний день в архиве сосредоточенно 15033 единиц хранения. </w:t>
      </w:r>
    </w:p>
    <w:p w:rsidR="00BE581F" w:rsidRPr="007B07C3" w:rsidRDefault="00BE581F" w:rsidP="00BE581F">
      <w:pPr>
        <w:pStyle w:val="ConsPlusNormal"/>
        <w:ind w:firstLine="0"/>
        <w:jc w:val="both"/>
        <w:rPr>
          <w:sz w:val="24"/>
          <w:szCs w:val="24"/>
        </w:rPr>
      </w:pPr>
      <w:r w:rsidRPr="007B07C3">
        <w:rPr>
          <w:sz w:val="24"/>
          <w:szCs w:val="24"/>
        </w:rPr>
        <w:t xml:space="preserve">Ежегодно в плановом режиме осуществляется комплектование муниципального архива документами постоянного срока хранения, образованными в процессе деятельности организаций – источников комплектования архива, переданными на муниципальное хранение в соответствии со сроками, установленными законодательством, документами личного происхождения от граждан, фотодокументами, а также практически ежегодно внепланово ведется прием документов по личному составу ликвидированных организаций. </w:t>
      </w:r>
    </w:p>
    <w:p w:rsidR="00BE581F" w:rsidRPr="007B07C3" w:rsidRDefault="00BE581F" w:rsidP="00BE581F">
      <w:pPr>
        <w:widowControl w:val="0"/>
        <w:autoSpaceDE w:val="0"/>
        <w:autoSpaceDN w:val="0"/>
        <w:adjustRightInd w:val="0"/>
        <w:ind w:firstLine="540"/>
        <w:jc w:val="center"/>
        <w:rPr>
          <w:rFonts w:ascii="Arial" w:hAnsi="Arial" w:cs="Arial"/>
          <w:b/>
        </w:rPr>
      </w:pPr>
    </w:p>
    <w:p w:rsidR="00BE581F" w:rsidRPr="007B07C3" w:rsidRDefault="00BE581F" w:rsidP="00BE581F">
      <w:pPr>
        <w:widowControl w:val="0"/>
        <w:autoSpaceDE w:val="0"/>
        <w:autoSpaceDN w:val="0"/>
        <w:adjustRightInd w:val="0"/>
        <w:ind w:firstLine="540"/>
        <w:jc w:val="center"/>
        <w:rPr>
          <w:rFonts w:ascii="Arial" w:hAnsi="Arial" w:cs="Arial"/>
          <w:b/>
        </w:rPr>
      </w:pPr>
      <w:r w:rsidRPr="007B07C3">
        <w:rPr>
          <w:rFonts w:ascii="Arial" w:hAnsi="Arial" w:cs="Arial"/>
          <w:b/>
        </w:rPr>
        <w:t xml:space="preserve">3. Приоритеты и цели социально-экономического </w:t>
      </w:r>
    </w:p>
    <w:p w:rsidR="00BE581F" w:rsidRPr="007B07C3" w:rsidRDefault="00BE581F" w:rsidP="00BE581F">
      <w:pPr>
        <w:widowControl w:val="0"/>
        <w:autoSpaceDE w:val="0"/>
        <w:autoSpaceDN w:val="0"/>
        <w:adjustRightInd w:val="0"/>
        <w:ind w:firstLine="540"/>
        <w:jc w:val="center"/>
        <w:rPr>
          <w:rFonts w:ascii="Arial" w:hAnsi="Arial" w:cs="Arial"/>
          <w:b/>
        </w:rPr>
      </w:pPr>
      <w:r w:rsidRPr="007B07C3">
        <w:rPr>
          <w:rFonts w:ascii="Arial" w:hAnsi="Arial" w:cs="Arial"/>
          <w:b/>
        </w:rPr>
        <w:t xml:space="preserve">развития в сфере культуры Шарыповского района, описание </w:t>
      </w:r>
    </w:p>
    <w:p w:rsidR="00BE581F" w:rsidRPr="007B07C3" w:rsidRDefault="00BE581F" w:rsidP="00BE581F">
      <w:pPr>
        <w:widowControl w:val="0"/>
        <w:autoSpaceDE w:val="0"/>
        <w:autoSpaceDN w:val="0"/>
        <w:adjustRightInd w:val="0"/>
        <w:ind w:firstLine="540"/>
        <w:jc w:val="center"/>
        <w:rPr>
          <w:rFonts w:ascii="Arial" w:hAnsi="Arial" w:cs="Arial"/>
          <w:b/>
        </w:rPr>
      </w:pPr>
      <w:r w:rsidRPr="007B07C3">
        <w:rPr>
          <w:rFonts w:ascii="Arial" w:hAnsi="Arial" w:cs="Arial"/>
          <w:b/>
        </w:rPr>
        <w:t>основных целей и задач программы, тенденции развития</w:t>
      </w:r>
    </w:p>
    <w:p w:rsidR="00BE581F" w:rsidRPr="007B07C3" w:rsidRDefault="00BE581F" w:rsidP="00BE581F">
      <w:pPr>
        <w:widowControl w:val="0"/>
        <w:autoSpaceDE w:val="0"/>
        <w:autoSpaceDN w:val="0"/>
        <w:adjustRightInd w:val="0"/>
        <w:ind w:firstLine="708"/>
        <w:jc w:val="both"/>
        <w:rPr>
          <w:rFonts w:ascii="Arial" w:hAnsi="Arial" w:cs="Arial"/>
        </w:rPr>
      </w:pPr>
      <w:r w:rsidRPr="007B07C3">
        <w:rPr>
          <w:rFonts w:ascii="Arial" w:hAnsi="Arial" w:cs="Arial"/>
        </w:rPr>
        <w:t>Приоритеты и цели социально-экономического развития в сфере культуры Шарыповского района определены в соответствии со следующими стратегическими документами и нормативными правовыми актами Российской Федерации, Красноярского края, Шарыповского района:</w:t>
      </w:r>
    </w:p>
    <w:p w:rsidR="00BE581F" w:rsidRPr="007B07C3" w:rsidRDefault="00966E06" w:rsidP="00BE581F">
      <w:pPr>
        <w:widowControl w:val="0"/>
        <w:autoSpaceDE w:val="0"/>
        <w:autoSpaceDN w:val="0"/>
        <w:adjustRightInd w:val="0"/>
        <w:ind w:firstLine="708"/>
        <w:jc w:val="both"/>
        <w:rPr>
          <w:rFonts w:ascii="Arial" w:hAnsi="Arial" w:cs="Arial"/>
        </w:rPr>
      </w:pPr>
      <w:hyperlink r:id="rId7" w:history="1">
        <w:r w:rsidR="00BE581F" w:rsidRPr="007B07C3">
          <w:rPr>
            <w:rFonts w:ascii="Arial" w:hAnsi="Arial" w:cs="Arial"/>
          </w:rPr>
          <w:t>Закон</w:t>
        </w:r>
      </w:hyperlink>
      <w:r w:rsidR="00BE581F" w:rsidRPr="007B07C3">
        <w:rPr>
          <w:rFonts w:ascii="Arial" w:hAnsi="Arial" w:cs="Arial"/>
        </w:rPr>
        <w:t xml:space="preserve"> Российской Федерации от 09.10.1992 года № 3612-1 «Основы законодательства Российской Федерации о культуре»;</w:t>
      </w:r>
    </w:p>
    <w:p w:rsidR="00BE581F" w:rsidRPr="007B07C3" w:rsidRDefault="00BE581F" w:rsidP="00BE581F">
      <w:pPr>
        <w:ind w:firstLine="720"/>
        <w:jc w:val="both"/>
        <w:rPr>
          <w:rFonts w:ascii="Arial" w:hAnsi="Arial" w:cs="Arial"/>
        </w:rPr>
      </w:pPr>
      <w:r w:rsidRPr="007B07C3">
        <w:rPr>
          <w:rFonts w:ascii="Arial" w:hAnsi="Arial" w:cs="Arial"/>
        </w:rPr>
        <w:t>Закон Красноярского края от 28.06.2007 года № 2-190 «О культуре»;</w:t>
      </w:r>
    </w:p>
    <w:p w:rsidR="00BE581F" w:rsidRPr="007B07C3" w:rsidRDefault="00BE581F" w:rsidP="00BE581F">
      <w:pPr>
        <w:widowControl w:val="0"/>
        <w:autoSpaceDE w:val="0"/>
        <w:autoSpaceDN w:val="0"/>
        <w:adjustRightInd w:val="0"/>
        <w:ind w:firstLine="708"/>
        <w:jc w:val="both"/>
        <w:rPr>
          <w:rFonts w:ascii="Arial" w:hAnsi="Arial" w:cs="Arial"/>
        </w:rPr>
      </w:pPr>
      <w:r w:rsidRPr="007B07C3">
        <w:rPr>
          <w:rFonts w:ascii="Arial" w:hAnsi="Arial" w:cs="Arial"/>
        </w:rPr>
        <w:t>План мероприятий («дорожная карта») «Изменения в отраслях социальной сферы, направленные на повышение эффективности сферы культуры» (утвержден постановление администрации Шарыповского района от 27.06.2013 года № 466-п);</w:t>
      </w:r>
    </w:p>
    <w:p w:rsidR="00BE581F" w:rsidRPr="007B07C3" w:rsidRDefault="00BE581F" w:rsidP="00BE581F">
      <w:pPr>
        <w:widowControl w:val="0"/>
        <w:autoSpaceDE w:val="0"/>
        <w:autoSpaceDN w:val="0"/>
        <w:adjustRightInd w:val="0"/>
        <w:ind w:firstLine="708"/>
        <w:jc w:val="both"/>
        <w:rPr>
          <w:rFonts w:ascii="Arial" w:hAnsi="Arial" w:cs="Arial"/>
        </w:rPr>
      </w:pPr>
      <w:r w:rsidRPr="007B07C3">
        <w:rPr>
          <w:rFonts w:ascii="Arial" w:hAnsi="Arial" w:cs="Arial"/>
        </w:rPr>
        <w:t>Стратегия развития культурной политики Шарыповского района до 2020 года (утверждена Решением Шарыповского районного Совета депутатов от 28.04.2011 года № 15/147-р).</w:t>
      </w:r>
    </w:p>
    <w:p w:rsidR="00BE581F" w:rsidRPr="007B07C3" w:rsidRDefault="00BE581F" w:rsidP="00BE581F">
      <w:pPr>
        <w:widowControl w:val="0"/>
        <w:autoSpaceDE w:val="0"/>
        <w:autoSpaceDN w:val="0"/>
        <w:adjustRightInd w:val="0"/>
        <w:ind w:firstLine="709"/>
        <w:jc w:val="both"/>
        <w:rPr>
          <w:rFonts w:ascii="Arial" w:hAnsi="Arial" w:cs="Arial"/>
        </w:rPr>
      </w:pPr>
      <w:r w:rsidRPr="007B07C3">
        <w:rPr>
          <w:rFonts w:ascii="Arial" w:hAnsi="Arial" w:cs="Arial"/>
        </w:rPr>
        <w:t>Целью Программы является создание условий для развития и реализации культурного и духовного потенциала населения Шарыповского района.</w:t>
      </w:r>
    </w:p>
    <w:p w:rsidR="00BE581F" w:rsidRPr="007B07C3" w:rsidRDefault="00BE581F" w:rsidP="00BE581F">
      <w:pPr>
        <w:widowControl w:val="0"/>
        <w:autoSpaceDE w:val="0"/>
        <w:autoSpaceDN w:val="0"/>
        <w:adjustRightInd w:val="0"/>
        <w:ind w:firstLine="709"/>
        <w:jc w:val="both"/>
        <w:rPr>
          <w:rFonts w:ascii="Arial" w:hAnsi="Arial" w:cs="Arial"/>
        </w:rPr>
      </w:pPr>
      <w:r w:rsidRPr="007B07C3">
        <w:rPr>
          <w:rFonts w:ascii="Arial" w:hAnsi="Arial" w:cs="Arial"/>
        </w:rPr>
        <w:t xml:space="preserve">Для достижения данной цели необходимо решение следующих задач: </w:t>
      </w:r>
    </w:p>
    <w:p w:rsidR="00BE581F" w:rsidRPr="007B07C3" w:rsidRDefault="00BE581F" w:rsidP="00BE581F">
      <w:pPr>
        <w:widowControl w:val="0"/>
        <w:autoSpaceDE w:val="0"/>
        <w:autoSpaceDN w:val="0"/>
        <w:adjustRightInd w:val="0"/>
        <w:ind w:firstLine="709"/>
        <w:jc w:val="both"/>
        <w:rPr>
          <w:rFonts w:ascii="Arial" w:hAnsi="Arial" w:cs="Arial"/>
        </w:rPr>
      </w:pPr>
      <w:r w:rsidRPr="007B07C3">
        <w:rPr>
          <w:rFonts w:ascii="Arial" w:hAnsi="Arial" w:cs="Arial"/>
        </w:rPr>
        <w:t xml:space="preserve">- </w:t>
      </w:r>
      <w:r w:rsidRPr="007B07C3">
        <w:rPr>
          <w:rFonts w:ascii="Arial" w:hAnsi="Arial" w:cs="Arial"/>
          <w:lang w:val="en-US"/>
        </w:rPr>
        <w:t>c</w:t>
      </w:r>
      <w:r w:rsidRPr="007B07C3">
        <w:rPr>
          <w:rFonts w:ascii="Arial" w:hAnsi="Arial" w:cs="Arial"/>
        </w:rPr>
        <w:t>охранение и эффективное использование культурного наследия Шарыповского района и развитие народного творчества</w:t>
      </w:r>
      <w:r w:rsidRPr="007B07C3">
        <w:rPr>
          <w:rFonts w:ascii="Arial" w:hAnsi="Arial" w:cs="Arial"/>
          <w:bCs/>
        </w:rPr>
        <w:t>;</w:t>
      </w:r>
    </w:p>
    <w:p w:rsidR="00BE581F" w:rsidRPr="007B07C3" w:rsidRDefault="00BE581F" w:rsidP="00BE581F">
      <w:pPr>
        <w:widowControl w:val="0"/>
        <w:autoSpaceDE w:val="0"/>
        <w:autoSpaceDN w:val="0"/>
        <w:adjustRightInd w:val="0"/>
        <w:ind w:firstLine="709"/>
        <w:jc w:val="both"/>
        <w:rPr>
          <w:rFonts w:ascii="Arial" w:hAnsi="Arial" w:cs="Arial"/>
          <w:bCs/>
        </w:rPr>
      </w:pPr>
      <w:r w:rsidRPr="007B07C3">
        <w:rPr>
          <w:rFonts w:ascii="Arial" w:hAnsi="Arial" w:cs="Arial"/>
        </w:rPr>
        <w:t>- с</w:t>
      </w:r>
      <w:r w:rsidRPr="007B07C3">
        <w:rPr>
          <w:rFonts w:ascii="Arial" w:hAnsi="Arial" w:cs="Arial"/>
          <w:bCs/>
        </w:rPr>
        <w:t>оздание условий для устойчивого развития отрасли «культура»;</w:t>
      </w:r>
    </w:p>
    <w:p w:rsidR="00BE581F" w:rsidRPr="007B07C3" w:rsidRDefault="00BE581F" w:rsidP="00BE581F">
      <w:pPr>
        <w:widowControl w:val="0"/>
        <w:autoSpaceDE w:val="0"/>
        <w:autoSpaceDN w:val="0"/>
        <w:adjustRightInd w:val="0"/>
        <w:ind w:firstLine="709"/>
        <w:jc w:val="both"/>
        <w:rPr>
          <w:rFonts w:ascii="Arial" w:hAnsi="Arial" w:cs="Arial"/>
        </w:rPr>
      </w:pPr>
      <w:r w:rsidRPr="007B07C3">
        <w:rPr>
          <w:rFonts w:ascii="Arial" w:hAnsi="Arial" w:cs="Arial"/>
          <w:bCs/>
        </w:rPr>
        <w:t>- с</w:t>
      </w:r>
      <w:r w:rsidRPr="007B07C3">
        <w:rPr>
          <w:rFonts w:ascii="Arial" w:hAnsi="Arial" w:cs="Arial"/>
        </w:rPr>
        <w:t>оздание условий для участия населения в культурной жизни;</w:t>
      </w:r>
    </w:p>
    <w:p w:rsidR="00BE581F" w:rsidRPr="007B07C3" w:rsidRDefault="00BE581F" w:rsidP="00BE581F">
      <w:pPr>
        <w:widowControl w:val="0"/>
        <w:autoSpaceDE w:val="0"/>
        <w:autoSpaceDN w:val="0"/>
        <w:adjustRightInd w:val="0"/>
        <w:ind w:firstLine="709"/>
        <w:jc w:val="both"/>
        <w:rPr>
          <w:rFonts w:ascii="Arial" w:hAnsi="Arial" w:cs="Arial"/>
        </w:rPr>
      </w:pPr>
      <w:r w:rsidRPr="007B07C3">
        <w:rPr>
          <w:rFonts w:ascii="Arial" w:hAnsi="Arial" w:cs="Arial"/>
          <w:bCs/>
        </w:rPr>
        <w:t>-</w:t>
      </w:r>
      <w:r w:rsidRPr="007B07C3">
        <w:rPr>
          <w:rFonts w:ascii="Arial" w:hAnsi="Arial" w:cs="Arial"/>
        </w:rPr>
        <w:t xml:space="preserve"> обеспечение сохранности документов Архивного фонда Российской </w:t>
      </w:r>
      <w:r w:rsidRPr="007B07C3">
        <w:rPr>
          <w:rFonts w:ascii="Arial" w:hAnsi="Arial" w:cs="Arial"/>
        </w:rPr>
        <w:lastRenderedPageBreak/>
        <w:t>Федерации и других архивных документов, хранящихся в муниципальном архиве Шарыповского района.</w:t>
      </w:r>
    </w:p>
    <w:p w:rsidR="00BE581F" w:rsidRPr="007B07C3" w:rsidRDefault="00BE581F" w:rsidP="00BE581F">
      <w:pPr>
        <w:widowControl w:val="0"/>
        <w:autoSpaceDE w:val="0"/>
        <w:autoSpaceDN w:val="0"/>
        <w:adjustRightInd w:val="0"/>
        <w:ind w:firstLine="709"/>
        <w:jc w:val="both"/>
        <w:rPr>
          <w:rFonts w:ascii="Arial" w:hAnsi="Arial" w:cs="Arial"/>
          <w:bCs/>
          <w:color w:val="FF0000"/>
        </w:rPr>
      </w:pPr>
    </w:p>
    <w:p w:rsidR="00BE581F" w:rsidRPr="007B07C3" w:rsidRDefault="00BE581F" w:rsidP="00BE581F">
      <w:pPr>
        <w:tabs>
          <w:tab w:val="left" w:pos="1134"/>
          <w:tab w:val="left" w:pos="1418"/>
        </w:tabs>
        <w:autoSpaceDE w:val="0"/>
        <w:autoSpaceDN w:val="0"/>
        <w:adjustRightInd w:val="0"/>
        <w:jc w:val="center"/>
        <w:outlineLvl w:val="1"/>
        <w:rPr>
          <w:rFonts w:ascii="Arial" w:hAnsi="Arial" w:cs="Arial"/>
          <w:b/>
        </w:rPr>
      </w:pPr>
      <w:r w:rsidRPr="007B07C3">
        <w:rPr>
          <w:rFonts w:ascii="Arial" w:hAnsi="Arial" w:cs="Arial"/>
          <w:b/>
        </w:rPr>
        <w:t xml:space="preserve">4. Прогноз конечных результатов Программы, </w:t>
      </w:r>
    </w:p>
    <w:p w:rsidR="00BE581F" w:rsidRPr="007B07C3" w:rsidRDefault="00BE581F" w:rsidP="00BE581F">
      <w:pPr>
        <w:tabs>
          <w:tab w:val="left" w:pos="1134"/>
          <w:tab w:val="left" w:pos="1418"/>
        </w:tabs>
        <w:autoSpaceDE w:val="0"/>
        <w:autoSpaceDN w:val="0"/>
        <w:adjustRightInd w:val="0"/>
        <w:jc w:val="center"/>
        <w:outlineLvl w:val="1"/>
        <w:rPr>
          <w:rFonts w:ascii="Arial" w:hAnsi="Arial" w:cs="Arial"/>
          <w:b/>
        </w:rPr>
      </w:pPr>
      <w:r w:rsidRPr="007B07C3">
        <w:rPr>
          <w:rFonts w:ascii="Arial" w:hAnsi="Arial" w:cs="Arial"/>
          <w:b/>
        </w:rPr>
        <w:t xml:space="preserve">характеризующих целевое состояние (изменение состояния) </w:t>
      </w:r>
    </w:p>
    <w:p w:rsidR="00BE581F" w:rsidRPr="007B07C3" w:rsidRDefault="00BE581F" w:rsidP="00BE581F">
      <w:pPr>
        <w:tabs>
          <w:tab w:val="left" w:pos="1134"/>
          <w:tab w:val="left" w:pos="1418"/>
        </w:tabs>
        <w:autoSpaceDE w:val="0"/>
        <w:autoSpaceDN w:val="0"/>
        <w:adjustRightInd w:val="0"/>
        <w:jc w:val="center"/>
        <w:outlineLvl w:val="1"/>
        <w:rPr>
          <w:rFonts w:ascii="Arial" w:hAnsi="Arial" w:cs="Arial"/>
          <w:b/>
        </w:rPr>
      </w:pPr>
      <w:r w:rsidRPr="007B07C3">
        <w:rPr>
          <w:rFonts w:ascii="Arial" w:hAnsi="Arial" w:cs="Arial"/>
          <w:b/>
        </w:rPr>
        <w:t>уровня и качества жизни населения, социальной сферы, экономики, степени реализации других общественно значимых интересов и потребностей в сфере культуры на территории Шарыповского района</w:t>
      </w:r>
    </w:p>
    <w:p w:rsidR="00BE581F" w:rsidRPr="007B07C3" w:rsidRDefault="00BE581F" w:rsidP="00BE581F">
      <w:pPr>
        <w:ind w:firstLine="720"/>
        <w:jc w:val="both"/>
        <w:rPr>
          <w:rFonts w:ascii="Arial" w:hAnsi="Arial" w:cs="Arial"/>
          <w:bCs/>
        </w:rPr>
      </w:pPr>
      <w:r w:rsidRPr="007B07C3">
        <w:rPr>
          <w:rFonts w:ascii="Arial" w:hAnsi="Arial" w:cs="Arial"/>
          <w:bCs/>
        </w:rPr>
        <w:t>В результате реализации программы к 2030 году планируется достигнуть следующих показателей:</w:t>
      </w:r>
    </w:p>
    <w:p w:rsidR="00BE581F" w:rsidRPr="007B07C3" w:rsidRDefault="00BE581F" w:rsidP="00BE581F">
      <w:pPr>
        <w:ind w:firstLine="720"/>
        <w:jc w:val="both"/>
        <w:rPr>
          <w:rFonts w:ascii="Arial" w:hAnsi="Arial" w:cs="Arial"/>
          <w:bCs/>
        </w:rPr>
      </w:pPr>
      <w:r w:rsidRPr="007B07C3">
        <w:rPr>
          <w:rFonts w:ascii="Arial" w:hAnsi="Arial" w:cs="Arial"/>
          <w:bCs/>
        </w:rPr>
        <w:t>- увеличить удельный вес населения, участвующего в платных культурно-досуговых мероприятиях до 288 %,</w:t>
      </w:r>
    </w:p>
    <w:p w:rsidR="00BE581F" w:rsidRPr="007B07C3" w:rsidRDefault="00BE581F" w:rsidP="00BE581F">
      <w:pPr>
        <w:ind w:firstLine="720"/>
        <w:jc w:val="both"/>
        <w:rPr>
          <w:rFonts w:ascii="Arial" w:hAnsi="Arial" w:cs="Arial"/>
          <w:bCs/>
        </w:rPr>
      </w:pPr>
      <w:r w:rsidRPr="007B07C3">
        <w:rPr>
          <w:rFonts w:ascii="Arial" w:hAnsi="Arial" w:cs="Arial"/>
          <w:bCs/>
        </w:rPr>
        <w:t>- количество экземпляров новых поступлений в библиотечные фонды общедоступных библиотек на 1 тыс. человек населения составит – 450 экз.,</w:t>
      </w:r>
    </w:p>
    <w:p w:rsidR="00BE581F" w:rsidRPr="007B07C3" w:rsidRDefault="00BE581F" w:rsidP="00BE581F">
      <w:pPr>
        <w:ind w:firstLine="720"/>
        <w:jc w:val="both"/>
        <w:rPr>
          <w:rFonts w:ascii="Arial" w:hAnsi="Arial" w:cs="Arial"/>
          <w:bCs/>
        </w:rPr>
      </w:pPr>
      <w:r w:rsidRPr="007B07C3">
        <w:rPr>
          <w:rFonts w:ascii="Arial" w:hAnsi="Arial" w:cs="Arial"/>
          <w:bCs/>
        </w:rPr>
        <w:t>- обеспечить 100%-ую долю архивных фондов, переведеннных в электронную форму, в общем объеме архивных документов;</w:t>
      </w:r>
    </w:p>
    <w:p w:rsidR="00BE581F" w:rsidRPr="007B07C3" w:rsidRDefault="00BE581F" w:rsidP="00BE581F">
      <w:pPr>
        <w:ind w:firstLine="720"/>
        <w:jc w:val="both"/>
        <w:rPr>
          <w:rFonts w:ascii="Arial" w:hAnsi="Arial" w:cs="Arial"/>
          <w:bCs/>
        </w:rPr>
      </w:pPr>
      <w:r w:rsidRPr="007B07C3">
        <w:rPr>
          <w:rFonts w:ascii="Arial" w:hAnsi="Arial" w:cs="Arial"/>
          <w:bCs/>
        </w:rPr>
        <w:t>- минимальное число социокультурных проектов в области культуры, реализованных муниципальными учреждениями культуры - 2 ед. ежегодно,</w:t>
      </w:r>
    </w:p>
    <w:p w:rsidR="00BE581F" w:rsidRPr="007B07C3" w:rsidRDefault="00BE581F" w:rsidP="00BE581F">
      <w:pPr>
        <w:ind w:firstLine="720"/>
        <w:jc w:val="both"/>
        <w:rPr>
          <w:rFonts w:ascii="Arial" w:hAnsi="Arial" w:cs="Arial"/>
          <w:bCs/>
        </w:rPr>
      </w:pPr>
      <w:r w:rsidRPr="007B07C3">
        <w:rPr>
          <w:rFonts w:ascii="Arial" w:hAnsi="Arial" w:cs="Arial"/>
          <w:bCs/>
        </w:rPr>
        <w:t>- число получателей денежных поощрений лучшим творческим работникам, работникам организаций культуры и образовательных  учреждений в области культуры, талантливой молодежи в сфере культуры и искусства 1 чел. ежегодно.</w:t>
      </w:r>
    </w:p>
    <w:p w:rsidR="00BE581F" w:rsidRPr="007B07C3" w:rsidRDefault="00BE581F" w:rsidP="00BE581F">
      <w:pPr>
        <w:ind w:firstLine="720"/>
        <w:jc w:val="both"/>
        <w:rPr>
          <w:rFonts w:ascii="Arial" w:hAnsi="Arial" w:cs="Arial"/>
          <w:bCs/>
        </w:rPr>
      </w:pPr>
    </w:p>
    <w:p w:rsidR="00BE581F" w:rsidRPr="007B07C3" w:rsidRDefault="00BE581F" w:rsidP="00BE581F">
      <w:pPr>
        <w:tabs>
          <w:tab w:val="left" w:pos="1134"/>
          <w:tab w:val="left" w:pos="1418"/>
        </w:tabs>
        <w:autoSpaceDE w:val="0"/>
        <w:autoSpaceDN w:val="0"/>
        <w:adjustRightInd w:val="0"/>
        <w:ind w:left="1134"/>
        <w:contextualSpacing/>
        <w:jc w:val="center"/>
        <w:outlineLvl w:val="1"/>
        <w:rPr>
          <w:rFonts w:ascii="Arial" w:eastAsia="Calibri" w:hAnsi="Arial" w:cs="Arial"/>
          <w:b/>
        </w:rPr>
      </w:pPr>
      <w:r w:rsidRPr="007B07C3">
        <w:rPr>
          <w:rFonts w:ascii="Arial" w:eastAsia="Calibri" w:hAnsi="Arial" w:cs="Arial"/>
          <w:b/>
        </w:rPr>
        <w:t>5. Информация по подпрограммам, отдельным мероприятиям муниципальной программы</w:t>
      </w:r>
    </w:p>
    <w:p w:rsidR="00BE581F" w:rsidRPr="007B07C3" w:rsidRDefault="00BE581F" w:rsidP="00BE581F">
      <w:pPr>
        <w:widowControl w:val="0"/>
        <w:autoSpaceDE w:val="0"/>
        <w:autoSpaceDN w:val="0"/>
        <w:adjustRightInd w:val="0"/>
        <w:jc w:val="both"/>
        <w:outlineLvl w:val="1"/>
        <w:rPr>
          <w:rFonts w:ascii="Arial" w:eastAsia="Calibri" w:hAnsi="Arial" w:cs="Arial"/>
        </w:rPr>
      </w:pPr>
      <w:r w:rsidRPr="007B07C3">
        <w:rPr>
          <w:rFonts w:ascii="Arial" w:hAnsi="Arial" w:cs="Arial"/>
        </w:rPr>
        <w:tab/>
      </w:r>
      <w:r w:rsidRPr="007B07C3">
        <w:rPr>
          <w:rFonts w:ascii="Arial" w:eastAsia="Calibri" w:hAnsi="Arial" w:cs="Arial"/>
        </w:rPr>
        <w:t>Для достижения цели муниципальной программы и решения задач в сфере культуры муниципальная программа включает в себя три подпрограммы и одно отдельное мероприятие.</w:t>
      </w:r>
    </w:p>
    <w:p w:rsidR="00BE581F" w:rsidRPr="007B07C3" w:rsidRDefault="00BE581F" w:rsidP="00BE581F">
      <w:pPr>
        <w:ind w:firstLine="709"/>
        <w:jc w:val="both"/>
        <w:rPr>
          <w:rFonts w:ascii="Arial" w:hAnsi="Arial" w:cs="Arial"/>
        </w:rPr>
      </w:pPr>
      <w:r w:rsidRPr="007B07C3">
        <w:rPr>
          <w:rFonts w:ascii="Arial" w:hAnsi="Arial" w:cs="Arial"/>
        </w:rPr>
        <w:t>5.1. Подпрограмма «Сохранения культурного наследия и поддержка народного творчества» направлена на решение задачи муниципальной программы по сохранению исторического и культурного наследия Шарыповского района и обеспечению доступа населения к культурным ценностям, созданию условий для реализации творческого потенциала населения Шарыповского района (приложение № 1 к муниципальной программе).</w:t>
      </w:r>
    </w:p>
    <w:p w:rsidR="00BE581F" w:rsidRPr="007B07C3" w:rsidRDefault="00BE581F" w:rsidP="00BE581F">
      <w:pPr>
        <w:ind w:firstLine="709"/>
        <w:jc w:val="both"/>
        <w:rPr>
          <w:rFonts w:ascii="Arial" w:hAnsi="Arial" w:cs="Arial"/>
        </w:rPr>
      </w:pPr>
      <w:r w:rsidRPr="007B07C3">
        <w:rPr>
          <w:rFonts w:ascii="Arial" w:hAnsi="Arial" w:cs="Arial"/>
        </w:rPr>
        <w:t xml:space="preserve">Сохранение культурного наследия является одним из приоритетных направлений развития культуры, так как свободный доступ к культурным ценностям позволяет человеку становиться духовно развитой, высоконравственной, творческой личностью. Культурное наследие выполняет в современном обществе множество функций, обеспечивая тем самым его устойчивое развитие. Утрата культурных ценностей неизбежно отражается на всех областях жизни нынешнего  и будущих поколений, ведет к духовному оскудению общества. </w:t>
      </w:r>
    </w:p>
    <w:p w:rsidR="00BE581F" w:rsidRPr="007B07C3" w:rsidRDefault="00BE581F" w:rsidP="00BE581F">
      <w:pPr>
        <w:ind w:firstLine="709"/>
        <w:jc w:val="both"/>
        <w:rPr>
          <w:rFonts w:ascii="Arial" w:hAnsi="Arial" w:cs="Arial"/>
        </w:rPr>
      </w:pPr>
      <w:r w:rsidRPr="007B07C3">
        <w:rPr>
          <w:rFonts w:ascii="Arial" w:hAnsi="Arial" w:cs="Arial"/>
        </w:rPr>
        <w:t xml:space="preserve">Объекты культурного наследия обладают уникальным, постоянно накапливающимся историко-культурным потенциалом, являются одной из основ укрепления единого культурного пространства страны как фактора сохранения  ее государственной целостности, преодоления изоляционистских и сепаратистских тенденций. </w:t>
      </w:r>
    </w:p>
    <w:p w:rsidR="00BE581F" w:rsidRPr="007B07C3" w:rsidRDefault="00BE581F" w:rsidP="00BE581F">
      <w:pPr>
        <w:ind w:firstLine="709"/>
        <w:jc w:val="both"/>
        <w:rPr>
          <w:rFonts w:ascii="Arial" w:hAnsi="Arial" w:cs="Arial"/>
        </w:rPr>
      </w:pPr>
      <w:r w:rsidRPr="007B07C3">
        <w:rPr>
          <w:rFonts w:ascii="Arial" w:hAnsi="Arial" w:cs="Arial"/>
        </w:rPr>
        <w:t>Современное понимание сохранения объектов культурного наследия – это не только предотвращение их материального  разрушения или утраты, но и деятельность, предполагающая включение памятников истории и культуры (выявленных объектов культурного наследия) в социально-экономический контекст.</w:t>
      </w:r>
    </w:p>
    <w:p w:rsidR="00BE581F" w:rsidRPr="007B07C3" w:rsidRDefault="00BE581F" w:rsidP="00BE581F">
      <w:pPr>
        <w:ind w:firstLine="709"/>
        <w:jc w:val="both"/>
        <w:rPr>
          <w:rFonts w:ascii="Arial" w:hAnsi="Arial" w:cs="Arial"/>
        </w:rPr>
      </w:pPr>
      <w:r w:rsidRPr="007B07C3">
        <w:rPr>
          <w:rFonts w:ascii="Arial" w:hAnsi="Arial" w:cs="Arial"/>
        </w:rPr>
        <w:t>В настоящее время на территории Шарыповского района расположено:</w:t>
      </w:r>
    </w:p>
    <w:p w:rsidR="00BE581F" w:rsidRPr="007B07C3" w:rsidRDefault="00BE581F" w:rsidP="00BE581F">
      <w:pPr>
        <w:ind w:firstLine="709"/>
        <w:jc w:val="both"/>
        <w:rPr>
          <w:rFonts w:ascii="Arial" w:hAnsi="Arial" w:cs="Arial"/>
        </w:rPr>
      </w:pPr>
      <w:r w:rsidRPr="007B07C3">
        <w:rPr>
          <w:rFonts w:ascii="Arial" w:hAnsi="Arial" w:cs="Arial"/>
        </w:rPr>
        <w:t>1. 49 объектов культурного наследия, из которых 3 объекта находятся в муниципальной собственности:</w:t>
      </w:r>
    </w:p>
    <w:p w:rsidR="00BE581F" w:rsidRPr="007B07C3" w:rsidRDefault="00BE581F" w:rsidP="00BE581F">
      <w:pPr>
        <w:ind w:firstLine="709"/>
        <w:jc w:val="both"/>
        <w:rPr>
          <w:rFonts w:ascii="Arial" w:hAnsi="Arial" w:cs="Arial"/>
        </w:rPr>
      </w:pPr>
      <w:r w:rsidRPr="007B07C3">
        <w:rPr>
          <w:rFonts w:ascii="Arial" w:hAnsi="Arial" w:cs="Arial"/>
        </w:rPr>
        <w:t>- братская могила в с. Ивановка Шарыповского района;</w:t>
      </w:r>
    </w:p>
    <w:p w:rsidR="00BE581F" w:rsidRPr="007B07C3" w:rsidRDefault="00BE581F" w:rsidP="00BE581F">
      <w:pPr>
        <w:ind w:firstLine="709"/>
        <w:jc w:val="both"/>
        <w:rPr>
          <w:rFonts w:ascii="Arial" w:hAnsi="Arial" w:cs="Arial"/>
        </w:rPr>
      </w:pPr>
      <w:r w:rsidRPr="007B07C3">
        <w:rPr>
          <w:rFonts w:ascii="Arial" w:hAnsi="Arial" w:cs="Arial"/>
        </w:rPr>
        <w:t>- братская могила в д. Едет  Шарыповского района;</w:t>
      </w:r>
    </w:p>
    <w:p w:rsidR="00BE581F" w:rsidRPr="007B07C3" w:rsidRDefault="00BE581F" w:rsidP="00BE581F">
      <w:pPr>
        <w:ind w:firstLine="709"/>
        <w:jc w:val="both"/>
        <w:rPr>
          <w:rFonts w:ascii="Arial" w:hAnsi="Arial" w:cs="Arial"/>
        </w:rPr>
      </w:pPr>
      <w:r w:rsidRPr="007B07C3">
        <w:rPr>
          <w:rFonts w:ascii="Arial" w:hAnsi="Arial" w:cs="Arial"/>
        </w:rPr>
        <w:t>- братская могила в д. Сорокино Шарыповского района</w:t>
      </w:r>
    </w:p>
    <w:p w:rsidR="00BE581F" w:rsidRPr="007B07C3" w:rsidRDefault="00BE581F" w:rsidP="00BE581F">
      <w:pPr>
        <w:ind w:firstLine="709"/>
        <w:jc w:val="both"/>
        <w:rPr>
          <w:rFonts w:ascii="Arial" w:hAnsi="Arial" w:cs="Arial"/>
        </w:rPr>
      </w:pPr>
      <w:r w:rsidRPr="007B07C3">
        <w:rPr>
          <w:rFonts w:ascii="Arial" w:hAnsi="Arial" w:cs="Arial"/>
        </w:rPr>
        <w:lastRenderedPageBreak/>
        <w:t xml:space="preserve">2. 290 выявленных объектов культурного наследия и объектов, обладающих признаками объекта культурного наследия. </w:t>
      </w:r>
    </w:p>
    <w:p w:rsidR="00BE581F" w:rsidRPr="007B07C3" w:rsidRDefault="00BE581F" w:rsidP="00BE581F">
      <w:pPr>
        <w:ind w:firstLine="709"/>
        <w:jc w:val="both"/>
        <w:rPr>
          <w:rFonts w:ascii="Arial" w:hAnsi="Arial" w:cs="Arial"/>
        </w:rPr>
      </w:pPr>
      <w:r w:rsidRPr="007B07C3">
        <w:rPr>
          <w:rFonts w:ascii="Arial" w:hAnsi="Arial" w:cs="Arial"/>
        </w:rPr>
        <w:t>Среди памятников истории и культуры, принятых на государственную охрану, представляют ценность с точки зрения археологии - 49 ед.</w:t>
      </w:r>
    </w:p>
    <w:p w:rsidR="00BE581F" w:rsidRPr="007B07C3" w:rsidRDefault="00BE581F" w:rsidP="00BE581F">
      <w:pPr>
        <w:ind w:firstLine="709"/>
        <w:jc w:val="both"/>
        <w:rPr>
          <w:rFonts w:ascii="Arial" w:hAnsi="Arial" w:cs="Arial"/>
        </w:rPr>
      </w:pPr>
      <w:r w:rsidRPr="007B07C3">
        <w:rPr>
          <w:rFonts w:ascii="Arial" w:hAnsi="Arial" w:cs="Arial"/>
        </w:rPr>
        <w:t xml:space="preserve">Наибольшее количество объектов, представляющих ценность с точки зрения архитектуры, сосредоточено в с. Парная Шарыповского района (21 объект, 42,7 % от общего числа памятников). </w:t>
      </w:r>
    </w:p>
    <w:p w:rsidR="00BE581F" w:rsidRPr="007B07C3" w:rsidRDefault="00BE581F" w:rsidP="00BE581F">
      <w:pPr>
        <w:ind w:firstLine="709"/>
        <w:jc w:val="both"/>
        <w:rPr>
          <w:rFonts w:ascii="Arial" w:hAnsi="Arial" w:cs="Arial"/>
        </w:rPr>
      </w:pPr>
      <w:r w:rsidRPr="007B07C3">
        <w:rPr>
          <w:rFonts w:ascii="Arial" w:hAnsi="Arial" w:cs="Arial"/>
        </w:rPr>
        <w:t xml:space="preserve">К настоящему времени в Шарыповском районе достигнуты значительные результаты в области сохранения объектов культурного наследия. Осуществляется учет, проводятся работы по охране и реставрируются наиболее ценные объекты культурного наследия. </w:t>
      </w:r>
    </w:p>
    <w:p w:rsidR="00BE581F" w:rsidRPr="007B07C3" w:rsidRDefault="00BE581F" w:rsidP="00BE581F">
      <w:pPr>
        <w:ind w:firstLine="709"/>
        <w:jc w:val="both"/>
        <w:rPr>
          <w:rFonts w:ascii="Arial" w:hAnsi="Arial" w:cs="Arial"/>
        </w:rPr>
      </w:pPr>
      <w:r w:rsidRPr="007B07C3">
        <w:rPr>
          <w:rFonts w:ascii="Arial" w:hAnsi="Arial" w:cs="Arial"/>
        </w:rPr>
        <w:t>Вместе с тем в числе основных проблем в сфере муниципальной охраны и сохранения объектов культурного наследия в Шарыповском районе остаются следующие:</w:t>
      </w:r>
    </w:p>
    <w:p w:rsidR="00BE581F" w:rsidRPr="007B07C3" w:rsidRDefault="00BE581F" w:rsidP="00BE581F">
      <w:pPr>
        <w:ind w:firstLine="709"/>
        <w:jc w:val="both"/>
        <w:rPr>
          <w:rFonts w:ascii="Arial" w:hAnsi="Arial" w:cs="Arial"/>
        </w:rPr>
      </w:pPr>
      <w:r w:rsidRPr="007B07C3">
        <w:rPr>
          <w:rFonts w:ascii="Arial" w:hAnsi="Arial" w:cs="Arial"/>
        </w:rPr>
        <w:t>- средства, выделяемые в последние годы из бюджетов всех уровней на реставрацию памятников истории и культуры, не позволяют предотвратить ухудшение состояния большей части объектов культурного наследия и поддерживать их в надлежащем эксплуатационном состоянии;</w:t>
      </w:r>
    </w:p>
    <w:p w:rsidR="00BE581F" w:rsidRPr="007B07C3" w:rsidRDefault="00BE581F" w:rsidP="00BE581F">
      <w:pPr>
        <w:ind w:firstLine="709"/>
        <w:jc w:val="both"/>
        <w:rPr>
          <w:rFonts w:ascii="Arial" w:hAnsi="Arial" w:cs="Arial"/>
        </w:rPr>
      </w:pPr>
      <w:r w:rsidRPr="007B07C3">
        <w:rPr>
          <w:rFonts w:ascii="Arial" w:hAnsi="Arial" w:cs="Arial"/>
        </w:rPr>
        <w:t>- памятники истории и культуры подвергаются с течением времени воздействию разнообразных факторов экологического риска. Процессы естественного старения и значительной степени ускоряются в результате неблагоприятных климатических условий и отсутствия должной защиты.</w:t>
      </w:r>
    </w:p>
    <w:p w:rsidR="00BE581F" w:rsidRPr="007B07C3" w:rsidRDefault="00BE581F" w:rsidP="00BE581F">
      <w:pPr>
        <w:ind w:firstLine="709"/>
        <w:jc w:val="both"/>
        <w:rPr>
          <w:rFonts w:ascii="Arial" w:hAnsi="Arial" w:cs="Arial"/>
        </w:rPr>
      </w:pPr>
      <w:r w:rsidRPr="007B07C3">
        <w:rPr>
          <w:rFonts w:ascii="Arial" w:hAnsi="Arial" w:cs="Arial"/>
        </w:rPr>
        <w:t xml:space="preserve">Для обеспечения сохранности объектов культурного наследия требуется значительные финансовые средства, что связано со сложностью ремонтно-реставрационных работ, являющихся комплексом научно-исследовательских, изыскательских, проектных и производственных мероприятий, проводимых при ремонте, реставрации либо приспособлении объектов культурного наследия для современного использования. </w:t>
      </w:r>
    </w:p>
    <w:p w:rsidR="00BE581F" w:rsidRPr="007B07C3" w:rsidRDefault="00BE581F" w:rsidP="00BE581F">
      <w:pPr>
        <w:ind w:firstLine="709"/>
        <w:jc w:val="both"/>
        <w:rPr>
          <w:rFonts w:ascii="Arial" w:hAnsi="Arial" w:cs="Arial"/>
        </w:rPr>
      </w:pPr>
      <w:r w:rsidRPr="007B07C3">
        <w:rPr>
          <w:rFonts w:ascii="Arial" w:hAnsi="Arial" w:cs="Arial"/>
        </w:rPr>
        <w:t xml:space="preserve">Библиотечное дело Шарыповского района  началось с открытия в с. Холмогорское  библиотеки в 1949 году. Муниципальное бюджетное учреждение  «Межпоселенческая библиотека» Шарыповского района (далее - МБУ «МБ» Шарыповского района) является одной  из старейших библиотек района и с 1981 года  является крупнейшим информационным, культурным, образовательным учреждением района, методическим центром. Под руководством библиотеки определялась стратегия развития библиотечного дела Шарыповского района, формировалась сеть публичных библиотек, внедрялись новые формы информационно-библиотечного обслуживания населения. </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rPr>
      </w:pPr>
      <w:r w:rsidRPr="007B07C3">
        <w:rPr>
          <w:rFonts w:ascii="Arial" w:hAnsi="Arial" w:cs="Arial"/>
        </w:rPr>
        <w:t>Библиотеки являются ключевым звеном в создании единого информационного и культурного пространства района, обеспечивая населению свободный и оперативный доступ к информации, приобщая к ценностям российской и мировой культуры, практическим и фундаментальным знаниям, сохраняя национальное культурное наследие.</w:t>
      </w:r>
    </w:p>
    <w:p w:rsidR="00BE581F" w:rsidRPr="007B07C3" w:rsidRDefault="00BE581F" w:rsidP="00BE581F">
      <w:pPr>
        <w:shd w:val="clear" w:color="auto" w:fill="FFFFFF"/>
        <w:tabs>
          <w:tab w:val="left" w:pos="540"/>
        </w:tabs>
        <w:ind w:firstLine="709"/>
        <w:jc w:val="both"/>
        <w:rPr>
          <w:rFonts w:ascii="Arial" w:hAnsi="Arial" w:cs="Arial"/>
        </w:rPr>
      </w:pPr>
      <w:r w:rsidRPr="007B07C3">
        <w:rPr>
          <w:rFonts w:ascii="Arial" w:hAnsi="Arial" w:cs="Arial"/>
        </w:rPr>
        <w:t xml:space="preserve">Библиотечное обслуживание населения осуществляют  30 библиотек, которые  обслуживают 66,4% процента населения района. Ежегодно муниципальные библиотеки насчитывают более 10 тысяч пользователей, надо отметить, что за последние три года их число увеличилось на 2,2%.  Совокупный книжный фонд библиотек района насчитывает свыше 200 тыс. экземпляров  документов. </w:t>
      </w:r>
    </w:p>
    <w:p w:rsidR="00BE581F" w:rsidRPr="007B07C3" w:rsidRDefault="00BE581F" w:rsidP="00BE581F">
      <w:pPr>
        <w:ind w:firstLine="709"/>
        <w:jc w:val="both"/>
        <w:rPr>
          <w:rFonts w:ascii="Arial" w:hAnsi="Arial" w:cs="Arial"/>
        </w:rPr>
      </w:pPr>
      <w:r w:rsidRPr="007B07C3">
        <w:rPr>
          <w:rFonts w:ascii="Arial" w:hAnsi="Arial" w:cs="Arial"/>
        </w:rPr>
        <w:t>Одним из принципов организации библиотечного обслуживания является дифференцированный подход к пользователям. Особое внимание уделяется работе с детьми и молодежью, направленной на формирование и удовлетворение потребностей в интеллектуальном и духовном росте, приобщению их к чтению, к мировой и национальной культуре. Читателям предлагаются услуги МБА - межбиблиотечного абонемента данной услугой пользуется около 12 человек в год, также для людей с ограниченными возможностями здоровья  предоставляется услуга  «Книгоношество», этой услугой пользуются около  195 человек.</w:t>
      </w:r>
    </w:p>
    <w:p w:rsidR="00BE581F" w:rsidRPr="007B07C3" w:rsidRDefault="00BE581F" w:rsidP="00BE581F">
      <w:pPr>
        <w:ind w:firstLine="709"/>
        <w:jc w:val="both"/>
        <w:rPr>
          <w:rFonts w:ascii="Arial" w:hAnsi="Arial" w:cs="Arial"/>
        </w:rPr>
      </w:pPr>
      <w:r w:rsidRPr="007B07C3">
        <w:rPr>
          <w:rFonts w:ascii="Arial" w:hAnsi="Arial" w:cs="Arial"/>
        </w:rPr>
        <w:lastRenderedPageBreak/>
        <w:t>На базе муниципального бюджетного учреждения МБУ «Межпоселенческая библиотека» Шарыповского района созданы «Модельная сельская библиотека» и Ирбис-корпорация, открыты читальные залы, активно развивается справочно-информационное обслуживание пользователей  в режиме «</w:t>
      </w:r>
      <w:r w:rsidRPr="007B07C3">
        <w:rPr>
          <w:rFonts w:ascii="Arial" w:hAnsi="Arial" w:cs="Arial"/>
          <w:lang w:val="en-US"/>
        </w:rPr>
        <w:t>on</w:t>
      </w:r>
      <w:r w:rsidRPr="007B07C3">
        <w:rPr>
          <w:rFonts w:ascii="Arial" w:hAnsi="Arial" w:cs="Arial"/>
        </w:rPr>
        <w:t>-</w:t>
      </w:r>
      <w:r w:rsidRPr="007B07C3">
        <w:rPr>
          <w:rFonts w:ascii="Arial" w:hAnsi="Arial" w:cs="Arial"/>
          <w:lang w:val="en-US"/>
        </w:rPr>
        <w:t>line</w:t>
      </w:r>
      <w:r w:rsidRPr="007B07C3">
        <w:rPr>
          <w:rFonts w:ascii="Arial" w:hAnsi="Arial" w:cs="Arial"/>
        </w:rPr>
        <w:t>».</w:t>
      </w:r>
    </w:p>
    <w:p w:rsidR="00BE581F" w:rsidRPr="007B07C3" w:rsidRDefault="00BE581F" w:rsidP="00BE581F">
      <w:pPr>
        <w:ind w:firstLine="709"/>
        <w:jc w:val="both"/>
        <w:rPr>
          <w:rFonts w:ascii="Arial" w:hAnsi="Arial" w:cs="Arial"/>
        </w:rPr>
      </w:pPr>
      <w:r w:rsidRPr="007B07C3">
        <w:rPr>
          <w:rFonts w:ascii="Arial" w:hAnsi="Arial" w:cs="Arial"/>
        </w:rPr>
        <w:t>Система информационно-библиотечного обслуживания Шарыповского района  выполняет социальные и коммуникативные функции, является одним из базовых элементов культурной, образовательной и информационной инфраструктуры, вносит весомый вклад в социально-экономическое развитие района. Услуги, предоставляемые библиотеками населению, являются одним из факторов поддержки социально-экономической политики, способствуют образованию и культурному развитию граждан.</w:t>
      </w:r>
    </w:p>
    <w:p w:rsidR="00BE581F" w:rsidRPr="007B07C3" w:rsidRDefault="00BE581F" w:rsidP="00BE581F">
      <w:pPr>
        <w:ind w:firstLine="709"/>
        <w:jc w:val="both"/>
        <w:rPr>
          <w:rFonts w:ascii="Arial" w:hAnsi="Arial" w:cs="Arial"/>
        </w:rPr>
      </w:pPr>
      <w:r w:rsidRPr="007B07C3">
        <w:rPr>
          <w:rFonts w:ascii="Arial" w:hAnsi="Arial" w:cs="Arial"/>
        </w:rPr>
        <w:t>На сегодняшний день в районе все библиотеки (30) обеспечены компьютерной техникой и имеют доступ к сети Интернет, в центральной библиотеке ведется электронный каталог. Наряду с уже имеющимися возможностями во многих библиотеках района отсутствует лицензионное программное обеспечение, специализированные библиотечные программы для учета и ведения электронного каталога, защита каналов передачи данных.</w:t>
      </w:r>
    </w:p>
    <w:p w:rsidR="00BE581F" w:rsidRPr="007B07C3" w:rsidRDefault="00BE581F" w:rsidP="00BE581F">
      <w:pPr>
        <w:ind w:firstLine="709"/>
        <w:jc w:val="both"/>
        <w:rPr>
          <w:rFonts w:ascii="Arial" w:hAnsi="Arial" w:cs="Arial"/>
        </w:rPr>
      </w:pPr>
      <w:r w:rsidRPr="007B07C3">
        <w:rPr>
          <w:rFonts w:ascii="Arial" w:hAnsi="Arial" w:cs="Arial"/>
        </w:rPr>
        <w:t xml:space="preserve">Основными проблемами модернизации библиотечного дела района являются недостаточное комплектование фонда документов, неудовлетворительное состояние материально-технической базы, медленные темпы информатизации, неравномерность развития и низкая адаптация многих сельских библиотек к новым требованиям. </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8"/>
        <w:jc w:val="both"/>
        <w:textAlignment w:val="baseline"/>
        <w:rPr>
          <w:rFonts w:ascii="Arial" w:eastAsia="Calibri" w:hAnsi="Arial" w:cs="Arial"/>
        </w:rPr>
      </w:pPr>
      <w:r w:rsidRPr="007B07C3">
        <w:rPr>
          <w:rFonts w:ascii="Arial" w:hAnsi="Arial" w:cs="Arial"/>
        </w:rPr>
        <w:t>Основной целью развития библиотек является модернизация библиотечной сферы -  повышение эффективности работы библиотек района, углубление их информационного потенциала, дальнейшее развитие информационных и сервисных услуг.</w:t>
      </w:r>
      <w:r w:rsidRPr="007B07C3">
        <w:rPr>
          <w:rFonts w:ascii="Arial" w:eastAsia="Calibri" w:hAnsi="Arial" w:cs="Arial"/>
        </w:rPr>
        <w:t xml:space="preserve"> </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8"/>
        <w:jc w:val="both"/>
        <w:textAlignment w:val="baseline"/>
        <w:rPr>
          <w:rFonts w:ascii="Arial" w:eastAsia="Calibri" w:hAnsi="Arial" w:cs="Arial"/>
        </w:rPr>
      </w:pPr>
      <w:r w:rsidRPr="007B07C3">
        <w:rPr>
          <w:rFonts w:ascii="Arial" w:eastAsia="Calibri" w:hAnsi="Arial" w:cs="Arial"/>
        </w:rPr>
        <w:t>Муниципальные учреждения культуры и искусства обеспечивают право граждан на доступ к культурным ценностям и право граждан заниматься культурной деятельностью.</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8"/>
        <w:jc w:val="both"/>
        <w:textAlignment w:val="baseline"/>
        <w:rPr>
          <w:rFonts w:ascii="Arial" w:eastAsia="Calibri" w:hAnsi="Arial" w:cs="Arial"/>
        </w:rPr>
      </w:pPr>
      <w:r w:rsidRPr="007B07C3">
        <w:rPr>
          <w:rFonts w:ascii="Arial" w:eastAsia="Calibri" w:hAnsi="Arial" w:cs="Arial"/>
        </w:rPr>
        <w:t xml:space="preserve">На территории Шарыповского района услуги культурно-досугового типа оказывает муниципальное бюджетное учреждение культуры  «Централизованная клубная система» Шарыповского района,  которая  вносит большой вклад в организацию и совершенствование культурного досуга различных возрастных групп населения, развитие художественного творчества и национальных культур народов, проживающих на территории Шарыповского района.   </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8"/>
        <w:jc w:val="both"/>
        <w:textAlignment w:val="baseline"/>
        <w:rPr>
          <w:rFonts w:ascii="Arial" w:eastAsia="Calibri" w:hAnsi="Arial" w:cs="Arial"/>
        </w:rPr>
      </w:pPr>
      <w:r w:rsidRPr="007B07C3">
        <w:rPr>
          <w:rFonts w:ascii="Arial" w:eastAsia="Calibri" w:hAnsi="Arial" w:cs="Arial"/>
        </w:rPr>
        <w:t xml:space="preserve">Деятельность </w:t>
      </w:r>
      <w:r w:rsidRPr="007B07C3">
        <w:rPr>
          <w:rFonts w:ascii="Arial" w:eastAsia="Calibri" w:hAnsi="Arial" w:cs="Arial"/>
          <w:snapToGrid w:val="0"/>
        </w:rPr>
        <w:t xml:space="preserve">МБУК «ЦКС» Шарыповского района </w:t>
      </w:r>
      <w:r w:rsidRPr="007B07C3">
        <w:rPr>
          <w:rFonts w:ascii="Arial" w:eastAsia="Calibri" w:hAnsi="Arial" w:cs="Arial"/>
        </w:rPr>
        <w:t xml:space="preserve">направлена на  организацию  досуга, развитие коллективов народного творчества,  любительских объединений и клубов по интересам  для различных категорий населения Шарыповского района, сохранение культурных традиций и обрядов, обычаев, открытие новых талантов и сохранение самобытной духовной этнокультуры. В </w:t>
      </w:r>
      <w:r w:rsidRPr="007B07C3">
        <w:rPr>
          <w:rFonts w:ascii="Arial" w:eastAsia="Calibri" w:hAnsi="Arial" w:cs="Arial"/>
          <w:snapToGrid w:val="0"/>
        </w:rPr>
        <w:t>МБУК «ЦКС» Шарыповского района</w:t>
      </w:r>
      <w:r w:rsidRPr="007B07C3">
        <w:rPr>
          <w:rFonts w:ascii="Arial" w:eastAsia="Calibri" w:hAnsi="Arial" w:cs="Arial"/>
        </w:rPr>
        <w:t xml:space="preserve"> регулярно проводятся мероприятия по организации досуга населения: творческие вечера, концерты, народные гуляния, корпоративные вечера, занятия в различных кружках и клубах и т.п.</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7B07C3">
        <w:rPr>
          <w:rFonts w:ascii="Arial" w:eastAsia="Calibri" w:hAnsi="Arial" w:cs="Arial"/>
          <w:snapToGrid w:val="0"/>
        </w:rPr>
        <w:t>На основании изучения интересов жителей Шарыповского района МБУК «ЦКС» Шарыповского района расширяет спектр культурно–досуговых услуг, осваивает новые формы работы, развивает   проектную деятельность. В МБУК «ЦКС» Шарыповского района действуют 212 клубных  формирования с числом участников в них - 2322 человек от 3-х до 80 лет.</w:t>
      </w:r>
      <w:r w:rsidRPr="007B07C3">
        <w:rPr>
          <w:rFonts w:ascii="Arial" w:eastAsia="Calibri" w:hAnsi="Arial" w:cs="Arial"/>
        </w:rPr>
        <w:t xml:space="preserve"> Семь национально-культурных формирований проводят работу по  сохранению и развитию культуры народов, проживающих на территории Шарыповского района.</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7B07C3">
        <w:rPr>
          <w:rFonts w:ascii="Arial" w:eastAsia="Calibri" w:hAnsi="Arial" w:cs="Arial"/>
        </w:rPr>
        <w:t xml:space="preserve">Одним из направлений деятельности </w:t>
      </w:r>
      <w:r w:rsidRPr="007B07C3">
        <w:rPr>
          <w:rFonts w:ascii="Arial" w:eastAsia="Calibri" w:hAnsi="Arial" w:cs="Arial"/>
          <w:snapToGrid w:val="0"/>
        </w:rPr>
        <w:t xml:space="preserve">МБУК «ЦКС» Шарыповского района </w:t>
      </w:r>
      <w:r w:rsidRPr="007B07C3">
        <w:rPr>
          <w:rFonts w:ascii="Arial" w:eastAsia="Calibri" w:hAnsi="Arial" w:cs="Arial"/>
        </w:rPr>
        <w:t xml:space="preserve">является сохранение и поддержка народного творчества. Два самодеятельных коллектива имеют почетное звание «Народный самодеятельный коллектив», они является лицом и визитной карточкой Шарыповского района.  Творческие коллективы  </w:t>
      </w:r>
      <w:r w:rsidRPr="007B07C3">
        <w:rPr>
          <w:rFonts w:ascii="Arial" w:eastAsia="Calibri" w:hAnsi="Arial" w:cs="Arial"/>
          <w:snapToGrid w:val="0"/>
        </w:rPr>
        <w:t xml:space="preserve">МБУК «ЦКС» Шарыповского района </w:t>
      </w:r>
      <w:r w:rsidRPr="007B07C3">
        <w:rPr>
          <w:rFonts w:ascii="Arial" w:eastAsia="Calibri" w:hAnsi="Arial" w:cs="Arial"/>
        </w:rPr>
        <w:t xml:space="preserve">являются постоянными участниками районных мероприятий, конкурсов и фестивалей различного уровня. </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7B07C3">
        <w:rPr>
          <w:rFonts w:ascii="Arial" w:eastAsia="Calibri" w:hAnsi="Arial" w:cs="Arial"/>
          <w:snapToGrid w:val="0"/>
        </w:rPr>
        <w:lastRenderedPageBreak/>
        <w:t>МБУК «ЦКС» Шарыповского района</w:t>
      </w:r>
      <w:r w:rsidRPr="007B07C3">
        <w:rPr>
          <w:rFonts w:ascii="Arial" w:eastAsia="Calibri" w:hAnsi="Arial" w:cs="Arial"/>
          <w:b/>
        </w:rPr>
        <w:t xml:space="preserve"> </w:t>
      </w:r>
      <w:r w:rsidRPr="007B07C3">
        <w:rPr>
          <w:rFonts w:ascii="Arial" w:eastAsia="Calibri" w:hAnsi="Arial" w:cs="Arial"/>
        </w:rPr>
        <w:t xml:space="preserve">работает как многофункциональный культурно - просветительский центр, в котором созданы условия для полноценного межнационального культурного обмена.  Оно формирует равноценные, современные, комфортные условия для приобщения к культурным достижениям, нравственного воспитания, физического развития, творчества, досуга, просветительства и духовного обогащения населения Шарыповского района.  </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both"/>
        <w:textAlignment w:val="baseline"/>
        <w:rPr>
          <w:rFonts w:ascii="Arial" w:eastAsia="Calibri" w:hAnsi="Arial" w:cs="Arial"/>
        </w:rPr>
      </w:pPr>
      <w:r w:rsidRPr="007B07C3">
        <w:rPr>
          <w:rFonts w:ascii="Arial" w:eastAsia="Calibri" w:hAnsi="Arial" w:cs="Arial"/>
        </w:rPr>
        <w:t xml:space="preserve">           В течение года </w:t>
      </w:r>
      <w:r w:rsidRPr="007B07C3">
        <w:rPr>
          <w:rFonts w:ascii="Arial" w:eastAsia="Calibri" w:hAnsi="Arial" w:cs="Arial"/>
          <w:snapToGrid w:val="0"/>
        </w:rPr>
        <w:t xml:space="preserve">МБУК «ЦКС» Шарыповского района </w:t>
      </w:r>
      <w:r w:rsidRPr="007B07C3">
        <w:rPr>
          <w:rFonts w:ascii="Arial" w:eastAsia="Calibri" w:hAnsi="Arial" w:cs="Arial"/>
        </w:rPr>
        <w:t xml:space="preserve">проводит более 9000  культурно-досуговых мероприятий (праздников, концертов, народных гуляний, фестивалей), в которых принимают участие  более 150 тыс. человек. </w:t>
      </w:r>
    </w:p>
    <w:p w:rsidR="00BE581F" w:rsidRPr="007B07C3" w:rsidRDefault="00BE581F" w:rsidP="00BE581F">
      <w:pPr>
        <w:tabs>
          <w:tab w:val="left" w:pos="720"/>
        </w:tabs>
        <w:overflowPunct w:val="0"/>
        <w:autoSpaceDE w:val="0"/>
        <w:autoSpaceDN w:val="0"/>
        <w:adjustRightInd w:val="0"/>
        <w:jc w:val="both"/>
        <w:textAlignment w:val="baseline"/>
        <w:rPr>
          <w:rFonts w:ascii="Arial" w:eastAsia="Calibri" w:hAnsi="Arial" w:cs="Arial"/>
        </w:rPr>
      </w:pPr>
      <w:r w:rsidRPr="007B07C3">
        <w:rPr>
          <w:rFonts w:ascii="Arial" w:eastAsia="Calibri" w:hAnsi="Arial" w:cs="Arial"/>
        </w:rPr>
        <w:tab/>
        <w:t xml:space="preserve"> В целях обеспечения культурного досуга жителей Шарыповского района,  приобщения населения к культуре и искусству, развития  и продвижения массовой культуры МКУ «УК и МА» Шарыповского района на открытых площадках района проводит более 40 массовых праздничных мероприятий, культурных акций и проектов. </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eastAsia="Calibri" w:hAnsi="Arial" w:cs="Arial"/>
        </w:rPr>
      </w:pPr>
      <w:r w:rsidRPr="007B07C3">
        <w:rPr>
          <w:rFonts w:ascii="Arial" w:eastAsia="Calibri" w:hAnsi="Arial" w:cs="Arial"/>
        </w:rPr>
        <w:t>Целью подпрограммы является «</w:t>
      </w:r>
      <w:r w:rsidRPr="007B07C3">
        <w:rPr>
          <w:rFonts w:ascii="Arial" w:hAnsi="Arial" w:cs="Arial"/>
        </w:rPr>
        <w:t>Сохранение исторического и культурного наследия Шарыповского района и обеспечение доступа населения к культурным ценностям и участию в культурной жизни, создание условий для реализации творческого потенциала населения Шарыповского района»</w:t>
      </w:r>
      <w:r w:rsidRPr="007B07C3">
        <w:rPr>
          <w:rFonts w:ascii="Arial" w:eastAsia="Calibri" w:hAnsi="Arial" w:cs="Arial"/>
        </w:rPr>
        <w:t>.</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eastAsia="Calibri" w:hAnsi="Arial" w:cs="Arial"/>
        </w:rPr>
      </w:pPr>
      <w:r w:rsidRPr="007B07C3">
        <w:rPr>
          <w:rFonts w:ascii="Arial" w:eastAsia="Calibri" w:hAnsi="Arial" w:cs="Arial"/>
        </w:rPr>
        <w:t>Для достижения данной цели потребуется решение задачи по:</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eastAsia="Calibri" w:hAnsi="Arial" w:cs="Arial"/>
        </w:rPr>
      </w:pPr>
      <w:r w:rsidRPr="007B07C3">
        <w:rPr>
          <w:rFonts w:ascii="Arial" w:eastAsia="Calibri" w:hAnsi="Arial" w:cs="Arial"/>
        </w:rPr>
        <w:t>- обеспечению сохранности объектов культурного наследия федерального и регионального значения, находящихся в собственности Шарыповского района, и обеспечение мер по государственной охране объектов культурного наследия федерального и регионального значения, расположенных на территории Шарыповского района;</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7B07C3">
        <w:rPr>
          <w:rFonts w:ascii="Arial" w:eastAsia="Calibri" w:hAnsi="Arial" w:cs="Arial"/>
        </w:rPr>
        <w:t>- развитию библиотечного дела;</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7B07C3">
        <w:rPr>
          <w:rFonts w:ascii="Arial" w:eastAsia="Calibri" w:hAnsi="Arial" w:cs="Arial"/>
        </w:rPr>
        <w:t>- сохранению и развитию традиционной народной культуры.</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7B07C3">
        <w:rPr>
          <w:rFonts w:ascii="Arial" w:eastAsia="Calibri" w:hAnsi="Arial" w:cs="Arial"/>
        </w:rPr>
        <w:t xml:space="preserve">Сроки реализации подпрограммы: 2014-2021 годы. </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7B07C3">
        <w:rPr>
          <w:rFonts w:ascii="Arial" w:eastAsia="Calibri" w:hAnsi="Arial" w:cs="Arial"/>
        </w:rPr>
        <w:t>Реализация подпрограммы позволит достичь следующих результатов:</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7B07C3">
        <w:rPr>
          <w:rFonts w:ascii="Arial" w:eastAsia="Calibri" w:hAnsi="Arial" w:cs="Arial"/>
        </w:rPr>
        <w:t>- увеличить среднее число книговыдач в расчёте на 1 тыс. человек населения до 16,1 тыс. экз.;</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7B07C3">
        <w:rPr>
          <w:rFonts w:ascii="Arial" w:eastAsia="Calibri" w:hAnsi="Arial" w:cs="Arial"/>
        </w:rPr>
        <w:t>- увеличить количество посетителей библиотек в расчете на 1 тыс. человек населения до 6,5 тыс. чел;</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7B07C3">
        <w:rPr>
          <w:rFonts w:ascii="Arial" w:eastAsia="Calibri" w:hAnsi="Arial" w:cs="Arial"/>
        </w:rPr>
        <w:t>- увеличить количество библиографических записей, внесенных в электронных каталогах общедоступных библиотек района до 19867 тыс.ед.;</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7B07C3">
        <w:rPr>
          <w:rFonts w:ascii="Arial" w:eastAsia="Calibri" w:hAnsi="Arial" w:cs="Arial"/>
        </w:rPr>
        <w:t>- число объектов культурного наследия федерального и регионального значения на территории Шарыповского района, информация о которых подготовлена для внесения в электронную базу данных единого государственного реестра объектов культурного наследия (памятников истории и культуры) народов Российской Федерации, составит 2 ед.;</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7B07C3">
        <w:rPr>
          <w:rFonts w:ascii="Arial" w:eastAsia="Calibri" w:hAnsi="Arial" w:cs="Arial"/>
        </w:rPr>
        <w:t>- число клубных формирований на 1 тыс. человек населения, составит 14,95 ед.;</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7B07C3">
        <w:rPr>
          <w:rFonts w:ascii="Arial" w:eastAsia="Calibri" w:hAnsi="Arial" w:cs="Arial"/>
        </w:rPr>
        <w:t>- увеличить число участников клубных формирований до 2356 тыс.чел.</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7B07C3">
        <w:rPr>
          <w:rFonts w:ascii="Arial" w:eastAsia="Calibri" w:hAnsi="Arial" w:cs="Arial"/>
        </w:rPr>
        <w:t>- увеличить число участников клубных формирований для детей в возрасте до 14 лет включительно до 1223 тыс. чел.</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7B07C3">
        <w:rPr>
          <w:rFonts w:ascii="Arial" w:eastAsia="Calibri" w:hAnsi="Arial" w:cs="Arial"/>
        </w:rPr>
        <w:t>5.2. Подпрограмма «Обеспечение условий реализации программы» направлена на решение задачи по созданию условий для устойчивого развития отрасли «культура» (приложение № 2 к муниципальной программе).</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eastAsia="Calibri" w:hAnsi="Arial" w:cs="Arial"/>
        </w:rPr>
      </w:pPr>
      <w:r w:rsidRPr="007B07C3">
        <w:rPr>
          <w:rFonts w:ascii="Arial" w:eastAsia="Calibri" w:hAnsi="Arial" w:cs="Arial"/>
        </w:rPr>
        <w:t>Муниципальным казенным учреждением «Управление культуры и муниципального архива» Шарыповского района и подведомственными учреждениями ведется работа по развитию информационно-технологической инфраструктуры в сфере культуры. К такой инфраструктуре относятся сайты, порталы, на которых размещается специализированная информация по культуре. В последние годы произошло существенное расширение и качественное обновление информационно-технологической инфраструктуры в сфере культуры. Она нуждается в поддержке и технологическом и методическом обновлении.</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rPr>
      </w:pPr>
      <w:r w:rsidRPr="007B07C3">
        <w:rPr>
          <w:rFonts w:ascii="Arial" w:eastAsia="Calibri" w:hAnsi="Arial" w:cs="Arial"/>
        </w:rPr>
        <w:lastRenderedPageBreak/>
        <w:t>Муниципальное казенное учреждение «Управление культуры и муниципального архива» Шарыповского района является юридическим лицом, которое осуществляет функции и полномочия органа местного самоуправления муниципального образования Шарыповский район Красноярского края, на основании Устава и во исполнение решения вопросов местного значения в сфере культуры. В рамках данной подпрограммы осуществляется реализация полномочий органа местного самоуправления по основным направлениям:</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7B07C3">
        <w:rPr>
          <w:rFonts w:ascii="Arial" w:eastAsia="Calibri" w:hAnsi="Arial" w:cs="Arial"/>
        </w:rPr>
        <w:t xml:space="preserve">- обеспечение контроля за соблюдением законодательства в сфере библиотечного обслуживания, дополнительного образования детей в сфере культуры; </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7B07C3">
        <w:rPr>
          <w:rFonts w:ascii="Arial" w:eastAsia="Calibri" w:hAnsi="Arial" w:cs="Arial"/>
        </w:rPr>
        <w:t>- разработка положений по нормативно-правовому обеспечению развития культуры на территории района;</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7B07C3">
        <w:rPr>
          <w:rFonts w:ascii="Arial" w:eastAsia="Calibri" w:hAnsi="Arial" w:cs="Arial"/>
        </w:rPr>
        <w:t>- обеспечение условий развития на территории района культурно-творческой деятельности, эстетического и художественного воспитания населения;</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7B07C3">
        <w:rPr>
          <w:rFonts w:ascii="Arial" w:eastAsia="Calibri" w:hAnsi="Arial" w:cs="Arial"/>
        </w:rPr>
        <w:t>- организация мероприятий межпоселенческого характера по работе с детьми и молодежью;</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7B07C3">
        <w:rPr>
          <w:rFonts w:ascii="Arial" w:hAnsi="Arial" w:cs="Arial"/>
        </w:rPr>
        <w:t>- обеспечение сохранности архивных документов Шарыповского района.</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7B07C3">
        <w:rPr>
          <w:rFonts w:ascii="Arial" w:eastAsia="Calibri" w:hAnsi="Arial" w:cs="Arial"/>
        </w:rPr>
        <w:t>В рамках данной подпрограммы решается задача по созданию экономических и организационных основ стимулирования энергосбережения и повышения энергетической эффективности.</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7B07C3">
        <w:rPr>
          <w:rFonts w:ascii="Arial" w:eastAsia="Calibri" w:hAnsi="Arial" w:cs="Arial"/>
        </w:rPr>
        <w:t xml:space="preserve">В последние годы имеет место устойчивая тенденция на повышение стоимости энергетических ресурсов.  В ситуации, когда энергоресурсы становятся рыночным фактором и формируют значительную часть затрат бюджета, возникает необходимость в энергосбережении и повышении энергетической эффективности зданий, находящихся в муниципальной собственности, пользователями которых являются муниципальные учреждения, и в выработке политики по энергосбережению и повышению энергетической эффективности. </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7B07C3">
        <w:rPr>
          <w:rFonts w:ascii="Arial" w:hAnsi="Arial" w:cs="Arial"/>
        </w:rPr>
        <w:t>Динамика роста внутренних цен на энергоносители предопределяет экономические условия для интенсификации работы по энергосбережению.</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7B07C3">
        <w:rPr>
          <w:rFonts w:ascii="Arial" w:eastAsia="Calibri" w:hAnsi="Arial" w:cs="Arial"/>
        </w:rPr>
        <w:t>В предстоящий период на территории муниципального образования должны быть выполнены установленные Законом требования в части управления процессом энергосбережения, в том числе: проведение энергетических обследований; учет энергетических ресурсов; ведение энергетических паспортов; ведение топливно-энергетических балансов; нормирование потребления энергетических ресурсов, замена входных дверей, оконных рам, конвекторов, электрических котлов.</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7B07C3">
        <w:rPr>
          <w:rFonts w:ascii="Arial" w:eastAsia="Calibri" w:hAnsi="Arial" w:cs="Arial"/>
        </w:rPr>
        <w:t xml:space="preserve">В рамках данной подпрограммы предусматривается проведение мероприятий, направленных на реализацию имеющегося потенциала энергосбережения путем создания экономических и технических механизмов, стимулирующих энергосбережение и позволяющих снизить потребление энергетических ресурсов за счет сокращения непроизводственных расходов и потерь энергоресурсов. Проводятся текущие и капитальные ремонты кровли зданий, ремонт систем отопления, установка узлов учета энергии МКУ «УК и МА» Шарыповского района  </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7B07C3">
        <w:rPr>
          <w:rFonts w:ascii="Arial" w:hAnsi="Arial" w:cs="Arial"/>
        </w:rPr>
        <w:t xml:space="preserve">В настоящее время создание условий для повышения эффективности использования энергии и других видов ресурсов становится одной из приоритетных задач социально-экономического развития Шарыповского района.    </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7B07C3">
        <w:rPr>
          <w:rFonts w:ascii="Arial" w:hAnsi="Arial" w:cs="Arial"/>
        </w:rPr>
        <w:t>К задачам муниципального казенного учреждения «Управление культуры и муниципального архива» Шарыповского района относятся:</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7B07C3">
        <w:rPr>
          <w:rFonts w:ascii="Arial" w:hAnsi="Arial" w:cs="Arial"/>
        </w:rPr>
        <w:t>- создание благоприятной культурной среды для воспитания и развития личности, формирования у жителей позитивных ценностных установок;</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eastAsia="Calibri" w:hAnsi="Arial" w:cs="Arial"/>
        </w:rPr>
      </w:pPr>
      <w:r w:rsidRPr="007B07C3">
        <w:rPr>
          <w:rFonts w:ascii="Arial" w:eastAsia="Calibri" w:hAnsi="Arial" w:cs="Arial"/>
        </w:rPr>
        <w:t>- обеспечение культурного обслуживания населения с учетом культурных интересов и потребностей различных социально-возрастных групп;</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eastAsia="Calibri" w:hAnsi="Arial" w:cs="Arial"/>
        </w:rPr>
      </w:pPr>
      <w:r w:rsidRPr="007B07C3">
        <w:rPr>
          <w:rFonts w:ascii="Arial" w:eastAsia="Calibri" w:hAnsi="Arial" w:cs="Arial"/>
        </w:rPr>
        <w:t>- создание условий для культурно – творческой деятельности, эстетического и художественного воспитания населения;</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eastAsia="Calibri" w:hAnsi="Arial" w:cs="Arial"/>
        </w:rPr>
      </w:pPr>
      <w:r w:rsidRPr="007B07C3">
        <w:rPr>
          <w:rFonts w:ascii="Arial" w:eastAsia="Calibri" w:hAnsi="Arial" w:cs="Arial"/>
        </w:rPr>
        <w:lastRenderedPageBreak/>
        <w:t>- обеспечение доступности услугами организаций культуры, находящихся в ведении Учреждения,  для населения;</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eastAsia="Calibri" w:hAnsi="Arial" w:cs="Arial"/>
        </w:rPr>
      </w:pPr>
      <w:r w:rsidRPr="007B07C3">
        <w:rPr>
          <w:rFonts w:ascii="Arial" w:eastAsia="Calibri" w:hAnsi="Arial" w:cs="Arial"/>
        </w:rPr>
        <w:t>- сохранение и пропаганда культурно-исторического наследия;</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ascii="Arial" w:hAnsi="Arial" w:cs="Arial"/>
        </w:rPr>
      </w:pPr>
      <w:r w:rsidRPr="007B07C3">
        <w:rPr>
          <w:rFonts w:ascii="Arial" w:hAnsi="Arial" w:cs="Arial"/>
        </w:rPr>
        <w:t>- обеспечение эффективной работы подведомственных</w:t>
      </w:r>
      <w:r w:rsidRPr="007B07C3">
        <w:rPr>
          <w:rFonts w:ascii="Arial" w:hAnsi="Arial" w:cs="Arial"/>
          <w:b/>
        </w:rPr>
        <w:t xml:space="preserve"> </w:t>
      </w:r>
      <w:r w:rsidRPr="007B07C3">
        <w:rPr>
          <w:rFonts w:ascii="Arial" w:hAnsi="Arial" w:cs="Arial"/>
        </w:rPr>
        <w:t>организаций культуры;</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ascii="Arial" w:hAnsi="Arial" w:cs="Arial"/>
        </w:rPr>
      </w:pPr>
      <w:r w:rsidRPr="007B07C3">
        <w:rPr>
          <w:rFonts w:ascii="Arial" w:hAnsi="Arial" w:cs="Arial"/>
        </w:rPr>
        <w:t>- создание условий для сохранения, пополнения и эффективного использования архивных документов;</w:t>
      </w:r>
    </w:p>
    <w:p w:rsidR="00BE581F" w:rsidRPr="007B07C3" w:rsidRDefault="00BE581F" w:rsidP="00BE581F">
      <w:pPr>
        <w:tabs>
          <w:tab w:val="center" w:pos="360"/>
        </w:tabs>
        <w:ind w:firstLine="709"/>
        <w:jc w:val="both"/>
        <w:rPr>
          <w:rFonts w:ascii="Arial" w:eastAsia="Calibri" w:hAnsi="Arial" w:cs="Arial"/>
        </w:rPr>
      </w:pPr>
      <w:r w:rsidRPr="007B07C3">
        <w:rPr>
          <w:rFonts w:ascii="Arial" w:eastAsia="Calibri" w:hAnsi="Arial" w:cs="Arial"/>
        </w:rPr>
        <w:t>- энергосбережение и повышение энергетической эффективности.</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ascii="Arial" w:hAnsi="Arial" w:cs="Arial"/>
        </w:rPr>
      </w:pPr>
      <w:r w:rsidRPr="007B07C3">
        <w:rPr>
          <w:rFonts w:ascii="Arial" w:hAnsi="Arial" w:cs="Arial"/>
        </w:rPr>
        <w:t>Исполнение муниципальным казенным учреждением «Управление культуры и муниципального архива» Шарыповского района функций главного распорядителя бюджетных средств налагает обязательства по организации эффективного финансового менеджмента.</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eastAsia="Calibri" w:hAnsi="Arial" w:cs="Arial"/>
        </w:rPr>
      </w:pPr>
      <w:r w:rsidRPr="007B07C3">
        <w:rPr>
          <w:rFonts w:ascii="Arial" w:eastAsia="Calibri" w:hAnsi="Arial" w:cs="Arial"/>
        </w:rPr>
        <w:t>Целью подпрограммы «Обеспечение условий реализации программы» является создание условий для устойчивого развития отрасли «культура».</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7B07C3">
        <w:rPr>
          <w:rFonts w:ascii="Arial" w:eastAsia="Calibri" w:hAnsi="Arial" w:cs="Arial"/>
        </w:rPr>
        <w:t xml:space="preserve">Для достижения данной цели потребуется решения задачи по созданию условий для эффективного, ответственного и прозрачного управления финансовыми ресурсами в рамках выполнения установленных функций и полномочий. </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7B07C3">
        <w:rPr>
          <w:rFonts w:ascii="Arial" w:eastAsia="Calibri" w:hAnsi="Arial" w:cs="Arial"/>
        </w:rPr>
        <w:t>Сроки для реализации подпрограммы: 2014-2021 гг.</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eastAsia="Calibri" w:hAnsi="Arial" w:cs="Arial"/>
        </w:rPr>
      </w:pPr>
      <w:r w:rsidRPr="007B07C3">
        <w:rPr>
          <w:rFonts w:ascii="Arial" w:eastAsia="Calibri" w:hAnsi="Arial" w:cs="Arial"/>
        </w:rPr>
        <w:t>При реализации данной подпрограммы планируется достичь следующих результатов:</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eastAsia="Calibri" w:hAnsi="Arial" w:cs="Arial"/>
        </w:rPr>
      </w:pPr>
      <w:r w:rsidRPr="007B07C3">
        <w:rPr>
          <w:rFonts w:ascii="Arial" w:eastAsia="Calibri" w:hAnsi="Arial" w:cs="Arial"/>
        </w:rPr>
        <w:t>- количество специалистов, повысивших квалификацию, прошедших переподготовку, обученных на семинарах и других мероприятиях составит 14 чел. ежегодно;</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eastAsia="Calibri" w:hAnsi="Arial" w:cs="Arial"/>
        </w:rPr>
      </w:pPr>
      <w:r w:rsidRPr="007B07C3">
        <w:rPr>
          <w:rFonts w:ascii="Arial" w:eastAsia="Calibri" w:hAnsi="Arial" w:cs="Arial"/>
        </w:rPr>
        <w:t>- суммарная оценка показателей качества финансового менеджмента главных распорядителей бюджетных средств составит 90 баллов к 2021 году;</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eastAsia="Calibri" w:hAnsi="Arial" w:cs="Arial"/>
        </w:rPr>
      </w:pPr>
      <w:r w:rsidRPr="007B07C3">
        <w:rPr>
          <w:rFonts w:ascii="Arial" w:eastAsia="Calibri" w:hAnsi="Arial" w:cs="Arial"/>
        </w:rPr>
        <w:t>- своевременность утверждения и размещения плана финансово-хозяйственной деятельности;</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eastAsia="Calibri" w:hAnsi="Arial" w:cs="Arial"/>
        </w:rPr>
      </w:pPr>
      <w:r w:rsidRPr="007B07C3">
        <w:rPr>
          <w:rFonts w:ascii="Arial" w:eastAsia="Calibri" w:hAnsi="Arial" w:cs="Arial"/>
        </w:rPr>
        <w:t>- своевременность утверждения и размещения муниципального задания на текущий финансовый год и плановый период;</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eastAsia="Calibri" w:hAnsi="Arial" w:cs="Arial"/>
        </w:rPr>
      </w:pPr>
      <w:r w:rsidRPr="007B07C3">
        <w:rPr>
          <w:rFonts w:ascii="Arial" w:eastAsia="Calibri" w:hAnsi="Arial" w:cs="Arial"/>
        </w:rPr>
        <w:t>- сократить удельный расход тепловой энергии на снабжение муниципальных учреждений (в расчете на 1 кв. метр общей площади) до 37,98 гКал.</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7B07C3">
        <w:rPr>
          <w:rFonts w:ascii="Arial" w:eastAsia="Calibri" w:hAnsi="Arial" w:cs="Arial"/>
        </w:rPr>
        <w:t>5.3. Подпрограмма «Развитие архивного дела в Шарыповском районе» направлена на решение задачи «Обеспечение сохранности документов Архивного фонда Российской Федерации и других архивных документов, хранящихся в муниципальном архиве Шарыповского района» программы (приложение № 3 к муниципальной программе).</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7B07C3">
        <w:rPr>
          <w:rFonts w:ascii="Arial" w:hAnsi="Arial" w:cs="Arial"/>
        </w:rPr>
        <w:t>Архивные документы, хранящиеся в муниципальном архиве Шарыповского района (далее – архив района), являются неотъемлемой частью историко-культурного наследия Шарыповского района.</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7B07C3">
        <w:rPr>
          <w:rFonts w:ascii="Arial" w:hAnsi="Arial" w:cs="Arial"/>
        </w:rPr>
        <w:t>Общий объем архивных документов, сосредоточенных в архиве района, увеличился по сравнению с началом  2013 годом на 269 ед. и  составил 14470 единиц хранения (далее - дел), из них структура архивных документов представлена управленческими документами на бумажных носителях (70%). Значительный объем документов составляют документы по личному составу (30%).</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7B07C3">
        <w:rPr>
          <w:rFonts w:ascii="Arial" w:hAnsi="Arial" w:cs="Arial"/>
        </w:rPr>
        <w:t>Согласно действующему законодательству архивные документы должны храниться в нормативных условиях, обеспечивающих их вечное хранение и безопасность.</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7B07C3">
        <w:rPr>
          <w:rFonts w:ascii="Arial" w:hAnsi="Arial" w:cs="Arial"/>
        </w:rPr>
        <w:t xml:space="preserve">Создание нормативных условий хранения документов - это сложный, дорогостоящий и многоплановый процесс. </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7B07C3">
        <w:rPr>
          <w:rFonts w:ascii="Arial" w:hAnsi="Arial" w:cs="Arial"/>
        </w:rPr>
        <w:t>Одной из приоритетных задач архива района является создание крепкой материально - технической базы и обеспечение сохранности архивных документов. В этом направлении с 2010 года  были осуществлены следующие мероприятия:</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7B07C3">
        <w:rPr>
          <w:rFonts w:ascii="Arial" w:hAnsi="Arial" w:cs="Arial"/>
        </w:rPr>
        <w:t xml:space="preserve">- отремонтировано здание архива и  кровля крыши; </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7B07C3">
        <w:rPr>
          <w:rFonts w:ascii="Arial" w:hAnsi="Arial" w:cs="Arial"/>
        </w:rPr>
        <w:lastRenderedPageBreak/>
        <w:t>- установлено ограждение вокруг здания и пешеходная дорожка;</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7B07C3">
        <w:rPr>
          <w:rFonts w:ascii="Arial" w:hAnsi="Arial" w:cs="Arial"/>
        </w:rPr>
        <w:t>- установлена система охранно-пожарной сигнализации и система автоматического пожаротушения;</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7B07C3">
        <w:rPr>
          <w:rFonts w:ascii="Arial" w:hAnsi="Arial" w:cs="Arial"/>
        </w:rPr>
        <w:t>- установлена приточно - вытяжная вентиляция и кондиционеры в трех архивохранилищах;</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7B07C3">
        <w:rPr>
          <w:rFonts w:ascii="Arial" w:hAnsi="Arial" w:cs="Arial"/>
        </w:rPr>
        <w:t>- на входные и запасные двери установлены ролл ставни;</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7B07C3">
        <w:rPr>
          <w:rFonts w:ascii="Arial" w:hAnsi="Arial" w:cs="Arial"/>
        </w:rPr>
        <w:t>- приобретено 2 ноутбука, 2 сканера, 500 архивных коробок.</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7B07C3">
        <w:rPr>
          <w:rFonts w:ascii="Arial" w:hAnsi="Arial" w:cs="Arial"/>
        </w:rPr>
        <w:t>В архиве района практически в полной мере поддерживаются нормативные режимы хранения архивных документов: противопожарный, охранный, температурно-влажностный, световой и санитарно-гигиенический (далее - нормативные режимы хранения). Для обеспечения нормативных режимов хранения документов необходимо приобретение психрометра для измерения влажности воздуха, а также ролл ставней на окна.</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7B07C3">
        <w:rPr>
          <w:rFonts w:ascii="Arial" w:hAnsi="Arial" w:cs="Arial"/>
        </w:rPr>
        <w:t>В архиве района эксплуатируются металлические мобильные стеллажные полки, что существенно улучшает пожарную безопасность и препятствует появлению угрозы утраты архивных документов. Установка в 2012 году современных передвижных стеллажей позволила не только создать нормативные условия для хранения документов, но и сформировать резерв площади не менее чем на 5 лет.</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7B07C3">
        <w:rPr>
          <w:rFonts w:ascii="Arial" w:hAnsi="Arial" w:cs="Arial"/>
        </w:rPr>
        <w:t xml:space="preserve">На сегодняшний день степень загруженности архива района составляет около 70%  в связи с этим через 5-10 лет возникнет дефицит площадей, решением данной проблемы может стать приобретение здания или реконструкция действующих помещений, что потребует значительных финансовых вложений. </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7B07C3">
        <w:rPr>
          <w:rFonts w:ascii="Arial" w:hAnsi="Arial" w:cs="Arial"/>
        </w:rPr>
        <w:t>Открытость архивов, выдача из хранилищ недоступных ранее документальных комплексов, рассекречивание архивных документов обусловили интенсификацию движения фондов и дел, обострили проблемы организации их хранения, подготовки для использования. Только за 2014 - 2018 годы объем выдачи документов из хранилищ архива составил 16285 дел, то есть 113,5% от общего объема хранящихся архивных документов.</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7B07C3">
        <w:rPr>
          <w:rFonts w:ascii="Arial" w:hAnsi="Arial" w:cs="Arial"/>
        </w:rPr>
        <w:t>Длительное хранение и интенсивное использование архивных документов приводят к ухудшению физического состояния их материальной основы, а в ряде случаев и возникновению затухающих текстов. В результате архивные документы становятся недоступными для пользователей и могут быть безвозвратно утрачены для общества.</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7B07C3">
        <w:rPr>
          <w:rFonts w:ascii="Arial" w:hAnsi="Arial" w:cs="Arial"/>
        </w:rPr>
        <w:t>Применение современных технологий микрофильмирования и оцифровки архивных документов позволяет сохранить затухающие тексты и сделать их доступными для пользователей, однако отсутствие специализированного сканирующего оборудования в архиве района не позволяет  создавать аналогичный электронный фонд пользования архивных документов даже на особо ценные документы.</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7B07C3">
        <w:rPr>
          <w:rFonts w:ascii="Arial" w:hAnsi="Arial" w:cs="Arial"/>
        </w:rPr>
        <w:t xml:space="preserve">На сегодняшний день введена единая информационная среда взаимодействия между архивным агентством Красноярского края, краевым государственным казенным учреждением «Государственный архив Красноярского края» и архивом района, позволяющая повысить качество и эффективность информационного обслуживания пользователей. </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7B07C3">
        <w:rPr>
          <w:rFonts w:ascii="Arial" w:hAnsi="Arial" w:cs="Arial"/>
        </w:rPr>
        <w:t xml:space="preserve">На конец 2013 года архивом района создано электронных описей и введено в базу данных «Архивный фонд» 13 634 дела,  что составляет 100 % архивного фонда. Работа по созданию описей продолжается по мере поступления архивных документов. </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7B07C3">
        <w:rPr>
          <w:rFonts w:ascii="Arial" w:hAnsi="Arial" w:cs="Arial"/>
        </w:rPr>
        <w:t>Актуальность проблем архива района не позволяет решать их исключительно в рамках текущего финансирования. Комплексный подход с взаимоувязанными по срокам и ресурсам мероприятиями, который позволит не только максимально обеспечить вечное хранение архивных документов, являющихся частью историко-культурного наследия Шарыповского района, но и перевести их в электронную форму.</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eastAsia="Calibri" w:hAnsi="Arial" w:cs="Arial"/>
        </w:rPr>
      </w:pPr>
      <w:r w:rsidRPr="007B07C3">
        <w:rPr>
          <w:rFonts w:ascii="Arial" w:hAnsi="Arial" w:cs="Arial"/>
        </w:rPr>
        <w:t xml:space="preserve">В рамках реализации подпрограммы предусматривается мероприятие по исполнению переданных государственных полномочий в области архивного дела </w:t>
      </w:r>
      <w:r w:rsidRPr="007B07C3">
        <w:rPr>
          <w:rFonts w:ascii="Arial" w:hAnsi="Arial" w:cs="Arial"/>
        </w:rPr>
        <w:lastRenderedPageBreak/>
        <w:t xml:space="preserve">за счет средств краевого бюджета включает в себя хранение, комплектование, учет и использование архивных документов Шарыповского районного суда, Шарыповской межрайонной прокуратуры, Шарыповского территориального отдела агентства ЗАГС Красноярского края, Шарыповского районного комитета по земельным реформам и земельным ресурсам, Шарыповского ДРСУ, Новоалтатского детского дома № 33, относящихся к государственной собственности в количестве 1023 единицы. </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eastAsia="Calibri" w:hAnsi="Arial" w:cs="Arial"/>
        </w:rPr>
      </w:pPr>
      <w:r w:rsidRPr="007B07C3">
        <w:rPr>
          <w:rFonts w:ascii="Arial" w:eastAsia="Calibri" w:hAnsi="Arial" w:cs="Arial"/>
        </w:rPr>
        <w:t>Целью подпрограммы «</w:t>
      </w:r>
      <w:r w:rsidRPr="007B07C3">
        <w:rPr>
          <w:rFonts w:ascii="Arial" w:eastAsia="Calibri" w:hAnsi="Arial" w:cs="Arial"/>
          <w:bCs/>
        </w:rPr>
        <w:t>Развитие архивного дела в Шарыповском районе</w:t>
      </w:r>
      <w:r w:rsidRPr="007B07C3">
        <w:rPr>
          <w:rFonts w:ascii="Arial" w:eastAsia="Calibri" w:hAnsi="Arial" w:cs="Arial"/>
        </w:rPr>
        <w:t>» является обеспечение сохранности документов Архивного фонда Российской Федерации и других архивных документов, хранящихся в муниципальном архиве Шарыповского района.</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eastAsia="Calibri" w:hAnsi="Arial" w:cs="Arial"/>
        </w:rPr>
      </w:pPr>
      <w:r w:rsidRPr="007B07C3">
        <w:rPr>
          <w:rFonts w:ascii="Arial" w:eastAsia="Calibri" w:hAnsi="Arial" w:cs="Arial"/>
        </w:rPr>
        <w:t>Достижение данной цели позволит реализовать решение двух задач.</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eastAsia="Calibri" w:hAnsi="Arial" w:cs="Arial"/>
        </w:rPr>
      </w:pPr>
      <w:r w:rsidRPr="007B07C3">
        <w:rPr>
          <w:rFonts w:ascii="Arial" w:eastAsia="Calibri" w:hAnsi="Arial" w:cs="Arial"/>
        </w:rPr>
        <w:t>Задача 1. «Создание условий для сохранения, пополнения и эффективного использования архивных документов»;</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eastAsia="Calibri" w:hAnsi="Arial" w:cs="Arial"/>
        </w:rPr>
      </w:pPr>
      <w:r w:rsidRPr="007B07C3">
        <w:rPr>
          <w:rFonts w:ascii="Arial" w:eastAsia="Calibri" w:hAnsi="Arial" w:cs="Arial"/>
        </w:rPr>
        <w:t>Задача 2. «Перевод архивных документов в электронную форму».</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eastAsia="Calibri" w:hAnsi="Arial" w:cs="Arial"/>
        </w:rPr>
      </w:pPr>
      <w:r w:rsidRPr="007B07C3">
        <w:rPr>
          <w:rFonts w:ascii="Arial" w:eastAsia="Calibri" w:hAnsi="Arial" w:cs="Arial"/>
        </w:rPr>
        <w:t>Срок реализации подпрограммы: 2014-2021 гг.</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eastAsia="Calibri" w:hAnsi="Arial" w:cs="Arial"/>
        </w:rPr>
      </w:pPr>
      <w:r w:rsidRPr="007B07C3">
        <w:rPr>
          <w:rFonts w:ascii="Arial" w:eastAsia="Calibri" w:hAnsi="Arial" w:cs="Arial"/>
        </w:rPr>
        <w:t>Реализация подпрограммы позволит достичь следующих результатов:</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eastAsia="Calibri" w:hAnsi="Arial" w:cs="Arial"/>
        </w:rPr>
      </w:pPr>
      <w:r w:rsidRPr="007B07C3">
        <w:rPr>
          <w:rFonts w:ascii="Arial" w:eastAsia="Calibri" w:hAnsi="Arial" w:cs="Arial"/>
        </w:rPr>
        <w:t>- увеличить количество включенных документов в состав Архивного фонда РФ до 15500 ед. к 2021 году,</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eastAsia="Calibri" w:hAnsi="Arial" w:cs="Arial"/>
        </w:rPr>
      </w:pPr>
      <w:r w:rsidRPr="007B07C3">
        <w:rPr>
          <w:rFonts w:ascii="Arial" w:eastAsia="Calibri" w:hAnsi="Arial" w:cs="Arial"/>
        </w:rPr>
        <w:t>- сохранить уровень соответствия условий хранения архивных документов нормативным требованиям 95%.</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eastAsia="Calibri" w:hAnsi="Arial" w:cs="Arial"/>
        </w:rPr>
      </w:pPr>
      <w:r w:rsidRPr="007B07C3">
        <w:rPr>
          <w:rFonts w:ascii="Arial" w:eastAsia="Calibri" w:hAnsi="Arial" w:cs="Arial"/>
        </w:rPr>
        <w:t>5.4. Отдельное мероприятие «Проведение культурно-массовых мероприятий на территории Шарыповского района».</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eastAsia="Calibri" w:hAnsi="Arial" w:cs="Arial"/>
        </w:rPr>
      </w:pPr>
      <w:r w:rsidRPr="007B07C3">
        <w:rPr>
          <w:rFonts w:ascii="Arial" w:eastAsia="Calibri" w:hAnsi="Arial" w:cs="Arial"/>
        </w:rPr>
        <w:t>Реализацию отдельного мероприятия осуществляет муниципальное казенное учреждение «Управление культуры и муниципального архива» Шарыповского района.</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7B07C3">
        <w:rPr>
          <w:rFonts w:ascii="Arial" w:eastAsia="Calibri" w:hAnsi="Arial" w:cs="Arial"/>
        </w:rPr>
        <w:t xml:space="preserve">Описание проблемы, на решение которой направлено действие отдельного мероприятия, анализ причин возникновения проблемы, планируемое изменение показателей, характеризующих уровень развития соответствующей сферы и их влияние на достижение задач муниципальной программы, сроки реализации, механизм реализации, экономический эффект в результате реализации отдельного мероприятия приведены в приложении № 4 к муниципальной программе. </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p>
    <w:p w:rsidR="00BE581F" w:rsidRPr="007B07C3" w:rsidRDefault="00BE581F" w:rsidP="00BE581F">
      <w:pPr>
        <w:tabs>
          <w:tab w:val="left" w:pos="426"/>
        </w:tabs>
        <w:jc w:val="center"/>
        <w:rPr>
          <w:rFonts w:ascii="Arial" w:hAnsi="Arial" w:cs="Arial"/>
          <w:b/>
        </w:rPr>
      </w:pPr>
      <w:r w:rsidRPr="007B07C3">
        <w:rPr>
          <w:rFonts w:ascii="Arial" w:hAnsi="Arial" w:cs="Arial"/>
          <w:b/>
        </w:rPr>
        <w:t xml:space="preserve">6. Информация </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ascii="Arial" w:eastAsia="Calibri" w:hAnsi="Arial" w:cs="Arial"/>
          <w:b/>
        </w:rPr>
      </w:pPr>
      <w:bookmarkStart w:id="2" w:name="Par922"/>
      <w:bookmarkEnd w:id="2"/>
      <w:r w:rsidRPr="007B07C3">
        <w:rPr>
          <w:rFonts w:ascii="Arial" w:eastAsia="Calibri" w:hAnsi="Arial" w:cs="Arial"/>
          <w:b/>
        </w:rPr>
        <w:t>об основных мерах правового регулирования в сфере культуры, направленные на достижение цели и (или) задач программы</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outlineLvl w:val="2"/>
        <w:rPr>
          <w:rFonts w:ascii="Arial" w:hAnsi="Arial" w:cs="Arial"/>
          <w:b/>
        </w:rPr>
      </w:pPr>
      <w:r w:rsidRPr="007B07C3">
        <w:rPr>
          <w:rFonts w:ascii="Arial" w:hAnsi="Arial" w:cs="Arial"/>
        </w:rPr>
        <w:t>Программа не содержит информацию об основных мерах правового регулирования в сфере культуры, направлены на достижение цели и задач программы.</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ascii="Arial" w:eastAsia="Calibri" w:hAnsi="Arial" w:cs="Arial"/>
          <w:b/>
        </w:rPr>
      </w:pPr>
      <w:r w:rsidRPr="007B07C3">
        <w:rPr>
          <w:rFonts w:ascii="Arial" w:eastAsia="Calibri" w:hAnsi="Arial" w:cs="Arial"/>
          <w:b/>
        </w:rPr>
        <w:t>7. Перечень объектов недвижимого имущества муниципальной собственности Шарыповского района, подлежащих строительству, реконструкции, техническому перевооружению или приобретению</w:t>
      </w:r>
    </w:p>
    <w:p w:rsidR="00BE581F" w:rsidRPr="007B07C3" w:rsidRDefault="00BE581F" w:rsidP="00BE581F">
      <w:pPr>
        <w:tabs>
          <w:tab w:val="left" w:pos="0"/>
          <w:tab w:val="left" w:pos="1418"/>
        </w:tabs>
        <w:autoSpaceDE w:val="0"/>
        <w:autoSpaceDN w:val="0"/>
        <w:adjustRightInd w:val="0"/>
        <w:ind w:firstLine="709"/>
        <w:contextualSpacing/>
        <w:jc w:val="both"/>
        <w:outlineLvl w:val="1"/>
        <w:rPr>
          <w:rFonts w:ascii="Arial" w:hAnsi="Arial" w:cs="Arial"/>
        </w:rPr>
      </w:pPr>
      <w:r w:rsidRPr="007B07C3">
        <w:rPr>
          <w:rFonts w:ascii="Arial" w:hAnsi="Arial" w:cs="Arial"/>
        </w:rPr>
        <w:t>Программа не содержит</w:t>
      </w:r>
      <w:r w:rsidRPr="007B07C3">
        <w:rPr>
          <w:rFonts w:ascii="Arial" w:hAnsi="Arial" w:cs="Arial"/>
          <w:b/>
        </w:rPr>
        <w:t xml:space="preserve"> </w:t>
      </w:r>
      <w:r w:rsidRPr="007B07C3">
        <w:rPr>
          <w:rFonts w:ascii="Arial" w:hAnsi="Arial" w:cs="Arial"/>
        </w:rPr>
        <w:t>объектов недвижимого имущества муниципальной собственности Шарыповского района, подлежащих строительству, реконструкции, техническому перевооружению или приобретению.</w:t>
      </w:r>
    </w:p>
    <w:p w:rsidR="00BE581F" w:rsidRPr="007B07C3" w:rsidRDefault="00BE581F" w:rsidP="00BE581F">
      <w:pPr>
        <w:tabs>
          <w:tab w:val="left" w:pos="0"/>
          <w:tab w:val="left" w:pos="1418"/>
        </w:tabs>
        <w:autoSpaceDE w:val="0"/>
        <w:autoSpaceDN w:val="0"/>
        <w:adjustRightInd w:val="0"/>
        <w:ind w:firstLine="709"/>
        <w:contextualSpacing/>
        <w:jc w:val="both"/>
        <w:outlineLvl w:val="1"/>
        <w:rPr>
          <w:rFonts w:ascii="Arial" w:hAnsi="Arial" w:cs="Arial"/>
          <w:b/>
        </w:rPr>
      </w:pP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ascii="Arial" w:eastAsia="Calibri" w:hAnsi="Arial" w:cs="Arial"/>
          <w:b/>
        </w:rPr>
      </w:pPr>
      <w:r w:rsidRPr="007B07C3">
        <w:rPr>
          <w:rFonts w:ascii="Arial" w:eastAsia="Calibri" w:hAnsi="Arial" w:cs="Arial"/>
          <w:b/>
        </w:rPr>
        <w:t xml:space="preserve">8. Информация </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ascii="Arial" w:eastAsia="Calibri" w:hAnsi="Arial" w:cs="Arial"/>
          <w:b/>
        </w:rPr>
      </w:pPr>
      <w:r w:rsidRPr="007B07C3">
        <w:rPr>
          <w:rFonts w:ascii="Arial" w:eastAsia="Calibri" w:hAnsi="Arial" w:cs="Arial"/>
          <w:b/>
        </w:rPr>
        <w:t>о ресурсном обеспечении программы</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outlineLvl w:val="2"/>
        <w:rPr>
          <w:rFonts w:ascii="Arial" w:hAnsi="Arial" w:cs="Arial"/>
        </w:rPr>
      </w:pPr>
      <w:r w:rsidRPr="007B07C3">
        <w:rPr>
          <w:rFonts w:ascii="Arial" w:hAnsi="Arial" w:cs="Arial"/>
        </w:rPr>
        <w:t>Информация о ресурсном обеспечении программы за счет средств районного бюджета, в том числе средств, поступивших из бюджетов других уровней бюджетной системы, а так же за счет внебюджетных средств (с расшифровкой по главным распорядителям средств районного бюджета, в разрезе подпрограмм, отдельных мероприятий программы) представлена в приложении № 5 к программе.</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outlineLvl w:val="2"/>
        <w:rPr>
          <w:rFonts w:ascii="Arial" w:hAnsi="Arial" w:cs="Arial"/>
        </w:rPr>
      </w:pPr>
      <w:r w:rsidRPr="007B07C3">
        <w:rPr>
          <w:rFonts w:ascii="Arial" w:hAnsi="Arial" w:cs="Arial"/>
        </w:rPr>
        <w:t xml:space="preserve">Информация об источниках финансирования подпрограмм, отдельных мероприятий программы (средства районного бюджета, в том числе средства, </w:t>
      </w:r>
      <w:r w:rsidRPr="007B07C3">
        <w:rPr>
          <w:rFonts w:ascii="Arial" w:hAnsi="Arial" w:cs="Arial"/>
        </w:rPr>
        <w:lastRenderedPageBreak/>
        <w:t>поступившие из бюджетов других уровней бюджетной системы и внебюджетных источников) представлена в приложении № 6 к программе.</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outlineLvl w:val="2"/>
        <w:rPr>
          <w:rFonts w:ascii="Arial" w:hAnsi="Arial" w:cs="Arial"/>
        </w:rPr>
      </w:pP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ascii="Arial" w:eastAsia="Calibri" w:hAnsi="Arial" w:cs="Arial"/>
          <w:b/>
        </w:rPr>
      </w:pPr>
      <w:r w:rsidRPr="007B07C3">
        <w:rPr>
          <w:rFonts w:ascii="Arial" w:eastAsia="Calibri" w:hAnsi="Arial" w:cs="Arial"/>
          <w:b/>
        </w:rPr>
        <w:t>9. Информация о реализации мероприятий в рамках муниципально-частного партнерства, направленных на достижение целей и задач программы</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rFonts w:ascii="Arial" w:eastAsia="Calibri" w:hAnsi="Arial" w:cs="Arial"/>
        </w:rPr>
      </w:pPr>
      <w:r w:rsidRPr="007B07C3">
        <w:rPr>
          <w:rFonts w:ascii="Arial" w:eastAsia="Calibri" w:hAnsi="Arial" w:cs="Arial"/>
        </w:rPr>
        <w:t>Программой не предусмотрены мероприятия, реализуемые в рамках муниципально - частного партнерства.</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rFonts w:ascii="Arial" w:eastAsia="Calibri" w:hAnsi="Arial" w:cs="Arial"/>
        </w:rPr>
      </w:pP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200" w:line="276" w:lineRule="auto"/>
        <w:ind w:firstLine="720"/>
        <w:jc w:val="center"/>
        <w:rPr>
          <w:rFonts w:ascii="Arial" w:eastAsia="Calibri" w:hAnsi="Arial" w:cs="Arial"/>
          <w:b/>
          <w:lang w:eastAsia="en-US"/>
        </w:rPr>
      </w:pPr>
      <w:r w:rsidRPr="007B07C3">
        <w:rPr>
          <w:rFonts w:ascii="Arial" w:eastAsia="Calibri" w:hAnsi="Arial" w:cs="Arial"/>
          <w:b/>
          <w:lang w:eastAsia="en-US"/>
        </w:rPr>
        <w:t>10. Информация о наличии в программе мероприятий, направленных на развитие сельских поселений</w:t>
      </w:r>
    </w:p>
    <w:p w:rsidR="00BE581F" w:rsidRPr="007B07C3" w:rsidRDefault="00BE581F" w:rsidP="00BE581F">
      <w:pPr>
        <w:widowControl w:val="0"/>
        <w:tabs>
          <w:tab w:val="left" w:pos="540"/>
          <w:tab w:val="left" w:pos="1832"/>
          <w:tab w:val="left" w:pos="2748"/>
          <w:tab w:val="left" w:pos="3664"/>
          <w:tab w:val="left" w:pos="4580"/>
          <w:tab w:val="left" w:pos="5245"/>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200" w:line="276" w:lineRule="auto"/>
        <w:ind w:firstLine="720"/>
        <w:jc w:val="both"/>
        <w:rPr>
          <w:rFonts w:ascii="Arial" w:eastAsia="Calibri" w:hAnsi="Arial" w:cs="Arial"/>
          <w:lang w:eastAsia="en-US"/>
        </w:rPr>
      </w:pPr>
      <w:r w:rsidRPr="007B07C3">
        <w:rPr>
          <w:rFonts w:ascii="Arial" w:eastAsia="Calibri" w:hAnsi="Arial" w:cs="Arial"/>
          <w:lang w:eastAsia="en-US"/>
        </w:rPr>
        <w:t>Программой не предусматривается мероприятия направленных на развитие сельских поселений.</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rPr>
          <w:rFonts w:ascii="Arial" w:eastAsia="Calibri" w:hAnsi="Arial" w:cs="Arial"/>
        </w:rPr>
      </w:pPr>
    </w:p>
    <w:p w:rsidR="00BE581F" w:rsidRPr="007B07C3" w:rsidRDefault="00BE581F" w:rsidP="00BE581F">
      <w:pPr>
        <w:ind w:firstLine="708"/>
        <w:jc w:val="both"/>
        <w:rPr>
          <w:rFonts w:ascii="Arial" w:eastAsia="Calibri" w:hAnsi="Arial" w:cs="Arial"/>
        </w:rPr>
      </w:pPr>
    </w:p>
    <w:p w:rsidR="00BE581F" w:rsidRPr="007B07C3" w:rsidRDefault="00BE581F" w:rsidP="00BE581F">
      <w:pPr>
        <w:ind w:firstLine="709"/>
        <w:jc w:val="both"/>
        <w:rPr>
          <w:rFonts w:ascii="Arial" w:hAnsi="Arial" w:cs="Arial"/>
          <w:b/>
        </w:rPr>
        <w:sectPr w:rsidR="00BE581F" w:rsidRPr="007B07C3" w:rsidSect="009C319B">
          <w:pgSz w:w="11906" w:h="16838"/>
          <w:pgMar w:top="426" w:right="850" w:bottom="426" w:left="1701" w:header="708" w:footer="708" w:gutter="0"/>
          <w:cols w:space="708"/>
          <w:docGrid w:linePitch="360"/>
        </w:sectPr>
      </w:pPr>
    </w:p>
    <w:p w:rsidR="00BE581F" w:rsidRPr="007B07C3" w:rsidRDefault="00BE581F" w:rsidP="00BE581F">
      <w:pPr>
        <w:pStyle w:val="2"/>
        <w:ind w:left="11057"/>
        <w:rPr>
          <w:rFonts w:ascii="Arial" w:hAnsi="Arial" w:cs="Arial"/>
          <w:sz w:val="24"/>
          <w:szCs w:val="24"/>
        </w:rPr>
      </w:pPr>
      <w:r w:rsidRPr="007B07C3">
        <w:rPr>
          <w:rFonts w:ascii="Arial" w:hAnsi="Arial" w:cs="Arial"/>
          <w:sz w:val="24"/>
          <w:szCs w:val="24"/>
        </w:rPr>
        <w:lastRenderedPageBreak/>
        <w:t>Приложение к Паспорту муниципальной программы</w:t>
      </w:r>
    </w:p>
    <w:p w:rsidR="00BE581F" w:rsidRPr="007B07C3" w:rsidRDefault="00BE581F" w:rsidP="00BE581F">
      <w:pPr>
        <w:widowControl w:val="0"/>
        <w:ind w:left="11057" w:right="99"/>
        <w:jc w:val="center"/>
        <w:rPr>
          <w:rFonts w:ascii="Arial" w:hAnsi="Arial" w:cs="Arial"/>
          <w:b/>
        </w:rPr>
      </w:pPr>
    </w:p>
    <w:p w:rsidR="00BE581F" w:rsidRPr="007B07C3" w:rsidRDefault="00BE581F" w:rsidP="00BE581F">
      <w:pPr>
        <w:autoSpaceDE w:val="0"/>
        <w:autoSpaceDN w:val="0"/>
        <w:adjustRightInd w:val="0"/>
        <w:ind w:firstLine="540"/>
        <w:jc w:val="center"/>
        <w:rPr>
          <w:rFonts w:ascii="Arial" w:eastAsia="Calibri" w:hAnsi="Arial" w:cs="Arial"/>
          <w:color w:val="000000"/>
        </w:rPr>
      </w:pPr>
      <w:r w:rsidRPr="007B07C3">
        <w:rPr>
          <w:rFonts w:ascii="Arial" w:eastAsia="Calibri" w:hAnsi="Arial" w:cs="Arial"/>
          <w:lang w:eastAsia="en-US"/>
        </w:rPr>
        <w:t>Перечень целевых показателей муниципальной программы «</w:t>
      </w:r>
      <w:r w:rsidRPr="007B07C3">
        <w:rPr>
          <w:rFonts w:ascii="Arial" w:hAnsi="Arial" w:cs="Arial"/>
        </w:rPr>
        <w:t>Развитие культуры Шарыповского района»</w:t>
      </w:r>
      <w:r w:rsidRPr="007B07C3">
        <w:rPr>
          <w:rFonts w:ascii="Arial" w:eastAsia="Calibri" w:hAnsi="Arial" w:cs="Arial"/>
          <w:lang w:eastAsia="en-US"/>
        </w:rPr>
        <w:t xml:space="preserve"> с указанием планируемых к достижению значений в результате реализации программы</w:t>
      </w:r>
    </w:p>
    <w:tbl>
      <w:tblPr>
        <w:tblW w:w="0" w:type="auto"/>
        <w:jc w:val="center"/>
        <w:tblCellMar>
          <w:left w:w="70" w:type="dxa"/>
          <w:right w:w="70" w:type="dxa"/>
        </w:tblCellMar>
        <w:tblLook w:val="0000" w:firstRow="0" w:lastRow="0" w:firstColumn="0" w:lastColumn="0" w:noHBand="0" w:noVBand="0"/>
      </w:tblPr>
      <w:tblGrid>
        <w:gridCol w:w="500"/>
        <w:gridCol w:w="3980"/>
        <w:gridCol w:w="1433"/>
        <w:gridCol w:w="875"/>
        <w:gridCol w:w="875"/>
        <w:gridCol w:w="875"/>
        <w:gridCol w:w="875"/>
        <w:gridCol w:w="875"/>
        <w:gridCol w:w="875"/>
        <w:gridCol w:w="875"/>
        <w:gridCol w:w="875"/>
        <w:gridCol w:w="875"/>
        <w:gridCol w:w="875"/>
        <w:gridCol w:w="875"/>
      </w:tblGrid>
      <w:tr w:rsidR="00AE30D1" w:rsidRPr="007B07C3" w:rsidTr="00BE581F">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Цели,</w:t>
            </w:r>
            <w:r w:rsidRPr="007B07C3">
              <w:rPr>
                <w:sz w:val="24"/>
                <w:szCs w:val="24"/>
                <w:lang w:val="en-US"/>
              </w:rPr>
              <w:t xml:space="preserve"> </w:t>
            </w:r>
            <w:r w:rsidRPr="007B07C3">
              <w:rPr>
                <w:sz w:val="24"/>
                <w:szCs w:val="24"/>
              </w:rPr>
              <w:t>целевые</w:t>
            </w:r>
            <w:r w:rsidRPr="007B07C3">
              <w:rPr>
                <w:sz w:val="24"/>
                <w:szCs w:val="24"/>
                <w:lang w:val="en-US"/>
              </w:rPr>
              <w:t xml:space="preserve"> </w:t>
            </w:r>
            <w:r w:rsidRPr="007B07C3">
              <w:rPr>
                <w:sz w:val="24"/>
                <w:szCs w:val="24"/>
              </w:rPr>
              <w:t>показатели</w:t>
            </w:r>
          </w:p>
        </w:tc>
        <w:tc>
          <w:tcPr>
            <w:tcW w:w="0" w:type="auto"/>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Единица</w:t>
            </w:r>
            <w:r w:rsidRPr="007B07C3">
              <w:rPr>
                <w:sz w:val="24"/>
                <w:szCs w:val="24"/>
                <w:lang w:val="en-US"/>
              </w:rPr>
              <w:t xml:space="preserve"> </w:t>
            </w:r>
            <w:r w:rsidRPr="007B07C3">
              <w:rPr>
                <w:sz w:val="24"/>
                <w:szCs w:val="24"/>
              </w:rPr>
              <w:t>измерения</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2013</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2014</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2015</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2016</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2017</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2018</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2030</w:t>
            </w:r>
          </w:p>
        </w:tc>
      </w:tr>
      <w:tr w:rsidR="00AE30D1" w:rsidRPr="007B07C3" w:rsidTr="00BE581F">
        <w:trPr>
          <w:trHeight w:hRule="exact" w:val="454"/>
          <w:tblHeader/>
          <w:jc w:val="center"/>
        </w:trPr>
        <w:tc>
          <w:tcPr>
            <w:tcW w:w="0" w:type="auto"/>
            <w:vMerge/>
            <w:tcBorders>
              <w:left w:val="single" w:sz="6" w:space="0" w:color="auto"/>
              <w:bottom w:val="single" w:sz="6" w:space="0" w:color="auto"/>
              <w:right w:val="single" w:sz="6" w:space="0" w:color="auto"/>
            </w:tcBorders>
          </w:tcPr>
          <w:p w:rsidR="00BE581F" w:rsidRPr="007B07C3" w:rsidRDefault="00BE581F" w:rsidP="00BE581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0" w:type="auto"/>
            <w:vMerge/>
            <w:tcBorders>
              <w:left w:val="single" w:sz="6" w:space="0" w:color="auto"/>
              <w:bottom w:val="single" w:sz="6" w:space="0" w:color="auto"/>
              <w:right w:val="single" w:sz="4" w:space="0" w:color="auto"/>
            </w:tcBorders>
            <w:vAlign w:val="center"/>
          </w:tcPr>
          <w:p w:rsidR="00BE581F" w:rsidRPr="007B07C3" w:rsidRDefault="00BE581F" w:rsidP="00BE581F">
            <w:pPr>
              <w:pStyle w:val="ConsPlusNormal"/>
              <w:widowControl/>
              <w:ind w:firstLine="0"/>
              <w:jc w:val="center"/>
              <w:rPr>
                <w:sz w:val="24"/>
                <w:szCs w:val="24"/>
              </w:rPr>
            </w:pPr>
          </w:p>
        </w:tc>
        <w:tc>
          <w:tcPr>
            <w:tcW w:w="0" w:type="auto"/>
            <w:tcBorders>
              <w:top w:val="single" w:sz="6" w:space="0" w:color="auto"/>
              <w:left w:val="single" w:sz="4"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План</w:t>
            </w:r>
          </w:p>
        </w:tc>
      </w:tr>
      <w:tr w:rsidR="00AE30D1" w:rsidRPr="007B07C3" w:rsidTr="00BE58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lang w:val="en-US"/>
              </w:rPr>
            </w:pPr>
            <w:r w:rsidRPr="007B07C3">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lang w:val="en-US"/>
              </w:rPr>
            </w:pPr>
            <w:r w:rsidRPr="007B07C3">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lang w:val="en-US"/>
              </w:rPr>
            </w:pPr>
            <w:r w:rsidRPr="007B07C3">
              <w:rPr>
                <w:rFonts w:ascii="Arial" w:hAnsi="Arial" w:cs="Arial"/>
              </w:rPr>
              <w:t>1</w:t>
            </w:r>
            <w:r w:rsidRPr="007B07C3">
              <w:rPr>
                <w:rFonts w:ascii="Arial" w:hAnsi="Arial" w:cs="Arial"/>
                <w:lang w:val="en-US"/>
              </w:rPr>
              <w:t>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lang w:val="en-US"/>
              </w:rPr>
            </w:pPr>
            <w:r w:rsidRPr="007B07C3">
              <w:rPr>
                <w:rFonts w:ascii="Arial" w:hAnsi="Arial" w:cs="Arial"/>
              </w:rPr>
              <w:t>1</w:t>
            </w:r>
            <w:r w:rsidRPr="007B07C3">
              <w:rPr>
                <w:rFonts w:ascii="Arial" w:hAnsi="Arial" w:cs="Arial"/>
                <w:lang w:val="en-US"/>
              </w:rPr>
              <w:t>3</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lang w:val="en-US"/>
              </w:rPr>
              <w:t>14</w:t>
            </w:r>
          </w:p>
        </w:tc>
      </w:tr>
      <w:tr w:rsidR="00AE30D1" w:rsidRPr="007B07C3" w:rsidTr="00BE581F">
        <w:trPr>
          <w:cantSplit/>
          <w:jc w:val="center"/>
        </w:trPr>
        <w:tc>
          <w:tcPr>
            <w:tcW w:w="0" w:type="auto"/>
            <w:tcBorders>
              <w:top w:val="single" w:sz="6" w:space="0" w:color="auto"/>
              <w:left w:val="single" w:sz="6" w:space="0" w:color="auto"/>
              <w:bottom w:val="single" w:sz="6" w:space="0" w:color="auto"/>
              <w:right w:val="single" w:sz="6" w:space="0" w:color="auto"/>
            </w:tcBorders>
          </w:tcPr>
          <w:p w:rsidR="00BE581F" w:rsidRPr="007B07C3" w:rsidRDefault="00BE581F" w:rsidP="00BE581F">
            <w:pPr>
              <w:rPr>
                <w:rFonts w:ascii="Arial" w:hAnsi="Arial" w:cs="Arial"/>
              </w:rPr>
            </w:pPr>
            <w:r w:rsidRPr="007B07C3">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Цель: Создание условий для развития и реализации культурного и духовного потенциала населения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r>
      <w:tr w:rsidR="00AE30D1" w:rsidRPr="007B07C3" w:rsidTr="00BE581F">
        <w:trPr>
          <w:cantSplit/>
          <w:jc w:val="center"/>
        </w:trPr>
        <w:tc>
          <w:tcPr>
            <w:tcW w:w="0" w:type="auto"/>
            <w:tcBorders>
              <w:top w:val="single" w:sz="6" w:space="0" w:color="auto"/>
              <w:left w:val="single" w:sz="6" w:space="0" w:color="auto"/>
              <w:bottom w:val="single" w:sz="6" w:space="0" w:color="auto"/>
              <w:right w:val="single" w:sz="6" w:space="0" w:color="auto"/>
            </w:tcBorders>
          </w:tcPr>
          <w:p w:rsidR="00BE581F" w:rsidRPr="007B07C3" w:rsidRDefault="00BE581F" w:rsidP="00BE581F">
            <w:pPr>
              <w:rPr>
                <w:rFonts w:ascii="Arial" w:hAnsi="Arial" w:cs="Arial"/>
              </w:rPr>
            </w:pPr>
            <w:r w:rsidRPr="007B07C3">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Удельный вес населения, участвующего в платных культурно-досуговых мероприятиях</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221,50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246,70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258,10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noProof/>
              </w:rPr>
              <w:t>275,30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275,70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noProof/>
              </w:rPr>
              <w:t>275,95</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282,60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285,70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288,00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288,00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288,00</w:t>
            </w:r>
          </w:p>
        </w:tc>
      </w:tr>
      <w:tr w:rsidR="00AE30D1" w:rsidRPr="007B07C3" w:rsidTr="00BE581F">
        <w:trPr>
          <w:cantSplit/>
          <w:jc w:val="center"/>
        </w:trPr>
        <w:tc>
          <w:tcPr>
            <w:tcW w:w="0" w:type="auto"/>
            <w:tcBorders>
              <w:top w:val="single" w:sz="6" w:space="0" w:color="auto"/>
              <w:left w:val="single" w:sz="6" w:space="0" w:color="auto"/>
              <w:bottom w:val="single" w:sz="6" w:space="0" w:color="auto"/>
              <w:right w:val="single" w:sz="6" w:space="0" w:color="auto"/>
            </w:tcBorders>
          </w:tcPr>
          <w:p w:rsidR="00BE581F" w:rsidRPr="007B07C3" w:rsidRDefault="00BE581F" w:rsidP="00BE581F">
            <w:pPr>
              <w:rPr>
                <w:rFonts w:ascii="Arial" w:hAnsi="Arial" w:cs="Arial"/>
              </w:rPr>
            </w:pPr>
            <w:r w:rsidRPr="007B07C3">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Количество экземпляров новых поступлений в библиотечные фонды, общедоступных библиотек на 1000 чел. населения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экз.</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429,18</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398,42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361,96</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noProof/>
              </w:rPr>
              <w:t>414,15</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428,24</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noProof/>
              </w:rPr>
              <w:t>406,11</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438,60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442,40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448,60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450,00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450,00</w:t>
            </w:r>
          </w:p>
        </w:tc>
      </w:tr>
      <w:tr w:rsidR="00AE30D1" w:rsidRPr="007B07C3" w:rsidTr="00BE581F">
        <w:trPr>
          <w:cantSplit/>
          <w:jc w:val="center"/>
        </w:trPr>
        <w:tc>
          <w:tcPr>
            <w:tcW w:w="0" w:type="auto"/>
            <w:tcBorders>
              <w:top w:val="single" w:sz="6" w:space="0" w:color="auto"/>
              <w:left w:val="single" w:sz="6" w:space="0" w:color="auto"/>
              <w:bottom w:val="single" w:sz="6" w:space="0" w:color="auto"/>
              <w:right w:val="single" w:sz="6" w:space="0" w:color="auto"/>
            </w:tcBorders>
          </w:tcPr>
          <w:p w:rsidR="00BE581F" w:rsidRPr="007B07C3" w:rsidRDefault="00BE581F" w:rsidP="00BE581F">
            <w:pPr>
              <w:rPr>
                <w:rFonts w:ascii="Arial" w:hAnsi="Arial" w:cs="Arial"/>
              </w:rPr>
            </w:pPr>
            <w:r w:rsidRPr="007B07C3">
              <w:rPr>
                <w:rFonts w:ascii="Arial" w:hAnsi="Arial" w:cs="Arial"/>
              </w:rPr>
              <w:t>1.3</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Доля архивных фондов, переведенных в электронную форму, в общем объеме архивных фондов</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noProof/>
              </w:rPr>
              <w:t>100,00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noProof/>
              </w:rPr>
              <w:t>100,00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100,00</w:t>
            </w:r>
          </w:p>
        </w:tc>
      </w:tr>
      <w:tr w:rsidR="00AE30D1" w:rsidRPr="007B07C3" w:rsidTr="00BE581F">
        <w:trPr>
          <w:cantSplit/>
          <w:jc w:val="center"/>
        </w:trPr>
        <w:tc>
          <w:tcPr>
            <w:tcW w:w="0" w:type="auto"/>
            <w:tcBorders>
              <w:top w:val="single" w:sz="6" w:space="0" w:color="auto"/>
              <w:left w:val="single" w:sz="6" w:space="0" w:color="auto"/>
              <w:bottom w:val="single" w:sz="6" w:space="0" w:color="auto"/>
              <w:right w:val="single" w:sz="6" w:space="0" w:color="auto"/>
            </w:tcBorders>
          </w:tcPr>
          <w:p w:rsidR="00BE581F" w:rsidRPr="007B07C3" w:rsidRDefault="00BE581F" w:rsidP="00BE581F">
            <w:pPr>
              <w:rPr>
                <w:rFonts w:ascii="Arial" w:hAnsi="Arial" w:cs="Arial"/>
              </w:rPr>
            </w:pPr>
            <w:r w:rsidRPr="007B07C3">
              <w:rPr>
                <w:rFonts w:ascii="Arial" w:hAnsi="Arial" w:cs="Arial"/>
              </w:rPr>
              <w:t>1.4</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Число получателей денежных поощрений лучшим творческим работникам, работникам организаций культуры и образовательных  учреждений в области культуры, талантливой молодежи в сфере культуры и искусства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чел.</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noProof/>
              </w:rPr>
              <w:t>1,00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noProof/>
              </w:rPr>
              <w:t>1,00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1,00</w:t>
            </w:r>
          </w:p>
        </w:tc>
      </w:tr>
      <w:tr w:rsidR="00AE30D1" w:rsidRPr="007B07C3" w:rsidTr="00BE581F">
        <w:trPr>
          <w:cantSplit/>
          <w:jc w:val="center"/>
        </w:trPr>
        <w:tc>
          <w:tcPr>
            <w:tcW w:w="0" w:type="auto"/>
            <w:tcBorders>
              <w:top w:val="single" w:sz="6" w:space="0" w:color="auto"/>
              <w:left w:val="single" w:sz="6" w:space="0" w:color="auto"/>
              <w:bottom w:val="single" w:sz="6" w:space="0" w:color="auto"/>
              <w:right w:val="single" w:sz="6" w:space="0" w:color="auto"/>
            </w:tcBorders>
          </w:tcPr>
          <w:p w:rsidR="00BE581F" w:rsidRPr="007B07C3" w:rsidRDefault="00BE581F" w:rsidP="00BE581F">
            <w:pPr>
              <w:rPr>
                <w:rFonts w:ascii="Arial" w:hAnsi="Arial" w:cs="Arial"/>
              </w:rPr>
            </w:pPr>
            <w:r w:rsidRPr="007B07C3">
              <w:rPr>
                <w:rFonts w:ascii="Arial" w:hAnsi="Arial" w:cs="Arial"/>
              </w:rPr>
              <w:lastRenderedPageBreak/>
              <w:t>1.5</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Минимальное число социокультурных проектов в области культуры, реализованных муниципальными учреждениями культуры</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ед.</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noProof/>
              </w:rPr>
              <w:t>2,00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noProof/>
              </w:rPr>
              <w:t>2,00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2,00</w:t>
            </w:r>
          </w:p>
        </w:tc>
      </w:tr>
    </w:tbl>
    <w:p w:rsidR="00BE581F" w:rsidRPr="007B07C3" w:rsidRDefault="00BE581F" w:rsidP="00BE581F">
      <w:pPr>
        <w:jc w:val="both"/>
        <w:rPr>
          <w:rFonts w:ascii="Arial" w:hAnsi="Arial" w:cs="Arial"/>
        </w:rPr>
        <w:sectPr w:rsidR="00BE581F" w:rsidRPr="007B07C3" w:rsidSect="009C319B">
          <w:pgSz w:w="16838" w:h="11906" w:orient="landscape"/>
          <w:pgMar w:top="426" w:right="720" w:bottom="426" w:left="720" w:header="708" w:footer="708" w:gutter="0"/>
          <w:cols w:space="708"/>
          <w:docGrid w:linePitch="360"/>
        </w:sectPr>
      </w:pPr>
    </w:p>
    <w:p w:rsidR="00BE581F" w:rsidRPr="007B07C3" w:rsidRDefault="00BE581F" w:rsidP="00BE581F">
      <w:pPr>
        <w:pStyle w:val="1"/>
        <w:ind w:left="6379"/>
        <w:jc w:val="right"/>
        <w:rPr>
          <w:rFonts w:ascii="Arial" w:hAnsi="Arial" w:cs="Arial"/>
          <w:bCs/>
          <w:sz w:val="24"/>
          <w:szCs w:val="24"/>
        </w:rPr>
      </w:pPr>
      <w:r w:rsidRPr="007B07C3">
        <w:rPr>
          <w:rFonts w:ascii="Arial" w:eastAsia="Arial" w:hAnsi="Arial" w:cs="Arial"/>
          <w:sz w:val="24"/>
          <w:szCs w:val="24"/>
          <w:lang w:eastAsia="ar-SA"/>
        </w:rPr>
        <w:lastRenderedPageBreak/>
        <w:t xml:space="preserve">Приложение № </w:t>
      </w:r>
      <w:r w:rsidRPr="007B07C3">
        <w:rPr>
          <w:rFonts w:ascii="Arial" w:eastAsia="Arial" w:hAnsi="Arial" w:cs="Arial"/>
          <w:sz w:val="24"/>
          <w:szCs w:val="24"/>
          <w:lang w:eastAsia="ar-SA"/>
        </w:rPr>
        <w:fldChar w:fldCharType="begin"/>
      </w:r>
      <w:r w:rsidRPr="007B07C3">
        <w:rPr>
          <w:rFonts w:ascii="Arial" w:eastAsia="Arial" w:hAnsi="Arial" w:cs="Arial"/>
          <w:sz w:val="24"/>
          <w:szCs w:val="24"/>
          <w:lang w:eastAsia="ar-SA"/>
        </w:rPr>
        <w:instrText xml:space="preserve"> SEQ gp_pril \* MERGEFORMAT </w:instrText>
      </w:r>
      <w:r w:rsidRPr="007B07C3">
        <w:rPr>
          <w:rFonts w:ascii="Arial" w:eastAsia="Arial" w:hAnsi="Arial" w:cs="Arial"/>
          <w:sz w:val="24"/>
          <w:szCs w:val="24"/>
          <w:lang w:eastAsia="ar-SA"/>
        </w:rPr>
        <w:fldChar w:fldCharType="separate"/>
      </w:r>
      <w:r w:rsidR="00DD79C1">
        <w:rPr>
          <w:rFonts w:ascii="Arial" w:eastAsia="Arial" w:hAnsi="Arial" w:cs="Arial"/>
          <w:noProof/>
          <w:sz w:val="24"/>
          <w:szCs w:val="24"/>
          <w:lang w:eastAsia="ar-SA"/>
        </w:rPr>
        <w:t>1</w:t>
      </w:r>
      <w:r w:rsidRPr="007B07C3">
        <w:rPr>
          <w:rFonts w:ascii="Arial" w:eastAsia="Arial" w:hAnsi="Arial" w:cs="Arial"/>
          <w:sz w:val="24"/>
          <w:szCs w:val="24"/>
          <w:lang w:eastAsia="ar-SA"/>
        </w:rPr>
        <w:fldChar w:fldCharType="end"/>
      </w:r>
      <w:r w:rsidRPr="007B07C3">
        <w:rPr>
          <w:rFonts w:ascii="Arial" w:eastAsia="Arial" w:hAnsi="Arial" w:cs="Arial"/>
          <w:sz w:val="24"/>
          <w:szCs w:val="24"/>
          <w:lang w:eastAsia="ar-SA"/>
        </w:rPr>
        <w:t xml:space="preserve"> </w:t>
      </w:r>
      <w:r w:rsidRPr="007B07C3">
        <w:rPr>
          <w:rFonts w:ascii="Arial" w:hAnsi="Arial" w:cs="Arial"/>
          <w:sz w:val="24"/>
          <w:szCs w:val="24"/>
        </w:rPr>
        <w:t>к муниципальной программе «Развитие культуры Шарыповского района»</w:t>
      </w:r>
    </w:p>
    <w:p w:rsidR="00BE581F" w:rsidRPr="007B07C3" w:rsidRDefault="00BE581F" w:rsidP="00BE581F">
      <w:pPr>
        <w:jc w:val="center"/>
        <w:rPr>
          <w:rFonts w:ascii="Arial" w:hAnsi="Arial" w:cs="Arial"/>
          <w:color w:val="000000"/>
        </w:rPr>
      </w:pPr>
    </w:p>
    <w:p w:rsidR="00BE581F" w:rsidRPr="007B07C3" w:rsidRDefault="00BE581F" w:rsidP="00BE581F">
      <w:pPr>
        <w:jc w:val="center"/>
        <w:rPr>
          <w:rFonts w:ascii="Arial" w:hAnsi="Arial" w:cs="Arial"/>
          <w:color w:val="000000"/>
        </w:rPr>
      </w:pPr>
      <w:r w:rsidRPr="007B07C3">
        <w:rPr>
          <w:rFonts w:ascii="Arial" w:hAnsi="Arial" w:cs="Arial"/>
          <w:color w:val="000000"/>
        </w:rPr>
        <w:t xml:space="preserve">ПОДПРОГРАММА </w:t>
      </w:r>
    </w:p>
    <w:p w:rsidR="00BE581F" w:rsidRPr="007B07C3" w:rsidRDefault="00BE581F" w:rsidP="00BE581F">
      <w:pPr>
        <w:jc w:val="center"/>
        <w:rPr>
          <w:rFonts w:ascii="Arial" w:hAnsi="Arial" w:cs="Arial"/>
          <w:color w:val="000000"/>
        </w:rPr>
      </w:pPr>
      <w:r w:rsidRPr="007B07C3">
        <w:rPr>
          <w:rFonts w:ascii="Arial" w:hAnsi="Arial" w:cs="Arial"/>
        </w:rPr>
        <w:t>«Сохранение культурного наследия и поддержка народного творчества»</w:t>
      </w:r>
    </w:p>
    <w:p w:rsidR="00BE581F" w:rsidRPr="007B07C3" w:rsidRDefault="00BE581F" w:rsidP="00BE581F">
      <w:pPr>
        <w:widowControl w:val="0"/>
        <w:suppressAutoHyphens/>
        <w:autoSpaceDE w:val="0"/>
        <w:jc w:val="center"/>
        <w:rPr>
          <w:rFonts w:ascii="Arial" w:eastAsia="Arial" w:hAnsi="Arial" w:cs="Arial"/>
          <w:color w:val="000000"/>
          <w:lang w:eastAsia="ar-SA"/>
        </w:rPr>
      </w:pPr>
    </w:p>
    <w:p w:rsidR="00BE581F" w:rsidRPr="007B07C3" w:rsidRDefault="00BE581F" w:rsidP="00BE581F">
      <w:pPr>
        <w:widowControl w:val="0"/>
        <w:numPr>
          <w:ilvl w:val="0"/>
          <w:numId w:val="1"/>
        </w:numPr>
        <w:suppressAutoHyphens/>
        <w:autoSpaceDE w:val="0"/>
        <w:jc w:val="center"/>
        <w:rPr>
          <w:rFonts w:ascii="Arial" w:eastAsia="Arial" w:hAnsi="Arial" w:cs="Arial"/>
          <w:color w:val="000000"/>
          <w:lang w:eastAsia="ar-SA"/>
        </w:rPr>
      </w:pPr>
      <w:r w:rsidRPr="007B07C3">
        <w:rPr>
          <w:rFonts w:ascii="Arial" w:eastAsia="Arial" w:hAnsi="Arial" w:cs="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AE30D1" w:rsidRPr="007B07C3" w:rsidTr="00BE581F">
        <w:trPr>
          <w:trHeight w:val="555"/>
        </w:trPr>
        <w:tc>
          <w:tcPr>
            <w:tcW w:w="2419" w:type="dxa"/>
            <w:shd w:val="clear" w:color="auto" w:fill="FFFFFF"/>
            <w:tcMar>
              <w:top w:w="28" w:type="dxa"/>
              <w:left w:w="28" w:type="dxa"/>
              <w:bottom w:w="28" w:type="dxa"/>
              <w:right w:w="28" w:type="dxa"/>
            </w:tcMar>
          </w:tcPr>
          <w:p w:rsidR="00BE581F" w:rsidRPr="007B07C3" w:rsidRDefault="00BE581F" w:rsidP="00BE581F">
            <w:pPr>
              <w:pStyle w:val="a3"/>
              <w:ind w:left="140"/>
              <w:rPr>
                <w:rFonts w:ascii="Arial" w:hAnsi="Arial" w:cs="Arial"/>
              </w:rPr>
            </w:pPr>
            <w:r w:rsidRPr="007B07C3">
              <w:rPr>
                <w:rStyle w:val="0pt2"/>
                <w:rFonts w:ascii="Arial" w:hAnsi="Arial" w:cs="Arial"/>
                <w:color w:val="000000"/>
              </w:rPr>
              <w:t>Наименование</w:t>
            </w:r>
            <w:r w:rsidRPr="007B07C3">
              <w:rPr>
                <w:rStyle w:val="0pt2"/>
                <w:rFonts w:ascii="Arial" w:hAnsi="Arial" w:cs="Arial"/>
                <w:color w:val="000000"/>
                <w:lang w:val="en-US"/>
              </w:rPr>
              <w:t xml:space="preserve"> </w:t>
            </w:r>
            <w:r w:rsidRPr="007B07C3">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BE581F" w:rsidRPr="007B07C3" w:rsidRDefault="00BE581F" w:rsidP="00BE581F">
            <w:pPr>
              <w:pStyle w:val="a3"/>
              <w:spacing w:after="0"/>
              <w:ind w:left="140"/>
              <w:rPr>
                <w:rFonts w:ascii="Arial" w:hAnsi="Arial" w:cs="Arial"/>
              </w:rPr>
            </w:pPr>
            <w:r w:rsidRPr="007B07C3">
              <w:rPr>
                <w:rFonts w:ascii="Arial" w:hAnsi="Arial" w:cs="Arial"/>
              </w:rPr>
              <w:t>«Сохранение культурного наследия и поддержка народного творчества»</w:t>
            </w:r>
          </w:p>
        </w:tc>
      </w:tr>
      <w:tr w:rsidR="00AE30D1" w:rsidRPr="007B07C3" w:rsidTr="00BE581F">
        <w:trPr>
          <w:trHeight w:val="1701"/>
        </w:trPr>
        <w:tc>
          <w:tcPr>
            <w:tcW w:w="2419" w:type="dxa"/>
            <w:shd w:val="clear" w:color="auto" w:fill="FFFFFF"/>
            <w:tcMar>
              <w:top w:w="28" w:type="dxa"/>
              <w:left w:w="28" w:type="dxa"/>
              <w:bottom w:w="28" w:type="dxa"/>
              <w:right w:w="28" w:type="dxa"/>
            </w:tcMar>
          </w:tcPr>
          <w:p w:rsidR="00BE581F" w:rsidRPr="007B07C3" w:rsidRDefault="00BE581F" w:rsidP="00BE581F">
            <w:pPr>
              <w:pStyle w:val="a3"/>
              <w:ind w:left="140"/>
              <w:rPr>
                <w:rStyle w:val="0pt2"/>
                <w:rFonts w:ascii="Arial" w:hAnsi="Arial" w:cs="Arial"/>
                <w:color w:val="000000"/>
              </w:rPr>
            </w:pPr>
            <w:r w:rsidRPr="007B07C3">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BE581F" w:rsidRPr="007B07C3" w:rsidRDefault="00BE581F" w:rsidP="00BE581F">
            <w:pPr>
              <w:pStyle w:val="a3"/>
              <w:spacing w:after="0"/>
              <w:ind w:left="140"/>
              <w:rPr>
                <w:rFonts w:ascii="Arial" w:hAnsi="Arial" w:cs="Arial"/>
              </w:rPr>
            </w:pPr>
            <w:r w:rsidRPr="007B07C3">
              <w:rPr>
                <w:rFonts w:ascii="Arial" w:hAnsi="Arial" w:cs="Arial"/>
              </w:rPr>
              <w:t>«Развитие культуры Шарыповского района»</w:t>
            </w:r>
          </w:p>
        </w:tc>
      </w:tr>
      <w:tr w:rsidR="00AE30D1" w:rsidRPr="007B07C3" w:rsidTr="00BE581F">
        <w:trPr>
          <w:trHeight w:val="428"/>
        </w:trPr>
        <w:tc>
          <w:tcPr>
            <w:tcW w:w="2419" w:type="dxa"/>
            <w:shd w:val="clear" w:color="auto" w:fill="FFFFFF"/>
            <w:tcMar>
              <w:top w:w="28" w:type="dxa"/>
              <w:left w:w="28" w:type="dxa"/>
              <w:bottom w:w="28" w:type="dxa"/>
              <w:right w:w="28" w:type="dxa"/>
            </w:tcMar>
          </w:tcPr>
          <w:p w:rsidR="00BE581F" w:rsidRPr="007B07C3" w:rsidRDefault="00BE581F" w:rsidP="00BE581F">
            <w:pPr>
              <w:pStyle w:val="a3"/>
              <w:ind w:left="140"/>
              <w:rPr>
                <w:rStyle w:val="0pt2"/>
                <w:rFonts w:ascii="Arial" w:hAnsi="Arial" w:cs="Arial"/>
                <w:color w:val="000000"/>
              </w:rPr>
            </w:pPr>
            <w:r w:rsidRPr="007B07C3">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rsidR="00BE581F" w:rsidRPr="007B07C3" w:rsidRDefault="00BE581F" w:rsidP="00BE581F">
            <w:pPr>
              <w:pStyle w:val="a3"/>
              <w:spacing w:after="0"/>
              <w:ind w:left="140"/>
              <w:rPr>
                <w:rFonts w:ascii="Arial" w:hAnsi="Arial" w:cs="Arial"/>
              </w:rPr>
            </w:pPr>
            <w:r w:rsidRPr="007B07C3">
              <w:rPr>
                <w:rFonts w:ascii="Arial" w:hAnsi="Arial" w:cs="Arial"/>
              </w:rPr>
              <w:t>Муниципальное казенное учреждение "Управление культуры и муниципального архива" Шарыповского района.</w:t>
            </w:r>
          </w:p>
          <w:p w:rsidR="00BE581F" w:rsidRPr="007B07C3" w:rsidRDefault="00BE581F" w:rsidP="00BE581F">
            <w:pPr>
              <w:pStyle w:val="a3"/>
              <w:spacing w:after="0"/>
              <w:ind w:left="140"/>
              <w:rPr>
                <w:rFonts w:ascii="Arial" w:hAnsi="Arial" w:cs="Arial"/>
              </w:rPr>
            </w:pPr>
          </w:p>
        </w:tc>
      </w:tr>
      <w:tr w:rsidR="00AE30D1" w:rsidRPr="007B07C3" w:rsidTr="00BE581F">
        <w:tc>
          <w:tcPr>
            <w:tcW w:w="2419" w:type="dxa"/>
            <w:shd w:val="clear" w:color="auto" w:fill="FFFFFF"/>
            <w:tcMar>
              <w:top w:w="28" w:type="dxa"/>
              <w:left w:w="28" w:type="dxa"/>
              <w:bottom w:w="28" w:type="dxa"/>
              <w:right w:w="28" w:type="dxa"/>
            </w:tcMar>
          </w:tcPr>
          <w:p w:rsidR="00BE581F" w:rsidRPr="007B07C3" w:rsidRDefault="00BE581F" w:rsidP="00BE581F">
            <w:pPr>
              <w:pStyle w:val="a3"/>
              <w:ind w:left="140"/>
              <w:rPr>
                <w:rStyle w:val="0pt2"/>
                <w:rFonts w:ascii="Arial" w:hAnsi="Arial" w:cs="Arial"/>
                <w:color w:val="000000"/>
              </w:rPr>
            </w:pPr>
            <w:r w:rsidRPr="007B07C3">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BE581F" w:rsidRPr="007B07C3" w:rsidRDefault="00BE581F" w:rsidP="00BE581F">
            <w:pPr>
              <w:pStyle w:val="a3"/>
              <w:spacing w:after="0"/>
              <w:ind w:left="140"/>
              <w:rPr>
                <w:rFonts w:ascii="Arial" w:hAnsi="Arial" w:cs="Arial"/>
              </w:rPr>
            </w:pPr>
            <w:r w:rsidRPr="007B07C3">
              <w:rPr>
                <w:rFonts w:ascii="Arial" w:hAnsi="Arial" w:cs="Arial"/>
              </w:rPr>
              <w:t>062 - МКУ "УК и МА".</w:t>
            </w:r>
          </w:p>
        </w:tc>
      </w:tr>
      <w:tr w:rsidR="00AE30D1" w:rsidRPr="007B07C3" w:rsidTr="00BE581F">
        <w:tc>
          <w:tcPr>
            <w:tcW w:w="2419" w:type="dxa"/>
            <w:shd w:val="clear" w:color="auto" w:fill="FFFFFF"/>
            <w:tcMar>
              <w:top w:w="28" w:type="dxa"/>
              <w:left w:w="28" w:type="dxa"/>
              <w:bottom w:w="28" w:type="dxa"/>
              <w:right w:w="28" w:type="dxa"/>
            </w:tcMar>
          </w:tcPr>
          <w:p w:rsidR="00BE581F" w:rsidRPr="007B07C3" w:rsidRDefault="00BE581F" w:rsidP="00BE581F">
            <w:pPr>
              <w:pStyle w:val="a3"/>
              <w:ind w:left="140"/>
              <w:rPr>
                <w:rStyle w:val="0pt2"/>
                <w:rFonts w:ascii="Arial" w:hAnsi="Arial" w:cs="Arial"/>
                <w:color w:val="000000"/>
              </w:rPr>
            </w:pPr>
            <w:r w:rsidRPr="007B07C3">
              <w:rPr>
                <w:rStyle w:val="0pt2"/>
                <w:rFonts w:ascii="Arial" w:hAnsi="Arial" w:cs="Arial"/>
                <w:color w:val="000000"/>
              </w:rPr>
              <w:t>Цель</w:t>
            </w:r>
            <w:r w:rsidRPr="007B07C3">
              <w:rPr>
                <w:rStyle w:val="0pt2"/>
                <w:rFonts w:ascii="Arial" w:hAnsi="Arial" w:cs="Arial"/>
                <w:color w:val="000000"/>
                <w:lang w:val="en-US"/>
              </w:rPr>
              <w:t xml:space="preserve"> </w:t>
            </w:r>
            <w:r w:rsidRPr="007B07C3">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BE581F" w:rsidRPr="007B07C3" w:rsidRDefault="00BE581F" w:rsidP="00BE581F">
            <w:pPr>
              <w:pStyle w:val="a3"/>
              <w:spacing w:after="0"/>
              <w:ind w:left="140"/>
              <w:rPr>
                <w:rFonts w:ascii="Arial" w:hAnsi="Arial" w:cs="Arial"/>
              </w:rPr>
            </w:pPr>
            <w:r w:rsidRPr="007B07C3">
              <w:rPr>
                <w:rFonts w:ascii="Arial" w:hAnsi="Arial" w:cs="Arial"/>
              </w:rPr>
              <w:t>1. Сохранение исторического и культурного наследия Шарыповского района и обеспечение доступа населения к культурным ценностям и участию в культурной жизни, создание условий для реализации творческого потенциала населения Шарыповского района.</w:t>
            </w:r>
          </w:p>
        </w:tc>
      </w:tr>
      <w:tr w:rsidR="00AE30D1" w:rsidRPr="007B07C3" w:rsidTr="00BE581F">
        <w:tc>
          <w:tcPr>
            <w:tcW w:w="2419" w:type="dxa"/>
            <w:shd w:val="clear" w:color="auto" w:fill="FFFFFF"/>
            <w:tcMar>
              <w:top w:w="28" w:type="dxa"/>
              <w:left w:w="28" w:type="dxa"/>
              <w:bottom w:w="28" w:type="dxa"/>
              <w:right w:w="28" w:type="dxa"/>
            </w:tcMar>
          </w:tcPr>
          <w:p w:rsidR="00BE581F" w:rsidRPr="007B07C3" w:rsidRDefault="00BE581F" w:rsidP="00BE581F">
            <w:pPr>
              <w:pStyle w:val="a3"/>
              <w:ind w:left="140"/>
              <w:rPr>
                <w:rStyle w:val="0pt2"/>
                <w:rFonts w:ascii="Arial" w:hAnsi="Arial" w:cs="Arial"/>
                <w:color w:val="000000"/>
              </w:rPr>
            </w:pPr>
            <w:r w:rsidRPr="007B07C3">
              <w:rPr>
                <w:rStyle w:val="0pt2"/>
                <w:rFonts w:ascii="Arial" w:hAnsi="Arial" w:cs="Arial"/>
                <w:color w:val="000000"/>
              </w:rPr>
              <w:t>Задачи</w:t>
            </w:r>
            <w:r w:rsidRPr="007B07C3">
              <w:rPr>
                <w:rStyle w:val="0pt2"/>
                <w:rFonts w:ascii="Arial" w:hAnsi="Arial" w:cs="Arial"/>
                <w:color w:val="000000"/>
                <w:lang w:val="en-US"/>
              </w:rPr>
              <w:t xml:space="preserve"> </w:t>
            </w:r>
            <w:r w:rsidRPr="007B07C3">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BE581F" w:rsidRPr="007B07C3" w:rsidRDefault="00BE581F" w:rsidP="00BE581F">
            <w:pPr>
              <w:pStyle w:val="a3"/>
              <w:widowControl w:val="0"/>
              <w:tabs>
                <w:tab w:val="left" w:pos="418"/>
              </w:tabs>
              <w:suppressAutoHyphens w:val="0"/>
              <w:spacing w:after="0"/>
              <w:ind w:left="140"/>
              <w:rPr>
                <w:rFonts w:ascii="Arial" w:hAnsi="Arial" w:cs="Arial"/>
              </w:rPr>
            </w:pPr>
            <w:r w:rsidRPr="007B07C3">
              <w:rPr>
                <w:rFonts w:ascii="Arial" w:hAnsi="Arial" w:cs="Arial"/>
              </w:rPr>
              <w:t>1. Обеспечение сохранности объектов культурного наследия федерального и регионального значения, находящихся в собственности Шарыповского района, и обеспечение мер по государственной охране объектов культурного наследия федерального и регионального значения, расположенных на территории Шарыповского района;</w:t>
            </w:r>
          </w:p>
          <w:p w:rsidR="00AE30D1" w:rsidRPr="007B07C3" w:rsidRDefault="00BE581F" w:rsidP="00BE581F">
            <w:pPr>
              <w:pStyle w:val="a3"/>
              <w:widowControl w:val="0"/>
              <w:tabs>
                <w:tab w:val="left" w:pos="418"/>
              </w:tabs>
              <w:suppressAutoHyphens w:val="0"/>
              <w:spacing w:after="0"/>
              <w:ind w:left="140"/>
              <w:rPr>
                <w:rFonts w:ascii="Arial" w:hAnsi="Arial" w:cs="Arial"/>
              </w:rPr>
            </w:pPr>
            <w:r w:rsidRPr="007B07C3">
              <w:rPr>
                <w:rFonts w:ascii="Arial" w:hAnsi="Arial" w:cs="Arial"/>
              </w:rPr>
              <w:t>2. Развитие библиотечного дела;</w:t>
            </w:r>
          </w:p>
          <w:p w:rsidR="00BE581F" w:rsidRPr="007B07C3" w:rsidRDefault="00BE581F" w:rsidP="00BE581F">
            <w:pPr>
              <w:pStyle w:val="a3"/>
              <w:widowControl w:val="0"/>
              <w:tabs>
                <w:tab w:val="left" w:pos="418"/>
              </w:tabs>
              <w:suppressAutoHyphens w:val="0"/>
              <w:spacing w:after="0"/>
              <w:ind w:left="140"/>
              <w:rPr>
                <w:rFonts w:ascii="Arial" w:hAnsi="Arial" w:cs="Arial"/>
              </w:rPr>
            </w:pPr>
            <w:r w:rsidRPr="007B07C3">
              <w:rPr>
                <w:rFonts w:ascii="Arial" w:hAnsi="Arial" w:cs="Arial"/>
              </w:rPr>
              <w:t>3. Сохранение и развитие традиционной народной культуры.</w:t>
            </w:r>
          </w:p>
        </w:tc>
      </w:tr>
      <w:tr w:rsidR="00AE30D1" w:rsidRPr="007B07C3" w:rsidTr="00BE581F">
        <w:tc>
          <w:tcPr>
            <w:tcW w:w="2419" w:type="dxa"/>
            <w:shd w:val="clear" w:color="auto" w:fill="FFFFFF"/>
            <w:tcMar>
              <w:top w:w="28" w:type="dxa"/>
              <w:left w:w="28" w:type="dxa"/>
              <w:bottom w:w="28" w:type="dxa"/>
              <w:right w:w="28" w:type="dxa"/>
            </w:tcMar>
          </w:tcPr>
          <w:p w:rsidR="00BE581F" w:rsidRPr="007B07C3" w:rsidRDefault="00BE581F" w:rsidP="00BE581F">
            <w:pPr>
              <w:pStyle w:val="a3"/>
              <w:ind w:left="140"/>
              <w:rPr>
                <w:rStyle w:val="0pt2"/>
                <w:rFonts w:ascii="Arial" w:hAnsi="Arial" w:cs="Arial"/>
                <w:color w:val="000000"/>
              </w:rPr>
            </w:pPr>
            <w:r w:rsidRPr="007B07C3">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BE581F" w:rsidRPr="007B07C3" w:rsidRDefault="00BE581F" w:rsidP="00BE581F">
            <w:pPr>
              <w:pStyle w:val="a3"/>
              <w:widowControl w:val="0"/>
              <w:tabs>
                <w:tab w:val="left" w:pos="433"/>
              </w:tabs>
              <w:suppressAutoHyphens w:val="0"/>
              <w:spacing w:after="0"/>
              <w:rPr>
                <w:rStyle w:val="0pt2"/>
                <w:rFonts w:ascii="Arial" w:hAnsi="Arial" w:cs="Arial"/>
                <w:color w:val="000000"/>
              </w:rPr>
            </w:pPr>
            <w:r w:rsidRPr="007B07C3">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7B07C3">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AE30D1" w:rsidRPr="007B07C3" w:rsidTr="00BE581F">
        <w:tc>
          <w:tcPr>
            <w:tcW w:w="2419" w:type="dxa"/>
            <w:shd w:val="clear" w:color="auto" w:fill="FFFFFF"/>
            <w:tcMar>
              <w:top w:w="28" w:type="dxa"/>
              <w:left w:w="28" w:type="dxa"/>
              <w:bottom w:w="28" w:type="dxa"/>
              <w:right w:w="28" w:type="dxa"/>
            </w:tcMar>
          </w:tcPr>
          <w:p w:rsidR="00BE581F" w:rsidRPr="007B07C3" w:rsidRDefault="00BE581F" w:rsidP="00BE581F">
            <w:pPr>
              <w:pStyle w:val="a3"/>
              <w:ind w:left="140"/>
              <w:rPr>
                <w:rStyle w:val="0pt2"/>
                <w:rFonts w:ascii="Arial" w:hAnsi="Arial" w:cs="Arial"/>
                <w:color w:val="000000"/>
              </w:rPr>
            </w:pPr>
            <w:r w:rsidRPr="007B07C3">
              <w:rPr>
                <w:rStyle w:val="0pt2"/>
                <w:rFonts w:ascii="Arial" w:hAnsi="Arial" w:cs="Arial"/>
                <w:color w:val="000000"/>
              </w:rPr>
              <w:t>Сроки</w:t>
            </w:r>
            <w:r w:rsidRPr="007B07C3">
              <w:rPr>
                <w:rStyle w:val="0pt2"/>
                <w:rFonts w:ascii="Arial" w:hAnsi="Arial" w:cs="Arial"/>
                <w:color w:val="000000"/>
                <w:lang w:val="en-US"/>
              </w:rPr>
              <w:t xml:space="preserve"> </w:t>
            </w:r>
            <w:r w:rsidRPr="007B07C3">
              <w:rPr>
                <w:rStyle w:val="0pt2"/>
                <w:rFonts w:ascii="Arial" w:hAnsi="Arial" w:cs="Arial"/>
                <w:color w:val="000000"/>
              </w:rPr>
              <w:t>реализации</w:t>
            </w:r>
            <w:r w:rsidRPr="007B07C3">
              <w:rPr>
                <w:rStyle w:val="0pt2"/>
                <w:rFonts w:ascii="Arial" w:hAnsi="Arial" w:cs="Arial"/>
                <w:color w:val="000000"/>
                <w:lang w:val="en-US"/>
              </w:rPr>
              <w:t xml:space="preserve"> </w:t>
            </w:r>
            <w:r w:rsidRPr="007B07C3">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BE581F" w:rsidRPr="007B07C3" w:rsidRDefault="00BE581F" w:rsidP="00BE581F">
            <w:pPr>
              <w:pStyle w:val="a3"/>
              <w:spacing w:after="0"/>
              <w:ind w:left="140"/>
              <w:rPr>
                <w:rFonts w:ascii="Arial" w:hAnsi="Arial" w:cs="Arial"/>
              </w:rPr>
            </w:pPr>
            <w:r w:rsidRPr="007B07C3">
              <w:rPr>
                <w:rFonts w:ascii="Arial" w:hAnsi="Arial" w:cs="Arial"/>
              </w:rPr>
              <w:t>2014 - 2021 годы</w:t>
            </w:r>
          </w:p>
        </w:tc>
      </w:tr>
      <w:tr w:rsidR="00AE30D1" w:rsidRPr="007B07C3" w:rsidTr="00BE581F">
        <w:tc>
          <w:tcPr>
            <w:tcW w:w="2419" w:type="dxa"/>
            <w:shd w:val="clear" w:color="auto" w:fill="FFFFFF"/>
            <w:tcMar>
              <w:top w:w="28" w:type="dxa"/>
              <w:left w:w="28" w:type="dxa"/>
              <w:bottom w:w="28" w:type="dxa"/>
              <w:right w:w="28" w:type="dxa"/>
            </w:tcMar>
          </w:tcPr>
          <w:p w:rsidR="00BE581F" w:rsidRPr="007B07C3" w:rsidRDefault="00BE581F" w:rsidP="00BE581F">
            <w:pPr>
              <w:pStyle w:val="a3"/>
              <w:ind w:left="140"/>
              <w:rPr>
                <w:rStyle w:val="0pt2"/>
                <w:rFonts w:ascii="Arial" w:hAnsi="Arial" w:cs="Arial"/>
                <w:color w:val="000000"/>
              </w:rPr>
            </w:pPr>
            <w:r w:rsidRPr="007B07C3">
              <w:rPr>
                <w:rStyle w:val="0pt2"/>
                <w:rFonts w:ascii="Arial" w:hAnsi="Arial" w:cs="Arial"/>
                <w:color w:val="000000"/>
              </w:rPr>
              <w:t xml:space="preserve">Информация по ресурсному обеспечению подпрограммы, в том числе в </w:t>
            </w:r>
            <w:r w:rsidRPr="007B07C3">
              <w:rPr>
                <w:rStyle w:val="0pt2"/>
                <w:rFonts w:ascii="Arial" w:hAnsi="Arial" w:cs="Arial"/>
                <w:color w:val="000000"/>
              </w:rPr>
              <w:lastRenderedPageBreak/>
              <w:t>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AE30D1" w:rsidRPr="007B07C3" w:rsidRDefault="00BE581F" w:rsidP="00BE581F">
            <w:pPr>
              <w:pStyle w:val="a3"/>
              <w:widowControl w:val="0"/>
              <w:tabs>
                <w:tab w:val="left" w:pos="638"/>
              </w:tabs>
              <w:suppressAutoHyphens w:val="0"/>
              <w:spacing w:after="0"/>
              <w:rPr>
                <w:rFonts w:ascii="Arial" w:hAnsi="Arial" w:cs="Arial"/>
              </w:rPr>
            </w:pPr>
            <w:r w:rsidRPr="007B07C3">
              <w:rPr>
                <w:rStyle w:val="0pt2"/>
                <w:rFonts w:ascii="Arial" w:hAnsi="Arial" w:cs="Arial"/>
                <w:color w:val="000000"/>
              </w:rPr>
              <w:lastRenderedPageBreak/>
              <w:t xml:space="preserve">Общий объем бюджетных ассигнований на реализацию подпрограммы составляет – </w:t>
            </w:r>
            <w:r w:rsidRPr="007B07C3">
              <w:rPr>
                <w:rFonts w:ascii="Arial" w:hAnsi="Arial" w:cs="Arial"/>
              </w:rPr>
              <w:t>163 557 334,82 рублей</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по годам реализации:</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2019 - 67 770 524,82 рублей</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2020 - 47 893 405,00 рублей</w:t>
            </w:r>
          </w:p>
          <w:p w:rsidR="00BE581F"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lastRenderedPageBreak/>
              <w:t>2021 - 47 893 405,00 рублей</w:t>
            </w:r>
          </w:p>
          <w:p w:rsidR="00BE581F"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Из них:</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Районный бюджет</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Всего - 90 012 732,15 рублей</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2019 - 31 420 722,15 рублей</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2020 - 29 296 005,00 рублей</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2021 - 29 296 005,00 рублей;</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Федеральный бюджет</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Всего - 122 100,00 рублей</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2019 - 122 100,00 рублей</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2020 - 0,00 рублей</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2021 - 0,00 рублей;</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Внебюджетные  источники</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Всего - 890 690,00 рублей</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2019 - 343 690,00 рублей</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2020 - 273 500,00 рублей</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2021 - 273 500,00 рублей;</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Краевой бюджет</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Всего - 18 807 812,67 рублей</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2019 - 17 976 012,67 рублей</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2020 - 415 900,00 рублей</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2021 - 415 900,00 рублей;</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Бюджеты поселений</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Всего - 53 724 000,00 рублей</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2019 - 17 908 000,00 рублей</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2020 - 17 908 000,00 рублей</w:t>
            </w:r>
          </w:p>
          <w:p w:rsidR="00BE581F" w:rsidRPr="007B07C3" w:rsidRDefault="00BE581F" w:rsidP="00BE581F">
            <w:pPr>
              <w:pStyle w:val="a3"/>
              <w:widowControl w:val="0"/>
              <w:tabs>
                <w:tab w:val="left" w:pos="638"/>
              </w:tabs>
              <w:suppressAutoHyphens w:val="0"/>
              <w:spacing w:after="0"/>
              <w:rPr>
                <w:rFonts w:ascii="Arial" w:hAnsi="Arial" w:cs="Arial"/>
                <w:lang w:val="en-US"/>
              </w:rPr>
            </w:pPr>
            <w:r w:rsidRPr="007B07C3">
              <w:rPr>
                <w:rFonts w:ascii="Arial" w:hAnsi="Arial" w:cs="Arial"/>
              </w:rPr>
              <w:t>2021 - 17 908 000,00 рублей</w:t>
            </w:r>
          </w:p>
          <w:p w:rsidR="00BE581F" w:rsidRPr="007B07C3" w:rsidRDefault="00BE581F" w:rsidP="00BE581F">
            <w:pPr>
              <w:pStyle w:val="a3"/>
              <w:widowControl w:val="0"/>
              <w:tabs>
                <w:tab w:val="left" w:pos="638"/>
              </w:tabs>
              <w:suppressAutoHyphens w:val="0"/>
              <w:spacing w:after="0"/>
              <w:rPr>
                <w:rFonts w:ascii="Arial" w:hAnsi="Arial" w:cs="Arial"/>
                <w:lang w:val="en-US"/>
              </w:rPr>
            </w:pPr>
          </w:p>
        </w:tc>
      </w:tr>
    </w:tbl>
    <w:p w:rsidR="00BE581F" w:rsidRPr="007B07C3" w:rsidRDefault="00BE581F" w:rsidP="00BE581F">
      <w:pPr>
        <w:jc w:val="both"/>
        <w:rPr>
          <w:rFonts w:ascii="Arial" w:hAnsi="Arial" w:cs="Arial"/>
          <w:b/>
          <w:lang w:val="en-US"/>
        </w:rPr>
        <w:sectPr w:rsidR="00BE581F" w:rsidRPr="007B07C3" w:rsidSect="009C319B">
          <w:pgSz w:w="11906" w:h="16838"/>
          <w:pgMar w:top="426" w:right="1134" w:bottom="426" w:left="1134" w:header="708" w:footer="708" w:gutter="0"/>
          <w:cols w:space="708"/>
          <w:docGrid w:linePitch="360"/>
        </w:sectPr>
      </w:pPr>
    </w:p>
    <w:p w:rsidR="00BE581F" w:rsidRPr="007B07C3" w:rsidRDefault="00BE581F" w:rsidP="00BE581F">
      <w:pPr>
        <w:autoSpaceDE w:val="0"/>
        <w:autoSpaceDN w:val="0"/>
        <w:adjustRightInd w:val="0"/>
        <w:jc w:val="center"/>
        <w:rPr>
          <w:rFonts w:ascii="Arial" w:hAnsi="Arial" w:cs="Arial"/>
          <w:b/>
          <w:bCs/>
        </w:rPr>
      </w:pPr>
      <w:r w:rsidRPr="007B07C3">
        <w:rPr>
          <w:rFonts w:ascii="Arial" w:hAnsi="Arial" w:cs="Arial"/>
          <w:b/>
          <w:bCs/>
        </w:rPr>
        <w:lastRenderedPageBreak/>
        <w:t>2. Мероприятия подпрограммы</w:t>
      </w:r>
    </w:p>
    <w:p w:rsidR="00BE581F" w:rsidRPr="007B07C3" w:rsidRDefault="00BE581F" w:rsidP="00BE581F">
      <w:pPr>
        <w:autoSpaceDE w:val="0"/>
        <w:autoSpaceDN w:val="0"/>
        <w:adjustRightInd w:val="0"/>
        <w:jc w:val="center"/>
        <w:rPr>
          <w:rFonts w:ascii="Arial" w:hAnsi="Arial" w:cs="Arial"/>
          <w:b/>
          <w:bCs/>
        </w:rPr>
      </w:pPr>
    </w:p>
    <w:p w:rsidR="00BE581F" w:rsidRPr="007B07C3" w:rsidRDefault="00BE581F" w:rsidP="00BE581F">
      <w:pPr>
        <w:ind w:left="360"/>
        <w:jc w:val="center"/>
        <w:rPr>
          <w:rFonts w:ascii="Arial" w:hAnsi="Arial" w:cs="Arial"/>
          <w:bCs/>
        </w:rPr>
      </w:pPr>
      <w:r w:rsidRPr="007B07C3">
        <w:rPr>
          <w:rFonts w:ascii="Arial" w:hAnsi="Arial" w:cs="Arial"/>
          <w:bCs/>
        </w:rPr>
        <w:t>Перечень подпрограммных мероприятий представлен в приложении № 2 к подпрограмме</w:t>
      </w:r>
    </w:p>
    <w:p w:rsidR="00BE581F" w:rsidRPr="007B07C3" w:rsidRDefault="00BE581F" w:rsidP="00BE581F">
      <w:pPr>
        <w:ind w:left="360"/>
        <w:jc w:val="center"/>
        <w:rPr>
          <w:rFonts w:ascii="Arial" w:hAnsi="Arial" w:cs="Arial"/>
          <w:bCs/>
        </w:rPr>
      </w:pPr>
    </w:p>
    <w:p w:rsidR="00BE581F" w:rsidRPr="007B07C3" w:rsidRDefault="00BE581F" w:rsidP="00BE581F">
      <w:pPr>
        <w:jc w:val="center"/>
        <w:rPr>
          <w:rFonts w:ascii="Arial" w:hAnsi="Arial" w:cs="Arial"/>
          <w:b/>
          <w:bCs/>
        </w:rPr>
      </w:pPr>
      <w:r w:rsidRPr="007B07C3">
        <w:rPr>
          <w:rFonts w:ascii="Arial" w:hAnsi="Arial" w:cs="Arial"/>
          <w:b/>
          <w:bCs/>
        </w:rPr>
        <w:t>3. Механизм реализации подпрограммы</w:t>
      </w:r>
    </w:p>
    <w:p w:rsidR="00BE581F" w:rsidRPr="007B07C3" w:rsidRDefault="00BE581F" w:rsidP="00BE581F">
      <w:pPr>
        <w:jc w:val="center"/>
        <w:rPr>
          <w:rFonts w:ascii="Arial" w:hAnsi="Arial" w:cs="Arial"/>
          <w:bCs/>
        </w:rPr>
      </w:pPr>
    </w:p>
    <w:p w:rsidR="00BE581F" w:rsidRPr="007B07C3" w:rsidRDefault="00BE581F" w:rsidP="00BE581F">
      <w:pPr>
        <w:widowControl w:val="0"/>
        <w:autoSpaceDE w:val="0"/>
        <w:autoSpaceDN w:val="0"/>
        <w:adjustRightInd w:val="0"/>
        <w:ind w:firstLine="709"/>
        <w:jc w:val="both"/>
        <w:rPr>
          <w:rFonts w:ascii="Arial" w:hAnsi="Arial" w:cs="Arial"/>
        </w:rPr>
      </w:pPr>
      <w:r w:rsidRPr="007B07C3">
        <w:rPr>
          <w:rFonts w:ascii="Arial" w:hAnsi="Arial" w:cs="Arial"/>
        </w:rPr>
        <w:t>Реализацию подпрограммы осуществляет муниципальное казенное учреждение «Управление культуры и муниципального архива» Шарыповского района (далее – Управление).</w:t>
      </w:r>
    </w:p>
    <w:p w:rsidR="00BE581F" w:rsidRPr="007B07C3" w:rsidRDefault="00BE581F" w:rsidP="00BE581F">
      <w:pPr>
        <w:widowControl w:val="0"/>
        <w:autoSpaceDE w:val="0"/>
        <w:autoSpaceDN w:val="0"/>
        <w:adjustRightInd w:val="0"/>
        <w:ind w:firstLine="709"/>
        <w:jc w:val="both"/>
        <w:rPr>
          <w:rFonts w:ascii="Arial" w:hAnsi="Arial" w:cs="Arial"/>
        </w:rPr>
      </w:pPr>
      <w:r w:rsidRPr="007B07C3">
        <w:rPr>
          <w:rFonts w:ascii="Arial" w:hAnsi="Arial" w:cs="Arial"/>
        </w:rPr>
        <w:t xml:space="preserve">Финансирование мероприятий подпрограммы осуществляется за счет средств федерального, краевого и районного бюджетов, бюджетов поселений и внебюджетных источников в соответствии с </w:t>
      </w:r>
      <w:hyperlink w:anchor="Par377" w:history="1">
        <w:r w:rsidRPr="007B07C3">
          <w:rPr>
            <w:rFonts w:ascii="Arial" w:hAnsi="Arial" w:cs="Arial"/>
          </w:rPr>
          <w:t>мероприятиями</w:t>
        </w:r>
      </w:hyperlink>
      <w:r w:rsidRPr="007B07C3">
        <w:rPr>
          <w:rFonts w:ascii="Arial" w:hAnsi="Arial" w:cs="Arial"/>
        </w:rPr>
        <w:t xml:space="preserve"> подпрограммы согласно приложению № 2 к подпрограмме (далее - мероприятия подпрограммы).</w:t>
      </w:r>
    </w:p>
    <w:p w:rsidR="00BE581F" w:rsidRPr="007B07C3" w:rsidRDefault="00BE581F" w:rsidP="00BE581F">
      <w:pPr>
        <w:autoSpaceDE w:val="0"/>
        <w:autoSpaceDN w:val="0"/>
        <w:adjustRightInd w:val="0"/>
        <w:ind w:firstLine="709"/>
        <w:jc w:val="both"/>
        <w:rPr>
          <w:rFonts w:ascii="Arial" w:hAnsi="Arial" w:cs="Arial"/>
        </w:rPr>
      </w:pPr>
      <w:r w:rsidRPr="007B07C3">
        <w:rPr>
          <w:rFonts w:ascii="Arial" w:hAnsi="Arial" w:cs="Arial"/>
        </w:rPr>
        <w:t>Межбюджетные трансферты из бюджетов поселений на осуществление части полномочий по созданию условий для организации досуга и обеспечения жителей поселений услугами представляются на основании соглашений о передаче осуществления части полномочий поселений Шарыповскому району.</w:t>
      </w:r>
    </w:p>
    <w:p w:rsidR="00BE581F" w:rsidRPr="007B07C3" w:rsidRDefault="00BE581F" w:rsidP="00BE581F">
      <w:pPr>
        <w:autoSpaceDE w:val="0"/>
        <w:autoSpaceDN w:val="0"/>
        <w:adjustRightInd w:val="0"/>
        <w:ind w:firstLine="709"/>
        <w:jc w:val="both"/>
        <w:rPr>
          <w:rFonts w:ascii="Arial" w:hAnsi="Arial" w:cs="Arial"/>
        </w:rPr>
      </w:pPr>
      <w:r w:rsidRPr="007B07C3">
        <w:rPr>
          <w:rFonts w:ascii="Arial" w:hAnsi="Arial" w:cs="Arial"/>
        </w:rPr>
        <w:t>Главным распорядителем бюджетных средств является Муниципальное казенное учреждение «Управление культуры и муниципального архива»  Шарыповского района».</w:t>
      </w:r>
    </w:p>
    <w:p w:rsidR="00BE581F" w:rsidRPr="007B07C3" w:rsidRDefault="00BE581F" w:rsidP="00BE581F">
      <w:pPr>
        <w:pStyle w:val="ConsPlusNormal"/>
        <w:widowControl/>
        <w:ind w:firstLine="709"/>
        <w:jc w:val="both"/>
        <w:rPr>
          <w:sz w:val="24"/>
          <w:szCs w:val="24"/>
        </w:rPr>
      </w:pPr>
      <w:r w:rsidRPr="007B07C3">
        <w:rPr>
          <w:sz w:val="24"/>
          <w:szCs w:val="24"/>
        </w:rPr>
        <w:t>Расходование и учет бюджетных средств осуществляется в соответствии с порядком исполнения районного бюджета по расходам, установленным приказами финансово-экономического управления администрации Шарыповского района.</w:t>
      </w:r>
    </w:p>
    <w:p w:rsidR="00BE581F" w:rsidRPr="007B07C3" w:rsidRDefault="00BE581F" w:rsidP="00BE581F">
      <w:pPr>
        <w:pStyle w:val="ConsPlusNormal"/>
        <w:widowControl/>
        <w:ind w:firstLine="709"/>
        <w:jc w:val="both"/>
        <w:rPr>
          <w:sz w:val="24"/>
          <w:szCs w:val="24"/>
        </w:rPr>
      </w:pPr>
      <w:r w:rsidRPr="007B07C3">
        <w:rPr>
          <w:sz w:val="24"/>
          <w:szCs w:val="24"/>
        </w:rPr>
        <w:t>Реализация мероприятия 1.1 в рамках текущей деятельности Управления  включает в себя:</w:t>
      </w:r>
    </w:p>
    <w:p w:rsidR="00BE581F" w:rsidRPr="007B07C3" w:rsidRDefault="00BE581F" w:rsidP="00BE581F">
      <w:pPr>
        <w:ind w:firstLine="709"/>
        <w:jc w:val="both"/>
        <w:rPr>
          <w:rFonts w:ascii="Arial" w:hAnsi="Arial" w:cs="Arial"/>
        </w:rPr>
      </w:pPr>
      <w:r w:rsidRPr="007B07C3">
        <w:rPr>
          <w:rFonts w:ascii="Arial" w:hAnsi="Arial" w:cs="Arial"/>
        </w:rPr>
        <w:t>организацию работы по выявлению объектов, представляющих собой историко-культурную ценность и рекомендуемых для включения в единый государственный реестр объектов культурного наследия (памятников истории и культуры) народов Российской Федерации;</w:t>
      </w:r>
    </w:p>
    <w:p w:rsidR="00BE581F" w:rsidRPr="007B07C3" w:rsidRDefault="00BE581F" w:rsidP="00BE581F">
      <w:pPr>
        <w:ind w:firstLine="709"/>
        <w:jc w:val="both"/>
        <w:rPr>
          <w:rFonts w:ascii="Arial" w:hAnsi="Arial" w:cs="Arial"/>
        </w:rPr>
      </w:pPr>
      <w:r w:rsidRPr="007B07C3">
        <w:rPr>
          <w:rFonts w:ascii="Arial" w:hAnsi="Arial" w:cs="Arial"/>
        </w:rPr>
        <w:t>внесение в уполномоченный орган предложений для принятия решения о включении объектов культурного наследия в единый государственный реестр объектов культурного наследия (памятников истории и культуры) народов Российской Федерации в пределах своей компетенции.</w:t>
      </w:r>
    </w:p>
    <w:p w:rsidR="00BE581F" w:rsidRPr="007B07C3" w:rsidRDefault="00BE581F" w:rsidP="00BE581F">
      <w:pPr>
        <w:autoSpaceDE w:val="0"/>
        <w:autoSpaceDN w:val="0"/>
        <w:adjustRightInd w:val="0"/>
        <w:ind w:firstLine="709"/>
        <w:jc w:val="both"/>
        <w:rPr>
          <w:rFonts w:ascii="Arial" w:hAnsi="Arial" w:cs="Arial"/>
        </w:rPr>
      </w:pPr>
      <w:r w:rsidRPr="007B07C3">
        <w:rPr>
          <w:rFonts w:ascii="Arial" w:hAnsi="Arial" w:cs="Arial"/>
        </w:rPr>
        <w:t xml:space="preserve">Реализация мероприятий 2.1 осуществляется посредством предоставления МБУ «МБ» Шарыповского района субсидии из районного бюджета, краевого и федерального бюджетов в соответствии со </w:t>
      </w:r>
      <w:hyperlink r:id="rId8" w:history="1">
        <w:r w:rsidRPr="007B07C3">
          <w:rPr>
            <w:rFonts w:ascii="Arial" w:hAnsi="Arial" w:cs="Arial"/>
          </w:rPr>
          <w:t>статьей 78.1</w:t>
        </w:r>
      </w:hyperlink>
      <w:r w:rsidRPr="007B07C3">
        <w:rPr>
          <w:rFonts w:ascii="Arial" w:hAnsi="Arial" w:cs="Arial"/>
        </w:rPr>
        <w:t xml:space="preserve"> Бюджетного кодекса Российской Федерации в соответствии с соглашениями, заключенными между Управлением и указанным учреждением.</w:t>
      </w:r>
    </w:p>
    <w:p w:rsidR="00BE581F" w:rsidRPr="007B07C3" w:rsidRDefault="00BE581F" w:rsidP="00BE581F">
      <w:pPr>
        <w:autoSpaceDE w:val="0"/>
        <w:autoSpaceDN w:val="0"/>
        <w:adjustRightInd w:val="0"/>
        <w:ind w:firstLine="709"/>
        <w:jc w:val="both"/>
        <w:rPr>
          <w:rFonts w:ascii="Arial" w:hAnsi="Arial" w:cs="Arial"/>
        </w:rPr>
      </w:pPr>
      <w:r w:rsidRPr="007B07C3">
        <w:rPr>
          <w:rFonts w:ascii="Arial" w:hAnsi="Arial" w:cs="Arial"/>
        </w:rPr>
        <w:t>В объеме субсидии на выполнение муниципального задания (мероприятие 2.1) предусмотрены расходы:</w:t>
      </w:r>
    </w:p>
    <w:p w:rsidR="00BE581F" w:rsidRPr="007B07C3" w:rsidRDefault="00BE581F" w:rsidP="00BE581F">
      <w:pPr>
        <w:widowControl w:val="0"/>
        <w:autoSpaceDE w:val="0"/>
        <w:autoSpaceDN w:val="0"/>
        <w:adjustRightInd w:val="0"/>
        <w:ind w:firstLine="709"/>
        <w:jc w:val="both"/>
        <w:rPr>
          <w:rFonts w:ascii="Arial" w:hAnsi="Arial" w:cs="Arial"/>
          <w:bCs/>
        </w:rPr>
      </w:pPr>
      <w:r w:rsidRPr="007B07C3">
        <w:rPr>
          <w:rFonts w:ascii="Arial" w:hAnsi="Arial" w:cs="Arial"/>
        </w:rPr>
        <w:t>а) на финансовое обеспечение выполнения муниципального задания за счет средств районного бюджета на основании постановления администрации Шарыповского района от 11.11.2015 № 632-п "Об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 за исключением расходов, указанных в пунктах «б, в, г;</w:t>
      </w:r>
    </w:p>
    <w:p w:rsidR="00BE581F" w:rsidRPr="007B07C3" w:rsidRDefault="00BE581F" w:rsidP="00BE581F">
      <w:pPr>
        <w:autoSpaceDE w:val="0"/>
        <w:autoSpaceDN w:val="0"/>
        <w:adjustRightInd w:val="0"/>
        <w:ind w:firstLine="709"/>
        <w:jc w:val="both"/>
        <w:rPr>
          <w:rFonts w:ascii="Arial" w:hAnsi="Arial" w:cs="Arial"/>
        </w:rPr>
      </w:pPr>
      <w:r w:rsidRPr="007B07C3">
        <w:rPr>
          <w:rFonts w:ascii="Arial" w:hAnsi="Arial" w:cs="Arial"/>
        </w:rPr>
        <w:t xml:space="preserve">б) комплектование книжных фондов за счет средств районного и краевого бюджетов в сумме определенной соглашением о предоставлении субсидии между  министерством культуры Красноярского края и администрацией Шарыповского района (мероприятие 2.1.2); </w:t>
      </w:r>
    </w:p>
    <w:p w:rsidR="00BE581F" w:rsidRPr="007B07C3" w:rsidRDefault="00BE581F" w:rsidP="00BE581F">
      <w:pPr>
        <w:autoSpaceDE w:val="0"/>
        <w:autoSpaceDN w:val="0"/>
        <w:adjustRightInd w:val="0"/>
        <w:ind w:firstLine="709"/>
        <w:jc w:val="both"/>
        <w:rPr>
          <w:rFonts w:ascii="Arial" w:hAnsi="Arial" w:cs="Arial"/>
        </w:rPr>
      </w:pPr>
      <w:r w:rsidRPr="007B07C3">
        <w:rPr>
          <w:rFonts w:ascii="Arial" w:hAnsi="Arial" w:cs="Arial"/>
        </w:rPr>
        <w:t>в) комплектование книжных фондов за счет районного, краевого и федерального бюджетов в сумме определенной соглашением о предоставлении субсидии между  министерством культуры Красноярского края и администрацией Шарыповского района (мероприятие 2.1.3);</w:t>
      </w:r>
    </w:p>
    <w:p w:rsidR="00BE581F" w:rsidRPr="007B07C3" w:rsidRDefault="00BE581F" w:rsidP="00BE581F">
      <w:pPr>
        <w:autoSpaceDE w:val="0"/>
        <w:autoSpaceDN w:val="0"/>
        <w:adjustRightInd w:val="0"/>
        <w:ind w:firstLine="709"/>
        <w:jc w:val="both"/>
        <w:rPr>
          <w:rFonts w:ascii="Arial" w:hAnsi="Arial" w:cs="Arial"/>
        </w:rPr>
      </w:pPr>
      <w:r w:rsidRPr="007B07C3">
        <w:rPr>
          <w:rFonts w:ascii="Arial" w:hAnsi="Arial" w:cs="Arial"/>
        </w:rPr>
        <w:t xml:space="preserve">г) на повышение размеров оплаты труда  работникам МБУ «МБ» Шарыповского района за счет средств краевого бюджета на основании </w:t>
      </w:r>
      <w:r w:rsidRPr="007B07C3">
        <w:rPr>
          <w:rFonts w:ascii="Arial" w:hAnsi="Arial" w:cs="Arial"/>
        </w:rPr>
        <w:lastRenderedPageBreak/>
        <w:t>Постановления Правительства Красноярского края от 28.12.2018г. № 791-п «Об утверждении распределения и порядков предоставления в 2019 году субсидий бюджетам муниципальных образований Красноярского края на частичное финансирование (возмещение) расходов на повышение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 труда» (мероприятие 2.1.5).</w:t>
      </w:r>
    </w:p>
    <w:p w:rsidR="00BE581F" w:rsidRPr="007B07C3" w:rsidRDefault="00BE581F" w:rsidP="00BE581F">
      <w:pPr>
        <w:pStyle w:val="ConsPlusCell"/>
        <w:ind w:firstLine="709"/>
        <w:jc w:val="both"/>
        <w:rPr>
          <w:rFonts w:ascii="Arial" w:hAnsi="Arial" w:cs="Arial"/>
        </w:rPr>
      </w:pPr>
      <w:r w:rsidRPr="007B07C3">
        <w:rPr>
          <w:rFonts w:ascii="Arial" w:hAnsi="Arial" w:cs="Arial"/>
        </w:rPr>
        <w:t>Реализация мероприятия 2.2  осуществляется за счет средств районного и федерального бюджетов посредством предоставления МБУ «МБ» Шарыповского района субсидий из районного бюджета на иные цели:</w:t>
      </w:r>
    </w:p>
    <w:p w:rsidR="00BE581F" w:rsidRPr="007B07C3" w:rsidRDefault="00BE581F" w:rsidP="00BE581F">
      <w:pPr>
        <w:autoSpaceDE w:val="0"/>
        <w:autoSpaceDN w:val="0"/>
        <w:adjustRightInd w:val="0"/>
        <w:ind w:firstLine="709"/>
        <w:jc w:val="both"/>
        <w:rPr>
          <w:rFonts w:ascii="Arial" w:hAnsi="Arial" w:cs="Arial"/>
        </w:rPr>
      </w:pPr>
      <w:r w:rsidRPr="007B07C3">
        <w:rPr>
          <w:rFonts w:ascii="Arial" w:hAnsi="Arial" w:cs="Arial"/>
        </w:rPr>
        <w:t>- приобретение основных средств для улучшения качества библиотечного, библиографического и информационного обслуживания населения (мероприятие 2.2.1);</w:t>
      </w:r>
    </w:p>
    <w:p w:rsidR="00BE581F" w:rsidRPr="007B07C3" w:rsidRDefault="00BE581F" w:rsidP="00BE581F">
      <w:pPr>
        <w:autoSpaceDE w:val="0"/>
        <w:autoSpaceDN w:val="0"/>
        <w:adjustRightInd w:val="0"/>
        <w:ind w:firstLine="709"/>
        <w:jc w:val="both"/>
        <w:rPr>
          <w:rFonts w:ascii="Arial" w:hAnsi="Arial" w:cs="Arial"/>
        </w:rPr>
      </w:pPr>
      <w:r w:rsidRPr="007B07C3">
        <w:rPr>
          <w:rFonts w:ascii="Arial" w:hAnsi="Arial" w:cs="Arial"/>
        </w:rPr>
        <w:t>- установка узла учета тепловой энергии в здании филиала № 18 Березовская сельская библиотека МБУ «МБ» Шарыповского района за счет средств районного бюджета (мероприятие 2.2.2);</w:t>
      </w:r>
    </w:p>
    <w:p w:rsidR="00BE581F" w:rsidRPr="007B07C3" w:rsidRDefault="00BE581F" w:rsidP="00BE581F">
      <w:pPr>
        <w:autoSpaceDE w:val="0"/>
        <w:autoSpaceDN w:val="0"/>
        <w:adjustRightInd w:val="0"/>
        <w:ind w:firstLine="709"/>
        <w:jc w:val="both"/>
        <w:rPr>
          <w:rFonts w:ascii="Arial" w:hAnsi="Arial" w:cs="Arial"/>
        </w:rPr>
      </w:pPr>
      <w:r w:rsidRPr="007B07C3">
        <w:rPr>
          <w:rFonts w:ascii="Arial" w:hAnsi="Arial" w:cs="Arial"/>
        </w:rPr>
        <w:t>г) приобретение основных средств (стеллажи, фотоаппарат) за счет средств федерального бюджета в сумме определенной соглашением о предоставлении субсидии между  министерством культуры Красноярского края и администрацией Шарыповского района (мероприятие 2.2.3);</w:t>
      </w:r>
    </w:p>
    <w:p w:rsidR="00BE581F" w:rsidRPr="007B07C3" w:rsidRDefault="00BE581F" w:rsidP="00BE581F">
      <w:pPr>
        <w:autoSpaceDE w:val="0"/>
        <w:autoSpaceDN w:val="0"/>
        <w:adjustRightInd w:val="0"/>
        <w:ind w:firstLine="709"/>
        <w:jc w:val="both"/>
        <w:rPr>
          <w:rFonts w:ascii="Arial" w:hAnsi="Arial" w:cs="Arial"/>
        </w:rPr>
      </w:pPr>
      <w:r w:rsidRPr="007B07C3">
        <w:rPr>
          <w:rFonts w:ascii="Arial" w:hAnsi="Arial" w:cs="Arial"/>
        </w:rPr>
        <w:t>В рамках реализации мероприятия 2.3 предусматриваются добровольные пожертвования предоставленные МБУ «МБ» Шарыповского района на основании договора пожертвования с благотворительной организацией Фонд «Центр социальных программ» от 27.05.2019г. № ПП/ЗВ-Шп-03/19 на реализацию проекта «Детская площадка в цвету».</w:t>
      </w:r>
    </w:p>
    <w:p w:rsidR="00BE581F" w:rsidRPr="007B07C3" w:rsidRDefault="00BE581F" w:rsidP="00BE581F">
      <w:pPr>
        <w:autoSpaceDE w:val="0"/>
        <w:autoSpaceDN w:val="0"/>
        <w:adjustRightInd w:val="0"/>
        <w:ind w:firstLine="709"/>
        <w:jc w:val="both"/>
        <w:rPr>
          <w:rFonts w:ascii="Arial" w:hAnsi="Arial" w:cs="Arial"/>
        </w:rPr>
      </w:pPr>
      <w:r w:rsidRPr="007B07C3">
        <w:rPr>
          <w:rFonts w:ascii="Arial" w:hAnsi="Arial" w:cs="Arial"/>
        </w:rPr>
        <w:t xml:space="preserve">Расходование средств осуществляется МБУ «МБ» Шарыповского района самостоятельно. </w:t>
      </w:r>
    </w:p>
    <w:p w:rsidR="00BE581F" w:rsidRPr="007B07C3" w:rsidRDefault="00BE581F" w:rsidP="00BE581F">
      <w:pPr>
        <w:autoSpaceDE w:val="0"/>
        <w:autoSpaceDN w:val="0"/>
        <w:adjustRightInd w:val="0"/>
        <w:ind w:firstLine="709"/>
        <w:jc w:val="both"/>
        <w:rPr>
          <w:rFonts w:ascii="Arial" w:hAnsi="Arial" w:cs="Arial"/>
        </w:rPr>
      </w:pPr>
      <w:r w:rsidRPr="007B07C3">
        <w:rPr>
          <w:rFonts w:ascii="Arial" w:hAnsi="Arial" w:cs="Arial"/>
        </w:rPr>
        <w:t>Реализация мероприятия 3.1 осуществляется за счет средств бюджетов поселений на основании решений представительных органов Шарыповского района и поселений о передаче полномочий по созданию условий для организации досуга и обеспечения жителей поселения услугами организаций культуры на территории поселений и заключенных соглашений.</w:t>
      </w:r>
    </w:p>
    <w:p w:rsidR="00BE581F" w:rsidRPr="007B07C3" w:rsidRDefault="00BE581F" w:rsidP="00BE581F">
      <w:pPr>
        <w:autoSpaceDE w:val="0"/>
        <w:autoSpaceDN w:val="0"/>
        <w:adjustRightInd w:val="0"/>
        <w:ind w:firstLine="709"/>
        <w:jc w:val="both"/>
        <w:rPr>
          <w:rFonts w:ascii="Arial" w:hAnsi="Arial" w:cs="Arial"/>
        </w:rPr>
      </w:pPr>
      <w:r w:rsidRPr="007B07C3">
        <w:rPr>
          <w:rFonts w:ascii="Arial" w:hAnsi="Arial" w:cs="Arial"/>
        </w:rPr>
        <w:t>В рамках переданных полномочий предусмотрено предоставление муниципальных услуг (работ) оказываемых (выполняемых) муниципальным учреждением:</w:t>
      </w:r>
    </w:p>
    <w:p w:rsidR="00BE581F" w:rsidRPr="007B07C3" w:rsidRDefault="00BE581F" w:rsidP="00BE581F">
      <w:pPr>
        <w:autoSpaceDE w:val="0"/>
        <w:autoSpaceDN w:val="0"/>
        <w:adjustRightInd w:val="0"/>
        <w:ind w:firstLine="709"/>
        <w:jc w:val="both"/>
        <w:rPr>
          <w:rFonts w:ascii="Arial" w:hAnsi="Arial" w:cs="Arial"/>
        </w:rPr>
      </w:pPr>
      <w:r w:rsidRPr="007B07C3">
        <w:rPr>
          <w:rFonts w:ascii="Arial" w:hAnsi="Arial" w:cs="Arial"/>
        </w:rPr>
        <w:t>-работ «Организация деятельности клубных формирований и формирований самодеятельного народного творчества»;</w:t>
      </w:r>
    </w:p>
    <w:p w:rsidR="00BE581F" w:rsidRPr="007B07C3" w:rsidRDefault="00BE581F" w:rsidP="00BE581F">
      <w:pPr>
        <w:autoSpaceDE w:val="0"/>
        <w:autoSpaceDN w:val="0"/>
        <w:adjustRightInd w:val="0"/>
        <w:ind w:firstLine="709"/>
        <w:jc w:val="both"/>
        <w:rPr>
          <w:rFonts w:ascii="Arial" w:hAnsi="Arial" w:cs="Arial"/>
        </w:rPr>
      </w:pPr>
      <w:r w:rsidRPr="007B07C3">
        <w:rPr>
          <w:rFonts w:ascii="Arial" w:hAnsi="Arial" w:cs="Arial"/>
        </w:rPr>
        <w:t xml:space="preserve">-услуг «организация и проведение культурно-массовых мероприятий». </w:t>
      </w:r>
    </w:p>
    <w:p w:rsidR="00BE581F" w:rsidRPr="007B07C3" w:rsidRDefault="00BE581F" w:rsidP="00BE581F">
      <w:pPr>
        <w:autoSpaceDE w:val="0"/>
        <w:autoSpaceDN w:val="0"/>
        <w:adjustRightInd w:val="0"/>
        <w:ind w:firstLine="709"/>
        <w:jc w:val="both"/>
        <w:rPr>
          <w:rFonts w:ascii="Arial" w:hAnsi="Arial" w:cs="Arial"/>
        </w:rPr>
      </w:pPr>
      <w:r w:rsidRPr="007B07C3">
        <w:rPr>
          <w:rFonts w:ascii="Arial" w:hAnsi="Arial" w:cs="Arial"/>
        </w:rPr>
        <w:t>В рамках реализации мероприятия 3.2 «Обеспечение деятельности (оказание услуг) подведомственных учреждений за счет средств приносящий доход деятельности» предусматривается:</w:t>
      </w:r>
    </w:p>
    <w:p w:rsidR="00BE581F" w:rsidRPr="007B07C3" w:rsidRDefault="00BE581F" w:rsidP="00BE581F">
      <w:pPr>
        <w:tabs>
          <w:tab w:val="left" w:pos="851"/>
          <w:tab w:val="left" w:pos="1134"/>
          <w:tab w:val="left" w:pos="1418"/>
        </w:tabs>
        <w:ind w:firstLine="709"/>
        <w:contextualSpacing/>
        <w:jc w:val="both"/>
        <w:rPr>
          <w:rFonts w:ascii="Arial" w:hAnsi="Arial" w:cs="Arial"/>
        </w:rPr>
      </w:pPr>
      <w:r w:rsidRPr="007B07C3">
        <w:rPr>
          <w:rFonts w:ascii="Arial" w:hAnsi="Arial" w:cs="Arial"/>
        </w:rPr>
        <w:t>-проведение мероприятий (дискотек, вечеров отдыха),</w:t>
      </w:r>
    </w:p>
    <w:p w:rsidR="00BE581F" w:rsidRPr="007B07C3" w:rsidRDefault="00BE581F" w:rsidP="00BE581F">
      <w:pPr>
        <w:tabs>
          <w:tab w:val="left" w:pos="851"/>
          <w:tab w:val="left" w:pos="1134"/>
          <w:tab w:val="left" w:pos="1418"/>
        </w:tabs>
        <w:ind w:firstLine="709"/>
        <w:contextualSpacing/>
        <w:jc w:val="both"/>
        <w:rPr>
          <w:rFonts w:ascii="Arial" w:hAnsi="Arial" w:cs="Arial"/>
        </w:rPr>
      </w:pPr>
      <w:r w:rsidRPr="007B07C3">
        <w:rPr>
          <w:rFonts w:ascii="Arial" w:hAnsi="Arial" w:cs="Arial"/>
        </w:rPr>
        <w:t>-кинопоказов;</w:t>
      </w:r>
    </w:p>
    <w:p w:rsidR="00BE581F" w:rsidRPr="007B07C3" w:rsidRDefault="00BE581F" w:rsidP="00BE581F">
      <w:pPr>
        <w:autoSpaceDE w:val="0"/>
        <w:autoSpaceDN w:val="0"/>
        <w:adjustRightInd w:val="0"/>
        <w:ind w:firstLine="709"/>
        <w:jc w:val="both"/>
        <w:rPr>
          <w:rFonts w:ascii="Arial" w:hAnsi="Arial" w:cs="Arial"/>
        </w:rPr>
      </w:pPr>
      <w:r w:rsidRPr="007B07C3">
        <w:rPr>
          <w:rFonts w:ascii="Arial" w:hAnsi="Arial" w:cs="Arial"/>
        </w:rPr>
        <w:t>-добровольные пожертвования предоставленные МБУК «ЦКС» Шарыповского района на основании договора пожертвования с благотворительной организацией Фонд «Центр социальных программ» от 01.02.2019 № ПП/гк-ШП-02/18 на реализацию проекта «Мобильный кукольный театр «Театр волшебных кукол».</w:t>
      </w:r>
    </w:p>
    <w:p w:rsidR="00BE581F" w:rsidRPr="007B07C3" w:rsidRDefault="00BE581F" w:rsidP="00BE581F">
      <w:pPr>
        <w:widowControl w:val="0"/>
        <w:autoSpaceDE w:val="0"/>
        <w:autoSpaceDN w:val="0"/>
        <w:adjustRightInd w:val="0"/>
        <w:ind w:firstLine="709"/>
        <w:jc w:val="both"/>
        <w:rPr>
          <w:rFonts w:ascii="Arial" w:hAnsi="Arial" w:cs="Arial"/>
        </w:rPr>
      </w:pPr>
      <w:r w:rsidRPr="007B07C3">
        <w:rPr>
          <w:rFonts w:ascii="Arial" w:hAnsi="Arial" w:cs="Arial"/>
        </w:rPr>
        <w:t>Перечень платных услуг утвержден приказом муниципального бюджетного учреждения культуры «Централизованная клубная система» Шарыповского района от 04.12.2017 года № 38/1 «Об утверждении перечня платных услуг», в соответствии с уставом муниципального бюджетного учреждения культуры «Централизованная клубная система» Шарыповского района.</w:t>
      </w:r>
    </w:p>
    <w:p w:rsidR="00BE581F" w:rsidRPr="007B07C3" w:rsidRDefault="00BE581F" w:rsidP="00BE581F">
      <w:pPr>
        <w:tabs>
          <w:tab w:val="left" w:pos="770"/>
        </w:tabs>
        <w:ind w:firstLine="709"/>
        <w:contextualSpacing/>
        <w:jc w:val="both"/>
        <w:rPr>
          <w:rFonts w:ascii="Arial" w:hAnsi="Arial" w:cs="Arial"/>
        </w:rPr>
      </w:pPr>
      <w:r w:rsidRPr="007B07C3">
        <w:rPr>
          <w:rFonts w:ascii="Arial" w:hAnsi="Arial" w:cs="Arial"/>
        </w:rPr>
        <w:t xml:space="preserve">Стоимость платных услуг определяется МБУК «ЦКС» в соответствии с приказом Управления № 06.2 от 16.01.2012 года «Об утверждении порядка определения платы за оказание услуг (выполнение работ), относящихся к основным видам деятельности муниципального бюджетного учреждения, функции </w:t>
      </w:r>
      <w:r w:rsidRPr="007B07C3">
        <w:rPr>
          <w:rFonts w:ascii="Arial" w:hAnsi="Arial" w:cs="Arial"/>
        </w:rPr>
        <w:lastRenderedPageBreak/>
        <w:t>и полномочия учредителя, в отношении которого осуществляются муниципальным казенным учреждением «Управление культуры и муниципального архива» Шарыповского района, для граждан и юридических лиц».</w:t>
      </w:r>
    </w:p>
    <w:p w:rsidR="00BE581F" w:rsidRPr="007B07C3" w:rsidRDefault="00BE581F" w:rsidP="00BE581F">
      <w:pPr>
        <w:tabs>
          <w:tab w:val="left" w:pos="770"/>
        </w:tabs>
        <w:ind w:firstLine="709"/>
        <w:contextualSpacing/>
        <w:jc w:val="both"/>
        <w:rPr>
          <w:rFonts w:ascii="Arial" w:hAnsi="Arial" w:cs="Arial"/>
        </w:rPr>
      </w:pPr>
      <w:r w:rsidRPr="007B07C3">
        <w:rPr>
          <w:rFonts w:ascii="Arial" w:hAnsi="Arial" w:cs="Arial"/>
        </w:rPr>
        <w:t>Реализация мероприятия 3.3 осуществляется посредством предоставления МБУК «ЦКС» Шарыповского района субсидий из районного бюджета в соответствии со статьей 78.1 Бюджетного кодекса Российской Федерации в соответствии с соглашениями, заключенными между Управлением и указанным учреждением.</w:t>
      </w:r>
    </w:p>
    <w:p w:rsidR="00BE581F" w:rsidRPr="007B07C3" w:rsidRDefault="00BE581F" w:rsidP="00BE581F">
      <w:pPr>
        <w:tabs>
          <w:tab w:val="left" w:pos="770"/>
        </w:tabs>
        <w:ind w:firstLine="709"/>
        <w:contextualSpacing/>
        <w:jc w:val="both"/>
        <w:rPr>
          <w:rFonts w:ascii="Arial" w:hAnsi="Arial" w:cs="Arial"/>
        </w:rPr>
      </w:pPr>
      <w:r w:rsidRPr="007B07C3">
        <w:rPr>
          <w:rFonts w:ascii="Arial" w:hAnsi="Arial" w:cs="Arial"/>
        </w:rPr>
        <w:t xml:space="preserve"> В объеме субсидии на выполнение муниципального задания (мероприятие 3.3) предусмотрены расходы на: </w:t>
      </w:r>
    </w:p>
    <w:p w:rsidR="00BE581F" w:rsidRPr="007B07C3" w:rsidRDefault="00BE581F" w:rsidP="00BE581F">
      <w:pPr>
        <w:tabs>
          <w:tab w:val="left" w:pos="770"/>
        </w:tabs>
        <w:ind w:firstLine="709"/>
        <w:contextualSpacing/>
        <w:jc w:val="both"/>
        <w:rPr>
          <w:rFonts w:ascii="Arial" w:hAnsi="Arial" w:cs="Arial"/>
        </w:rPr>
      </w:pPr>
      <w:r w:rsidRPr="007B07C3">
        <w:rPr>
          <w:rFonts w:ascii="Arial" w:hAnsi="Arial" w:cs="Arial"/>
        </w:rPr>
        <w:t>а) финансовое обеспечение выполнения муниципального задания за счет средств районного бюджета на основании постановления администрации Шарыповского района от 11.11.2015 № 632-п "Об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 (мероприятие 3.3.1);</w:t>
      </w:r>
    </w:p>
    <w:p w:rsidR="00BE581F" w:rsidRPr="007B07C3" w:rsidRDefault="00BE581F" w:rsidP="00BE581F">
      <w:pPr>
        <w:autoSpaceDE w:val="0"/>
        <w:autoSpaceDN w:val="0"/>
        <w:adjustRightInd w:val="0"/>
        <w:ind w:firstLine="709"/>
        <w:jc w:val="both"/>
        <w:rPr>
          <w:rFonts w:ascii="Arial" w:hAnsi="Arial" w:cs="Arial"/>
        </w:rPr>
      </w:pPr>
      <w:r w:rsidRPr="007B07C3">
        <w:rPr>
          <w:rFonts w:ascii="Arial" w:hAnsi="Arial" w:cs="Arial"/>
        </w:rPr>
        <w:t xml:space="preserve">б) на повышение размеров оплаты труда работникам МБУК «ЦКС» Шарыповского района за счет средств краевого бюджета на основании Постановления Правительства Красноярского края от 28.12.2018г. № 791-п </w:t>
      </w:r>
      <w:r w:rsidRPr="007B07C3">
        <w:rPr>
          <w:rFonts w:ascii="Arial" w:hAnsi="Arial" w:cs="Arial"/>
          <w:bCs/>
        </w:rPr>
        <w:t xml:space="preserve">Об утверждении распределения и Порядков предоставления в 2019 году субсидий бюджетам муниципальных образований Красноярского края </w:t>
      </w:r>
      <w:r w:rsidRPr="007B07C3">
        <w:rPr>
          <w:rFonts w:ascii="Arial" w:hAnsi="Arial" w:cs="Arial"/>
          <w:bCs/>
        </w:rPr>
        <w:br/>
        <w:t>на частичное финансирование (возмещение) расходов на повышение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 труда»</w:t>
      </w:r>
      <w:r w:rsidRPr="007B07C3">
        <w:rPr>
          <w:rFonts w:ascii="Arial" w:hAnsi="Arial" w:cs="Arial"/>
        </w:rPr>
        <w:t xml:space="preserve"> (мероприятие 3.3.2).</w:t>
      </w:r>
    </w:p>
    <w:p w:rsidR="00BE581F" w:rsidRPr="007B07C3" w:rsidRDefault="00BE581F" w:rsidP="00BE581F">
      <w:pPr>
        <w:autoSpaceDE w:val="0"/>
        <w:autoSpaceDN w:val="0"/>
        <w:adjustRightInd w:val="0"/>
        <w:ind w:firstLine="709"/>
        <w:jc w:val="both"/>
        <w:rPr>
          <w:rFonts w:ascii="Arial" w:hAnsi="Arial" w:cs="Arial"/>
          <w:bCs/>
        </w:rPr>
      </w:pPr>
      <w:r w:rsidRPr="007B07C3">
        <w:rPr>
          <w:rFonts w:ascii="Arial" w:hAnsi="Arial" w:cs="Arial"/>
        </w:rPr>
        <w:t>Расходование средств осуществляется МБУК «ЦКС» Шарыповского района самостоятельно.</w:t>
      </w:r>
    </w:p>
    <w:p w:rsidR="00BE581F" w:rsidRPr="007B07C3" w:rsidRDefault="00BE581F" w:rsidP="00BE581F">
      <w:pPr>
        <w:pStyle w:val="ConsPlusCell"/>
        <w:ind w:firstLine="709"/>
        <w:jc w:val="both"/>
        <w:rPr>
          <w:rFonts w:ascii="Arial" w:hAnsi="Arial" w:cs="Arial"/>
        </w:rPr>
      </w:pPr>
      <w:r w:rsidRPr="007B07C3">
        <w:rPr>
          <w:rFonts w:ascii="Arial" w:hAnsi="Arial" w:cs="Arial"/>
        </w:rPr>
        <w:t>Реализация мероприятия 3.4 осуществляется посредством предоставления МБУК «ЦКС» Шарыповского района субсидий из районного и краевого  бюджетов на иные цели в соответствии с соглашениями заключенными между МКУ «УК и МА» Шарыповского района и МБУК «ЦКС» Шарыповского района, в т. ч.:</w:t>
      </w:r>
    </w:p>
    <w:p w:rsidR="00BE581F" w:rsidRPr="007B07C3" w:rsidRDefault="00BE581F" w:rsidP="00BE581F">
      <w:pPr>
        <w:pStyle w:val="ConsPlusCell"/>
        <w:ind w:firstLine="709"/>
        <w:jc w:val="both"/>
        <w:rPr>
          <w:rFonts w:ascii="Arial" w:hAnsi="Arial" w:cs="Arial"/>
        </w:rPr>
      </w:pPr>
      <w:r w:rsidRPr="007B07C3">
        <w:rPr>
          <w:rFonts w:ascii="Arial" w:hAnsi="Arial" w:cs="Arial"/>
        </w:rPr>
        <w:t>- на приобретение основных средств филиалам МБУК "ЦКС" Шарыповского района для улучшения качества  проведения культурно-массовых мероприятий для жителей района (мероприятие 3.4.1);</w:t>
      </w:r>
    </w:p>
    <w:p w:rsidR="00BE581F" w:rsidRPr="007B07C3" w:rsidRDefault="00BE581F" w:rsidP="00BE581F">
      <w:pPr>
        <w:pStyle w:val="ConsPlusCell"/>
        <w:ind w:firstLine="709"/>
        <w:jc w:val="both"/>
        <w:rPr>
          <w:rFonts w:ascii="Arial" w:hAnsi="Arial" w:cs="Arial"/>
        </w:rPr>
      </w:pPr>
      <w:r w:rsidRPr="007B07C3">
        <w:rPr>
          <w:rFonts w:ascii="Arial" w:hAnsi="Arial" w:cs="Arial"/>
        </w:rPr>
        <w:t>- частичный ремонт кровли здания структурного подразделения д.Горбы филиала Березовской ЦКС МБУК "ЦКС" Шарыповского района за счет средств районного бюджета (мероприятие 3.4.2);</w:t>
      </w:r>
    </w:p>
    <w:p w:rsidR="00BE581F" w:rsidRPr="007B07C3" w:rsidRDefault="00BE581F" w:rsidP="00BE581F">
      <w:pPr>
        <w:pStyle w:val="ConsPlusCell"/>
        <w:ind w:firstLine="709"/>
        <w:jc w:val="both"/>
        <w:rPr>
          <w:rFonts w:ascii="Arial" w:hAnsi="Arial" w:cs="Arial"/>
        </w:rPr>
      </w:pPr>
      <w:r w:rsidRPr="007B07C3">
        <w:rPr>
          <w:rFonts w:ascii="Arial" w:hAnsi="Arial" w:cs="Arial"/>
        </w:rPr>
        <w:t>- замену котла в здании структурного подразделения д.Белоозерка Новоалтатской ЦКС МБУК "ЦКС" Шарыповского района за счет средств районного бюджета (мероприятие 3.4.3);</w:t>
      </w:r>
    </w:p>
    <w:p w:rsidR="00BE581F" w:rsidRPr="007B07C3" w:rsidRDefault="00BE581F" w:rsidP="00BE581F">
      <w:pPr>
        <w:pStyle w:val="ConsPlusCell"/>
        <w:ind w:firstLine="709"/>
        <w:jc w:val="both"/>
        <w:rPr>
          <w:rFonts w:ascii="Arial" w:hAnsi="Arial" w:cs="Arial"/>
        </w:rPr>
      </w:pPr>
      <w:r w:rsidRPr="007B07C3">
        <w:rPr>
          <w:rFonts w:ascii="Arial" w:hAnsi="Arial" w:cs="Arial"/>
        </w:rPr>
        <w:t>- капитальный ремонт кровли здания филиала Холмогорской ЦКС МБУК «ЦКС» Шарыповского района за счет средств краевого бюджета (мероприятие 3.4.4);</w:t>
      </w:r>
    </w:p>
    <w:p w:rsidR="00BE581F" w:rsidRPr="007B07C3" w:rsidRDefault="00BE581F" w:rsidP="00BE581F">
      <w:pPr>
        <w:pStyle w:val="ConsPlusCell"/>
        <w:ind w:firstLine="709"/>
        <w:jc w:val="both"/>
        <w:rPr>
          <w:rFonts w:ascii="Arial" w:hAnsi="Arial" w:cs="Arial"/>
        </w:rPr>
      </w:pPr>
      <w:r w:rsidRPr="007B07C3">
        <w:rPr>
          <w:rFonts w:ascii="Arial" w:hAnsi="Arial" w:cs="Arial"/>
        </w:rPr>
        <w:t>- текущий ремонт кровли здания структурного подразделения с.Ораки филиала Парнинская ЦКС МБУК "ЦКС" Шарыповского района за счет средств районного бюджета (мероприятие 3.4.5);</w:t>
      </w:r>
    </w:p>
    <w:p w:rsidR="00BE581F" w:rsidRPr="007B07C3" w:rsidRDefault="00BE581F" w:rsidP="00BE581F">
      <w:pPr>
        <w:pStyle w:val="ConsPlusCell"/>
        <w:ind w:firstLine="709"/>
        <w:jc w:val="both"/>
        <w:rPr>
          <w:rFonts w:ascii="Arial" w:hAnsi="Arial" w:cs="Arial"/>
        </w:rPr>
      </w:pPr>
      <w:r w:rsidRPr="007B07C3">
        <w:rPr>
          <w:rFonts w:ascii="Arial" w:hAnsi="Arial" w:cs="Arial"/>
        </w:rPr>
        <w:t>- текущий ремонт кровли здания структурного подразделения д.Можары филиала Шушенская ЦКС МБУК "ЦКС" Шарыповского района за счет средств районного бюджета (мероприятие 3.4.6);</w:t>
      </w:r>
    </w:p>
    <w:p w:rsidR="00BE581F" w:rsidRPr="007B07C3" w:rsidRDefault="00BE581F" w:rsidP="00BE581F">
      <w:pPr>
        <w:pStyle w:val="ConsPlusCell"/>
        <w:ind w:firstLine="709"/>
        <w:jc w:val="both"/>
        <w:rPr>
          <w:rFonts w:ascii="Arial" w:hAnsi="Arial" w:cs="Arial"/>
        </w:rPr>
      </w:pPr>
      <w:r w:rsidRPr="007B07C3">
        <w:rPr>
          <w:rFonts w:ascii="Arial" w:hAnsi="Arial" w:cs="Arial"/>
        </w:rPr>
        <w:t>- текущий ремонт кровли здания филиала Родниковская ЦКС МБУК "ЦКС" Шарыповского района за счет средств районного бюджета (мероприятие 3.4.7);</w:t>
      </w:r>
    </w:p>
    <w:p w:rsidR="00BE581F" w:rsidRPr="007B07C3" w:rsidRDefault="00BE581F" w:rsidP="00BE581F">
      <w:pPr>
        <w:pStyle w:val="ConsPlusCell"/>
        <w:ind w:firstLine="709"/>
        <w:jc w:val="both"/>
        <w:rPr>
          <w:rFonts w:ascii="Arial" w:hAnsi="Arial" w:cs="Arial"/>
        </w:rPr>
      </w:pPr>
      <w:r w:rsidRPr="007B07C3">
        <w:rPr>
          <w:rFonts w:ascii="Arial" w:hAnsi="Arial" w:cs="Arial"/>
        </w:rPr>
        <w:t>- замену электрокотла и ремонт системы отопления здания структурного подразделения п. Крутоярский филиала Новоалтатская ЦКС МБУК "ЦКС" Шарыповского района за счет средств районного бюджета (мероприятие 3.4.8);</w:t>
      </w:r>
    </w:p>
    <w:p w:rsidR="00BE581F" w:rsidRPr="007B07C3" w:rsidRDefault="00BE581F" w:rsidP="00BE581F">
      <w:pPr>
        <w:pStyle w:val="ConsPlusCell"/>
        <w:ind w:firstLine="709"/>
        <w:jc w:val="both"/>
        <w:rPr>
          <w:rFonts w:ascii="Arial" w:hAnsi="Arial" w:cs="Arial"/>
        </w:rPr>
      </w:pPr>
      <w:r w:rsidRPr="007B07C3">
        <w:rPr>
          <w:rFonts w:ascii="Arial" w:hAnsi="Arial" w:cs="Arial"/>
        </w:rPr>
        <w:t>- ремонт котельного оборудования здания филиала Родниковская ЦКС МБУК "ЦКС" Шарыповского района за счет средств районного бюджета (мероприятие 3.4.9);</w:t>
      </w:r>
    </w:p>
    <w:p w:rsidR="00BE581F" w:rsidRPr="007B07C3" w:rsidRDefault="00BE581F" w:rsidP="00BE581F">
      <w:pPr>
        <w:pStyle w:val="ConsPlusCell"/>
        <w:ind w:firstLine="709"/>
        <w:jc w:val="both"/>
        <w:rPr>
          <w:rFonts w:ascii="Arial" w:hAnsi="Arial" w:cs="Arial"/>
        </w:rPr>
      </w:pPr>
      <w:r w:rsidRPr="007B07C3">
        <w:rPr>
          <w:rFonts w:ascii="Arial" w:hAnsi="Arial" w:cs="Arial"/>
        </w:rPr>
        <w:lastRenderedPageBreak/>
        <w:t>- приобретение конвекторов для структурного подразделения д. Можары филиала Шушенская ЦКС МБУК "ЦКС" Шарыповского района за счет средств районного бюджета (мероприятие 3.4.10);</w:t>
      </w:r>
    </w:p>
    <w:p w:rsidR="00BE581F" w:rsidRPr="007B07C3" w:rsidRDefault="00BE581F" w:rsidP="00BE581F">
      <w:pPr>
        <w:pStyle w:val="ConsPlusCell"/>
        <w:ind w:firstLine="709"/>
        <w:jc w:val="both"/>
        <w:rPr>
          <w:rFonts w:ascii="Arial" w:hAnsi="Arial" w:cs="Arial"/>
        </w:rPr>
      </w:pPr>
      <w:r w:rsidRPr="007B07C3">
        <w:rPr>
          <w:rFonts w:ascii="Arial" w:hAnsi="Arial" w:cs="Arial"/>
        </w:rPr>
        <w:t>- приобретение конвекторов для структурного подразделения с. Ажинское филиала Холмогорская ЦКС МБУК "ЦКС" Шарыповского района за счет средств районного бюджета (мероприятие 3.4.11);</w:t>
      </w:r>
    </w:p>
    <w:p w:rsidR="00BE581F" w:rsidRPr="007B07C3" w:rsidRDefault="00BE581F" w:rsidP="00BE581F">
      <w:pPr>
        <w:pStyle w:val="ConsPlusCell"/>
        <w:ind w:firstLine="709"/>
        <w:jc w:val="both"/>
        <w:rPr>
          <w:rFonts w:ascii="Arial" w:hAnsi="Arial" w:cs="Arial"/>
        </w:rPr>
      </w:pPr>
      <w:r w:rsidRPr="007B07C3">
        <w:rPr>
          <w:rFonts w:ascii="Arial" w:hAnsi="Arial" w:cs="Arial"/>
        </w:rPr>
        <w:t>- приобретение мобильной сцены филиала Холмогорская ЦКС МБУК "ЦКС" Шарыповского района за счет средств краевого и районного бюджетов (мероприятие 3.4.12);</w:t>
      </w:r>
    </w:p>
    <w:p w:rsidR="00BE581F" w:rsidRPr="007B07C3" w:rsidRDefault="00BE581F" w:rsidP="00BE581F">
      <w:pPr>
        <w:pStyle w:val="ConsPlusCell"/>
        <w:ind w:firstLine="709"/>
        <w:jc w:val="both"/>
        <w:rPr>
          <w:rFonts w:ascii="Arial" w:hAnsi="Arial" w:cs="Arial"/>
        </w:rPr>
      </w:pPr>
      <w:r w:rsidRPr="007B07C3">
        <w:rPr>
          <w:rFonts w:ascii="Arial" w:hAnsi="Arial" w:cs="Arial"/>
        </w:rPr>
        <w:t>- капитальный ремонт кровли филиала Парнинской ЦКС и структурного подразделения д. Гляден филиала Холмогорской ЦКС МБУК "ЦКС" Шарыповского района за счет средств краевого и районного бюджетов (мероприятие 3.4.13);</w:t>
      </w:r>
    </w:p>
    <w:p w:rsidR="00BE581F" w:rsidRPr="007B07C3" w:rsidRDefault="00BE581F" w:rsidP="00BE581F">
      <w:pPr>
        <w:pStyle w:val="ConsPlusCell"/>
        <w:ind w:firstLine="709"/>
        <w:jc w:val="both"/>
        <w:rPr>
          <w:rFonts w:ascii="Arial" w:hAnsi="Arial" w:cs="Arial"/>
        </w:rPr>
      </w:pPr>
      <w:r w:rsidRPr="007B07C3">
        <w:rPr>
          <w:rFonts w:ascii="Arial" w:hAnsi="Arial" w:cs="Arial"/>
        </w:rPr>
        <w:t>- текущий ремонт системы отопления в структурном подразделении с. Никольское Родниковская ЦКС МБУК "ЦКС" Шарыповского района за счет средств районного бюджета (мероприятие 3.4.14);</w:t>
      </w:r>
    </w:p>
    <w:p w:rsidR="00BE581F" w:rsidRPr="007B07C3" w:rsidRDefault="00BE581F" w:rsidP="00BE581F">
      <w:pPr>
        <w:pStyle w:val="ConsPlusCell"/>
        <w:ind w:firstLine="709"/>
        <w:jc w:val="both"/>
        <w:rPr>
          <w:rFonts w:ascii="Arial" w:hAnsi="Arial" w:cs="Arial"/>
        </w:rPr>
      </w:pPr>
      <w:r w:rsidRPr="007B07C3">
        <w:rPr>
          <w:rFonts w:ascii="Arial" w:hAnsi="Arial" w:cs="Arial"/>
        </w:rPr>
        <w:t>- разработка и корректировка проектно-сметной документации на проведение капитального ремонта кровли зданий структурного подразделения д. Гляден филиала Холмогорскя ЦКС и филиала Парнинская ЦКС МБУК "ЦКС" Шарыповского района за счет средств районного бюджета (мероприятие 3.4.15);</w:t>
      </w:r>
    </w:p>
    <w:p w:rsidR="00BE581F" w:rsidRPr="007B07C3" w:rsidRDefault="00BE581F" w:rsidP="00BE581F">
      <w:pPr>
        <w:pStyle w:val="ConsPlusCell"/>
        <w:ind w:firstLine="709"/>
        <w:jc w:val="both"/>
        <w:rPr>
          <w:rFonts w:ascii="Arial" w:hAnsi="Arial" w:cs="Arial"/>
        </w:rPr>
      </w:pPr>
      <w:r w:rsidRPr="007B07C3">
        <w:rPr>
          <w:rFonts w:ascii="Arial" w:hAnsi="Arial" w:cs="Arial"/>
        </w:rPr>
        <w:t>- проведение государственной экспертизы по проверке сметной стоимости проектно-сметной документации на проведение капитального ремонта кровли структурного подразделения д. Гляден филиала Холмогорскя ЦКС и филиала Парнинская ЦКС МБУК "ЦКС" Шарыповского района за счет средств районного бюджета (мероприятие 3.4.16);</w:t>
      </w:r>
    </w:p>
    <w:p w:rsidR="00BE581F" w:rsidRPr="007B07C3" w:rsidRDefault="00BE581F" w:rsidP="00BE581F">
      <w:pPr>
        <w:pStyle w:val="ConsPlusCell"/>
        <w:ind w:firstLine="709"/>
        <w:jc w:val="both"/>
        <w:rPr>
          <w:rFonts w:ascii="Arial" w:hAnsi="Arial" w:cs="Arial"/>
        </w:rPr>
      </w:pPr>
      <w:r w:rsidRPr="007B07C3">
        <w:rPr>
          <w:rFonts w:ascii="Arial" w:hAnsi="Arial" w:cs="Arial"/>
        </w:rPr>
        <w:t>- текущий ремонт входной группы здания филиала Парнинской ЦКС МБУК "ЦКС" Шарыповского района за счет средств районного бюджета (мероприятие 3.4.17);</w:t>
      </w:r>
    </w:p>
    <w:p w:rsidR="00BE581F" w:rsidRPr="007B07C3" w:rsidRDefault="00BE581F" w:rsidP="00BE581F">
      <w:pPr>
        <w:pStyle w:val="ConsPlusCell"/>
        <w:ind w:firstLine="709"/>
        <w:jc w:val="both"/>
        <w:rPr>
          <w:rFonts w:ascii="Arial" w:hAnsi="Arial" w:cs="Arial"/>
        </w:rPr>
      </w:pPr>
      <w:r w:rsidRPr="007B07C3">
        <w:rPr>
          <w:rFonts w:ascii="Arial" w:hAnsi="Arial" w:cs="Arial"/>
        </w:rPr>
        <w:t xml:space="preserve">- содействие развитию налогового потенциала </w:t>
      </w:r>
      <w:r w:rsidR="00813CEA" w:rsidRPr="007B07C3">
        <w:rPr>
          <w:rFonts w:ascii="Arial" w:hAnsi="Arial" w:cs="Arial"/>
        </w:rPr>
        <w:t xml:space="preserve">(приобретение музыкального оборудования для филиала Родниковской ЦКС МБУК «ЦКС» Шарыповского района) </w:t>
      </w:r>
      <w:r w:rsidRPr="007B07C3">
        <w:rPr>
          <w:rFonts w:ascii="Arial" w:hAnsi="Arial" w:cs="Arial"/>
        </w:rPr>
        <w:t>(мероприятие 3.4.18).</w:t>
      </w:r>
    </w:p>
    <w:p w:rsidR="00BE581F" w:rsidRPr="007B07C3" w:rsidRDefault="00BE581F" w:rsidP="00BE581F">
      <w:pPr>
        <w:autoSpaceDE w:val="0"/>
        <w:autoSpaceDN w:val="0"/>
        <w:adjustRightInd w:val="0"/>
        <w:ind w:firstLine="709"/>
        <w:jc w:val="both"/>
        <w:rPr>
          <w:rFonts w:ascii="Arial" w:hAnsi="Arial" w:cs="Arial"/>
          <w:i/>
        </w:rPr>
      </w:pPr>
      <w:r w:rsidRPr="007B07C3">
        <w:rPr>
          <w:rFonts w:ascii="Arial" w:hAnsi="Arial" w:cs="Arial"/>
        </w:rPr>
        <w:t>Управление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BE581F" w:rsidRPr="007B07C3" w:rsidRDefault="00BE581F" w:rsidP="00BE581F">
      <w:pPr>
        <w:autoSpaceDE w:val="0"/>
        <w:autoSpaceDN w:val="0"/>
        <w:adjustRightInd w:val="0"/>
        <w:jc w:val="center"/>
        <w:rPr>
          <w:rFonts w:ascii="Arial" w:hAnsi="Arial" w:cs="Arial"/>
          <w:i/>
        </w:rPr>
      </w:pPr>
    </w:p>
    <w:p w:rsidR="00BE581F" w:rsidRPr="007B07C3" w:rsidRDefault="00BE581F" w:rsidP="00BE581F">
      <w:pPr>
        <w:autoSpaceDE w:val="0"/>
        <w:autoSpaceDN w:val="0"/>
        <w:adjustRightInd w:val="0"/>
        <w:jc w:val="center"/>
        <w:rPr>
          <w:rFonts w:ascii="Arial" w:hAnsi="Arial" w:cs="Arial"/>
          <w:b/>
        </w:rPr>
      </w:pPr>
      <w:r w:rsidRPr="007B07C3">
        <w:rPr>
          <w:rFonts w:ascii="Arial" w:hAnsi="Arial" w:cs="Arial"/>
          <w:b/>
        </w:rPr>
        <w:t>4. Управление подпрограммой и контроль за исполнением подпрограммы</w:t>
      </w:r>
    </w:p>
    <w:p w:rsidR="00BE581F" w:rsidRPr="007B07C3" w:rsidRDefault="00BE581F" w:rsidP="00BE581F">
      <w:pPr>
        <w:autoSpaceDE w:val="0"/>
        <w:autoSpaceDN w:val="0"/>
        <w:adjustRightInd w:val="0"/>
        <w:jc w:val="both"/>
        <w:rPr>
          <w:rFonts w:ascii="Arial" w:eastAsia="Calibri" w:hAnsi="Arial" w:cs="Arial"/>
          <w:lang w:eastAsia="en-US"/>
        </w:rPr>
      </w:pPr>
    </w:p>
    <w:p w:rsidR="00BE581F" w:rsidRPr="007B07C3" w:rsidRDefault="00BE581F" w:rsidP="00BE581F">
      <w:pPr>
        <w:autoSpaceDE w:val="0"/>
        <w:autoSpaceDN w:val="0"/>
        <w:adjustRightInd w:val="0"/>
        <w:ind w:firstLine="709"/>
        <w:jc w:val="both"/>
        <w:rPr>
          <w:rFonts w:ascii="Arial" w:hAnsi="Arial" w:cs="Arial"/>
        </w:rPr>
      </w:pPr>
      <w:r w:rsidRPr="007B07C3">
        <w:rPr>
          <w:rFonts w:ascii="Arial" w:eastAsia="Calibri" w:hAnsi="Arial" w:cs="Arial"/>
          <w:lang w:eastAsia="en-US"/>
        </w:rPr>
        <w:t xml:space="preserve">Текущий контроль за реализацией мероприятий подпрограммы осуществляется </w:t>
      </w:r>
      <w:r w:rsidRPr="007B07C3">
        <w:rPr>
          <w:rFonts w:ascii="Arial" w:hAnsi="Arial" w:cs="Arial"/>
        </w:rPr>
        <w:t>Управлением путем осуществления ежеквартального мониторинга целевых индикаторов подпрограммы.</w:t>
      </w:r>
    </w:p>
    <w:p w:rsidR="00BE581F" w:rsidRPr="007B07C3" w:rsidRDefault="00BE581F" w:rsidP="00BE581F">
      <w:pPr>
        <w:autoSpaceDE w:val="0"/>
        <w:autoSpaceDN w:val="0"/>
        <w:adjustRightInd w:val="0"/>
        <w:ind w:firstLine="709"/>
        <w:jc w:val="both"/>
        <w:rPr>
          <w:rFonts w:ascii="Arial" w:hAnsi="Arial" w:cs="Arial"/>
        </w:rPr>
      </w:pPr>
      <w:r w:rsidRPr="007B07C3">
        <w:rPr>
          <w:rFonts w:ascii="Arial" w:hAnsi="Arial" w:cs="Arial"/>
        </w:rPr>
        <w:t>Управление осуществляет:</w:t>
      </w:r>
    </w:p>
    <w:p w:rsidR="00BE581F" w:rsidRPr="007B07C3" w:rsidRDefault="00BE581F" w:rsidP="00BE581F">
      <w:pPr>
        <w:autoSpaceDE w:val="0"/>
        <w:autoSpaceDN w:val="0"/>
        <w:adjustRightInd w:val="0"/>
        <w:ind w:firstLine="709"/>
        <w:jc w:val="both"/>
        <w:rPr>
          <w:rFonts w:ascii="Arial" w:hAnsi="Arial" w:cs="Arial"/>
        </w:rPr>
      </w:pPr>
      <w:r w:rsidRPr="007B07C3">
        <w:rPr>
          <w:rFonts w:ascii="Arial" w:hAnsi="Arial" w:cs="Arial"/>
        </w:rPr>
        <w:t>отбор исполнителей мероприятий подпрограмм;</w:t>
      </w:r>
    </w:p>
    <w:p w:rsidR="00BE581F" w:rsidRPr="007B07C3" w:rsidRDefault="00BE581F" w:rsidP="00BE581F">
      <w:pPr>
        <w:autoSpaceDE w:val="0"/>
        <w:autoSpaceDN w:val="0"/>
        <w:adjustRightInd w:val="0"/>
        <w:ind w:firstLine="709"/>
        <w:jc w:val="both"/>
        <w:rPr>
          <w:rFonts w:ascii="Arial" w:hAnsi="Arial" w:cs="Arial"/>
        </w:rPr>
      </w:pPr>
      <w:r w:rsidRPr="007B07C3">
        <w:rPr>
          <w:rFonts w:ascii="Arial" w:hAnsi="Arial" w:cs="Arial"/>
        </w:rPr>
        <w:t>координацию исполнения мероприятий подпрограмм, мониторинг их реализации;</w:t>
      </w:r>
    </w:p>
    <w:p w:rsidR="00BE581F" w:rsidRPr="007B07C3" w:rsidRDefault="00BE581F" w:rsidP="00BE581F">
      <w:pPr>
        <w:autoSpaceDE w:val="0"/>
        <w:autoSpaceDN w:val="0"/>
        <w:adjustRightInd w:val="0"/>
        <w:ind w:firstLine="709"/>
        <w:jc w:val="both"/>
        <w:rPr>
          <w:rFonts w:ascii="Arial" w:hAnsi="Arial" w:cs="Arial"/>
        </w:rPr>
      </w:pPr>
      <w:r w:rsidRPr="007B07C3">
        <w:rPr>
          <w:rFonts w:ascii="Arial" w:hAnsi="Arial" w:cs="Arial"/>
        </w:rPr>
        <w:t>непосредственный контроль за ходом реализации мероприятий подпрограмм;</w:t>
      </w:r>
    </w:p>
    <w:p w:rsidR="00BE581F" w:rsidRPr="007B07C3" w:rsidRDefault="00BE581F" w:rsidP="00BE581F">
      <w:pPr>
        <w:autoSpaceDE w:val="0"/>
        <w:autoSpaceDN w:val="0"/>
        <w:adjustRightInd w:val="0"/>
        <w:ind w:firstLine="709"/>
        <w:jc w:val="both"/>
        <w:rPr>
          <w:rFonts w:ascii="Arial" w:hAnsi="Arial" w:cs="Arial"/>
        </w:rPr>
      </w:pPr>
      <w:r w:rsidRPr="007B07C3">
        <w:rPr>
          <w:rFonts w:ascii="Arial" w:hAnsi="Arial" w:cs="Arial"/>
        </w:rPr>
        <w:t>подготовку отчетов о реализации мероприятий подпрограмм и направление их ответственному исполнителю.</w:t>
      </w:r>
    </w:p>
    <w:p w:rsidR="00BE581F" w:rsidRPr="007B07C3" w:rsidRDefault="00BE581F" w:rsidP="00BE581F">
      <w:pPr>
        <w:autoSpaceDE w:val="0"/>
        <w:autoSpaceDN w:val="0"/>
        <w:adjustRightInd w:val="0"/>
        <w:ind w:firstLine="709"/>
        <w:jc w:val="both"/>
        <w:rPr>
          <w:rFonts w:ascii="Arial" w:hAnsi="Arial" w:cs="Arial"/>
        </w:rPr>
      </w:pPr>
      <w:r w:rsidRPr="007B07C3">
        <w:rPr>
          <w:rFonts w:ascii="Arial" w:hAnsi="Arial" w:cs="Arial"/>
        </w:rPr>
        <w:t>Контроль за использованием средств районного бюджета осуществляется контролером-ревизором администрации Шарыповского района и  Контрольно-счетным органом Шарыповского района в соответствии с муниципально-правовым актом Шарыповского района и действующим законодательством.</w:t>
      </w:r>
    </w:p>
    <w:p w:rsidR="00BE581F" w:rsidRPr="007B07C3" w:rsidRDefault="00BE581F">
      <w:pPr>
        <w:rPr>
          <w:rFonts w:ascii="Arial" w:hAnsi="Arial" w:cs="Arial"/>
        </w:rPr>
      </w:pPr>
    </w:p>
    <w:p w:rsidR="004F4690" w:rsidRPr="007B07C3" w:rsidRDefault="004F4690">
      <w:pPr>
        <w:rPr>
          <w:rFonts w:ascii="Arial" w:hAnsi="Arial" w:cs="Arial"/>
        </w:rPr>
        <w:sectPr w:rsidR="004F4690" w:rsidRPr="007B07C3" w:rsidSect="009C319B">
          <w:pgSz w:w="11907" w:h="16839" w:code="9"/>
          <w:pgMar w:top="426" w:right="851" w:bottom="426" w:left="1701" w:header="720" w:footer="720" w:gutter="0"/>
          <w:cols w:space="708"/>
          <w:noEndnote/>
          <w:docGrid w:linePitch="299"/>
        </w:sectPr>
      </w:pPr>
    </w:p>
    <w:p w:rsidR="00BE581F" w:rsidRPr="007B07C3" w:rsidRDefault="00BE581F" w:rsidP="00BE581F">
      <w:pPr>
        <w:pStyle w:val="2"/>
        <w:ind w:left="11057"/>
        <w:rPr>
          <w:rFonts w:ascii="Arial" w:hAnsi="Arial" w:cs="Arial"/>
          <w:sz w:val="24"/>
          <w:szCs w:val="24"/>
        </w:rPr>
      </w:pPr>
      <w:r w:rsidRPr="007B07C3">
        <w:rPr>
          <w:rFonts w:ascii="Arial" w:hAnsi="Arial" w:cs="Arial"/>
          <w:sz w:val="24"/>
          <w:szCs w:val="24"/>
        </w:rPr>
        <w:lastRenderedPageBreak/>
        <w:t>Приложение № 1 к подпрограмме</w:t>
      </w:r>
    </w:p>
    <w:p w:rsidR="00BE581F" w:rsidRPr="007B07C3" w:rsidRDefault="00BE581F" w:rsidP="00BE581F">
      <w:pPr>
        <w:widowControl w:val="0"/>
        <w:ind w:left="11057" w:right="99"/>
        <w:jc w:val="center"/>
        <w:rPr>
          <w:rFonts w:ascii="Arial" w:hAnsi="Arial" w:cs="Arial"/>
          <w:b/>
        </w:rPr>
      </w:pPr>
    </w:p>
    <w:p w:rsidR="00BE581F" w:rsidRPr="007B07C3" w:rsidRDefault="00BE581F" w:rsidP="00BE581F">
      <w:pPr>
        <w:jc w:val="center"/>
        <w:rPr>
          <w:rFonts w:ascii="Arial" w:eastAsia="Calibri" w:hAnsi="Arial" w:cs="Arial"/>
          <w:lang w:eastAsia="en-US"/>
        </w:rPr>
      </w:pPr>
      <w:r w:rsidRPr="007B07C3">
        <w:rPr>
          <w:rFonts w:ascii="Arial" w:eastAsia="Calibri" w:hAnsi="Arial" w:cs="Arial"/>
          <w:lang w:eastAsia="en-US"/>
        </w:rPr>
        <w:t>Перечень и значения показателей результативности подпрограммы «</w:t>
      </w:r>
      <w:r w:rsidRPr="007B07C3">
        <w:rPr>
          <w:rFonts w:ascii="Arial" w:hAnsi="Arial" w:cs="Arial"/>
        </w:rPr>
        <w:t>Сохранение культурного наследия и поддержка народного творчества</w:t>
      </w:r>
      <w:r w:rsidRPr="007B07C3">
        <w:rPr>
          <w:rFonts w:ascii="Arial" w:eastAsia="Calibri" w:hAnsi="Arial" w:cs="Arial"/>
          <w:lang w:eastAsia="en-US"/>
        </w:rPr>
        <w:t>»</w:t>
      </w:r>
    </w:p>
    <w:tbl>
      <w:tblPr>
        <w:tblW w:w="0" w:type="auto"/>
        <w:jc w:val="center"/>
        <w:tblCellMar>
          <w:left w:w="70" w:type="dxa"/>
          <w:right w:w="70" w:type="dxa"/>
        </w:tblCellMar>
        <w:tblLook w:val="0000" w:firstRow="0" w:lastRow="0" w:firstColumn="0" w:lastColumn="0" w:noHBand="0" w:noVBand="0"/>
      </w:tblPr>
      <w:tblGrid>
        <w:gridCol w:w="467"/>
        <w:gridCol w:w="5482"/>
        <w:gridCol w:w="1347"/>
        <w:gridCol w:w="3410"/>
        <w:gridCol w:w="1208"/>
        <w:gridCol w:w="1208"/>
        <w:gridCol w:w="1208"/>
        <w:gridCol w:w="1208"/>
      </w:tblGrid>
      <w:tr w:rsidR="00AE30D1" w:rsidRPr="007B07C3" w:rsidTr="004F4690">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w:t>
            </w:r>
            <w:r w:rsidRPr="007B07C3">
              <w:rPr>
                <w:sz w:val="24"/>
                <w:szCs w:val="24"/>
                <w:lang w:val="en-US"/>
              </w:rPr>
              <w:t xml:space="preserve"> </w:t>
            </w:r>
            <w:r w:rsidRPr="007B07C3">
              <w:rPr>
                <w:sz w:val="24"/>
                <w:szCs w:val="24"/>
              </w:rPr>
              <w:t>п/п</w:t>
            </w:r>
          </w:p>
        </w:tc>
        <w:tc>
          <w:tcPr>
            <w:tcW w:w="6084" w:type="dxa"/>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Цель, показатели результативности</w:t>
            </w:r>
          </w:p>
        </w:tc>
        <w:tc>
          <w:tcPr>
            <w:tcW w:w="1276" w:type="dxa"/>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Единица</w:t>
            </w:r>
            <w:r w:rsidRPr="007B07C3">
              <w:rPr>
                <w:sz w:val="24"/>
                <w:szCs w:val="24"/>
                <w:lang w:val="en-US"/>
              </w:rPr>
              <w:t xml:space="preserve"> </w:t>
            </w:r>
            <w:r w:rsidRPr="007B07C3">
              <w:rPr>
                <w:sz w:val="24"/>
                <w:szCs w:val="24"/>
              </w:rPr>
              <w:t>измерения</w:t>
            </w:r>
          </w:p>
        </w:tc>
        <w:tc>
          <w:tcPr>
            <w:tcW w:w="3911" w:type="dxa"/>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2018</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2021</w:t>
            </w:r>
          </w:p>
        </w:tc>
      </w:tr>
      <w:tr w:rsidR="00AE30D1" w:rsidRPr="007B07C3" w:rsidTr="004F4690">
        <w:trPr>
          <w:trHeight w:val="454"/>
          <w:tblHeader/>
          <w:jc w:val="center"/>
        </w:trPr>
        <w:tc>
          <w:tcPr>
            <w:tcW w:w="0" w:type="auto"/>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6084" w:type="dxa"/>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1276" w:type="dxa"/>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3911" w:type="dxa"/>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rPr>
              <w:t>План</w:t>
            </w:r>
          </w:p>
        </w:tc>
      </w:tr>
      <w:tr w:rsidR="00AE30D1" w:rsidRPr="007B07C3" w:rsidTr="004F4690">
        <w:trPr>
          <w:trHeight w:val="227"/>
          <w:tblHeader/>
          <w:jc w:val="center"/>
        </w:trPr>
        <w:tc>
          <w:tcPr>
            <w:tcW w:w="0" w:type="auto"/>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1</w:t>
            </w:r>
          </w:p>
        </w:tc>
        <w:tc>
          <w:tcPr>
            <w:tcW w:w="6084" w:type="dxa"/>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2</w:t>
            </w:r>
          </w:p>
        </w:tc>
        <w:tc>
          <w:tcPr>
            <w:tcW w:w="1276" w:type="dxa"/>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3</w:t>
            </w:r>
          </w:p>
        </w:tc>
        <w:tc>
          <w:tcPr>
            <w:tcW w:w="3911" w:type="dxa"/>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8</w:t>
            </w:r>
          </w:p>
        </w:tc>
      </w:tr>
      <w:tr w:rsidR="00AE30D1" w:rsidRPr="007B07C3" w:rsidTr="004F46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p>
        </w:tc>
        <w:tc>
          <w:tcPr>
            <w:tcW w:w="608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Цель: Сохранение исторического и культурного наследия Шарыповского района и обеспечение доступа населения к культурным ценностям и участию в культурной жизни, создание условий для реализации творческого потенциала населения Шарыповского района</w:t>
            </w:r>
          </w:p>
        </w:tc>
        <w:tc>
          <w:tcPr>
            <w:tcW w:w="127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p>
        </w:tc>
        <w:tc>
          <w:tcPr>
            <w:tcW w:w="39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r>
      <w:tr w:rsidR="00AE30D1" w:rsidRPr="007B07C3" w:rsidTr="004F46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w:t>
            </w:r>
          </w:p>
        </w:tc>
        <w:tc>
          <w:tcPr>
            <w:tcW w:w="608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Число клубных формирований на 1 тыс. человек населения</w:t>
            </w:r>
          </w:p>
        </w:tc>
        <w:tc>
          <w:tcPr>
            <w:tcW w:w="127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ед.</w:t>
            </w:r>
          </w:p>
        </w:tc>
        <w:tc>
          <w:tcPr>
            <w:tcW w:w="39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Отраслевая статистическая отчетность (форма № 7-НК "Сведения об учреждении культурно-досугового типа")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14,95</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14,95</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14,95</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14,95</w:t>
            </w:r>
          </w:p>
        </w:tc>
      </w:tr>
      <w:tr w:rsidR="00AE30D1" w:rsidRPr="007B07C3" w:rsidTr="004F46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2</w:t>
            </w:r>
          </w:p>
        </w:tc>
        <w:tc>
          <w:tcPr>
            <w:tcW w:w="608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Число участников клубных формирований</w:t>
            </w:r>
          </w:p>
        </w:tc>
        <w:tc>
          <w:tcPr>
            <w:tcW w:w="127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чел.</w:t>
            </w:r>
          </w:p>
        </w:tc>
        <w:tc>
          <w:tcPr>
            <w:tcW w:w="39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Отраслевая статистическая отчетность (форма № 7-НК "Сведения об учреждении культурно-досугового типа")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2 322,00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2 321,00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2 321,00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2 356,00</w:t>
            </w:r>
          </w:p>
        </w:tc>
      </w:tr>
      <w:tr w:rsidR="00AE30D1" w:rsidRPr="007B07C3" w:rsidTr="004F46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3</w:t>
            </w:r>
          </w:p>
        </w:tc>
        <w:tc>
          <w:tcPr>
            <w:tcW w:w="608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Число участников клубных формирований для детей в возрасте до 14 лет включительно</w:t>
            </w:r>
          </w:p>
        </w:tc>
        <w:tc>
          <w:tcPr>
            <w:tcW w:w="127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чел.</w:t>
            </w:r>
          </w:p>
        </w:tc>
        <w:tc>
          <w:tcPr>
            <w:tcW w:w="39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Отраслевая статистическая отчетность (форма № 7-НК "Сведения об учреждении культурно-досугового типа")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1 223,00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1 223,00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1 223,00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1 223,00</w:t>
            </w:r>
          </w:p>
        </w:tc>
      </w:tr>
      <w:tr w:rsidR="00AE30D1" w:rsidRPr="007B07C3" w:rsidTr="004F46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4</w:t>
            </w:r>
          </w:p>
        </w:tc>
        <w:tc>
          <w:tcPr>
            <w:tcW w:w="608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Среднее число книговыдач в расчёте на 1 тыс. человек населения</w:t>
            </w:r>
          </w:p>
        </w:tc>
        <w:tc>
          <w:tcPr>
            <w:tcW w:w="127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тыс. экз.</w:t>
            </w:r>
          </w:p>
        </w:tc>
        <w:tc>
          <w:tcPr>
            <w:tcW w:w="39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Отраслевая статистическая отчетность (форма «Свод годовых сведений об общедоступных (публичных) библиотеках системы Минкультуры России»)</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16,00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16,10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16,10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16,10</w:t>
            </w:r>
          </w:p>
        </w:tc>
      </w:tr>
      <w:tr w:rsidR="00AE30D1" w:rsidRPr="007B07C3" w:rsidTr="004F46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5</w:t>
            </w:r>
          </w:p>
        </w:tc>
        <w:tc>
          <w:tcPr>
            <w:tcW w:w="608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Количество посетителей библиотек в расчете на 1 тыс. человек населения</w:t>
            </w:r>
          </w:p>
        </w:tc>
        <w:tc>
          <w:tcPr>
            <w:tcW w:w="127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тыс. чел.</w:t>
            </w:r>
          </w:p>
        </w:tc>
        <w:tc>
          <w:tcPr>
            <w:tcW w:w="39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Отраслевая статистическая отчетность (форма «Свод годовых сведений об общедоступных (публичных) библиотеках системы Минкультуры России»)</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6,00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6,50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6,50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6,50</w:t>
            </w:r>
          </w:p>
        </w:tc>
      </w:tr>
      <w:tr w:rsidR="00AE30D1" w:rsidRPr="007B07C3" w:rsidTr="004F46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lastRenderedPageBreak/>
              <w:t>6</w:t>
            </w:r>
          </w:p>
        </w:tc>
        <w:tc>
          <w:tcPr>
            <w:tcW w:w="608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Количество библиографических записей, внесенных в электронных каталогах общедоступных библиотек района</w:t>
            </w:r>
          </w:p>
        </w:tc>
        <w:tc>
          <w:tcPr>
            <w:tcW w:w="127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тыс. ед.</w:t>
            </w:r>
          </w:p>
        </w:tc>
        <w:tc>
          <w:tcPr>
            <w:tcW w:w="39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Отраслевая статистическая отчетность (форма «Свод годовых сведений об общедоступных (публичных) библиотеках системы Минкультуры России»)</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14 587,00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16 347,00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18 107,00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19 867,00</w:t>
            </w:r>
          </w:p>
        </w:tc>
      </w:tr>
      <w:tr w:rsidR="00AE30D1" w:rsidRPr="007B07C3" w:rsidTr="004F46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7</w:t>
            </w:r>
          </w:p>
        </w:tc>
        <w:tc>
          <w:tcPr>
            <w:tcW w:w="608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Число объектов культурного наследия федерального и регионального значения на территории Шарыповского района, информация о которых подготовлена для внесения в электронную базу данных единого государственного реестра объектов культурного наследия (памятников истории и культуры) народов Российской Федерации</w:t>
            </w:r>
          </w:p>
        </w:tc>
        <w:tc>
          <w:tcPr>
            <w:tcW w:w="127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ед.</w:t>
            </w:r>
          </w:p>
        </w:tc>
        <w:tc>
          <w:tcPr>
            <w:tcW w:w="39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2,00</w:t>
            </w:r>
          </w:p>
        </w:tc>
      </w:tr>
      <w:tr w:rsidR="00AE30D1" w:rsidRPr="007B07C3" w:rsidTr="004F46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8</w:t>
            </w:r>
          </w:p>
        </w:tc>
        <w:tc>
          <w:tcPr>
            <w:tcW w:w="608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Средняя численность участников клубных формирований(муниципальных домах культуры) в расчете на 1 тыс.человек населения</w:t>
            </w:r>
          </w:p>
        </w:tc>
        <w:tc>
          <w:tcPr>
            <w:tcW w:w="127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чел.</w:t>
            </w:r>
          </w:p>
        </w:tc>
        <w:tc>
          <w:tcPr>
            <w:tcW w:w="39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Отраслевая статистическая отчетность (форма № 7-НК "Сведения об учреждении культурно-досугового типа")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161,73</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161,73</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161,73</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172,46</w:t>
            </w:r>
          </w:p>
        </w:tc>
      </w:tr>
    </w:tbl>
    <w:p w:rsidR="00BE581F" w:rsidRPr="007B07C3" w:rsidRDefault="00BE581F" w:rsidP="00BE581F">
      <w:pPr>
        <w:jc w:val="both"/>
        <w:rPr>
          <w:rFonts w:ascii="Arial" w:hAnsi="Arial" w:cs="Arial"/>
        </w:rPr>
        <w:sectPr w:rsidR="00BE581F" w:rsidRPr="007B07C3" w:rsidSect="009C319B">
          <w:pgSz w:w="16838" w:h="11906" w:orient="landscape"/>
          <w:pgMar w:top="426" w:right="720" w:bottom="426" w:left="720" w:header="708" w:footer="708" w:gutter="0"/>
          <w:cols w:space="708"/>
          <w:docGrid w:linePitch="360"/>
        </w:sectPr>
      </w:pPr>
    </w:p>
    <w:p w:rsidR="00BE581F" w:rsidRPr="007B07C3" w:rsidRDefault="00BE581F" w:rsidP="00BE581F">
      <w:pPr>
        <w:pStyle w:val="2"/>
        <w:ind w:left="11057"/>
        <w:rPr>
          <w:rFonts w:ascii="Arial" w:hAnsi="Arial" w:cs="Arial"/>
          <w:sz w:val="24"/>
          <w:szCs w:val="24"/>
        </w:rPr>
      </w:pPr>
      <w:r w:rsidRPr="007B07C3">
        <w:rPr>
          <w:rFonts w:ascii="Arial" w:hAnsi="Arial" w:cs="Arial"/>
          <w:sz w:val="24"/>
          <w:szCs w:val="24"/>
        </w:rPr>
        <w:lastRenderedPageBreak/>
        <w:t>Приложение № 2 к подпрограмме</w:t>
      </w:r>
    </w:p>
    <w:p w:rsidR="00BE581F" w:rsidRPr="007B07C3" w:rsidRDefault="00BE581F" w:rsidP="00BE581F">
      <w:pPr>
        <w:widowControl w:val="0"/>
        <w:ind w:left="11057" w:right="99"/>
        <w:jc w:val="center"/>
        <w:rPr>
          <w:rFonts w:ascii="Arial" w:hAnsi="Arial" w:cs="Arial"/>
          <w:b/>
        </w:rPr>
      </w:pPr>
    </w:p>
    <w:p w:rsidR="00BE581F" w:rsidRPr="007B07C3" w:rsidRDefault="00BE581F" w:rsidP="00BE581F">
      <w:pPr>
        <w:jc w:val="center"/>
        <w:rPr>
          <w:rFonts w:ascii="Arial" w:eastAsia="Calibri" w:hAnsi="Arial" w:cs="Arial"/>
          <w:lang w:eastAsia="en-US"/>
        </w:rPr>
      </w:pPr>
      <w:r w:rsidRPr="007B07C3">
        <w:rPr>
          <w:rFonts w:ascii="Arial" w:eastAsia="Calibri" w:hAnsi="Arial" w:cs="Arial"/>
          <w:lang w:eastAsia="en-US"/>
        </w:rPr>
        <w:t xml:space="preserve">Перечень мероприятий подпрограммы </w:t>
      </w:r>
      <w:r w:rsidRPr="007B07C3">
        <w:rPr>
          <w:rFonts w:ascii="Arial" w:hAnsi="Arial" w:cs="Arial"/>
        </w:rPr>
        <w:t>Сохранение культурного наследия и поддержка народного творчества</w:t>
      </w:r>
    </w:p>
    <w:tbl>
      <w:tblPr>
        <w:tblW w:w="16090" w:type="dxa"/>
        <w:jc w:val="center"/>
        <w:tblLayout w:type="fixed"/>
        <w:tblCellMar>
          <w:left w:w="70" w:type="dxa"/>
          <w:right w:w="70" w:type="dxa"/>
        </w:tblCellMar>
        <w:tblLook w:val="0000" w:firstRow="0" w:lastRow="0" w:firstColumn="0" w:lastColumn="0" w:noHBand="0" w:noVBand="0"/>
      </w:tblPr>
      <w:tblGrid>
        <w:gridCol w:w="407"/>
        <w:gridCol w:w="2137"/>
        <w:gridCol w:w="531"/>
        <w:gridCol w:w="611"/>
        <w:gridCol w:w="701"/>
        <w:gridCol w:w="1569"/>
        <w:gridCol w:w="646"/>
        <w:gridCol w:w="1745"/>
        <w:gridCol w:w="1792"/>
        <w:gridCol w:w="1804"/>
        <w:gridCol w:w="1944"/>
        <w:gridCol w:w="2203"/>
      </w:tblGrid>
      <w:tr w:rsidR="00AE30D1" w:rsidRPr="007B07C3" w:rsidTr="007B07C3">
        <w:trPr>
          <w:trHeight w:val="615"/>
          <w:tblHeader/>
          <w:jc w:val="center"/>
        </w:trPr>
        <w:tc>
          <w:tcPr>
            <w:tcW w:w="407" w:type="dxa"/>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 п/п</w:t>
            </w:r>
          </w:p>
        </w:tc>
        <w:tc>
          <w:tcPr>
            <w:tcW w:w="2137" w:type="dxa"/>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Наименование программы, подпрограммы</w:t>
            </w:r>
          </w:p>
        </w:tc>
        <w:tc>
          <w:tcPr>
            <w:tcW w:w="531" w:type="dxa"/>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ГРБС</w:t>
            </w:r>
          </w:p>
          <w:p w:rsidR="00BE581F" w:rsidRPr="007B07C3" w:rsidRDefault="00BE581F" w:rsidP="00BE581F">
            <w:pPr>
              <w:pStyle w:val="ConsPlusNormal"/>
              <w:widowControl/>
              <w:ind w:firstLine="0"/>
              <w:jc w:val="center"/>
              <w:rPr>
                <w:sz w:val="24"/>
                <w:szCs w:val="24"/>
              </w:rPr>
            </w:pPr>
            <w:r w:rsidRPr="007B07C3">
              <w:rPr>
                <w:sz w:val="24"/>
                <w:szCs w:val="24"/>
              </w:rPr>
              <w:t>Наименование</w:t>
            </w:r>
          </w:p>
        </w:tc>
        <w:tc>
          <w:tcPr>
            <w:tcW w:w="611" w:type="dxa"/>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ГРБС</w:t>
            </w:r>
          </w:p>
        </w:tc>
        <w:tc>
          <w:tcPr>
            <w:tcW w:w="701" w:type="dxa"/>
            <w:vMerge w:val="restart"/>
            <w:tcBorders>
              <w:top w:val="single" w:sz="6" w:space="0" w:color="auto"/>
              <w:left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РзПр</w:t>
            </w:r>
          </w:p>
        </w:tc>
        <w:tc>
          <w:tcPr>
            <w:tcW w:w="1569" w:type="dxa"/>
            <w:vMerge w:val="restart"/>
            <w:tcBorders>
              <w:top w:val="single" w:sz="6" w:space="0" w:color="auto"/>
              <w:left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ЦСР</w:t>
            </w:r>
          </w:p>
        </w:tc>
        <w:tc>
          <w:tcPr>
            <w:tcW w:w="646" w:type="dxa"/>
            <w:vMerge w:val="restart"/>
            <w:tcBorders>
              <w:top w:val="single" w:sz="6" w:space="0" w:color="auto"/>
              <w:left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ВР</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2019</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2020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2021</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Итого на период</w:t>
            </w:r>
          </w:p>
        </w:tc>
        <w:tc>
          <w:tcPr>
            <w:tcW w:w="2203" w:type="dxa"/>
            <w:vMerge w:val="restart"/>
            <w:tcBorders>
              <w:top w:val="single" w:sz="6" w:space="0" w:color="auto"/>
              <w:left w:val="single" w:sz="6" w:space="0" w:color="auto"/>
              <w:right w:val="single" w:sz="6" w:space="0" w:color="auto"/>
            </w:tcBorders>
          </w:tcPr>
          <w:p w:rsidR="00BE581F" w:rsidRPr="007B07C3" w:rsidRDefault="00BE581F" w:rsidP="00BE581F">
            <w:pPr>
              <w:jc w:val="center"/>
              <w:rPr>
                <w:rFonts w:ascii="Arial" w:hAnsi="Arial" w:cs="Arial"/>
              </w:rPr>
            </w:pPr>
            <w:r w:rsidRPr="007B07C3">
              <w:rPr>
                <w:rFonts w:ascii="Arial" w:hAnsi="Arial" w:cs="Arial"/>
              </w:rPr>
              <w:t>Ожидаемый результат от реализации подпрограммного мероприятия (в натуральном выражении)</w:t>
            </w:r>
          </w:p>
        </w:tc>
      </w:tr>
      <w:tr w:rsidR="00AE30D1" w:rsidRPr="007B07C3" w:rsidTr="007B07C3">
        <w:trPr>
          <w:trHeight w:val="454"/>
          <w:tblHeader/>
          <w:jc w:val="center"/>
        </w:trPr>
        <w:tc>
          <w:tcPr>
            <w:tcW w:w="407" w:type="dxa"/>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2137" w:type="dxa"/>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531" w:type="dxa"/>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611" w:type="dxa"/>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701" w:type="dxa"/>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1569" w:type="dxa"/>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646" w:type="dxa"/>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rPr>
              <w:t>План</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rPr>
              <w:t>План</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rPr>
              <w:t>План</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План</w:t>
            </w:r>
          </w:p>
        </w:tc>
        <w:tc>
          <w:tcPr>
            <w:tcW w:w="2203" w:type="dxa"/>
            <w:vMerge/>
            <w:tcBorders>
              <w:left w:val="single" w:sz="6" w:space="0" w:color="auto"/>
              <w:bottom w:val="single" w:sz="6" w:space="0" w:color="auto"/>
              <w:right w:val="single" w:sz="6" w:space="0" w:color="auto"/>
            </w:tcBorders>
          </w:tcPr>
          <w:p w:rsidR="00BE581F" w:rsidRPr="007B07C3" w:rsidRDefault="00BE581F" w:rsidP="00BE581F">
            <w:pPr>
              <w:jc w:val="center"/>
              <w:rPr>
                <w:rFonts w:ascii="Arial" w:hAnsi="Arial" w:cs="Arial"/>
                <w:b/>
              </w:rPr>
            </w:pPr>
          </w:p>
        </w:tc>
      </w:tr>
      <w:tr w:rsidR="00AE30D1" w:rsidRPr="007B07C3" w:rsidTr="007B07C3">
        <w:trPr>
          <w:trHeight w:val="454"/>
          <w:tblHeader/>
          <w:jc w:val="center"/>
        </w:trPr>
        <w:tc>
          <w:tcPr>
            <w:tcW w:w="407" w:type="dxa"/>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1</w:t>
            </w:r>
          </w:p>
        </w:tc>
        <w:tc>
          <w:tcPr>
            <w:tcW w:w="2137" w:type="dxa"/>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2</w:t>
            </w:r>
          </w:p>
        </w:tc>
        <w:tc>
          <w:tcPr>
            <w:tcW w:w="531" w:type="dxa"/>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3</w:t>
            </w:r>
          </w:p>
        </w:tc>
        <w:tc>
          <w:tcPr>
            <w:tcW w:w="611" w:type="dxa"/>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4</w:t>
            </w:r>
          </w:p>
        </w:tc>
        <w:tc>
          <w:tcPr>
            <w:tcW w:w="701" w:type="dxa"/>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5</w:t>
            </w:r>
          </w:p>
        </w:tc>
        <w:tc>
          <w:tcPr>
            <w:tcW w:w="1569" w:type="dxa"/>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6</w:t>
            </w:r>
          </w:p>
        </w:tc>
        <w:tc>
          <w:tcPr>
            <w:tcW w:w="646" w:type="dxa"/>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7</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8</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9</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10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11</w:t>
            </w:r>
          </w:p>
        </w:tc>
        <w:tc>
          <w:tcPr>
            <w:tcW w:w="2203" w:type="dxa"/>
            <w:tcBorders>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12</w:t>
            </w: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Сохранение культурного наследия и поддержка народного творчества</w:t>
            </w: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67 770 524,82</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47 893 405,00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47 893 405,00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163 557 334,82</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2</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67 770 524,82</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47 893 405,00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47 893 405,00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163 557 334,82</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lastRenderedPageBreak/>
              <w:t>3</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Цель 1: Сохранение исторического и культурного наследия Шарыповского района и обеспечение доступа населения к культурным ценностям и участию в культурной жизни, создание условий для реализации творческого потенциала населения Шарыповского района</w:t>
            </w: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67 770 524,82</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47 893 405,00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47 893 405,00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163 557 334,82</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lastRenderedPageBreak/>
              <w:t>4</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Задача 1: Обеспечение сохранности объектов культурного наследия федерального и регионального значения, находящихся в собственности Шарыповского района, и обеспечение мер по государственной охране объектов культурного наследия федерального и регионального значения, расположенных на территории Шарыповского района</w:t>
            </w: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lastRenderedPageBreak/>
              <w:t>5</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Мероприятие 1.1: Выполнение работ по выявлению на территории Шарыповского района объектов, представляющих собой историко-культурную ценность</w:t>
            </w: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Количество выявленных объектов, в том числе по годам 2019-2 единицы, 2020 - 2 единицы,2021 - 2 единицы</w:t>
            </w: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6</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Задача 2: Развитие библиотечного дела</w:t>
            </w: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15 926 462,00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12 304 990,00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12 304 990,00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40 536 442,00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lastRenderedPageBreak/>
              <w:t>7</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Мероприятие 2.1: Предоставление субсидии муниципальному бюджетному учреждению "Межпоселенческая библиотека" Шарыповского района на финансовое обеспечение  выполнения муниципального задания</w:t>
            </w:r>
          </w:p>
          <w:p w:rsidR="00BE581F" w:rsidRPr="007B07C3" w:rsidRDefault="00BE581F" w:rsidP="00BE581F">
            <w:pPr>
              <w:rPr>
                <w:rFonts w:ascii="Arial" w:hAnsi="Arial" w:cs="Arial"/>
              </w:rPr>
            </w:pP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15 453 101,00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12 304 990,00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12 304 990,00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40 063 081,00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8</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в том числе по работе «Формирование, учет, изучение, обеспечение физического сохранения и безопасности фондов библиотек, включая оцифровку фондов»</w:t>
            </w: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C9133F" w:rsidP="00BE581F">
            <w:pPr>
              <w:jc w:val="right"/>
              <w:rPr>
                <w:rFonts w:ascii="Arial" w:hAnsi="Arial" w:cs="Arial"/>
              </w:rPr>
            </w:pPr>
            <w:r w:rsidRPr="007B07C3">
              <w:rPr>
                <w:rFonts w:ascii="Arial" w:hAnsi="Arial" w:cs="Arial"/>
              </w:rPr>
              <w:t>133 500,00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C9133F" w:rsidP="00BE581F">
            <w:pPr>
              <w:jc w:val="right"/>
              <w:rPr>
                <w:rFonts w:ascii="Arial" w:hAnsi="Arial" w:cs="Arial"/>
              </w:rPr>
            </w:pPr>
            <w:r w:rsidRPr="007B07C3">
              <w:rPr>
                <w:rFonts w:ascii="Arial" w:hAnsi="Arial" w:cs="Arial"/>
              </w:rPr>
              <w:t>133 500,00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C9133F" w:rsidP="00BE581F">
            <w:pPr>
              <w:jc w:val="right"/>
              <w:rPr>
                <w:rFonts w:ascii="Arial" w:hAnsi="Arial" w:cs="Arial"/>
              </w:rPr>
            </w:pPr>
            <w:r w:rsidRPr="007B07C3">
              <w:rPr>
                <w:rFonts w:ascii="Arial" w:hAnsi="Arial" w:cs="Arial"/>
              </w:rPr>
              <w:t>133 500,00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C9133F" w:rsidP="00BE581F">
            <w:pPr>
              <w:jc w:val="right"/>
              <w:rPr>
                <w:rFonts w:ascii="Arial" w:hAnsi="Arial" w:cs="Arial"/>
              </w:rPr>
            </w:pPr>
            <w:r w:rsidRPr="007B07C3">
              <w:rPr>
                <w:rFonts w:ascii="Arial" w:hAnsi="Arial" w:cs="Arial"/>
              </w:rPr>
              <w:t>399 450,00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Количество библиографических записей внесенных в электронные каталога общедоступных библиотек района 1760 тыс. единиц ежегодно</w:t>
            </w: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lastRenderedPageBreak/>
              <w:t>9</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2.1.1 Обеспечение деятельности (оказание услуг) подведомственных учреждений за счет средств районного бюджета</w:t>
            </w: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11 771 438,44</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11 782 865,00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11 782 865,00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35 337 168,44</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Выполнение муниципального задания МБУ"МБ" на 100%</w:t>
            </w: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10</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0801</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0110081990</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611</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11 771 438,44</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11 782 865,00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11 782 865,00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35 337 168,44</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11</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2.1.2 Комплектование книжных фондов библиотек муниципальных образований Красноярского края</w:t>
            </w: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445 115,15</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415 900,00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415 900,00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1 276 915,15</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На каждую 1000 жителей района количество новых поступлений - не менее  414 экземпляров ежегодно</w:t>
            </w: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12</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0801</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01100S4880</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611</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445 115,15</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415 900,00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415 900,00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1 276 915,15</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lastRenderedPageBreak/>
              <w:t>13</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2.1.3 Поддержка отрасли культуры</w:t>
            </w: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97 565,41</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106 225,00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106 225,00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310 015,41</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На каждую 1000 жителей района количество новых поступлений - не менее  414 экземпляров ежегодно</w:t>
            </w: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14</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0801</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01100L5190</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611</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97 565,41</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106 225,00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106 225,00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310 015,41</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15</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2.1.4 Средства на повышение размеров оплаты труда отдельным категориям работников бюджетной сферы края, в том числе для которых указами Президента РФ предусмотрено повышение оплаты труда за счет средств краевого бюджета</w:t>
            </w: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3 138 982,00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3 138 982,00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Повышение заработной платы работникам МБУ «МБ» Шарыповского района до установленного  уровня среднемесячной заработной платы в 2019г.</w:t>
            </w: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lastRenderedPageBreak/>
              <w:t>16</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0801</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0110010490</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611</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3 138 982,00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3 138 982,00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17</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Мероприятие 2.2: Предоставление субсидии муниципальным библиотекам на иные цели</w:t>
            </w: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453 171,00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453 171,00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18</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2.2.1 Приобретение основных средств для МБУ "МБ" Шарыповского района за счет средств районного бюджета</w:t>
            </w: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201 600,00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201 600,00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Приобретение основных средств (МФУ, 10 стеллажей библиотечных двухсторонних)  для увеличения показателей посещения МБУ "МБ"</w:t>
            </w: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19</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0801</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0110081010</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612</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201 600,00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201 600,00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lastRenderedPageBreak/>
              <w:t>20</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2.2.2 Установка узла учета тепловой энергии в здании филиала №18 Березовская сельская библиотека МБУ "МБ" Шарыповского района за счет средств районного бюджета</w:t>
            </w: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151 571,00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151 571,00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Экономия средств в натуральных показателях (гКал) и приведение в соответствие с нормами предоставления услуг по тепловой энергии</w:t>
            </w: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21</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0801</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0110081020</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612</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151 571,00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151 571,00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22</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2.2.3 Поддержка отросли культуры за счет средств федерального бюджета</w:t>
            </w: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100 000,00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100 000,00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Приобретении основных средств (стеллажи, фотоаппарат) для МБУ "МБ" за счет средств федерального бюджета</w:t>
            </w: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lastRenderedPageBreak/>
              <w:t>23</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0801</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01100L5190</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612</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100 000,00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100 000,00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24</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Мероприятие 2.3: Обеспечение деятельности (оказание услуг) подведомственных учреждений за счет средств приносящий доход деятельности</w:t>
            </w:r>
          </w:p>
          <w:p w:rsidR="00BE581F" w:rsidRPr="007B07C3" w:rsidRDefault="00BE581F" w:rsidP="00BE581F">
            <w:pPr>
              <w:rPr>
                <w:rFonts w:ascii="Arial" w:hAnsi="Arial" w:cs="Arial"/>
              </w:rPr>
            </w:pP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20 190,00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20 190,00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Средства полученные от благотворительной организации Фонд "Центр социальных программ" в рамках грантового конкурса "Зеленая волна 2019г." программы "Помогать Просто" направлены на приобретение саженцев  и изготовление таблички для МБУ "МБ"</w:t>
            </w: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lastRenderedPageBreak/>
              <w:t>25</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0000</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0000000000</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000</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20 190,00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20 190,00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26</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Задача 3: Сохранение и развитие традиционной народной культуры</w:t>
            </w: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51 844 062,82</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35 588 415,00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35 588 415,00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123 020 892,82</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27</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Мероприятие 3.1: Выполнение отдельных переданных полномочий по созданию условий для организации досуга и обеспечения жителей поселений услугами культуры за счет средств поселений</w:t>
            </w: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17 908 000,00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17 908 000,00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17 908 000,00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53 724 000,00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lastRenderedPageBreak/>
              <w:t>28</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0801</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0110092000</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611</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17 908 000,00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17 908 000,00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17 908 000,00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53 724 000,00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F76F0D"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F76F0D" w:rsidRPr="007B07C3" w:rsidRDefault="00F76F0D" w:rsidP="00BE581F">
            <w:pPr>
              <w:jc w:val="center"/>
              <w:rPr>
                <w:rFonts w:ascii="Arial" w:hAnsi="Arial" w:cs="Arial"/>
              </w:rPr>
            </w:pPr>
            <w:r w:rsidRPr="007B07C3">
              <w:rPr>
                <w:rFonts w:ascii="Arial" w:hAnsi="Arial" w:cs="Arial"/>
              </w:rPr>
              <w:t>29</w:t>
            </w:r>
          </w:p>
        </w:tc>
        <w:tc>
          <w:tcPr>
            <w:tcW w:w="2137" w:type="dxa"/>
            <w:tcBorders>
              <w:top w:val="single" w:sz="6" w:space="0" w:color="auto"/>
              <w:left w:val="single" w:sz="6" w:space="0" w:color="auto"/>
              <w:bottom w:val="single" w:sz="6" w:space="0" w:color="auto"/>
              <w:right w:val="single" w:sz="6" w:space="0" w:color="auto"/>
            </w:tcBorders>
            <w:vAlign w:val="center"/>
          </w:tcPr>
          <w:p w:rsidR="00F76F0D" w:rsidRPr="007B07C3" w:rsidRDefault="00F76F0D" w:rsidP="00BE581F">
            <w:pPr>
              <w:rPr>
                <w:rFonts w:ascii="Arial" w:hAnsi="Arial" w:cs="Arial"/>
              </w:rPr>
            </w:pPr>
            <w:r w:rsidRPr="007B07C3">
              <w:rPr>
                <w:rFonts w:ascii="Arial" w:hAnsi="Arial" w:cs="Arial"/>
              </w:rPr>
              <w:t>в том числе по работе "Организация деятельности клубных формирований и формирований самодеятельного народного творчества</w:t>
            </w:r>
          </w:p>
        </w:tc>
        <w:tc>
          <w:tcPr>
            <w:tcW w:w="531" w:type="dxa"/>
            <w:tcBorders>
              <w:top w:val="single" w:sz="6" w:space="0" w:color="auto"/>
              <w:left w:val="single" w:sz="6" w:space="0" w:color="auto"/>
              <w:bottom w:val="single" w:sz="6" w:space="0" w:color="auto"/>
              <w:right w:val="single" w:sz="6" w:space="0" w:color="auto"/>
            </w:tcBorders>
            <w:vAlign w:val="center"/>
          </w:tcPr>
          <w:p w:rsidR="00F76F0D" w:rsidRPr="007B07C3" w:rsidRDefault="00F76F0D" w:rsidP="00BE581F">
            <w:pPr>
              <w:jc w:val="center"/>
              <w:rPr>
                <w:rFonts w:ascii="Arial" w:hAnsi="Arial" w:cs="Arial"/>
              </w:rPr>
            </w:pPr>
            <w:r w:rsidRPr="007B07C3">
              <w:rPr>
                <w:rFonts w:ascii="Arial" w:hAnsi="Arial" w:cs="Arial"/>
              </w:rPr>
              <w:t>X</w:t>
            </w:r>
          </w:p>
        </w:tc>
        <w:tc>
          <w:tcPr>
            <w:tcW w:w="611" w:type="dxa"/>
            <w:tcBorders>
              <w:top w:val="single" w:sz="6" w:space="0" w:color="auto"/>
              <w:left w:val="single" w:sz="6" w:space="0" w:color="auto"/>
              <w:bottom w:val="single" w:sz="6" w:space="0" w:color="auto"/>
              <w:right w:val="single" w:sz="6" w:space="0" w:color="auto"/>
            </w:tcBorders>
            <w:vAlign w:val="center"/>
          </w:tcPr>
          <w:p w:rsidR="00F76F0D" w:rsidRPr="007B07C3" w:rsidRDefault="00F76F0D" w:rsidP="00BE581F">
            <w:pPr>
              <w:jc w:val="center"/>
              <w:rPr>
                <w:rFonts w:ascii="Arial" w:hAnsi="Arial" w:cs="Arial"/>
              </w:rPr>
            </w:pPr>
            <w:r w:rsidRPr="007B07C3">
              <w:rPr>
                <w:rFonts w:ascii="Arial" w:hAnsi="Arial" w:cs="Arial"/>
              </w:rPr>
              <w:t>X</w:t>
            </w:r>
          </w:p>
        </w:tc>
        <w:tc>
          <w:tcPr>
            <w:tcW w:w="701" w:type="dxa"/>
            <w:tcBorders>
              <w:top w:val="single" w:sz="6" w:space="0" w:color="auto"/>
              <w:left w:val="single" w:sz="6" w:space="0" w:color="auto"/>
              <w:bottom w:val="single" w:sz="6" w:space="0" w:color="auto"/>
              <w:right w:val="single" w:sz="6" w:space="0" w:color="auto"/>
            </w:tcBorders>
            <w:vAlign w:val="center"/>
          </w:tcPr>
          <w:p w:rsidR="00F76F0D" w:rsidRPr="007B07C3" w:rsidRDefault="00F76F0D"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F76F0D" w:rsidRPr="007B07C3" w:rsidRDefault="00F76F0D"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F76F0D" w:rsidRPr="007B07C3" w:rsidRDefault="00F76F0D"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F76F0D" w:rsidRPr="007B07C3" w:rsidRDefault="00F76F0D" w:rsidP="00BE581F">
            <w:pPr>
              <w:jc w:val="right"/>
              <w:rPr>
                <w:rFonts w:ascii="Arial" w:hAnsi="Arial" w:cs="Arial"/>
              </w:rPr>
            </w:pPr>
            <w:r w:rsidRPr="007B07C3">
              <w:rPr>
                <w:rFonts w:ascii="Arial" w:hAnsi="Arial" w:cs="Arial"/>
              </w:rPr>
              <w:t>1 767 824,35</w:t>
            </w:r>
          </w:p>
        </w:tc>
        <w:tc>
          <w:tcPr>
            <w:tcW w:w="1792" w:type="dxa"/>
            <w:tcBorders>
              <w:top w:val="single" w:sz="6" w:space="0" w:color="auto"/>
              <w:left w:val="single" w:sz="6" w:space="0" w:color="auto"/>
              <w:bottom w:val="single" w:sz="6" w:space="0" w:color="auto"/>
              <w:right w:val="single" w:sz="6" w:space="0" w:color="auto"/>
            </w:tcBorders>
            <w:vAlign w:val="center"/>
          </w:tcPr>
          <w:p w:rsidR="00F76F0D" w:rsidRPr="007B07C3" w:rsidRDefault="00F76F0D" w:rsidP="00F76F0D">
            <w:pPr>
              <w:jc w:val="center"/>
              <w:rPr>
                <w:rFonts w:ascii="Arial" w:hAnsi="Arial" w:cs="Arial"/>
              </w:rPr>
            </w:pPr>
            <w:r w:rsidRPr="007B07C3">
              <w:rPr>
                <w:rFonts w:ascii="Arial" w:hAnsi="Arial" w:cs="Arial"/>
              </w:rPr>
              <w:t>1 767 824,35</w:t>
            </w:r>
          </w:p>
        </w:tc>
        <w:tc>
          <w:tcPr>
            <w:tcW w:w="1804" w:type="dxa"/>
            <w:tcBorders>
              <w:top w:val="single" w:sz="6" w:space="0" w:color="auto"/>
              <w:left w:val="single" w:sz="6" w:space="0" w:color="auto"/>
              <w:bottom w:val="single" w:sz="6" w:space="0" w:color="auto"/>
              <w:right w:val="single" w:sz="6" w:space="0" w:color="auto"/>
            </w:tcBorders>
            <w:vAlign w:val="center"/>
          </w:tcPr>
          <w:p w:rsidR="00F76F0D" w:rsidRPr="007B07C3" w:rsidRDefault="00F76F0D" w:rsidP="00F76F0D">
            <w:pPr>
              <w:jc w:val="center"/>
              <w:rPr>
                <w:rFonts w:ascii="Arial" w:hAnsi="Arial" w:cs="Arial"/>
              </w:rPr>
            </w:pPr>
            <w:r w:rsidRPr="007B07C3">
              <w:rPr>
                <w:rFonts w:ascii="Arial" w:hAnsi="Arial" w:cs="Arial"/>
              </w:rPr>
              <w:t>1 767 824,35</w:t>
            </w:r>
          </w:p>
        </w:tc>
        <w:tc>
          <w:tcPr>
            <w:tcW w:w="1944" w:type="dxa"/>
            <w:tcBorders>
              <w:top w:val="single" w:sz="6" w:space="0" w:color="auto"/>
              <w:left w:val="single" w:sz="6" w:space="0" w:color="auto"/>
              <w:bottom w:val="single" w:sz="6" w:space="0" w:color="auto"/>
              <w:right w:val="single" w:sz="6" w:space="0" w:color="auto"/>
            </w:tcBorders>
            <w:vAlign w:val="center"/>
          </w:tcPr>
          <w:p w:rsidR="00F76F0D" w:rsidRPr="007B07C3" w:rsidRDefault="00F76F0D" w:rsidP="00BE581F">
            <w:pPr>
              <w:jc w:val="right"/>
              <w:rPr>
                <w:rFonts w:ascii="Arial" w:hAnsi="Arial" w:cs="Arial"/>
              </w:rPr>
            </w:pPr>
            <w:r w:rsidRPr="007B07C3">
              <w:rPr>
                <w:rFonts w:ascii="Arial" w:hAnsi="Arial" w:cs="Arial"/>
              </w:rPr>
              <w:t>53 724 000,00</w:t>
            </w:r>
          </w:p>
        </w:tc>
        <w:tc>
          <w:tcPr>
            <w:tcW w:w="2203" w:type="dxa"/>
            <w:tcBorders>
              <w:top w:val="single" w:sz="6" w:space="0" w:color="auto"/>
              <w:left w:val="single" w:sz="6" w:space="0" w:color="auto"/>
              <w:bottom w:val="single" w:sz="6" w:space="0" w:color="auto"/>
              <w:right w:val="single" w:sz="6" w:space="0" w:color="auto"/>
            </w:tcBorders>
            <w:vAlign w:val="center"/>
          </w:tcPr>
          <w:p w:rsidR="00F76F0D" w:rsidRPr="007B07C3" w:rsidRDefault="00F76F0D" w:rsidP="00BE581F">
            <w:pPr>
              <w:rPr>
                <w:rFonts w:ascii="Arial" w:hAnsi="Arial" w:cs="Arial"/>
              </w:rPr>
            </w:pPr>
            <w:r w:rsidRPr="007B07C3">
              <w:rPr>
                <w:rFonts w:ascii="Arial" w:hAnsi="Arial" w:cs="Arial"/>
              </w:rPr>
              <w:t>На 1 тыс. человек населения не менее 14,5 ед. клубных формирований ежегодно</w:t>
            </w: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lastRenderedPageBreak/>
              <w:t>30</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Мероприятие 3.2: Обеспечение деятельности (оказание услуг) подведомственных учреждений за счет средств от приносящей доход деятельности</w:t>
            </w:r>
          </w:p>
          <w:p w:rsidR="00BE581F" w:rsidRPr="007B07C3" w:rsidRDefault="00BE581F" w:rsidP="00BE581F">
            <w:pPr>
              <w:rPr>
                <w:rFonts w:ascii="Arial" w:hAnsi="Arial" w:cs="Arial"/>
              </w:rPr>
            </w:pP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323 500,00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273 500,00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273 500,00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870 500,00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Средства полученные от платных услуг и приносящей доход деятельности направлены на приобретение канцелярских товаров и укрепление МТБ для обеспечения деятельности учреждений МБУК "ЦКС" Шарыповского района, а так же средства полученные от благотворительной организации Фонд "Центр социальных программ" были направлены на приобретение (перчаточных кукол, изготовление баннеров, аренду музыкальной аппаратуры, аппарата по изготовлению сладкой ваты и расходного материала) для реализации проекта "Театр волшебных кукол"</w:t>
            </w: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lastRenderedPageBreak/>
              <w:t>31</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0000</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0000000000</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000</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323 500,00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273 500,00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273 500,00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870 500,00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32</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Мероприятие 3.3: Предоставление субсидии МБУК "ЦКС" Шарыповского района на финансовое обеспечение выполнения муниципального задания</w:t>
            </w:r>
          </w:p>
          <w:p w:rsidR="00BE581F" w:rsidRPr="007B07C3" w:rsidRDefault="00BE581F" w:rsidP="00BE581F">
            <w:pPr>
              <w:rPr>
                <w:rFonts w:ascii="Arial" w:hAnsi="Arial" w:cs="Arial"/>
              </w:rPr>
            </w:pP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27 296 923,00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17 406 915,00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17 406 915,00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62 110 753,00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33</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3.3.1 Обеспечение деятельности (оказание услуг) подведомственных учреждений  за счет средств районного бюджета</w:t>
            </w: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16 716 405,00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17 406 915,00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17 406 915,00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51 530 235,00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Выполнение муниципального задания МБУК "ЦКС" на 100%</w:t>
            </w: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lastRenderedPageBreak/>
              <w:t>34</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0801</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0110081990</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611</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16 716 405,00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17 406 915,00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17 406 915,00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51 530 235,00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35</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3.3.2 Средства на повышение размеров оплаты труда отдельным категориям работников бюджетной сферы края, в том числе для которых указами Президента РФ предусмотренно повышение оплаты труда за счет средств краевого бюджета</w:t>
            </w: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10 580 518,00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10 580 518,00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Повышение заработной платы работникам МБУК «ЦКС» Шарыповского района до установленного уровня среднемесячной заработной платы в 2019г.</w:t>
            </w: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36</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0801</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0110010490</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611</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10 580 518,00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10 580 518,00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lastRenderedPageBreak/>
              <w:t>37</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Мероприятие 3.4: Предоставление субсидии МБУК "ЦКС" Шарыповского района на иные цели</w:t>
            </w: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6 315 639,82</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6 315 639,82</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lastRenderedPageBreak/>
              <w:t>38</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3.4.1 Приобретение основных средств для МБУК "ЦКС"Шарыповского района за счет средств районного бюджета</w:t>
            </w: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467 101,00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467 101,00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Приобретение основных средств (цифровой диммер, галогеновых ламп, светодиодной лампы, микрофон вокальный, стойки для микрофонов напольные, стеллаж, стенд информационный, стол, стулья, музыкальный центр, шкаф) филиалам МБУК "ЦКС" Шарыповского района для улучшения качества  проведения культурно-массовых мероприятий для жителей района</w:t>
            </w: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lastRenderedPageBreak/>
              <w:t>39</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0801</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0110081030</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612</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467 101,00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467 101,00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40</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3.4.2 Частичный ремонт кровли здания структурного подразделения д.Горбы филиала Березовской ЦКС МБУК "ЦКС"Шарыповского района за счет средств районного бюджета</w:t>
            </w: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99 215,00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99 215,00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Частичный ремонт кровли здания площадью 90,2 кв.м</w:t>
            </w: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41</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0801</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0110081040</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612</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99 215,00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99 215,00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lastRenderedPageBreak/>
              <w:t>42</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3.4.3 Замена котла в здании структурного подразделения д.Белоозерка филиала Новоалтатской ЦКС МБУК "ЦКС"Шарыповского района за счет средств районного бюджета</w:t>
            </w: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98 484,00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98 484,00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Текущий ремонт оборудования  -замена 1 котла</w:t>
            </w: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43</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0801</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0110081050</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612</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98 484,00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98 484,00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lastRenderedPageBreak/>
              <w:t>44</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3.4.4 Государственная поддержка комплексного развития муниципальных учреждений культуры и образовательных организаций в области культуры (ремонт крыши филиала Холмогорской ЦКС) за счет средств краевого бюджета</w:t>
            </w: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431 762,67</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431 762,67</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Завершение работ по капитальному ремонту кровли здания филиала Холмогорской ЦКС МБУК «ЦКС» Шарыповского района за счет субсидий из краевого бюджета выделенной в 2018г.</w:t>
            </w: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45</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0801</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01100S4490</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612</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431 762,67</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431 762,67</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lastRenderedPageBreak/>
              <w:t>46</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3.4.5 Текущий ремонт кровли здания структурного подразделения с.Ораки филиала Парнинская ЦКС МБУК "ЦКС" Шарыповского района за счет средств районного бюджета</w:t>
            </w: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322 230,00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322 230,00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Текущий ремонт кровли здания структурного подразделения с.Ораки филиала Парнинская ЦКС МБУК "ЦКС" Шарыповского района площадью 1581 кв.м.</w:t>
            </w: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47</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0801</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0110081060</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612</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322 230,00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322 230,00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lastRenderedPageBreak/>
              <w:t>48</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3.4.6 Текущий ремонт кровли здания структурного подразделения д.Можары филиала Шушенская ЦКС МБУК "ЦКС" Шарыповского района за счет средств районного бюджета</w:t>
            </w: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125 785,00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125 785,00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Текущий ремонт кровли здания структурного подразделения д.Можары филиала Шушенская ЦКС МБУК "ЦКС" Шарыповского района площадью 1139 кв.м.</w:t>
            </w: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49</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0801</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0110081070</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612</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125 785,00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125 785,00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50</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3.4.7 Текущий ремонт кровли здания филиала Родниковская ЦКС МБУК "ЦКС" Шарыповского района за счет средств районного бюджета</w:t>
            </w: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27 371,00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27 371,00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Текущий ремонт кровли здания филиала Родниковская ЦКС МБУК "ЦКС" Шарыповского района площадью 421 кв.м.</w:t>
            </w: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lastRenderedPageBreak/>
              <w:t>51</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0801</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0110081090</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612</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27 371,00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27 371,00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52</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3.4.8 Замена электрокотла и ремонт системы отопления здания структурного подразделения п. Крутоярский филиала Новоалтатская ЦКС МБУК "ЦКС" Шарыповского района за счет средств районного бюджета</w:t>
            </w: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146 182,00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146 182,00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Произведена замена 1 электрокотла и прокладка 20 метров трубопровода в структурном подразделении п. Крутоярский филиала Новоалтатская ЦКС МБУК "ЦКС" Шарыповского района</w:t>
            </w: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53</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0801</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0110081100</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612</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146 182,00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146 182,00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lastRenderedPageBreak/>
              <w:t>54</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3.4.9 Ремонт котельного оборудования здания филиала Родниковская ЦКС МБУК "ЦКС" Шарыповского района за счет средств районного бюджета</w:t>
            </w: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10 006,15</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10 006,15</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Произведены работы по ремонту котельного оборудования  с установкой пускателя магнитного ПМ 12-160150УЗВ в здании филиала Родниковская ЦКС МБУК "ЦКС" Шарыповского района</w:t>
            </w: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55</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0801</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0110081110</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612</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10 006,15</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10 006,15</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lastRenderedPageBreak/>
              <w:t>56</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3.4.10 Приобретение конвекторов для структурного подразделения д. Можары филиала Шушенская ЦКС МБУК "ЦКС" Шарыповского района за счет средств районного бюджета</w:t>
            </w: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41 600,00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41 600,00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Приобретено 9 электрических конвекторов для структурного подразделения д. Можары филиала Шушенская ЦКС МБУК "ЦКС" Шарыповского района</w:t>
            </w: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57</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0801</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0110081130</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612</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41 600,00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41 600,00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lastRenderedPageBreak/>
              <w:t>58</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3.4.11 Приобретение конвекторов для структурного подразделения с. Ажинское филиала Холмогорская ЦКС МБУК "ЦКС" Шарыповского района за счет средств районного бюджета</w:t>
            </w: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93 600,00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93 600,00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Приобретено 17 электрических конвекторов для структурного подразделения с. Ажинское филиала Холмогорская ЦКС МБУК "ЦКС" Шарыповского района</w:t>
            </w: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59</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0801</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0110081140</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612</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93 600,00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93 600,00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lastRenderedPageBreak/>
              <w:t>60</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3.4.12 Реализация социокультурных проектов муниципальными учреждениями культуры и образовательными организациями в области культуры (проведение фестеваля "Каратаг у Большой воды МБУК "ЦКС" Шарыповского района")</w:t>
            </w: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250 510,00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250 510,00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Приобретение мобильной сцены для филиала Холмогорская ЦКС МБУК "ЦКС" Шарыповского района</w:t>
            </w: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61</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0801</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01100S4810</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612</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250 510,00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250 510,00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lastRenderedPageBreak/>
              <w:t>62</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3.4.13 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их качества</w:t>
            </w: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2 879 745,00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2 879 745,00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Капитальный ремонт кровли филиала Парнинской ЦКС площадью 1666 кв.м. и структурного подразделения д. Гляден филиала Холмогорской ЦКС МБУК "ЦКС" Шарыповского района площадью 748 кв.м.</w:t>
            </w: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63</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0801</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01100S8400</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612</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2 879 745,00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2 879 745,00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lastRenderedPageBreak/>
              <w:t>64</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3.4.14 Текущий ремонт системы отопления в структурном подразделении с. Никольское Родниковская ЦКС МБУК "ЦКС" Шарыповского района за счет средств районного бюджета</w:t>
            </w: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307 830,00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307 830,00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Разборка и прокладка трубопроводов 70,6 метра в структурном подразделении с. Никольское Родниковская ЦКС МБУК "ЦКС" Шарыповского</w:t>
            </w: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65</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0801</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0110081150</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612</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307 830,00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307 830,00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lastRenderedPageBreak/>
              <w:t>66</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3.4.15 Разработка и корректировка проектно-сметной документации на проведение капитального ремонта кровли зданий структурного подразделения д. Гляден филиала Холмогорскя ЦКС и филиала Парнинская ЦКС МБУК "ЦКС" Шарыповского района за счет средств районного бюджета</w:t>
            </w: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194 928,00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194 928,00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Техническое обследование конструкций кровли по результатам которой будет разработана проектно-сметная документация на проведение капитального ремонта кровли зданий структурного подразделения д. Гляден филиала Холмогорскя ЦКС и филиала Парнинская ЦКС МБУК "ЦКС" Шарыповского района</w:t>
            </w: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67</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0801</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0110081160</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612</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194 928,00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194 928,00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lastRenderedPageBreak/>
              <w:t>68</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3.4.16 Проведение государственной экспертизы по проверке сметной стоимости проектно-сметной документации на проведение капитального ремонта кровли структурного подразделения д. Гляден филиала Холмогорскя ЦКС и филиала Парнинская ЦКС МБУК "ЦКС" Шарыповского района за счет средств районного бюджета</w:t>
            </w: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24 000,00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24 000,00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Подтверждение достоверности сметной стоимости проектно-сметной документации на проведение капитального ремонта кровли структурного подразделения д. Гляден филиала Холмогорскя ЦКС и филиала Парнинская ЦКС МБУК "ЦКС" Шарыповского района</w:t>
            </w: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lastRenderedPageBreak/>
              <w:t>69</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0801</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0110081170</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612</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24 000,00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24 000,00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70</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3.4.17 Текущий ремонт входной группы здания филиала Парнинской ЦКС МБУК "ЦКС" Шарыповского района за счет средств районного бюджета</w:t>
            </w: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246 240,00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246 240,00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Облицовка фасада  профилированным листом площадью 441 кв.м., ремонт потолка 16 кв.м.  и ремонт деревянных крылец в здании филиала Парнинской ЦКС МБУК "ЦКС" Шарыповского района</w:t>
            </w: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71</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0801</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0110081180</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612</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246 240,00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246 240,00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lastRenderedPageBreak/>
              <w:t>72</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3.4.18 Содействие развитию налогового потенциала</w:t>
            </w:r>
            <w:r w:rsidR="000A34AE" w:rsidRPr="007B07C3">
              <w:rPr>
                <w:rFonts w:ascii="Arial" w:hAnsi="Arial" w:cs="Arial"/>
              </w:rPr>
              <w:t xml:space="preserve"> (приобретение музыкального оборудования для филиала Родниковской ЦКС МБУК «ЦКС» Шарыповского района)</w:t>
            </w: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549 050,00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549 050,00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0A34AE">
            <w:pPr>
              <w:rPr>
                <w:rFonts w:ascii="Arial" w:hAnsi="Arial" w:cs="Arial"/>
              </w:rPr>
            </w:pPr>
            <w:r w:rsidRPr="007B07C3">
              <w:rPr>
                <w:rFonts w:ascii="Arial" w:hAnsi="Arial" w:cs="Arial"/>
              </w:rPr>
              <w:t>Приобретение музыкального оборудования</w:t>
            </w:r>
            <w:r w:rsidR="000A34AE" w:rsidRPr="007B07C3">
              <w:rPr>
                <w:rFonts w:ascii="Arial" w:hAnsi="Arial" w:cs="Arial"/>
              </w:rPr>
              <w:t xml:space="preserve"> для филиала Родниковской ЦКС МБУК «ЦКС» Шарыповского района</w:t>
            </w: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73</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0801</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01100S7450</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612</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549 050,00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549 050,00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bl>
    <w:p w:rsidR="00BE581F" w:rsidRPr="007B07C3" w:rsidRDefault="00BE581F" w:rsidP="00BE581F">
      <w:pPr>
        <w:jc w:val="both"/>
        <w:rPr>
          <w:rFonts w:ascii="Arial" w:hAnsi="Arial" w:cs="Arial"/>
        </w:rPr>
        <w:sectPr w:rsidR="00BE581F" w:rsidRPr="007B07C3" w:rsidSect="009C319B">
          <w:pgSz w:w="16838" w:h="11906" w:orient="landscape"/>
          <w:pgMar w:top="426" w:right="720" w:bottom="426" w:left="720" w:header="708" w:footer="708" w:gutter="0"/>
          <w:cols w:space="708"/>
          <w:docGrid w:linePitch="360"/>
        </w:sectPr>
      </w:pPr>
    </w:p>
    <w:p w:rsidR="00BE581F" w:rsidRPr="007B07C3" w:rsidRDefault="00BE581F" w:rsidP="00BE581F">
      <w:pPr>
        <w:pStyle w:val="1"/>
        <w:ind w:left="6379"/>
        <w:jc w:val="right"/>
        <w:rPr>
          <w:rFonts w:ascii="Arial" w:hAnsi="Arial" w:cs="Arial"/>
          <w:bCs/>
          <w:sz w:val="24"/>
          <w:szCs w:val="24"/>
        </w:rPr>
      </w:pPr>
      <w:r w:rsidRPr="007B07C3">
        <w:rPr>
          <w:rFonts w:ascii="Arial" w:eastAsia="Arial" w:hAnsi="Arial" w:cs="Arial"/>
          <w:sz w:val="24"/>
          <w:szCs w:val="24"/>
          <w:lang w:eastAsia="ar-SA"/>
        </w:rPr>
        <w:lastRenderedPageBreak/>
        <w:t xml:space="preserve">Приложение № </w:t>
      </w:r>
      <w:r w:rsidRPr="007B07C3">
        <w:rPr>
          <w:rFonts w:ascii="Arial" w:eastAsia="Arial" w:hAnsi="Arial" w:cs="Arial"/>
          <w:sz w:val="24"/>
          <w:szCs w:val="24"/>
          <w:lang w:eastAsia="ar-SA"/>
        </w:rPr>
        <w:fldChar w:fldCharType="begin"/>
      </w:r>
      <w:r w:rsidRPr="007B07C3">
        <w:rPr>
          <w:rFonts w:ascii="Arial" w:eastAsia="Arial" w:hAnsi="Arial" w:cs="Arial"/>
          <w:sz w:val="24"/>
          <w:szCs w:val="24"/>
          <w:lang w:eastAsia="ar-SA"/>
        </w:rPr>
        <w:instrText xml:space="preserve"> SEQ gp_pril \* MERGEFORMAT </w:instrText>
      </w:r>
      <w:r w:rsidRPr="007B07C3">
        <w:rPr>
          <w:rFonts w:ascii="Arial" w:eastAsia="Arial" w:hAnsi="Arial" w:cs="Arial"/>
          <w:sz w:val="24"/>
          <w:szCs w:val="24"/>
          <w:lang w:eastAsia="ar-SA"/>
        </w:rPr>
        <w:fldChar w:fldCharType="separate"/>
      </w:r>
      <w:r w:rsidR="00DD79C1">
        <w:rPr>
          <w:rFonts w:ascii="Arial" w:eastAsia="Arial" w:hAnsi="Arial" w:cs="Arial"/>
          <w:noProof/>
          <w:sz w:val="24"/>
          <w:szCs w:val="24"/>
          <w:lang w:eastAsia="ar-SA"/>
        </w:rPr>
        <w:t>2</w:t>
      </w:r>
      <w:r w:rsidRPr="007B07C3">
        <w:rPr>
          <w:rFonts w:ascii="Arial" w:eastAsia="Arial" w:hAnsi="Arial" w:cs="Arial"/>
          <w:sz w:val="24"/>
          <w:szCs w:val="24"/>
          <w:lang w:eastAsia="ar-SA"/>
        </w:rPr>
        <w:fldChar w:fldCharType="end"/>
      </w:r>
      <w:r w:rsidRPr="007B07C3">
        <w:rPr>
          <w:rFonts w:ascii="Arial" w:eastAsia="Arial" w:hAnsi="Arial" w:cs="Arial"/>
          <w:sz w:val="24"/>
          <w:szCs w:val="24"/>
          <w:lang w:eastAsia="ar-SA"/>
        </w:rPr>
        <w:t xml:space="preserve"> </w:t>
      </w:r>
      <w:r w:rsidRPr="007B07C3">
        <w:rPr>
          <w:rFonts w:ascii="Arial" w:hAnsi="Arial" w:cs="Arial"/>
          <w:sz w:val="24"/>
          <w:szCs w:val="24"/>
        </w:rPr>
        <w:t>к муниципальной программе «Развитие культуры Шарыповского района»</w:t>
      </w:r>
    </w:p>
    <w:p w:rsidR="00BE581F" w:rsidRPr="007B07C3" w:rsidRDefault="00BE581F" w:rsidP="00BE581F">
      <w:pPr>
        <w:jc w:val="center"/>
        <w:rPr>
          <w:rFonts w:ascii="Arial" w:hAnsi="Arial" w:cs="Arial"/>
          <w:color w:val="000000"/>
        </w:rPr>
      </w:pPr>
    </w:p>
    <w:p w:rsidR="00BE581F" w:rsidRPr="007B07C3" w:rsidRDefault="00BE581F" w:rsidP="00BE581F">
      <w:pPr>
        <w:jc w:val="center"/>
        <w:rPr>
          <w:rFonts w:ascii="Arial" w:hAnsi="Arial" w:cs="Arial"/>
          <w:color w:val="000000"/>
        </w:rPr>
      </w:pPr>
      <w:r w:rsidRPr="007B07C3">
        <w:rPr>
          <w:rFonts w:ascii="Arial" w:hAnsi="Arial" w:cs="Arial"/>
          <w:color w:val="000000"/>
        </w:rPr>
        <w:t xml:space="preserve">ПОДПРОГРАММА </w:t>
      </w:r>
    </w:p>
    <w:p w:rsidR="00BE581F" w:rsidRPr="007B07C3" w:rsidRDefault="00BE581F" w:rsidP="00BE581F">
      <w:pPr>
        <w:jc w:val="center"/>
        <w:rPr>
          <w:rFonts w:ascii="Arial" w:hAnsi="Arial" w:cs="Arial"/>
          <w:color w:val="000000"/>
        </w:rPr>
      </w:pPr>
      <w:r w:rsidRPr="007B07C3">
        <w:rPr>
          <w:rFonts w:ascii="Arial" w:hAnsi="Arial" w:cs="Arial"/>
        </w:rPr>
        <w:t>«Обеспечение условий реализации программы»</w:t>
      </w:r>
    </w:p>
    <w:p w:rsidR="00BE581F" w:rsidRPr="007B07C3" w:rsidRDefault="00BE581F" w:rsidP="00BE581F">
      <w:pPr>
        <w:widowControl w:val="0"/>
        <w:suppressAutoHyphens/>
        <w:autoSpaceDE w:val="0"/>
        <w:jc w:val="center"/>
        <w:rPr>
          <w:rFonts w:ascii="Arial" w:eastAsia="Arial" w:hAnsi="Arial" w:cs="Arial"/>
          <w:color w:val="000000"/>
          <w:lang w:eastAsia="ar-SA"/>
        </w:rPr>
      </w:pPr>
    </w:p>
    <w:p w:rsidR="00BE581F" w:rsidRPr="007B07C3" w:rsidRDefault="00BE581F" w:rsidP="00BE581F">
      <w:pPr>
        <w:widowControl w:val="0"/>
        <w:numPr>
          <w:ilvl w:val="0"/>
          <w:numId w:val="2"/>
        </w:numPr>
        <w:suppressAutoHyphens/>
        <w:autoSpaceDE w:val="0"/>
        <w:jc w:val="center"/>
        <w:rPr>
          <w:rFonts w:ascii="Arial" w:eastAsia="Arial" w:hAnsi="Arial" w:cs="Arial"/>
          <w:color w:val="000000"/>
          <w:lang w:eastAsia="ar-SA"/>
        </w:rPr>
      </w:pPr>
      <w:r w:rsidRPr="007B07C3">
        <w:rPr>
          <w:rFonts w:ascii="Arial" w:eastAsia="Arial" w:hAnsi="Arial" w:cs="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AE30D1" w:rsidRPr="007B07C3" w:rsidTr="00BE581F">
        <w:trPr>
          <w:trHeight w:val="555"/>
        </w:trPr>
        <w:tc>
          <w:tcPr>
            <w:tcW w:w="2419" w:type="dxa"/>
            <w:shd w:val="clear" w:color="auto" w:fill="FFFFFF"/>
            <w:tcMar>
              <w:top w:w="28" w:type="dxa"/>
              <w:left w:w="28" w:type="dxa"/>
              <w:bottom w:w="28" w:type="dxa"/>
              <w:right w:w="28" w:type="dxa"/>
            </w:tcMar>
          </w:tcPr>
          <w:p w:rsidR="00BE581F" w:rsidRPr="007B07C3" w:rsidRDefault="00BE581F" w:rsidP="00BE581F">
            <w:pPr>
              <w:pStyle w:val="a3"/>
              <w:ind w:left="140"/>
              <w:rPr>
                <w:rFonts w:ascii="Arial" w:hAnsi="Arial" w:cs="Arial"/>
              </w:rPr>
            </w:pPr>
            <w:r w:rsidRPr="007B07C3">
              <w:rPr>
                <w:rStyle w:val="0pt2"/>
                <w:rFonts w:ascii="Arial" w:hAnsi="Arial" w:cs="Arial"/>
                <w:color w:val="000000"/>
              </w:rPr>
              <w:t>Наименование</w:t>
            </w:r>
            <w:r w:rsidRPr="007B07C3">
              <w:rPr>
                <w:rStyle w:val="0pt2"/>
                <w:rFonts w:ascii="Arial" w:hAnsi="Arial" w:cs="Arial"/>
                <w:color w:val="000000"/>
                <w:lang w:val="en-US"/>
              </w:rPr>
              <w:t xml:space="preserve"> </w:t>
            </w:r>
            <w:r w:rsidRPr="007B07C3">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BE581F" w:rsidRPr="007B07C3" w:rsidRDefault="00BE581F" w:rsidP="00BE581F">
            <w:pPr>
              <w:pStyle w:val="a3"/>
              <w:spacing w:after="0"/>
              <w:ind w:left="140"/>
              <w:rPr>
                <w:rFonts w:ascii="Arial" w:hAnsi="Arial" w:cs="Arial"/>
              </w:rPr>
            </w:pPr>
            <w:r w:rsidRPr="007B07C3">
              <w:rPr>
                <w:rFonts w:ascii="Arial" w:hAnsi="Arial" w:cs="Arial"/>
              </w:rPr>
              <w:t>«Обеспечение условий реализации программы»</w:t>
            </w:r>
          </w:p>
        </w:tc>
      </w:tr>
      <w:tr w:rsidR="00AE30D1" w:rsidRPr="007B07C3" w:rsidTr="00BE581F">
        <w:trPr>
          <w:trHeight w:val="1701"/>
        </w:trPr>
        <w:tc>
          <w:tcPr>
            <w:tcW w:w="2419" w:type="dxa"/>
            <w:shd w:val="clear" w:color="auto" w:fill="FFFFFF"/>
            <w:tcMar>
              <w:top w:w="28" w:type="dxa"/>
              <w:left w:w="28" w:type="dxa"/>
              <w:bottom w:w="28" w:type="dxa"/>
              <w:right w:w="28" w:type="dxa"/>
            </w:tcMar>
          </w:tcPr>
          <w:p w:rsidR="00BE581F" w:rsidRPr="007B07C3" w:rsidRDefault="00BE581F" w:rsidP="00BE581F">
            <w:pPr>
              <w:pStyle w:val="a3"/>
              <w:ind w:left="140"/>
              <w:rPr>
                <w:rStyle w:val="0pt2"/>
                <w:rFonts w:ascii="Arial" w:hAnsi="Arial" w:cs="Arial"/>
                <w:color w:val="000000"/>
              </w:rPr>
            </w:pPr>
            <w:r w:rsidRPr="007B07C3">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BE581F" w:rsidRPr="007B07C3" w:rsidRDefault="00BE581F" w:rsidP="00BE581F">
            <w:pPr>
              <w:pStyle w:val="a3"/>
              <w:spacing w:after="0"/>
              <w:ind w:left="140"/>
              <w:rPr>
                <w:rFonts w:ascii="Arial" w:hAnsi="Arial" w:cs="Arial"/>
              </w:rPr>
            </w:pPr>
            <w:r w:rsidRPr="007B07C3">
              <w:rPr>
                <w:rFonts w:ascii="Arial" w:hAnsi="Arial" w:cs="Arial"/>
              </w:rPr>
              <w:t>«Развитие культуры Шарыповского района»</w:t>
            </w:r>
          </w:p>
        </w:tc>
      </w:tr>
      <w:tr w:rsidR="00AE30D1" w:rsidRPr="007B07C3" w:rsidTr="00BE581F">
        <w:trPr>
          <w:trHeight w:val="428"/>
        </w:trPr>
        <w:tc>
          <w:tcPr>
            <w:tcW w:w="2419" w:type="dxa"/>
            <w:shd w:val="clear" w:color="auto" w:fill="FFFFFF"/>
            <w:tcMar>
              <w:top w:w="28" w:type="dxa"/>
              <w:left w:w="28" w:type="dxa"/>
              <w:bottom w:w="28" w:type="dxa"/>
              <w:right w:w="28" w:type="dxa"/>
            </w:tcMar>
          </w:tcPr>
          <w:p w:rsidR="00BE581F" w:rsidRPr="007B07C3" w:rsidRDefault="00BE581F" w:rsidP="00BE581F">
            <w:pPr>
              <w:pStyle w:val="a3"/>
              <w:ind w:left="140"/>
              <w:rPr>
                <w:rStyle w:val="0pt2"/>
                <w:rFonts w:ascii="Arial" w:hAnsi="Arial" w:cs="Arial"/>
                <w:color w:val="000000"/>
              </w:rPr>
            </w:pPr>
            <w:r w:rsidRPr="007B07C3">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rsidR="00BE581F" w:rsidRPr="007B07C3" w:rsidRDefault="00BE581F" w:rsidP="00BE581F">
            <w:pPr>
              <w:pStyle w:val="a3"/>
              <w:spacing w:after="0"/>
              <w:ind w:left="140"/>
              <w:rPr>
                <w:rFonts w:ascii="Arial" w:hAnsi="Arial" w:cs="Arial"/>
              </w:rPr>
            </w:pPr>
            <w:r w:rsidRPr="007B07C3">
              <w:rPr>
                <w:rFonts w:ascii="Arial" w:hAnsi="Arial" w:cs="Arial"/>
              </w:rPr>
              <w:t>Муниципальное казенное учреждение "Управление культуры и муниципального архива" Шарыповского района.</w:t>
            </w:r>
          </w:p>
          <w:p w:rsidR="00BE581F" w:rsidRPr="007B07C3" w:rsidRDefault="00BE581F" w:rsidP="00BE581F">
            <w:pPr>
              <w:pStyle w:val="a3"/>
              <w:spacing w:after="0"/>
              <w:ind w:left="140"/>
              <w:rPr>
                <w:rFonts w:ascii="Arial" w:hAnsi="Arial" w:cs="Arial"/>
              </w:rPr>
            </w:pPr>
          </w:p>
        </w:tc>
      </w:tr>
      <w:tr w:rsidR="00AE30D1" w:rsidRPr="007B07C3" w:rsidTr="00BE581F">
        <w:tc>
          <w:tcPr>
            <w:tcW w:w="2419" w:type="dxa"/>
            <w:shd w:val="clear" w:color="auto" w:fill="FFFFFF"/>
            <w:tcMar>
              <w:top w:w="28" w:type="dxa"/>
              <w:left w:w="28" w:type="dxa"/>
              <w:bottom w:w="28" w:type="dxa"/>
              <w:right w:w="28" w:type="dxa"/>
            </w:tcMar>
          </w:tcPr>
          <w:p w:rsidR="00BE581F" w:rsidRPr="007B07C3" w:rsidRDefault="00BE581F" w:rsidP="00BE581F">
            <w:pPr>
              <w:pStyle w:val="a3"/>
              <w:ind w:left="140"/>
              <w:rPr>
                <w:rStyle w:val="0pt2"/>
                <w:rFonts w:ascii="Arial" w:hAnsi="Arial" w:cs="Arial"/>
                <w:color w:val="000000"/>
              </w:rPr>
            </w:pPr>
            <w:r w:rsidRPr="007B07C3">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BE581F" w:rsidRPr="007B07C3" w:rsidRDefault="00BE581F" w:rsidP="00BE581F">
            <w:pPr>
              <w:pStyle w:val="a3"/>
              <w:spacing w:after="0"/>
              <w:ind w:left="140"/>
              <w:rPr>
                <w:rFonts w:ascii="Arial" w:hAnsi="Arial" w:cs="Arial"/>
              </w:rPr>
            </w:pPr>
            <w:r w:rsidRPr="007B07C3">
              <w:rPr>
                <w:rFonts w:ascii="Arial" w:hAnsi="Arial" w:cs="Arial"/>
              </w:rPr>
              <w:t>062 - МКУ "УК и МА".</w:t>
            </w:r>
          </w:p>
        </w:tc>
      </w:tr>
      <w:tr w:rsidR="00AE30D1" w:rsidRPr="007B07C3" w:rsidTr="00BE581F">
        <w:tc>
          <w:tcPr>
            <w:tcW w:w="2419" w:type="dxa"/>
            <w:shd w:val="clear" w:color="auto" w:fill="FFFFFF"/>
            <w:tcMar>
              <w:top w:w="28" w:type="dxa"/>
              <w:left w:w="28" w:type="dxa"/>
              <w:bottom w:w="28" w:type="dxa"/>
              <w:right w:w="28" w:type="dxa"/>
            </w:tcMar>
          </w:tcPr>
          <w:p w:rsidR="00BE581F" w:rsidRPr="007B07C3" w:rsidRDefault="00BE581F" w:rsidP="00BE581F">
            <w:pPr>
              <w:pStyle w:val="a3"/>
              <w:ind w:left="140"/>
              <w:rPr>
                <w:rStyle w:val="0pt2"/>
                <w:rFonts w:ascii="Arial" w:hAnsi="Arial" w:cs="Arial"/>
                <w:color w:val="000000"/>
              </w:rPr>
            </w:pPr>
            <w:r w:rsidRPr="007B07C3">
              <w:rPr>
                <w:rStyle w:val="0pt2"/>
                <w:rFonts w:ascii="Arial" w:hAnsi="Arial" w:cs="Arial"/>
                <w:color w:val="000000"/>
              </w:rPr>
              <w:t>Цель</w:t>
            </w:r>
            <w:r w:rsidRPr="007B07C3">
              <w:rPr>
                <w:rStyle w:val="0pt2"/>
                <w:rFonts w:ascii="Arial" w:hAnsi="Arial" w:cs="Arial"/>
                <w:color w:val="000000"/>
                <w:lang w:val="en-US"/>
              </w:rPr>
              <w:t xml:space="preserve"> </w:t>
            </w:r>
            <w:r w:rsidRPr="007B07C3">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BE581F" w:rsidRPr="007B07C3" w:rsidRDefault="00BE581F" w:rsidP="00BE581F">
            <w:pPr>
              <w:pStyle w:val="a3"/>
              <w:spacing w:after="0"/>
              <w:ind w:left="140"/>
              <w:rPr>
                <w:rFonts w:ascii="Arial" w:hAnsi="Arial" w:cs="Arial"/>
              </w:rPr>
            </w:pPr>
            <w:r w:rsidRPr="007B07C3">
              <w:rPr>
                <w:rFonts w:ascii="Arial" w:hAnsi="Arial" w:cs="Arial"/>
              </w:rPr>
              <w:t>1. Создание условий для устойчивого развития отрасли «культура».</w:t>
            </w:r>
          </w:p>
        </w:tc>
      </w:tr>
      <w:tr w:rsidR="00AE30D1" w:rsidRPr="007B07C3" w:rsidTr="00BE581F">
        <w:tc>
          <w:tcPr>
            <w:tcW w:w="2419" w:type="dxa"/>
            <w:shd w:val="clear" w:color="auto" w:fill="FFFFFF"/>
            <w:tcMar>
              <w:top w:w="28" w:type="dxa"/>
              <w:left w:w="28" w:type="dxa"/>
              <w:bottom w:w="28" w:type="dxa"/>
              <w:right w:w="28" w:type="dxa"/>
            </w:tcMar>
          </w:tcPr>
          <w:p w:rsidR="00BE581F" w:rsidRPr="007B07C3" w:rsidRDefault="00BE581F" w:rsidP="00BE581F">
            <w:pPr>
              <w:pStyle w:val="a3"/>
              <w:ind w:left="140"/>
              <w:rPr>
                <w:rStyle w:val="0pt2"/>
                <w:rFonts w:ascii="Arial" w:hAnsi="Arial" w:cs="Arial"/>
                <w:color w:val="000000"/>
              </w:rPr>
            </w:pPr>
            <w:r w:rsidRPr="007B07C3">
              <w:rPr>
                <w:rStyle w:val="0pt2"/>
                <w:rFonts w:ascii="Arial" w:hAnsi="Arial" w:cs="Arial"/>
                <w:color w:val="000000"/>
              </w:rPr>
              <w:t>Задачи</w:t>
            </w:r>
            <w:r w:rsidRPr="007B07C3">
              <w:rPr>
                <w:rStyle w:val="0pt2"/>
                <w:rFonts w:ascii="Arial" w:hAnsi="Arial" w:cs="Arial"/>
                <w:color w:val="000000"/>
                <w:lang w:val="en-US"/>
              </w:rPr>
              <w:t xml:space="preserve"> </w:t>
            </w:r>
            <w:r w:rsidRPr="007B07C3">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BE581F" w:rsidRPr="007B07C3" w:rsidRDefault="00BE581F" w:rsidP="00BE581F">
            <w:pPr>
              <w:pStyle w:val="a3"/>
              <w:widowControl w:val="0"/>
              <w:tabs>
                <w:tab w:val="left" w:pos="418"/>
              </w:tabs>
              <w:suppressAutoHyphens w:val="0"/>
              <w:spacing w:after="0"/>
              <w:ind w:left="140"/>
              <w:rPr>
                <w:rFonts w:ascii="Arial" w:hAnsi="Arial" w:cs="Arial"/>
              </w:rPr>
            </w:pPr>
            <w:r w:rsidRPr="007B07C3">
              <w:rPr>
                <w:rFonts w:ascii="Arial" w:hAnsi="Arial" w:cs="Arial"/>
              </w:rPr>
              <w:t>1.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r>
      <w:tr w:rsidR="00AE30D1" w:rsidRPr="007B07C3" w:rsidTr="00BE581F">
        <w:tc>
          <w:tcPr>
            <w:tcW w:w="2419" w:type="dxa"/>
            <w:shd w:val="clear" w:color="auto" w:fill="FFFFFF"/>
            <w:tcMar>
              <w:top w:w="28" w:type="dxa"/>
              <w:left w:w="28" w:type="dxa"/>
              <w:bottom w:w="28" w:type="dxa"/>
              <w:right w:w="28" w:type="dxa"/>
            </w:tcMar>
          </w:tcPr>
          <w:p w:rsidR="00BE581F" w:rsidRPr="007B07C3" w:rsidRDefault="00BE581F" w:rsidP="00BE581F">
            <w:pPr>
              <w:pStyle w:val="a3"/>
              <w:ind w:left="140"/>
              <w:rPr>
                <w:rStyle w:val="0pt2"/>
                <w:rFonts w:ascii="Arial" w:hAnsi="Arial" w:cs="Arial"/>
                <w:color w:val="000000"/>
              </w:rPr>
            </w:pPr>
            <w:r w:rsidRPr="007B07C3">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BE581F" w:rsidRPr="007B07C3" w:rsidRDefault="00BE581F" w:rsidP="00BE581F">
            <w:pPr>
              <w:pStyle w:val="a3"/>
              <w:widowControl w:val="0"/>
              <w:tabs>
                <w:tab w:val="left" w:pos="433"/>
              </w:tabs>
              <w:suppressAutoHyphens w:val="0"/>
              <w:spacing w:after="0"/>
              <w:rPr>
                <w:rStyle w:val="0pt2"/>
                <w:rFonts w:ascii="Arial" w:hAnsi="Arial" w:cs="Arial"/>
                <w:color w:val="000000"/>
              </w:rPr>
            </w:pPr>
            <w:r w:rsidRPr="007B07C3">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7B07C3">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AE30D1" w:rsidRPr="007B07C3" w:rsidTr="00BE581F">
        <w:tc>
          <w:tcPr>
            <w:tcW w:w="2419" w:type="dxa"/>
            <w:shd w:val="clear" w:color="auto" w:fill="FFFFFF"/>
            <w:tcMar>
              <w:top w:w="28" w:type="dxa"/>
              <w:left w:w="28" w:type="dxa"/>
              <w:bottom w:w="28" w:type="dxa"/>
              <w:right w:w="28" w:type="dxa"/>
            </w:tcMar>
          </w:tcPr>
          <w:p w:rsidR="00BE581F" w:rsidRPr="007B07C3" w:rsidRDefault="00BE581F" w:rsidP="00BE581F">
            <w:pPr>
              <w:pStyle w:val="a3"/>
              <w:ind w:left="140"/>
              <w:rPr>
                <w:rStyle w:val="0pt2"/>
                <w:rFonts w:ascii="Arial" w:hAnsi="Arial" w:cs="Arial"/>
                <w:color w:val="000000"/>
              </w:rPr>
            </w:pPr>
            <w:r w:rsidRPr="007B07C3">
              <w:rPr>
                <w:rStyle w:val="0pt2"/>
                <w:rFonts w:ascii="Arial" w:hAnsi="Arial" w:cs="Arial"/>
                <w:color w:val="000000"/>
              </w:rPr>
              <w:t>Сроки</w:t>
            </w:r>
            <w:r w:rsidRPr="007B07C3">
              <w:rPr>
                <w:rStyle w:val="0pt2"/>
                <w:rFonts w:ascii="Arial" w:hAnsi="Arial" w:cs="Arial"/>
                <w:color w:val="000000"/>
                <w:lang w:val="en-US"/>
              </w:rPr>
              <w:t xml:space="preserve"> </w:t>
            </w:r>
            <w:r w:rsidRPr="007B07C3">
              <w:rPr>
                <w:rStyle w:val="0pt2"/>
                <w:rFonts w:ascii="Arial" w:hAnsi="Arial" w:cs="Arial"/>
                <w:color w:val="000000"/>
              </w:rPr>
              <w:t>реализации</w:t>
            </w:r>
            <w:r w:rsidRPr="007B07C3">
              <w:rPr>
                <w:rStyle w:val="0pt2"/>
                <w:rFonts w:ascii="Arial" w:hAnsi="Arial" w:cs="Arial"/>
                <w:color w:val="000000"/>
                <w:lang w:val="en-US"/>
              </w:rPr>
              <w:t xml:space="preserve"> </w:t>
            </w:r>
            <w:r w:rsidRPr="007B07C3">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BE581F" w:rsidRPr="007B07C3" w:rsidRDefault="00BE581F" w:rsidP="00BE581F">
            <w:pPr>
              <w:pStyle w:val="a3"/>
              <w:spacing w:after="0"/>
              <w:ind w:left="140"/>
              <w:rPr>
                <w:rFonts w:ascii="Arial" w:hAnsi="Arial" w:cs="Arial"/>
              </w:rPr>
            </w:pPr>
            <w:r w:rsidRPr="007B07C3">
              <w:rPr>
                <w:rFonts w:ascii="Arial" w:hAnsi="Arial" w:cs="Arial"/>
              </w:rPr>
              <w:t>2014 - 2021 годы</w:t>
            </w:r>
          </w:p>
        </w:tc>
      </w:tr>
      <w:tr w:rsidR="00AE30D1" w:rsidRPr="007B07C3" w:rsidTr="00BE581F">
        <w:tc>
          <w:tcPr>
            <w:tcW w:w="2419" w:type="dxa"/>
            <w:shd w:val="clear" w:color="auto" w:fill="FFFFFF"/>
            <w:tcMar>
              <w:top w:w="28" w:type="dxa"/>
              <w:left w:w="28" w:type="dxa"/>
              <w:bottom w:w="28" w:type="dxa"/>
              <w:right w:w="28" w:type="dxa"/>
            </w:tcMar>
          </w:tcPr>
          <w:p w:rsidR="00BE581F" w:rsidRPr="007B07C3" w:rsidRDefault="00BE581F" w:rsidP="00BE581F">
            <w:pPr>
              <w:pStyle w:val="a3"/>
              <w:ind w:left="140"/>
              <w:rPr>
                <w:rStyle w:val="0pt2"/>
                <w:rFonts w:ascii="Arial" w:hAnsi="Arial" w:cs="Arial"/>
                <w:color w:val="000000"/>
              </w:rPr>
            </w:pPr>
            <w:r w:rsidRPr="007B07C3">
              <w:rPr>
                <w:rStyle w:val="0pt2"/>
                <w:rFonts w:ascii="Arial" w:hAnsi="Arial" w:cs="Arial"/>
                <w:color w:val="000000"/>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AE30D1" w:rsidRPr="007B07C3" w:rsidRDefault="00BE581F" w:rsidP="00BE581F">
            <w:pPr>
              <w:pStyle w:val="a3"/>
              <w:widowControl w:val="0"/>
              <w:tabs>
                <w:tab w:val="left" w:pos="638"/>
              </w:tabs>
              <w:suppressAutoHyphens w:val="0"/>
              <w:spacing w:after="0"/>
              <w:rPr>
                <w:rFonts w:ascii="Arial" w:hAnsi="Arial" w:cs="Arial"/>
              </w:rPr>
            </w:pPr>
            <w:r w:rsidRPr="007B07C3">
              <w:rPr>
                <w:rStyle w:val="0pt2"/>
                <w:rFonts w:ascii="Arial" w:hAnsi="Arial" w:cs="Arial"/>
                <w:color w:val="000000"/>
              </w:rPr>
              <w:t xml:space="preserve">Общий объем бюджетных ассигнований на реализацию подпрограммы составляет – </w:t>
            </w:r>
            <w:r w:rsidRPr="007B07C3">
              <w:rPr>
                <w:rFonts w:ascii="Arial" w:hAnsi="Arial" w:cs="Arial"/>
              </w:rPr>
              <w:t>18 551 384,00 рублей</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по годам реализации:</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2019 - 6 757 334,00 рублей</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2020 - 5 897 025,00 рублей</w:t>
            </w:r>
          </w:p>
          <w:p w:rsidR="00BE581F"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2021 - 5 897 025,00 рублей</w:t>
            </w:r>
          </w:p>
          <w:p w:rsidR="00BE581F"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Из них:</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Районный бюджет</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Всего - 18 463 075,00 рублей</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2019 - 6 669 025,00 рублей</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2020 - 5 897 025,00 рублей</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2021 - 5 897 025,00 рублей;</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lastRenderedPageBreak/>
              <w:t>Краевой бюджет</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Всего - 88 309,00 рублей</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2019 - 88 309,00 рублей</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2020 - 0,00 рублей</w:t>
            </w:r>
          </w:p>
          <w:p w:rsidR="00BE581F" w:rsidRPr="007B07C3" w:rsidRDefault="00BE581F" w:rsidP="00BE581F">
            <w:pPr>
              <w:pStyle w:val="a3"/>
              <w:widowControl w:val="0"/>
              <w:tabs>
                <w:tab w:val="left" w:pos="638"/>
              </w:tabs>
              <w:suppressAutoHyphens w:val="0"/>
              <w:spacing w:after="0"/>
              <w:rPr>
                <w:rFonts w:ascii="Arial" w:hAnsi="Arial" w:cs="Arial"/>
                <w:lang w:val="en-US"/>
              </w:rPr>
            </w:pPr>
            <w:r w:rsidRPr="007B07C3">
              <w:rPr>
                <w:rFonts w:ascii="Arial" w:hAnsi="Arial" w:cs="Arial"/>
              </w:rPr>
              <w:t>2021 - 0,00 рублей</w:t>
            </w:r>
          </w:p>
          <w:p w:rsidR="00BE581F" w:rsidRPr="007B07C3" w:rsidRDefault="00BE581F" w:rsidP="00BE581F">
            <w:pPr>
              <w:pStyle w:val="a3"/>
              <w:widowControl w:val="0"/>
              <w:tabs>
                <w:tab w:val="left" w:pos="638"/>
              </w:tabs>
              <w:suppressAutoHyphens w:val="0"/>
              <w:spacing w:after="0"/>
              <w:rPr>
                <w:rFonts w:ascii="Arial" w:hAnsi="Arial" w:cs="Arial"/>
                <w:lang w:val="en-US"/>
              </w:rPr>
            </w:pPr>
          </w:p>
        </w:tc>
      </w:tr>
    </w:tbl>
    <w:p w:rsidR="00BE581F" w:rsidRPr="007B07C3" w:rsidRDefault="00BE581F" w:rsidP="00BE581F">
      <w:pPr>
        <w:jc w:val="both"/>
        <w:rPr>
          <w:rFonts w:ascii="Arial" w:hAnsi="Arial" w:cs="Arial"/>
          <w:b/>
          <w:lang w:val="en-US"/>
        </w:rPr>
        <w:sectPr w:rsidR="00BE581F" w:rsidRPr="007B07C3" w:rsidSect="009C319B">
          <w:pgSz w:w="11906" w:h="16838"/>
          <w:pgMar w:top="426" w:right="1134" w:bottom="426" w:left="1134" w:header="708" w:footer="708" w:gutter="0"/>
          <w:cols w:space="708"/>
          <w:docGrid w:linePitch="360"/>
        </w:sectPr>
      </w:pPr>
    </w:p>
    <w:p w:rsidR="00BE581F" w:rsidRPr="007B07C3" w:rsidRDefault="00BE581F" w:rsidP="00BE581F">
      <w:pPr>
        <w:ind w:left="360"/>
        <w:jc w:val="center"/>
        <w:rPr>
          <w:rFonts w:ascii="Arial" w:hAnsi="Arial" w:cs="Arial"/>
          <w:b/>
          <w:bCs/>
        </w:rPr>
      </w:pPr>
      <w:r w:rsidRPr="007B07C3">
        <w:rPr>
          <w:rFonts w:ascii="Arial" w:hAnsi="Arial" w:cs="Arial"/>
          <w:b/>
          <w:bCs/>
        </w:rPr>
        <w:lastRenderedPageBreak/>
        <w:t>2. Мероприятия подпрограммы</w:t>
      </w:r>
    </w:p>
    <w:p w:rsidR="00BE581F" w:rsidRPr="007B07C3" w:rsidRDefault="00BE581F" w:rsidP="00BE581F">
      <w:pPr>
        <w:ind w:left="360"/>
        <w:jc w:val="center"/>
        <w:rPr>
          <w:rFonts w:ascii="Arial" w:hAnsi="Arial" w:cs="Arial"/>
          <w:b/>
          <w:bCs/>
        </w:rPr>
      </w:pPr>
    </w:p>
    <w:p w:rsidR="00BE581F" w:rsidRPr="007B07C3" w:rsidRDefault="00BE581F" w:rsidP="00BE581F">
      <w:pPr>
        <w:ind w:left="360"/>
        <w:jc w:val="center"/>
        <w:rPr>
          <w:rFonts w:ascii="Arial" w:hAnsi="Arial" w:cs="Arial"/>
          <w:bCs/>
        </w:rPr>
      </w:pPr>
      <w:r w:rsidRPr="007B07C3">
        <w:rPr>
          <w:rFonts w:ascii="Arial" w:hAnsi="Arial" w:cs="Arial"/>
          <w:bCs/>
        </w:rPr>
        <w:t>Перечень подпрограммных мероприятий представлен в приложении № 2 к подпрограмме</w:t>
      </w:r>
    </w:p>
    <w:p w:rsidR="00BE581F" w:rsidRPr="007B07C3" w:rsidRDefault="00BE581F" w:rsidP="00BE581F">
      <w:pPr>
        <w:ind w:left="360"/>
        <w:jc w:val="center"/>
        <w:rPr>
          <w:rFonts w:ascii="Arial" w:hAnsi="Arial" w:cs="Arial"/>
          <w:bCs/>
        </w:rPr>
      </w:pPr>
    </w:p>
    <w:p w:rsidR="00BE581F" w:rsidRPr="007B07C3" w:rsidRDefault="00BE581F" w:rsidP="00BE581F">
      <w:pPr>
        <w:jc w:val="center"/>
        <w:rPr>
          <w:rFonts w:ascii="Arial" w:hAnsi="Arial" w:cs="Arial"/>
          <w:b/>
          <w:bCs/>
        </w:rPr>
      </w:pPr>
      <w:r w:rsidRPr="007B07C3">
        <w:rPr>
          <w:rFonts w:ascii="Arial" w:hAnsi="Arial" w:cs="Arial"/>
          <w:b/>
          <w:bCs/>
        </w:rPr>
        <w:t>3. Механизм реализации подпрограммы</w:t>
      </w:r>
    </w:p>
    <w:p w:rsidR="00BE581F" w:rsidRPr="007B07C3" w:rsidRDefault="00BE581F" w:rsidP="00BE581F">
      <w:pPr>
        <w:widowControl w:val="0"/>
        <w:autoSpaceDE w:val="0"/>
        <w:autoSpaceDN w:val="0"/>
        <w:adjustRightInd w:val="0"/>
        <w:jc w:val="both"/>
        <w:rPr>
          <w:rFonts w:ascii="Arial" w:hAnsi="Arial" w:cs="Arial"/>
          <w:b/>
          <w:bCs/>
        </w:rPr>
      </w:pPr>
    </w:p>
    <w:p w:rsidR="00BE581F" w:rsidRPr="007B07C3" w:rsidRDefault="00BE581F" w:rsidP="00BE581F">
      <w:pPr>
        <w:widowControl w:val="0"/>
        <w:autoSpaceDE w:val="0"/>
        <w:autoSpaceDN w:val="0"/>
        <w:adjustRightInd w:val="0"/>
        <w:ind w:firstLine="567"/>
        <w:jc w:val="both"/>
        <w:rPr>
          <w:rFonts w:ascii="Arial" w:hAnsi="Arial" w:cs="Arial"/>
        </w:rPr>
      </w:pPr>
      <w:r w:rsidRPr="007B07C3">
        <w:rPr>
          <w:rFonts w:ascii="Arial" w:hAnsi="Arial" w:cs="Arial"/>
        </w:rPr>
        <w:t>Реализацию подпрограммы осуществляет муниципальное казенное учреждение «Управление культуры и муниципального архива» Шарыповского района (далее - Управление).</w:t>
      </w:r>
    </w:p>
    <w:p w:rsidR="00BE581F" w:rsidRPr="007B07C3" w:rsidRDefault="00BE581F" w:rsidP="00BE581F">
      <w:pPr>
        <w:widowControl w:val="0"/>
        <w:autoSpaceDE w:val="0"/>
        <w:autoSpaceDN w:val="0"/>
        <w:adjustRightInd w:val="0"/>
        <w:ind w:firstLine="567"/>
        <w:jc w:val="both"/>
        <w:rPr>
          <w:rFonts w:ascii="Arial" w:hAnsi="Arial" w:cs="Arial"/>
        </w:rPr>
      </w:pPr>
      <w:r w:rsidRPr="007B07C3">
        <w:rPr>
          <w:rFonts w:ascii="Arial" w:hAnsi="Arial" w:cs="Arial"/>
        </w:rPr>
        <w:t xml:space="preserve">Финансирование мероприятий подпрограммы осуществляется за счет средств районного и краевого бюджетов в соответствии с </w:t>
      </w:r>
      <w:hyperlink w:anchor="Par377" w:history="1">
        <w:r w:rsidRPr="007B07C3">
          <w:rPr>
            <w:rFonts w:ascii="Arial" w:hAnsi="Arial" w:cs="Arial"/>
          </w:rPr>
          <w:t>мероприятиями</w:t>
        </w:r>
      </w:hyperlink>
      <w:r w:rsidRPr="007B07C3">
        <w:rPr>
          <w:rFonts w:ascii="Arial" w:hAnsi="Arial" w:cs="Arial"/>
        </w:rPr>
        <w:t xml:space="preserve"> подпрограммы согласно приложению № 2 к подпрограмме (далее - мероприятия подпрограммы).</w:t>
      </w:r>
    </w:p>
    <w:p w:rsidR="00BE581F" w:rsidRPr="007B07C3" w:rsidRDefault="00BE581F" w:rsidP="00BE581F">
      <w:pPr>
        <w:widowControl w:val="0"/>
        <w:autoSpaceDE w:val="0"/>
        <w:autoSpaceDN w:val="0"/>
        <w:adjustRightInd w:val="0"/>
        <w:ind w:firstLine="567"/>
        <w:jc w:val="both"/>
        <w:rPr>
          <w:rFonts w:ascii="Arial" w:hAnsi="Arial" w:cs="Arial"/>
        </w:rPr>
      </w:pPr>
      <w:r w:rsidRPr="007B07C3">
        <w:rPr>
          <w:rFonts w:ascii="Arial" w:hAnsi="Arial" w:cs="Arial"/>
        </w:rPr>
        <w:t>Расходование и учет бюджетных средств осуществляется в соответствии с порядком исполнения районного бюджета по расходам, установленным приказами финансово-экономического управления администрации Шарыповского района.</w:t>
      </w:r>
    </w:p>
    <w:p w:rsidR="00BE581F" w:rsidRPr="007B07C3" w:rsidRDefault="00BE581F" w:rsidP="00BE581F">
      <w:pPr>
        <w:widowControl w:val="0"/>
        <w:autoSpaceDE w:val="0"/>
        <w:autoSpaceDN w:val="0"/>
        <w:adjustRightInd w:val="0"/>
        <w:ind w:firstLine="567"/>
        <w:jc w:val="both"/>
        <w:rPr>
          <w:rFonts w:ascii="Arial" w:hAnsi="Arial" w:cs="Arial"/>
        </w:rPr>
      </w:pPr>
      <w:r w:rsidRPr="007B07C3">
        <w:rPr>
          <w:rFonts w:ascii="Arial" w:hAnsi="Arial" w:cs="Arial"/>
        </w:rPr>
        <w:t>Главным распорядителем бюджетных средств является Муниципальное казенное учреждение «Управление культуры и муниципального архива»  Шарыповского района.</w:t>
      </w:r>
    </w:p>
    <w:p w:rsidR="00BE581F" w:rsidRPr="007B07C3" w:rsidRDefault="00BE581F" w:rsidP="00BE581F">
      <w:pPr>
        <w:pStyle w:val="ConsPlusNormal"/>
        <w:ind w:firstLine="567"/>
        <w:jc w:val="both"/>
        <w:rPr>
          <w:sz w:val="24"/>
          <w:szCs w:val="24"/>
        </w:rPr>
      </w:pPr>
      <w:r w:rsidRPr="007B07C3">
        <w:rPr>
          <w:sz w:val="24"/>
          <w:szCs w:val="24"/>
        </w:rPr>
        <w:t>Реализация мероприятия 1.1 осуществляется за счет средств районного бюджета в следующих формах:</w:t>
      </w:r>
    </w:p>
    <w:p w:rsidR="00BE581F" w:rsidRPr="007B07C3" w:rsidRDefault="00BE581F" w:rsidP="00BE581F">
      <w:pPr>
        <w:pStyle w:val="ConsPlusNormal"/>
        <w:ind w:firstLine="567"/>
        <w:jc w:val="both"/>
        <w:rPr>
          <w:sz w:val="24"/>
          <w:szCs w:val="24"/>
        </w:rPr>
      </w:pPr>
      <w:r w:rsidRPr="007B07C3">
        <w:rPr>
          <w:sz w:val="24"/>
          <w:szCs w:val="24"/>
        </w:rPr>
        <w:t>- расходование средств на закупку товаров, работ и услуг для обеспечения муниципальных нужд архива посредством размещения заказов на поставки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муниципальных нужд;</w:t>
      </w:r>
    </w:p>
    <w:p w:rsidR="00BE581F" w:rsidRPr="007B07C3" w:rsidRDefault="00BE581F" w:rsidP="00BE581F">
      <w:pPr>
        <w:autoSpaceDE w:val="0"/>
        <w:autoSpaceDN w:val="0"/>
        <w:adjustRightInd w:val="0"/>
        <w:ind w:firstLine="567"/>
        <w:jc w:val="both"/>
        <w:rPr>
          <w:rFonts w:ascii="Arial" w:hAnsi="Arial" w:cs="Arial"/>
        </w:rPr>
      </w:pPr>
      <w:r w:rsidRPr="007B07C3">
        <w:rPr>
          <w:rFonts w:ascii="Arial" w:hAnsi="Arial" w:cs="Arial"/>
        </w:rPr>
        <w:t>- расходование средств на выплаты персоналу архивного отдела Управления в рамках бюджетной сметы в соответствии с действующим законодательством.</w:t>
      </w:r>
    </w:p>
    <w:p w:rsidR="00BE581F" w:rsidRPr="007B07C3" w:rsidRDefault="00BE581F" w:rsidP="00BE581F">
      <w:pPr>
        <w:autoSpaceDE w:val="0"/>
        <w:autoSpaceDN w:val="0"/>
        <w:adjustRightInd w:val="0"/>
        <w:ind w:firstLine="567"/>
        <w:jc w:val="both"/>
        <w:rPr>
          <w:rFonts w:ascii="Arial" w:hAnsi="Arial" w:cs="Arial"/>
        </w:rPr>
      </w:pPr>
      <w:r w:rsidRPr="007B07C3">
        <w:rPr>
          <w:rFonts w:ascii="Arial" w:hAnsi="Arial" w:cs="Arial"/>
        </w:rPr>
        <w:t>В рамках реализации мероприятия 1.2  осуществляется исполнение переданных государственных полномочий в области архивного дела за счет средств краевого бюджета на основании Закона Красноярского края от 21.12.2010 года № 11-5564 «О наделении органов местного самоуправления государственными полномочиями в области архивного дела», постановления администрации Шарыповского района от 22.09.2014 года № 703-п «О наделении муниципального казенного учреждения «Управление культуры Шарыповского района» отдельными полномочиями, постановления администрации Шарыповского района от 25.12.2012 г. №1171-п «Об утверждении порядка расходования и учета субвенций на реализацию Закона Красноярского края от 21.12.2010 г. №11-5564 «О наделении органов местного самоуправления государственными полномочиями в области архивного дела»».</w:t>
      </w:r>
    </w:p>
    <w:p w:rsidR="00BE581F" w:rsidRPr="007B07C3" w:rsidRDefault="00BE581F" w:rsidP="00BE581F">
      <w:pPr>
        <w:autoSpaceDE w:val="0"/>
        <w:autoSpaceDN w:val="0"/>
        <w:adjustRightInd w:val="0"/>
        <w:ind w:firstLine="567"/>
        <w:jc w:val="both"/>
        <w:rPr>
          <w:rFonts w:ascii="Arial" w:hAnsi="Arial" w:cs="Arial"/>
        </w:rPr>
      </w:pPr>
      <w:r w:rsidRPr="007B07C3">
        <w:rPr>
          <w:rFonts w:ascii="Arial" w:hAnsi="Arial" w:cs="Arial"/>
        </w:rPr>
        <w:t xml:space="preserve">В рамках реализации мероприятия 1.3 предусматривается в 2019г. финансирование расходов за счет средств краевого бюджета на региональные выплаты и выплаты  обеспечивающие уровень заработной платы не ниже размера минимальной заработной платы (минимального размера оплаты труда) работникам архива Шарыповского района, в соответствии с Решением районного Совета депутатов от 25.09.2018 года №29/259р «Об утверждении Положения о системах оплаты труда работников муниципальных бюджетных и казенных учреждений, Постановлением администрации Шарыповского района № 34-п от 29.01.2019г. «Об утверждении распределения в 2019 году краевой субсидии между главными распорядителями средств районного бюджета и поселениями, входящими в состав Шарыповского района, на частичное финансирование (возмещение) расходов на региональные выплаты и выплаты, обеспечивающие уровень заработной платы работников бюджетной сферы не ниже размера минимальной заработной платы(минимального размера оплаты труда).   </w:t>
      </w:r>
    </w:p>
    <w:p w:rsidR="00BE581F" w:rsidRPr="007B07C3" w:rsidRDefault="00BE581F" w:rsidP="00BE581F">
      <w:pPr>
        <w:autoSpaceDE w:val="0"/>
        <w:autoSpaceDN w:val="0"/>
        <w:adjustRightInd w:val="0"/>
        <w:ind w:firstLine="567"/>
        <w:jc w:val="both"/>
        <w:rPr>
          <w:rFonts w:ascii="Arial" w:hAnsi="Arial" w:cs="Arial"/>
        </w:rPr>
      </w:pPr>
      <w:r w:rsidRPr="007B07C3">
        <w:rPr>
          <w:rFonts w:ascii="Arial" w:hAnsi="Arial" w:cs="Arial"/>
        </w:rPr>
        <w:lastRenderedPageBreak/>
        <w:t>Реализация мероприятия 2.1, 2.2 осуществляется в рамках текущей деятельности Управления без выделения денежных средств и включает в себя оцифровку описей дел, а так же перевод архивных фондов в электронную форму .</w:t>
      </w:r>
    </w:p>
    <w:p w:rsidR="00BE581F" w:rsidRPr="007B07C3" w:rsidRDefault="00BE581F" w:rsidP="00BE581F">
      <w:pPr>
        <w:widowControl w:val="0"/>
        <w:autoSpaceDE w:val="0"/>
        <w:autoSpaceDN w:val="0"/>
        <w:adjustRightInd w:val="0"/>
        <w:ind w:firstLine="567"/>
        <w:jc w:val="both"/>
        <w:rPr>
          <w:rFonts w:ascii="Arial" w:hAnsi="Arial" w:cs="Arial"/>
        </w:rPr>
      </w:pPr>
      <w:r w:rsidRPr="007B07C3">
        <w:rPr>
          <w:rFonts w:ascii="Arial" w:hAnsi="Arial" w:cs="Arial"/>
        </w:rPr>
        <w:t>Управление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BE581F" w:rsidRPr="007B07C3" w:rsidRDefault="00BE581F" w:rsidP="00BE581F">
      <w:pPr>
        <w:pStyle w:val="ConsPlusNormal"/>
        <w:ind w:firstLine="540"/>
        <w:jc w:val="both"/>
        <w:rPr>
          <w:sz w:val="24"/>
          <w:szCs w:val="24"/>
        </w:rPr>
      </w:pPr>
    </w:p>
    <w:p w:rsidR="00BE581F" w:rsidRPr="007B07C3" w:rsidRDefault="00BE581F" w:rsidP="00BE581F">
      <w:pPr>
        <w:autoSpaceDE w:val="0"/>
        <w:autoSpaceDN w:val="0"/>
        <w:adjustRightInd w:val="0"/>
        <w:jc w:val="center"/>
        <w:rPr>
          <w:rFonts w:ascii="Arial" w:hAnsi="Arial" w:cs="Arial"/>
          <w:b/>
        </w:rPr>
      </w:pPr>
      <w:r w:rsidRPr="007B07C3">
        <w:rPr>
          <w:rFonts w:ascii="Arial" w:hAnsi="Arial" w:cs="Arial"/>
          <w:b/>
        </w:rPr>
        <w:t>4. Управление подпрограммой и контроль за исполнением подпрограммы</w:t>
      </w:r>
    </w:p>
    <w:p w:rsidR="00BE581F" w:rsidRPr="007B07C3" w:rsidRDefault="00BE581F" w:rsidP="00BE581F">
      <w:pPr>
        <w:autoSpaceDE w:val="0"/>
        <w:autoSpaceDN w:val="0"/>
        <w:adjustRightInd w:val="0"/>
        <w:jc w:val="center"/>
        <w:rPr>
          <w:rFonts w:ascii="Arial" w:hAnsi="Arial" w:cs="Arial"/>
          <w:i/>
        </w:rPr>
      </w:pPr>
    </w:p>
    <w:p w:rsidR="00BE581F" w:rsidRPr="007B07C3" w:rsidRDefault="00BE581F" w:rsidP="00BE581F">
      <w:pPr>
        <w:autoSpaceDE w:val="0"/>
        <w:autoSpaceDN w:val="0"/>
        <w:adjustRightInd w:val="0"/>
        <w:ind w:firstLine="709"/>
        <w:jc w:val="both"/>
        <w:rPr>
          <w:rFonts w:ascii="Arial" w:hAnsi="Arial" w:cs="Arial"/>
        </w:rPr>
      </w:pPr>
      <w:r w:rsidRPr="007B07C3">
        <w:rPr>
          <w:rFonts w:ascii="Arial" w:hAnsi="Arial" w:cs="Arial"/>
        </w:rPr>
        <w:t>Текущий контроль за реализацией мероприятий подпрограммы осуществляется Управлением путем осуществления ежеквартального мониторинга целевых индикаторов подпрограммы.</w:t>
      </w:r>
    </w:p>
    <w:p w:rsidR="00BE581F" w:rsidRPr="007B07C3" w:rsidRDefault="00BE581F" w:rsidP="00BE581F">
      <w:pPr>
        <w:autoSpaceDE w:val="0"/>
        <w:autoSpaceDN w:val="0"/>
        <w:adjustRightInd w:val="0"/>
        <w:ind w:firstLine="567"/>
        <w:jc w:val="both"/>
        <w:rPr>
          <w:rFonts w:ascii="Arial" w:hAnsi="Arial" w:cs="Arial"/>
        </w:rPr>
      </w:pPr>
      <w:r w:rsidRPr="007B07C3">
        <w:rPr>
          <w:rFonts w:ascii="Arial" w:hAnsi="Arial" w:cs="Arial"/>
        </w:rPr>
        <w:t>Управление осуществляет:</w:t>
      </w:r>
    </w:p>
    <w:p w:rsidR="00BE581F" w:rsidRPr="007B07C3" w:rsidRDefault="00BE581F" w:rsidP="00BE581F">
      <w:pPr>
        <w:autoSpaceDE w:val="0"/>
        <w:autoSpaceDN w:val="0"/>
        <w:adjustRightInd w:val="0"/>
        <w:ind w:firstLine="567"/>
        <w:jc w:val="both"/>
        <w:rPr>
          <w:rFonts w:ascii="Arial" w:hAnsi="Arial" w:cs="Arial"/>
        </w:rPr>
      </w:pPr>
      <w:r w:rsidRPr="007B07C3">
        <w:rPr>
          <w:rFonts w:ascii="Arial" w:hAnsi="Arial" w:cs="Arial"/>
        </w:rPr>
        <w:t>отбор исполнителей мероприятий подпрограмм;</w:t>
      </w:r>
    </w:p>
    <w:p w:rsidR="00BE581F" w:rsidRPr="007B07C3" w:rsidRDefault="00BE581F" w:rsidP="00BE581F">
      <w:pPr>
        <w:autoSpaceDE w:val="0"/>
        <w:autoSpaceDN w:val="0"/>
        <w:adjustRightInd w:val="0"/>
        <w:ind w:firstLine="567"/>
        <w:jc w:val="both"/>
        <w:rPr>
          <w:rFonts w:ascii="Arial" w:hAnsi="Arial" w:cs="Arial"/>
        </w:rPr>
      </w:pPr>
      <w:r w:rsidRPr="007B07C3">
        <w:rPr>
          <w:rFonts w:ascii="Arial" w:hAnsi="Arial" w:cs="Arial"/>
        </w:rPr>
        <w:t>координацию исполнения мероприятий подпрограмм, мониторинг их реализации;</w:t>
      </w:r>
    </w:p>
    <w:p w:rsidR="00BE581F" w:rsidRPr="007B07C3" w:rsidRDefault="00BE581F" w:rsidP="00BE581F">
      <w:pPr>
        <w:autoSpaceDE w:val="0"/>
        <w:autoSpaceDN w:val="0"/>
        <w:adjustRightInd w:val="0"/>
        <w:ind w:firstLine="567"/>
        <w:jc w:val="both"/>
        <w:rPr>
          <w:rFonts w:ascii="Arial" w:hAnsi="Arial" w:cs="Arial"/>
        </w:rPr>
      </w:pPr>
      <w:r w:rsidRPr="007B07C3">
        <w:rPr>
          <w:rFonts w:ascii="Arial" w:hAnsi="Arial" w:cs="Arial"/>
        </w:rPr>
        <w:t>непосредственный контроль за ходом реализации мероприятий подпрограмм;</w:t>
      </w:r>
    </w:p>
    <w:p w:rsidR="00BE581F" w:rsidRPr="007B07C3" w:rsidRDefault="00BE581F" w:rsidP="00BE581F">
      <w:pPr>
        <w:autoSpaceDE w:val="0"/>
        <w:autoSpaceDN w:val="0"/>
        <w:adjustRightInd w:val="0"/>
        <w:ind w:firstLine="567"/>
        <w:jc w:val="both"/>
        <w:rPr>
          <w:rFonts w:ascii="Arial" w:hAnsi="Arial" w:cs="Arial"/>
        </w:rPr>
      </w:pPr>
      <w:r w:rsidRPr="007B07C3">
        <w:rPr>
          <w:rFonts w:ascii="Arial" w:hAnsi="Arial" w:cs="Arial"/>
        </w:rPr>
        <w:t>подготовку отчетов о реализации мероприятий подпрограмм и направление их ответственному исполнителю.</w:t>
      </w:r>
    </w:p>
    <w:p w:rsidR="00BE581F" w:rsidRPr="007B07C3" w:rsidRDefault="00BE581F" w:rsidP="00BE581F">
      <w:pPr>
        <w:autoSpaceDE w:val="0"/>
        <w:autoSpaceDN w:val="0"/>
        <w:adjustRightInd w:val="0"/>
        <w:ind w:firstLine="567"/>
        <w:jc w:val="both"/>
        <w:rPr>
          <w:rFonts w:ascii="Arial" w:hAnsi="Arial" w:cs="Arial"/>
        </w:rPr>
        <w:sectPr w:rsidR="00BE581F" w:rsidRPr="007B07C3" w:rsidSect="009C319B">
          <w:pgSz w:w="11907" w:h="16839" w:code="9"/>
          <w:pgMar w:top="426" w:right="851" w:bottom="426" w:left="1701" w:header="720" w:footer="720" w:gutter="0"/>
          <w:cols w:space="708"/>
          <w:noEndnote/>
          <w:docGrid w:linePitch="299"/>
        </w:sectPr>
      </w:pPr>
      <w:r w:rsidRPr="007B07C3">
        <w:rPr>
          <w:rFonts w:ascii="Arial" w:hAnsi="Arial" w:cs="Arial"/>
        </w:rPr>
        <w:t>Контроль за использованием средств районного бюджета осуществляется контролером-ревизором администрации Шарыповского района и  Контрольно-счетным органом   Шарыповского района в соответствии с муниципально-правовым актом Шарыповского района и действующим законодательством.</w:t>
      </w:r>
    </w:p>
    <w:p w:rsidR="00BE581F" w:rsidRPr="007B07C3" w:rsidRDefault="00BE581F" w:rsidP="00BE581F">
      <w:pPr>
        <w:pStyle w:val="2"/>
        <w:ind w:left="11057"/>
        <w:rPr>
          <w:rFonts w:ascii="Arial" w:hAnsi="Arial" w:cs="Arial"/>
          <w:sz w:val="24"/>
          <w:szCs w:val="24"/>
        </w:rPr>
      </w:pPr>
      <w:r w:rsidRPr="007B07C3">
        <w:rPr>
          <w:rFonts w:ascii="Arial" w:hAnsi="Arial" w:cs="Arial"/>
          <w:sz w:val="24"/>
          <w:szCs w:val="24"/>
        </w:rPr>
        <w:lastRenderedPageBreak/>
        <w:t>Приложение № 1 к подпрограмме</w:t>
      </w:r>
    </w:p>
    <w:p w:rsidR="00BE581F" w:rsidRPr="007B07C3" w:rsidRDefault="00BE581F" w:rsidP="00BE581F">
      <w:pPr>
        <w:widowControl w:val="0"/>
        <w:ind w:left="11057" w:right="99"/>
        <w:jc w:val="center"/>
        <w:rPr>
          <w:rFonts w:ascii="Arial" w:hAnsi="Arial" w:cs="Arial"/>
          <w:b/>
        </w:rPr>
      </w:pPr>
    </w:p>
    <w:p w:rsidR="00BE581F" w:rsidRPr="007B07C3" w:rsidRDefault="00BE581F" w:rsidP="00BE581F">
      <w:pPr>
        <w:jc w:val="center"/>
        <w:rPr>
          <w:rFonts w:ascii="Arial" w:eastAsia="Calibri" w:hAnsi="Arial" w:cs="Arial"/>
          <w:lang w:eastAsia="en-US"/>
        </w:rPr>
      </w:pPr>
      <w:r w:rsidRPr="007B07C3">
        <w:rPr>
          <w:rFonts w:ascii="Arial" w:eastAsia="Calibri" w:hAnsi="Arial" w:cs="Arial"/>
          <w:lang w:eastAsia="en-US"/>
        </w:rPr>
        <w:t>Перечень и значения показателей результативности подпрограммы «</w:t>
      </w:r>
      <w:r w:rsidRPr="007B07C3">
        <w:rPr>
          <w:rFonts w:ascii="Arial" w:hAnsi="Arial" w:cs="Arial"/>
        </w:rPr>
        <w:t>Обеспечение условий реализации программы</w:t>
      </w:r>
      <w:r w:rsidRPr="007B07C3">
        <w:rPr>
          <w:rFonts w:ascii="Arial" w:eastAsia="Calibri" w:hAnsi="Arial" w:cs="Arial"/>
          <w:lang w:eastAsia="en-US"/>
        </w:rPr>
        <w:t>»</w:t>
      </w:r>
    </w:p>
    <w:tbl>
      <w:tblPr>
        <w:tblW w:w="0" w:type="auto"/>
        <w:jc w:val="center"/>
        <w:tblCellMar>
          <w:left w:w="70" w:type="dxa"/>
          <w:right w:w="70" w:type="dxa"/>
        </w:tblCellMar>
        <w:tblLook w:val="0000" w:firstRow="0" w:lastRow="0" w:firstColumn="0" w:lastColumn="0" w:noHBand="0" w:noVBand="0"/>
      </w:tblPr>
      <w:tblGrid>
        <w:gridCol w:w="580"/>
        <w:gridCol w:w="6648"/>
        <w:gridCol w:w="1705"/>
        <w:gridCol w:w="3641"/>
        <w:gridCol w:w="741"/>
        <w:gridCol w:w="741"/>
        <w:gridCol w:w="741"/>
        <w:gridCol w:w="741"/>
      </w:tblGrid>
      <w:tr w:rsidR="00AE30D1" w:rsidRPr="007B07C3" w:rsidTr="00BE581F">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w:t>
            </w:r>
            <w:r w:rsidRPr="007B07C3">
              <w:rPr>
                <w:sz w:val="24"/>
                <w:szCs w:val="24"/>
                <w:lang w:val="en-US"/>
              </w:rPr>
              <w:t xml:space="preserve"> </w:t>
            </w:r>
            <w:r w:rsidRPr="007B07C3">
              <w:rPr>
                <w:sz w:val="24"/>
                <w:szCs w:val="24"/>
              </w:rPr>
              <w:t>п/п</w:t>
            </w:r>
          </w:p>
        </w:tc>
        <w:tc>
          <w:tcPr>
            <w:tcW w:w="0" w:type="auto"/>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Единица</w:t>
            </w:r>
            <w:r w:rsidRPr="007B07C3">
              <w:rPr>
                <w:sz w:val="24"/>
                <w:szCs w:val="24"/>
                <w:lang w:val="en-US"/>
              </w:rPr>
              <w:t xml:space="preserve"> </w:t>
            </w:r>
            <w:r w:rsidRPr="007B07C3">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2018</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2021</w:t>
            </w:r>
          </w:p>
        </w:tc>
      </w:tr>
      <w:tr w:rsidR="00AE30D1" w:rsidRPr="007B07C3" w:rsidTr="00BE581F">
        <w:trPr>
          <w:trHeight w:val="454"/>
          <w:tblHeader/>
          <w:jc w:val="center"/>
        </w:trPr>
        <w:tc>
          <w:tcPr>
            <w:tcW w:w="0" w:type="auto"/>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rPr>
              <w:t>План</w:t>
            </w:r>
          </w:p>
        </w:tc>
      </w:tr>
      <w:tr w:rsidR="00AE30D1" w:rsidRPr="007B07C3" w:rsidTr="00BE581F">
        <w:trPr>
          <w:trHeight w:val="227"/>
          <w:tblHeader/>
          <w:jc w:val="center"/>
        </w:trPr>
        <w:tc>
          <w:tcPr>
            <w:tcW w:w="0" w:type="auto"/>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1</w:t>
            </w:r>
          </w:p>
        </w:tc>
        <w:tc>
          <w:tcPr>
            <w:tcW w:w="0" w:type="auto"/>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2</w:t>
            </w:r>
          </w:p>
        </w:tc>
        <w:tc>
          <w:tcPr>
            <w:tcW w:w="0" w:type="auto"/>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3</w:t>
            </w:r>
          </w:p>
        </w:tc>
        <w:tc>
          <w:tcPr>
            <w:tcW w:w="0" w:type="auto"/>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8</w:t>
            </w:r>
          </w:p>
        </w:tc>
      </w:tr>
      <w:tr w:rsidR="00AE30D1" w:rsidRPr="007B07C3" w:rsidTr="00BE58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Цель: Создание условий для устойчивого развития отрасли «культура»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r>
      <w:tr w:rsidR="00AE30D1" w:rsidRPr="007B07C3" w:rsidTr="00BE58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Количество специалистов, повысивших квалификацию, прошедших переподготовку, обученных на семинарах и других мероприятиях</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чел.</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14,00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14,00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14,00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14,00</w:t>
            </w:r>
          </w:p>
        </w:tc>
      </w:tr>
      <w:tr w:rsidR="00AE30D1" w:rsidRPr="007B07C3" w:rsidTr="00BE58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Суммарная оценка показателей качества финансового менеджмента главных распорядителей бюджетных средств</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балл</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89,00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88,00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89,00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90,00</w:t>
            </w:r>
          </w:p>
        </w:tc>
      </w:tr>
      <w:tr w:rsidR="00AE30D1" w:rsidRPr="007B07C3" w:rsidTr="00BE58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Своевременность утверждения и размещения плана финансово-хозяйственной деятельности</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дней/откл.</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r>
      <w:tr w:rsidR="00AE30D1" w:rsidRPr="007B07C3" w:rsidTr="00BE58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Своевременность утверждения и размещения муниципального задания на текущий финансовй год и плановый период</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дней/откл.</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r>
      <w:tr w:rsidR="00AE30D1" w:rsidRPr="007B07C3" w:rsidTr="00BE58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Удельный расход тепловой энергии на снабжение муниципальных учреждений (в расчете на 1 кв. метр общей площади)</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Гкал</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Расчетный показатель на основе ведомственной отчетности</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38,01</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38,00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37,99</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37,98</w:t>
            </w:r>
          </w:p>
        </w:tc>
      </w:tr>
    </w:tbl>
    <w:p w:rsidR="00BE581F" w:rsidRPr="007B07C3" w:rsidRDefault="00BE581F" w:rsidP="00BE581F">
      <w:pPr>
        <w:jc w:val="both"/>
        <w:rPr>
          <w:rFonts w:ascii="Arial" w:hAnsi="Arial" w:cs="Arial"/>
        </w:rPr>
        <w:sectPr w:rsidR="00BE581F" w:rsidRPr="007B07C3" w:rsidSect="009C319B">
          <w:pgSz w:w="16838" w:h="11906" w:orient="landscape"/>
          <w:pgMar w:top="426" w:right="720" w:bottom="426" w:left="720" w:header="708" w:footer="708" w:gutter="0"/>
          <w:cols w:space="708"/>
          <w:docGrid w:linePitch="360"/>
        </w:sectPr>
      </w:pPr>
    </w:p>
    <w:p w:rsidR="00BE581F" w:rsidRPr="007B07C3" w:rsidRDefault="00BE581F" w:rsidP="00BE581F">
      <w:pPr>
        <w:pStyle w:val="2"/>
        <w:ind w:left="11057"/>
        <w:rPr>
          <w:rFonts w:ascii="Arial" w:hAnsi="Arial" w:cs="Arial"/>
          <w:sz w:val="24"/>
          <w:szCs w:val="24"/>
        </w:rPr>
      </w:pPr>
      <w:r w:rsidRPr="007B07C3">
        <w:rPr>
          <w:rFonts w:ascii="Arial" w:hAnsi="Arial" w:cs="Arial"/>
          <w:sz w:val="24"/>
          <w:szCs w:val="24"/>
        </w:rPr>
        <w:lastRenderedPageBreak/>
        <w:t>Приложение № 2 к подпрограмме</w:t>
      </w:r>
    </w:p>
    <w:p w:rsidR="00BE581F" w:rsidRPr="007B07C3" w:rsidRDefault="00BE581F" w:rsidP="00BE581F">
      <w:pPr>
        <w:widowControl w:val="0"/>
        <w:ind w:left="11057" w:right="99"/>
        <w:jc w:val="center"/>
        <w:rPr>
          <w:rFonts w:ascii="Arial" w:hAnsi="Arial" w:cs="Arial"/>
          <w:b/>
        </w:rPr>
      </w:pPr>
    </w:p>
    <w:p w:rsidR="00BE581F" w:rsidRPr="007B07C3" w:rsidRDefault="00BE581F" w:rsidP="00BE581F">
      <w:pPr>
        <w:jc w:val="center"/>
        <w:rPr>
          <w:rFonts w:ascii="Arial" w:eastAsia="Calibri" w:hAnsi="Arial" w:cs="Arial"/>
          <w:lang w:eastAsia="en-US"/>
        </w:rPr>
      </w:pPr>
      <w:r w:rsidRPr="007B07C3">
        <w:rPr>
          <w:rFonts w:ascii="Arial" w:eastAsia="Calibri" w:hAnsi="Arial" w:cs="Arial"/>
          <w:lang w:eastAsia="en-US"/>
        </w:rPr>
        <w:t xml:space="preserve">Перечень мероприятий подпрограммы </w:t>
      </w:r>
      <w:r w:rsidRPr="007B07C3">
        <w:rPr>
          <w:rFonts w:ascii="Arial" w:hAnsi="Arial" w:cs="Arial"/>
        </w:rPr>
        <w:t>Обеспечение условий реализации программы</w:t>
      </w:r>
    </w:p>
    <w:tbl>
      <w:tblPr>
        <w:tblW w:w="15695" w:type="dxa"/>
        <w:jc w:val="center"/>
        <w:tblCellMar>
          <w:left w:w="70" w:type="dxa"/>
          <w:right w:w="70" w:type="dxa"/>
        </w:tblCellMar>
        <w:tblLook w:val="0000" w:firstRow="0" w:lastRow="0" w:firstColumn="0" w:lastColumn="0" w:noHBand="0" w:noVBand="0"/>
      </w:tblPr>
      <w:tblGrid>
        <w:gridCol w:w="467"/>
        <w:gridCol w:w="2093"/>
        <w:gridCol w:w="1807"/>
        <w:gridCol w:w="761"/>
        <w:gridCol w:w="717"/>
        <w:gridCol w:w="1475"/>
        <w:gridCol w:w="541"/>
        <w:gridCol w:w="1542"/>
        <w:gridCol w:w="1542"/>
        <w:gridCol w:w="1542"/>
        <w:gridCol w:w="1675"/>
        <w:gridCol w:w="2112"/>
      </w:tblGrid>
      <w:tr w:rsidR="00AE30D1" w:rsidRPr="007B07C3" w:rsidTr="007B07C3">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ГРБС</w:t>
            </w:r>
          </w:p>
          <w:p w:rsidR="00BE581F" w:rsidRPr="007B07C3" w:rsidRDefault="00BE581F" w:rsidP="00BE581F">
            <w:pPr>
              <w:pStyle w:val="ConsPlusNormal"/>
              <w:widowControl/>
              <w:ind w:firstLine="0"/>
              <w:jc w:val="center"/>
              <w:rPr>
                <w:sz w:val="24"/>
                <w:szCs w:val="24"/>
              </w:rPr>
            </w:pPr>
            <w:r w:rsidRPr="007B07C3">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РзПр</w:t>
            </w:r>
          </w:p>
        </w:tc>
        <w:tc>
          <w:tcPr>
            <w:tcW w:w="0" w:type="auto"/>
            <w:vMerge w:val="restart"/>
            <w:tcBorders>
              <w:top w:val="single" w:sz="6" w:space="0" w:color="auto"/>
              <w:left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ВР</w:t>
            </w:r>
          </w:p>
        </w:tc>
        <w:tc>
          <w:tcPr>
            <w:tcW w:w="1628"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Итого на период</w:t>
            </w:r>
          </w:p>
        </w:tc>
        <w:tc>
          <w:tcPr>
            <w:tcW w:w="0" w:type="auto"/>
            <w:vMerge w:val="restart"/>
            <w:tcBorders>
              <w:top w:val="single" w:sz="6" w:space="0" w:color="auto"/>
              <w:left w:val="single" w:sz="6" w:space="0" w:color="auto"/>
              <w:right w:val="single" w:sz="6" w:space="0" w:color="auto"/>
            </w:tcBorders>
          </w:tcPr>
          <w:p w:rsidR="00BE581F" w:rsidRPr="007B07C3" w:rsidRDefault="00BE581F" w:rsidP="00BE581F">
            <w:pPr>
              <w:jc w:val="center"/>
              <w:rPr>
                <w:rFonts w:ascii="Arial" w:hAnsi="Arial" w:cs="Arial"/>
              </w:rPr>
            </w:pPr>
            <w:r w:rsidRPr="007B07C3">
              <w:rPr>
                <w:rFonts w:ascii="Arial" w:hAnsi="Arial" w:cs="Arial"/>
              </w:rPr>
              <w:t>Ожидаемый результат от реализации подпрограммного мероприятия (в натуральном выражении)</w:t>
            </w:r>
          </w:p>
        </w:tc>
      </w:tr>
      <w:tr w:rsidR="00AE30D1" w:rsidRPr="007B07C3" w:rsidTr="007B07C3">
        <w:trPr>
          <w:trHeight w:val="454"/>
          <w:tblHeader/>
          <w:jc w:val="center"/>
        </w:trPr>
        <w:tc>
          <w:tcPr>
            <w:tcW w:w="0" w:type="auto"/>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1628"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План</w:t>
            </w:r>
          </w:p>
        </w:tc>
        <w:tc>
          <w:tcPr>
            <w:tcW w:w="0" w:type="auto"/>
            <w:vMerge/>
            <w:tcBorders>
              <w:left w:val="single" w:sz="6" w:space="0" w:color="auto"/>
              <w:bottom w:val="single" w:sz="6" w:space="0" w:color="auto"/>
              <w:right w:val="single" w:sz="6" w:space="0" w:color="auto"/>
            </w:tcBorders>
          </w:tcPr>
          <w:p w:rsidR="00BE581F" w:rsidRPr="007B07C3" w:rsidRDefault="00BE581F" w:rsidP="00BE581F">
            <w:pPr>
              <w:jc w:val="center"/>
              <w:rPr>
                <w:rFonts w:ascii="Arial" w:hAnsi="Arial" w:cs="Arial"/>
                <w:b/>
              </w:rPr>
            </w:pPr>
          </w:p>
        </w:tc>
      </w:tr>
      <w:tr w:rsidR="00AE30D1" w:rsidRPr="007B07C3" w:rsidTr="007B07C3">
        <w:trPr>
          <w:trHeight w:val="454"/>
          <w:tblHeader/>
          <w:jc w:val="center"/>
        </w:trPr>
        <w:tc>
          <w:tcPr>
            <w:tcW w:w="0" w:type="auto"/>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1</w:t>
            </w:r>
          </w:p>
        </w:tc>
        <w:tc>
          <w:tcPr>
            <w:tcW w:w="0" w:type="auto"/>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2</w:t>
            </w:r>
          </w:p>
        </w:tc>
        <w:tc>
          <w:tcPr>
            <w:tcW w:w="0" w:type="auto"/>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3</w:t>
            </w:r>
          </w:p>
        </w:tc>
        <w:tc>
          <w:tcPr>
            <w:tcW w:w="0" w:type="auto"/>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4</w:t>
            </w:r>
          </w:p>
        </w:tc>
        <w:tc>
          <w:tcPr>
            <w:tcW w:w="0" w:type="auto"/>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5</w:t>
            </w:r>
          </w:p>
        </w:tc>
        <w:tc>
          <w:tcPr>
            <w:tcW w:w="0" w:type="auto"/>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6</w:t>
            </w:r>
          </w:p>
        </w:tc>
        <w:tc>
          <w:tcPr>
            <w:tcW w:w="0" w:type="auto"/>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7</w:t>
            </w:r>
          </w:p>
        </w:tc>
        <w:tc>
          <w:tcPr>
            <w:tcW w:w="1628"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11</w:t>
            </w:r>
          </w:p>
        </w:tc>
        <w:tc>
          <w:tcPr>
            <w:tcW w:w="0" w:type="auto"/>
            <w:tcBorders>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12</w:t>
            </w:r>
          </w:p>
        </w:tc>
      </w:tr>
      <w:tr w:rsidR="00AE30D1" w:rsidRPr="007B07C3" w:rsidTr="007B07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Обеспечение условий реализации программы</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628"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6 757 334,00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5 897 025,00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5 897 025,00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18 551 384,00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628"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6 757 334,00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5 897 025,00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5 897 025,00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18 551 384,00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Цель 1: Создание условий для устойчивого развития отрасли «культура»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628"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6 757 334,00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5 897 025,00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5 897 025,00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18 551 384,00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Задача 1: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628"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6 757 334,00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5 897 025,00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5 897 025,00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18 551 384,00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Мероприятие 1.1: Руководство и управление в сфере установленных функций и полномочий, осуществляемых казенными учреждениями</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628"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6 669 025,00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5 897 025,00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5 897 025,00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18 463 075,00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Обеспечение реализации муниципальной программы на 100%</w:t>
            </w:r>
          </w:p>
        </w:tc>
      </w:tr>
      <w:tr w:rsidR="00AE30D1" w:rsidRPr="007B07C3" w:rsidTr="007B07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0804</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0120081980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111</w:t>
            </w:r>
          </w:p>
        </w:tc>
        <w:tc>
          <w:tcPr>
            <w:tcW w:w="1628"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3 310 169,00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3 310 169,00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3 310 169,00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9 930 507,00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0804</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0120081980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112</w:t>
            </w:r>
          </w:p>
        </w:tc>
        <w:tc>
          <w:tcPr>
            <w:tcW w:w="1628"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17 000,00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37 000,00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37 000,00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91 000,00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0804</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0120081980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119</w:t>
            </w:r>
          </w:p>
        </w:tc>
        <w:tc>
          <w:tcPr>
            <w:tcW w:w="1628"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999 672,00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999 672,00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999 672,00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2 999 016,00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0804</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0120081980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244</w:t>
            </w:r>
          </w:p>
        </w:tc>
        <w:tc>
          <w:tcPr>
            <w:tcW w:w="1628"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2 240 484,00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1 548 484,00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1 548 484,00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5 337 452,00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0804</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0120081980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852</w:t>
            </w:r>
          </w:p>
        </w:tc>
        <w:tc>
          <w:tcPr>
            <w:tcW w:w="1628"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1 700,00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1 700,00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1 700,00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5 100,00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0804</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0120081980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853</w:t>
            </w:r>
          </w:p>
        </w:tc>
        <w:tc>
          <w:tcPr>
            <w:tcW w:w="1628"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100 000,00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100 000,00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lastRenderedPageBreak/>
              <w:t>12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Мероприятие 1.2: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628"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88 309,00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88 309,00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745D05">
            <w:pPr>
              <w:rPr>
                <w:rFonts w:ascii="Arial" w:hAnsi="Arial" w:cs="Arial"/>
              </w:rPr>
            </w:pPr>
            <w:r w:rsidRPr="007B07C3">
              <w:rPr>
                <w:rFonts w:ascii="Arial" w:hAnsi="Arial" w:cs="Arial"/>
              </w:rPr>
              <w:t>Обеспечение уровня заработной платы не ниже размера минимальной заработной платы работникам МКУ «УК и МА» Шарыповского района</w:t>
            </w:r>
          </w:p>
        </w:tc>
      </w:tr>
      <w:tr w:rsidR="00AE30D1" w:rsidRPr="007B07C3" w:rsidTr="007B07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13</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0804</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0120010210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111</w:t>
            </w:r>
          </w:p>
        </w:tc>
        <w:tc>
          <w:tcPr>
            <w:tcW w:w="1628"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67 825,00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67 825,00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14</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0804</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0120010210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119</w:t>
            </w:r>
          </w:p>
        </w:tc>
        <w:tc>
          <w:tcPr>
            <w:tcW w:w="1628"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20 484,00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20 484,00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bl>
    <w:p w:rsidR="00BE581F" w:rsidRPr="007B07C3" w:rsidRDefault="00BE581F" w:rsidP="00BE581F">
      <w:pPr>
        <w:jc w:val="both"/>
        <w:rPr>
          <w:rFonts w:ascii="Arial" w:hAnsi="Arial" w:cs="Arial"/>
        </w:rPr>
        <w:sectPr w:rsidR="00BE581F" w:rsidRPr="007B07C3" w:rsidSect="009C319B">
          <w:pgSz w:w="16838" w:h="11906" w:orient="landscape"/>
          <w:pgMar w:top="426" w:right="720" w:bottom="426" w:left="720" w:header="708" w:footer="708" w:gutter="0"/>
          <w:cols w:space="708"/>
          <w:docGrid w:linePitch="360"/>
        </w:sectPr>
      </w:pPr>
    </w:p>
    <w:p w:rsidR="00BE581F" w:rsidRPr="007B07C3" w:rsidRDefault="00BE581F" w:rsidP="00BE581F">
      <w:pPr>
        <w:pStyle w:val="1"/>
        <w:ind w:left="6379"/>
        <w:jc w:val="right"/>
        <w:rPr>
          <w:rFonts w:ascii="Arial" w:hAnsi="Arial" w:cs="Arial"/>
          <w:bCs/>
          <w:sz w:val="24"/>
          <w:szCs w:val="24"/>
        </w:rPr>
      </w:pPr>
      <w:r w:rsidRPr="007B07C3">
        <w:rPr>
          <w:rFonts w:ascii="Arial" w:eastAsia="Arial" w:hAnsi="Arial" w:cs="Arial"/>
          <w:sz w:val="24"/>
          <w:szCs w:val="24"/>
          <w:lang w:eastAsia="ar-SA"/>
        </w:rPr>
        <w:lastRenderedPageBreak/>
        <w:t xml:space="preserve">Приложение № </w:t>
      </w:r>
      <w:r w:rsidRPr="007B07C3">
        <w:rPr>
          <w:rFonts w:ascii="Arial" w:eastAsia="Arial" w:hAnsi="Arial" w:cs="Arial"/>
          <w:sz w:val="24"/>
          <w:szCs w:val="24"/>
          <w:lang w:eastAsia="ar-SA"/>
        </w:rPr>
        <w:fldChar w:fldCharType="begin"/>
      </w:r>
      <w:r w:rsidRPr="007B07C3">
        <w:rPr>
          <w:rFonts w:ascii="Arial" w:eastAsia="Arial" w:hAnsi="Arial" w:cs="Arial"/>
          <w:sz w:val="24"/>
          <w:szCs w:val="24"/>
          <w:lang w:eastAsia="ar-SA"/>
        </w:rPr>
        <w:instrText xml:space="preserve"> SEQ gp_pril \* MERGEFORMAT </w:instrText>
      </w:r>
      <w:r w:rsidRPr="007B07C3">
        <w:rPr>
          <w:rFonts w:ascii="Arial" w:eastAsia="Arial" w:hAnsi="Arial" w:cs="Arial"/>
          <w:sz w:val="24"/>
          <w:szCs w:val="24"/>
          <w:lang w:eastAsia="ar-SA"/>
        </w:rPr>
        <w:fldChar w:fldCharType="separate"/>
      </w:r>
      <w:r w:rsidR="00DD79C1">
        <w:rPr>
          <w:rFonts w:ascii="Arial" w:eastAsia="Arial" w:hAnsi="Arial" w:cs="Arial"/>
          <w:noProof/>
          <w:sz w:val="24"/>
          <w:szCs w:val="24"/>
          <w:lang w:eastAsia="ar-SA"/>
        </w:rPr>
        <w:t>3</w:t>
      </w:r>
      <w:r w:rsidRPr="007B07C3">
        <w:rPr>
          <w:rFonts w:ascii="Arial" w:eastAsia="Arial" w:hAnsi="Arial" w:cs="Arial"/>
          <w:sz w:val="24"/>
          <w:szCs w:val="24"/>
          <w:lang w:eastAsia="ar-SA"/>
        </w:rPr>
        <w:fldChar w:fldCharType="end"/>
      </w:r>
      <w:r w:rsidRPr="007B07C3">
        <w:rPr>
          <w:rFonts w:ascii="Arial" w:eastAsia="Arial" w:hAnsi="Arial" w:cs="Arial"/>
          <w:sz w:val="24"/>
          <w:szCs w:val="24"/>
          <w:lang w:eastAsia="ar-SA"/>
        </w:rPr>
        <w:t xml:space="preserve"> </w:t>
      </w:r>
      <w:r w:rsidRPr="007B07C3">
        <w:rPr>
          <w:rFonts w:ascii="Arial" w:hAnsi="Arial" w:cs="Arial"/>
          <w:sz w:val="24"/>
          <w:szCs w:val="24"/>
        </w:rPr>
        <w:t>к муниципальной программе «Развитие культуры Шарыповского района»</w:t>
      </w:r>
    </w:p>
    <w:p w:rsidR="00BE581F" w:rsidRPr="007B07C3" w:rsidRDefault="00BE581F" w:rsidP="00BE581F">
      <w:pPr>
        <w:jc w:val="center"/>
        <w:rPr>
          <w:rFonts w:ascii="Arial" w:hAnsi="Arial" w:cs="Arial"/>
          <w:color w:val="000000"/>
        </w:rPr>
      </w:pPr>
    </w:p>
    <w:p w:rsidR="00BE581F" w:rsidRPr="007B07C3" w:rsidRDefault="00BE581F" w:rsidP="00BE581F">
      <w:pPr>
        <w:jc w:val="center"/>
        <w:rPr>
          <w:rFonts w:ascii="Arial" w:hAnsi="Arial" w:cs="Arial"/>
          <w:color w:val="000000"/>
        </w:rPr>
      </w:pPr>
      <w:r w:rsidRPr="007B07C3">
        <w:rPr>
          <w:rFonts w:ascii="Arial" w:hAnsi="Arial" w:cs="Arial"/>
          <w:color w:val="000000"/>
        </w:rPr>
        <w:t xml:space="preserve">ПОДПРОГРАММА </w:t>
      </w:r>
    </w:p>
    <w:p w:rsidR="00BE581F" w:rsidRPr="007B07C3" w:rsidRDefault="00BE581F" w:rsidP="00BE581F">
      <w:pPr>
        <w:jc w:val="center"/>
        <w:rPr>
          <w:rFonts w:ascii="Arial" w:hAnsi="Arial" w:cs="Arial"/>
          <w:color w:val="000000"/>
        </w:rPr>
      </w:pPr>
      <w:r w:rsidRPr="007B07C3">
        <w:rPr>
          <w:rFonts w:ascii="Arial" w:hAnsi="Arial" w:cs="Arial"/>
        </w:rPr>
        <w:t>«Развитие архивного дела в Шарыповском районе»</w:t>
      </w:r>
    </w:p>
    <w:p w:rsidR="00BE581F" w:rsidRPr="007B07C3" w:rsidRDefault="00BE581F" w:rsidP="00BE581F">
      <w:pPr>
        <w:widowControl w:val="0"/>
        <w:suppressAutoHyphens/>
        <w:autoSpaceDE w:val="0"/>
        <w:jc w:val="center"/>
        <w:rPr>
          <w:rFonts w:ascii="Arial" w:eastAsia="Arial" w:hAnsi="Arial" w:cs="Arial"/>
          <w:color w:val="000000"/>
          <w:lang w:eastAsia="ar-SA"/>
        </w:rPr>
      </w:pPr>
    </w:p>
    <w:p w:rsidR="00BE581F" w:rsidRPr="007B07C3" w:rsidRDefault="00BE581F" w:rsidP="00BE581F">
      <w:pPr>
        <w:widowControl w:val="0"/>
        <w:numPr>
          <w:ilvl w:val="0"/>
          <w:numId w:val="3"/>
        </w:numPr>
        <w:suppressAutoHyphens/>
        <w:autoSpaceDE w:val="0"/>
        <w:jc w:val="center"/>
        <w:rPr>
          <w:rFonts w:ascii="Arial" w:eastAsia="Arial" w:hAnsi="Arial" w:cs="Arial"/>
          <w:color w:val="000000"/>
          <w:lang w:eastAsia="ar-SA"/>
        </w:rPr>
      </w:pPr>
      <w:r w:rsidRPr="007B07C3">
        <w:rPr>
          <w:rFonts w:ascii="Arial" w:eastAsia="Arial" w:hAnsi="Arial" w:cs="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AE30D1" w:rsidRPr="007B07C3" w:rsidTr="00BE581F">
        <w:trPr>
          <w:trHeight w:val="555"/>
        </w:trPr>
        <w:tc>
          <w:tcPr>
            <w:tcW w:w="2419" w:type="dxa"/>
            <w:shd w:val="clear" w:color="auto" w:fill="FFFFFF"/>
            <w:tcMar>
              <w:top w:w="28" w:type="dxa"/>
              <w:left w:w="28" w:type="dxa"/>
              <w:bottom w:w="28" w:type="dxa"/>
              <w:right w:w="28" w:type="dxa"/>
            </w:tcMar>
          </w:tcPr>
          <w:p w:rsidR="00BE581F" w:rsidRPr="007B07C3" w:rsidRDefault="00BE581F" w:rsidP="00BE581F">
            <w:pPr>
              <w:pStyle w:val="a3"/>
              <w:ind w:left="140"/>
              <w:rPr>
                <w:rFonts w:ascii="Arial" w:hAnsi="Arial" w:cs="Arial"/>
              </w:rPr>
            </w:pPr>
            <w:r w:rsidRPr="007B07C3">
              <w:rPr>
                <w:rStyle w:val="0pt2"/>
                <w:rFonts w:ascii="Arial" w:hAnsi="Arial" w:cs="Arial"/>
                <w:color w:val="000000"/>
              </w:rPr>
              <w:t>Наименование</w:t>
            </w:r>
            <w:r w:rsidRPr="007B07C3">
              <w:rPr>
                <w:rStyle w:val="0pt2"/>
                <w:rFonts w:ascii="Arial" w:hAnsi="Arial" w:cs="Arial"/>
                <w:color w:val="000000"/>
                <w:lang w:val="en-US"/>
              </w:rPr>
              <w:t xml:space="preserve"> </w:t>
            </w:r>
            <w:r w:rsidRPr="007B07C3">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BE581F" w:rsidRPr="007B07C3" w:rsidRDefault="00BE581F" w:rsidP="00BE581F">
            <w:pPr>
              <w:pStyle w:val="a3"/>
              <w:spacing w:after="0"/>
              <w:ind w:left="140"/>
              <w:rPr>
                <w:rFonts w:ascii="Arial" w:hAnsi="Arial" w:cs="Arial"/>
              </w:rPr>
            </w:pPr>
            <w:r w:rsidRPr="007B07C3">
              <w:rPr>
                <w:rFonts w:ascii="Arial" w:hAnsi="Arial" w:cs="Arial"/>
              </w:rPr>
              <w:t>«Развитие архивного дела в Шарыповском районе»</w:t>
            </w:r>
          </w:p>
        </w:tc>
      </w:tr>
      <w:tr w:rsidR="00AE30D1" w:rsidRPr="007B07C3" w:rsidTr="00BE581F">
        <w:trPr>
          <w:trHeight w:val="1701"/>
        </w:trPr>
        <w:tc>
          <w:tcPr>
            <w:tcW w:w="2419" w:type="dxa"/>
            <w:shd w:val="clear" w:color="auto" w:fill="FFFFFF"/>
            <w:tcMar>
              <w:top w:w="28" w:type="dxa"/>
              <w:left w:w="28" w:type="dxa"/>
              <w:bottom w:w="28" w:type="dxa"/>
              <w:right w:w="28" w:type="dxa"/>
            </w:tcMar>
          </w:tcPr>
          <w:p w:rsidR="00BE581F" w:rsidRPr="007B07C3" w:rsidRDefault="00BE581F" w:rsidP="00BE581F">
            <w:pPr>
              <w:pStyle w:val="a3"/>
              <w:ind w:left="140"/>
              <w:rPr>
                <w:rStyle w:val="0pt2"/>
                <w:rFonts w:ascii="Arial" w:hAnsi="Arial" w:cs="Arial"/>
                <w:color w:val="000000"/>
              </w:rPr>
            </w:pPr>
            <w:r w:rsidRPr="007B07C3">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BE581F" w:rsidRPr="007B07C3" w:rsidRDefault="00BE581F" w:rsidP="00BE581F">
            <w:pPr>
              <w:pStyle w:val="a3"/>
              <w:spacing w:after="0"/>
              <w:ind w:left="140"/>
              <w:rPr>
                <w:rFonts w:ascii="Arial" w:hAnsi="Arial" w:cs="Arial"/>
              </w:rPr>
            </w:pPr>
            <w:r w:rsidRPr="007B07C3">
              <w:rPr>
                <w:rFonts w:ascii="Arial" w:hAnsi="Arial" w:cs="Arial"/>
              </w:rPr>
              <w:t>«Развитие культуры Шарыповского района»</w:t>
            </w:r>
          </w:p>
        </w:tc>
      </w:tr>
      <w:tr w:rsidR="00AE30D1" w:rsidRPr="007B07C3" w:rsidTr="00BE581F">
        <w:trPr>
          <w:trHeight w:val="428"/>
        </w:trPr>
        <w:tc>
          <w:tcPr>
            <w:tcW w:w="2419" w:type="dxa"/>
            <w:shd w:val="clear" w:color="auto" w:fill="FFFFFF"/>
            <w:tcMar>
              <w:top w:w="28" w:type="dxa"/>
              <w:left w:w="28" w:type="dxa"/>
              <w:bottom w:w="28" w:type="dxa"/>
              <w:right w:w="28" w:type="dxa"/>
            </w:tcMar>
          </w:tcPr>
          <w:p w:rsidR="00BE581F" w:rsidRPr="007B07C3" w:rsidRDefault="00BE581F" w:rsidP="00BE581F">
            <w:pPr>
              <w:pStyle w:val="a3"/>
              <w:ind w:left="140"/>
              <w:rPr>
                <w:rStyle w:val="0pt2"/>
                <w:rFonts w:ascii="Arial" w:hAnsi="Arial" w:cs="Arial"/>
                <w:color w:val="000000"/>
              </w:rPr>
            </w:pPr>
            <w:r w:rsidRPr="007B07C3">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rsidR="00BE581F" w:rsidRPr="007B07C3" w:rsidRDefault="00BE581F" w:rsidP="00BE581F">
            <w:pPr>
              <w:pStyle w:val="a3"/>
              <w:spacing w:after="0"/>
              <w:ind w:left="140"/>
              <w:rPr>
                <w:rFonts w:ascii="Arial" w:hAnsi="Arial" w:cs="Arial"/>
              </w:rPr>
            </w:pPr>
            <w:r w:rsidRPr="007B07C3">
              <w:rPr>
                <w:rFonts w:ascii="Arial" w:hAnsi="Arial" w:cs="Arial"/>
              </w:rPr>
              <w:t>Муниципальное казенное учреждение "Управление культуры и муниципального архива" Шарыповского района.</w:t>
            </w:r>
          </w:p>
          <w:p w:rsidR="00BE581F" w:rsidRPr="007B07C3" w:rsidRDefault="00BE581F" w:rsidP="00BE581F">
            <w:pPr>
              <w:pStyle w:val="a3"/>
              <w:spacing w:after="0"/>
              <w:ind w:left="140"/>
              <w:rPr>
                <w:rFonts w:ascii="Arial" w:hAnsi="Arial" w:cs="Arial"/>
              </w:rPr>
            </w:pPr>
          </w:p>
        </w:tc>
      </w:tr>
      <w:tr w:rsidR="00AE30D1" w:rsidRPr="007B07C3" w:rsidTr="00BE581F">
        <w:tc>
          <w:tcPr>
            <w:tcW w:w="2419" w:type="dxa"/>
            <w:shd w:val="clear" w:color="auto" w:fill="FFFFFF"/>
            <w:tcMar>
              <w:top w:w="28" w:type="dxa"/>
              <w:left w:w="28" w:type="dxa"/>
              <w:bottom w:w="28" w:type="dxa"/>
              <w:right w:w="28" w:type="dxa"/>
            </w:tcMar>
          </w:tcPr>
          <w:p w:rsidR="00BE581F" w:rsidRPr="007B07C3" w:rsidRDefault="00BE581F" w:rsidP="00BE581F">
            <w:pPr>
              <w:pStyle w:val="a3"/>
              <w:ind w:left="140"/>
              <w:rPr>
                <w:rStyle w:val="0pt2"/>
                <w:rFonts w:ascii="Arial" w:hAnsi="Arial" w:cs="Arial"/>
                <w:color w:val="000000"/>
              </w:rPr>
            </w:pPr>
            <w:r w:rsidRPr="007B07C3">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BE581F" w:rsidRPr="007B07C3" w:rsidRDefault="00BE581F" w:rsidP="00BE581F">
            <w:pPr>
              <w:pStyle w:val="a3"/>
              <w:spacing w:after="0"/>
              <w:ind w:left="140"/>
              <w:rPr>
                <w:rFonts w:ascii="Arial" w:hAnsi="Arial" w:cs="Arial"/>
              </w:rPr>
            </w:pPr>
            <w:r w:rsidRPr="007B07C3">
              <w:rPr>
                <w:rFonts w:ascii="Arial" w:hAnsi="Arial" w:cs="Arial"/>
              </w:rPr>
              <w:t>062 - МКУ "УК и МА".</w:t>
            </w:r>
          </w:p>
        </w:tc>
      </w:tr>
      <w:tr w:rsidR="00AE30D1" w:rsidRPr="007B07C3" w:rsidTr="00BE581F">
        <w:tc>
          <w:tcPr>
            <w:tcW w:w="2419" w:type="dxa"/>
            <w:shd w:val="clear" w:color="auto" w:fill="FFFFFF"/>
            <w:tcMar>
              <w:top w:w="28" w:type="dxa"/>
              <w:left w:w="28" w:type="dxa"/>
              <w:bottom w:w="28" w:type="dxa"/>
              <w:right w:w="28" w:type="dxa"/>
            </w:tcMar>
          </w:tcPr>
          <w:p w:rsidR="00BE581F" w:rsidRPr="007B07C3" w:rsidRDefault="00BE581F" w:rsidP="00BE581F">
            <w:pPr>
              <w:pStyle w:val="a3"/>
              <w:ind w:left="140"/>
              <w:rPr>
                <w:rStyle w:val="0pt2"/>
                <w:rFonts w:ascii="Arial" w:hAnsi="Arial" w:cs="Arial"/>
                <w:color w:val="000000"/>
              </w:rPr>
            </w:pPr>
            <w:r w:rsidRPr="007B07C3">
              <w:rPr>
                <w:rStyle w:val="0pt2"/>
                <w:rFonts w:ascii="Arial" w:hAnsi="Arial" w:cs="Arial"/>
                <w:color w:val="000000"/>
              </w:rPr>
              <w:t>Цель</w:t>
            </w:r>
            <w:r w:rsidRPr="007B07C3">
              <w:rPr>
                <w:rStyle w:val="0pt2"/>
                <w:rFonts w:ascii="Arial" w:hAnsi="Arial" w:cs="Arial"/>
                <w:color w:val="000000"/>
                <w:lang w:val="en-US"/>
              </w:rPr>
              <w:t xml:space="preserve"> </w:t>
            </w:r>
            <w:r w:rsidRPr="007B07C3">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BE581F" w:rsidRPr="007B07C3" w:rsidRDefault="00BE581F" w:rsidP="00BE581F">
            <w:pPr>
              <w:pStyle w:val="a3"/>
              <w:spacing w:after="0"/>
              <w:ind w:left="140"/>
              <w:rPr>
                <w:rFonts w:ascii="Arial" w:hAnsi="Arial" w:cs="Arial"/>
              </w:rPr>
            </w:pPr>
            <w:r w:rsidRPr="007B07C3">
              <w:rPr>
                <w:rFonts w:ascii="Arial" w:hAnsi="Arial" w:cs="Arial"/>
              </w:rPr>
              <w:t>1. Обеспечение сохранности документов Архивного фонда Российской Федерации и других архивных документов, хранящихся в муниципальном архиве Шарыповского района.</w:t>
            </w:r>
          </w:p>
        </w:tc>
      </w:tr>
      <w:tr w:rsidR="00AE30D1" w:rsidRPr="007B07C3" w:rsidTr="00BE581F">
        <w:tc>
          <w:tcPr>
            <w:tcW w:w="2419" w:type="dxa"/>
            <w:shd w:val="clear" w:color="auto" w:fill="FFFFFF"/>
            <w:tcMar>
              <w:top w:w="28" w:type="dxa"/>
              <w:left w:w="28" w:type="dxa"/>
              <w:bottom w:w="28" w:type="dxa"/>
              <w:right w:w="28" w:type="dxa"/>
            </w:tcMar>
          </w:tcPr>
          <w:p w:rsidR="00BE581F" w:rsidRPr="007B07C3" w:rsidRDefault="00BE581F" w:rsidP="00BE581F">
            <w:pPr>
              <w:pStyle w:val="a3"/>
              <w:ind w:left="140"/>
              <w:rPr>
                <w:rStyle w:val="0pt2"/>
                <w:rFonts w:ascii="Arial" w:hAnsi="Arial" w:cs="Arial"/>
                <w:color w:val="000000"/>
              </w:rPr>
            </w:pPr>
            <w:r w:rsidRPr="007B07C3">
              <w:rPr>
                <w:rStyle w:val="0pt2"/>
                <w:rFonts w:ascii="Arial" w:hAnsi="Arial" w:cs="Arial"/>
                <w:color w:val="000000"/>
              </w:rPr>
              <w:t>Задачи</w:t>
            </w:r>
            <w:r w:rsidRPr="007B07C3">
              <w:rPr>
                <w:rStyle w:val="0pt2"/>
                <w:rFonts w:ascii="Arial" w:hAnsi="Arial" w:cs="Arial"/>
                <w:color w:val="000000"/>
                <w:lang w:val="en-US"/>
              </w:rPr>
              <w:t xml:space="preserve"> </w:t>
            </w:r>
            <w:r w:rsidRPr="007B07C3">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BE581F" w:rsidRPr="007B07C3" w:rsidRDefault="00BE581F" w:rsidP="00BE581F">
            <w:pPr>
              <w:pStyle w:val="a3"/>
              <w:widowControl w:val="0"/>
              <w:tabs>
                <w:tab w:val="left" w:pos="418"/>
              </w:tabs>
              <w:suppressAutoHyphens w:val="0"/>
              <w:spacing w:after="0"/>
              <w:ind w:left="140"/>
              <w:rPr>
                <w:rFonts w:ascii="Arial" w:hAnsi="Arial" w:cs="Arial"/>
              </w:rPr>
            </w:pPr>
            <w:r w:rsidRPr="007B07C3">
              <w:rPr>
                <w:rFonts w:ascii="Arial" w:hAnsi="Arial" w:cs="Arial"/>
              </w:rPr>
              <w:t>1. Создание условий для сохранения, пополнения и эффективного использования архивных документов;</w:t>
            </w:r>
          </w:p>
          <w:p w:rsidR="00BE581F" w:rsidRPr="007B07C3" w:rsidRDefault="00BE581F" w:rsidP="00BE581F">
            <w:pPr>
              <w:pStyle w:val="a3"/>
              <w:widowControl w:val="0"/>
              <w:tabs>
                <w:tab w:val="left" w:pos="418"/>
              </w:tabs>
              <w:suppressAutoHyphens w:val="0"/>
              <w:spacing w:after="0"/>
              <w:ind w:left="140"/>
              <w:rPr>
                <w:rFonts w:ascii="Arial" w:hAnsi="Arial" w:cs="Arial"/>
              </w:rPr>
            </w:pPr>
            <w:r w:rsidRPr="007B07C3">
              <w:rPr>
                <w:rFonts w:ascii="Arial" w:hAnsi="Arial" w:cs="Arial"/>
              </w:rPr>
              <w:t>2. Перевод архивных документов в электронную форму.</w:t>
            </w:r>
          </w:p>
        </w:tc>
      </w:tr>
      <w:tr w:rsidR="00AE30D1" w:rsidRPr="007B07C3" w:rsidTr="00BE581F">
        <w:tc>
          <w:tcPr>
            <w:tcW w:w="2419" w:type="dxa"/>
            <w:shd w:val="clear" w:color="auto" w:fill="FFFFFF"/>
            <w:tcMar>
              <w:top w:w="28" w:type="dxa"/>
              <w:left w:w="28" w:type="dxa"/>
              <w:bottom w:w="28" w:type="dxa"/>
              <w:right w:w="28" w:type="dxa"/>
            </w:tcMar>
          </w:tcPr>
          <w:p w:rsidR="00BE581F" w:rsidRPr="007B07C3" w:rsidRDefault="00BE581F" w:rsidP="00BE581F">
            <w:pPr>
              <w:pStyle w:val="a3"/>
              <w:ind w:left="140"/>
              <w:rPr>
                <w:rStyle w:val="0pt2"/>
                <w:rFonts w:ascii="Arial" w:hAnsi="Arial" w:cs="Arial"/>
                <w:color w:val="000000"/>
              </w:rPr>
            </w:pPr>
            <w:r w:rsidRPr="007B07C3">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BE581F" w:rsidRPr="007B07C3" w:rsidRDefault="00BE581F" w:rsidP="00BE581F">
            <w:pPr>
              <w:pStyle w:val="a3"/>
              <w:widowControl w:val="0"/>
              <w:tabs>
                <w:tab w:val="left" w:pos="433"/>
              </w:tabs>
              <w:suppressAutoHyphens w:val="0"/>
              <w:spacing w:after="0"/>
              <w:rPr>
                <w:rStyle w:val="0pt2"/>
                <w:rFonts w:ascii="Arial" w:hAnsi="Arial" w:cs="Arial"/>
                <w:color w:val="000000"/>
              </w:rPr>
            </w:pPr>
            <w:r w:rsidRPr="007B07C3">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7B07C3">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AE30D1" w:rsidRPr="007B07C3" w:rsidTr="00BE581F">
        <w:tc>
          <w:tcPr>
            <w:tcW w:w="2419" w:type="dxa"/>
            <w:shd w:val="clear" w:color="auto" w:fill="FFFFFF"/>
            <w:tcMar>
              <w:top w:w="28" w:type="dxa"/>
              <w:left w:w="28" w:type="dxa"/>
              <w:bottom w:w="28" w:type="dxa"/>
              <w:right w:w="28" w:type="dxa"/>
            </w:tcMar>
          </w:tcPr>
          <w:p w:rsidR="00BE581F" w:rsidRPr="007B07C3" w:rsidRDefault="00BE581F" w:rsidP="00BE581F">
            <w:pPr>
              <w:pStyle w:val="a3"/>
              <w:ind w:left="140"/>
              <w:rPr>
                <w:rStyle w:val="0pt2"/>
                <w:rFonts w:ascii="Arial" w:hAnsi="Arial" w:cs="Arial"/>
                <w:color w:val="000000"/>
              </w:rPr>
            </w:pPr>
            <w:r w:rsidRPr="007B07C3">
              <w:rPr>
                <w:rStyle w:val="0pt2"/>
                <w:rFonts w:ascii="Arial" w:hAnsi="Arial" w:cs="Arial"/>
                <w:color w:val="000000"/>
              </w:rPr>
              <w:t>Сроки</w:t>
            </w:r>
            <w:r w:rsidRPr="007B07C3">
              <w:rPr>
                <w:rStyle w:val="0pt2"/>
                <w:rFonts w:ascii="Arial" w:hAnsi="Arial" w:cs="Arial"/>
                <w:color w:val="000000"/>
                <w:lang w:val="en-US"/>
              </w:rPr>
              <w:t xml:space="preserve"> </w:t>
            </w:r>
            <w:r w:rsidRPr="007B07C3">
              <w:rPr>
                <w:rStyle w:val="0pt2"/>
                <w:rFonts w:ascii="Arial" w:hAnsi="Arial" w:cs="Arial"/>
                <w:color w:val="000000"/>
              </w:rPr>
              <w:t>реализации</w:t>
            </w:r>
            <w:r w:rsidRPr="007B07C3">
              <w:rPr>
                <w:rStyle w:val="0pt2"/>
                <w:rFonts w:ascii="Arial" w:hAnsi="Arial" w:cs="Arial"/>
                <w:color w:val="000000"/>
                <w:lang w:val="en-US"/>
              </w:rPr>
              <w:t xml:space="preserve"> </w:t>
            </w:r>
            <w:r w:rsidRPr="007B07C3">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BE581F" w:rsidRPr="007B07C3" w:rsidRDefault="00BE581F" w:rsidP="00BE581F">
            <w:pPr>
              <w:pStyle w:val="a3"/>
              <w:spacing w:after="0"/>
              <w:ind w:left="140"/>
              <w:rPr>
                <w:rFonts w:ascii="Arial" w:hAnsi="Arial" w:cs="Arial"/>
              </w:rPr>
            </w:pPr>
            <w:r w:rsidRPr="007B07C3">
              <w:rPr>
                <w:rFonts w:ascii="Arial" w:hAnsi="Arial" w:cs="Arial"/>
              </w:rPr>
              <w:t>2014 - 2021 годы</w:t>
            </w:r>
          </w:p>
        </w:tc>
      </w:tr>
      <w:tr w:rsidR="00AE30D1" w:rsidRPr="007B07C3" w:rsidTr="00BE581F">
        <w:tc>
          <w:tcPr>
            <w:tcW w:w="2419" w:type="dxa"/>
            <w:shd w:val="clear" w:color="auto" w:fill="FFFFFF"/>
            <w:tcMar>
              <w:top w:w="28" w:type="dxa"/>
              <w:left w:w="28" w:type="dxa"/>
              <w:bottom w:w="28" w:type="dxa"/>
              <w:right w:w="28" w:type="dxa"/>
            </w:tcMar>
          </w:tcPr>
          <w:p w:rsidR="00BE581F" w:rsidRPr="007B07C3" w:rsidRDefault="00BE581F" w:rsidP="00BE581F">
            <w:pPr>
              <w:pStyle w:val="a3"/>
              <w:ind w:left="140"/>
              <w:rPr>
                <w:rStyle w:val="0pt2"/>
                <w:rFonts w:ascii="Arial" w:hAnsi="Arial" w:cs="Arial"/>
                <w:color w:val="000000"/>
              </w:rPr>
            </w:pPr>
            <w:r w:rsidRPr="007B07C3">
              <w:rPr>
                <w:rStyle w:val="0pt2"/>
                <w:rFonts w:ascii="Arial" w:hAnsi="Arial" w:cs="Arial"/>
                <w:color w:val="000000"/>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AE30D1" w:rsidRPr="007B07C3" w:rsidRDefault="00BE581F" w:rsidP="00BE581F">
            <w:pPr>
              <w:pStyle w:val="a3"/>
              <w:widowControl w:val="0"/>
              <w:tabs>
                <w:tab w:val="left" w:pos="638"/>
              </w:tabs>
              <w:suppressAutoHyphens w:val="0"/>
              <w:spacing w:after="0"/>
              <w:rPr>
                <w:rFonts w:ascii="Arial" w:hAnsi="Arial" w:cs="Arial"/>
              </w:rPr>
            </w:pPr>
            <w:r w:rsidRPr="007B07C3">
              <w:rPr>
                <w:rStyle w:val="0pt2"/>
                <w:rFonts w:ascii="Arial" w:hAnsi="Arial" w:cs="Arial"/>
                <w:color w:val="000000"/>
              </w:rPr>
              <w:t xml:space="preserve">Общий объем бюджетных ассигнований на реализацию подпрограммы составляет – </w:t>
            </w:r>
            <w:r w:rsidRPr="007B07C3">
              <w:rPr>
                <w:rFonts w:ascii="Arial" w:hAnsi="Arial" w:cs="Arial"/>
              </w:rPr>
              <w:t>7 453 280,00 рублей</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по годам реализации:</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2019 - 2 699 240,00 рублей</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2020 - 2 377 020,00 рублей</w:t>
            </w:r>
          </w:p>
          <w:p w:rsidR="00BE581F"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2021 - 2 377 020,00 рублей</w:t>
            </w:r>
          </w:p>
          <w:p w:rsidR="00BE581F"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Из них:</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Районный бюджет</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Всего - 7 031 760,00 рублей</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2019 - 2 343 920,00 рублей</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2020 - 2 343 920,00 рублей</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2021 - 2 343 920,00 рублей;</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lastRenderedPageBreak/>
              <w:t>Краевой бюджет</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Всего - 421 520,00 рублей</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2019 - 355 320,00 рублей</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2020 - 33 100,00 рублей</w:t>
            </w:r>
          </w:p>
          <w:p w:rsidR="00BE581F" w:rsidRPr="007B07C3" w:rsidRDefault="00BE581F" w:rsidP="00BE581F">
            <w:pPr>
              <w:pStyle w:val="a3"/>
              <w:widowControl w:val="0"/>
              <w:tabs>
                <w:tab w:val="left" w:pos="638"/>
              </w:tabs>
              <w:suppressAutoHyphens w:val="0"/>
              <w:spacing w:after="0"/>
              <w:rPr>
                <w:rFonts w:ascii="Arial" w:hAnsi="Arial" w:cs="Arial"/>
                <w:lang w:val="en-US"/>
              </w:rPr>
            </w:pPr>
            <w:r w:rsidRPr="007B07C3">
              <w:rPr>
                <w:rFonts w:ascii="Arial" w:hAnsi="Arial" w:cs="Arial"/>
              </w:rPr>
              <w:t>2021 - 33 100,00 рублей</w:t>
            </w:r>
          </w:p>
          <w:p w:rsidR="00BE581F" w:rsidRPr="007B07C3" w:rsidRDefault="00BE581F" w:rsidP="00BE581F">
            <w:pPr>
              <w:pStyle w:val="a3"/>
              <w:widowControl w:val="0"/>
              <w:tabs>
                <w:tab w:val="left" w:pos="638"/>
              </w:tabs>
              <w:suppressAutoHyphens w:val="0"/>
              <w:spacing w:after="0"/>
              <w:rPr>
                <w:rFonts w:ascii="Arial" w:hAnsi="Arial" w:cs="Arial"/>
                <w:lang w:val="en-US"/>
              </w:rPr>
            </w:pPr>
          </w:p>
        </w:tc>
      </w:tr>
    </w:tbl>
    <w:p w:rsidR="00BE581F" w:rsidRPr="007B07C3" w:rsidRDefault="00BE581F" w:rsidP="00BE581F">
      <w:pPr>
        <w:jc w:val="both"/>
        <w:rPr>
          <w:rFonts w:ascii="Arial" w:hAnsi="Arial" w:cs="Arial"/>
          <w:b/>
          <w:lang w:val="en-US"/>
        </w:rPr>
        <w:sectPr w:rsidR="00BE581F" w:rsidRPr="007B07C3" w:rsidSect="009C319B">
          <w:pgSz w:w="11906" w:h="16838"/>
          <w:pgMar w:top="426" w:right="1134" w:bottom="426" w:left="1134" w:header="708" w:footer="708" w:gutter="0"/>
          <w:cols w:space="708"/>
          <w:docGrid w:linePitch="360"/>
        </w:sectPr>
      </w:pPr>
    </w:p>
    <w:p w:rsidR="00BE581F" w:rsidRPr="007B07C3" w:rsidRDefault="00BE581F" w:rsidP="00BE581F">
      <w:pPr>
        <w:ind w:left="360"/>
        <w:jc w:val="center"/>
        <w:rPr>
          <w:rFonts w:ascii="Arial" w:hAnsi="Arial" w:cs="Arial"/>
          <w:b/>
          <w:bCs/>
        </w:rPr>
      </w:pPr>
      <w:r w:rsidRPr="007B07C3">
        <w:rPr>
          <w:rFonts w:ascii="Arial" w:hAnsi="Arial" w:cs="Arial"/>
          <w:b/>
          <w:bCs/>
        </w:rPr>
        <w:lastRenderedPageBreak/>
        <w:t>2. Мероприятия подпрограммы</w:t>
      </w:r>
    </w:p>
    <w:p w:rsidR="00BE581F" w:rsidRPr="007B07C3" w:rsidRDefault="00BE581F" w:rsidP="00BE581F">
      <w:pPr>
        <w:ind w:left="360"/>
        <w:jc w:val="center"/>
        <w:rPr>
          <w:rFonts w:ascii="Arial" w:hAnsi="Arial" w:cs="Arial"/>
          <w:b/>
          <w:bCs/>
        </w:rPr>
      </w:pPr>
    </w:p>
    <w:p w:rsidR="00BE581F" w:rsidRPr="007B07C3" w:rsidRDefault="00BE581F" w:rsidP="00BE581F">
      <w:pPr>
        <w:ind w:left="360"/>
        <w:jc w:val="center"/>
        <w:rPr>
          <w:rFonts w:ascii="Arial" w:hAnsi="Arial" w:cs="Arial"/>
          <w:bCs/>
        </w:rPr>
      </w:pPr>
      <w:r w:rsidRPr="007B07C3">
        <w:rPr>
          <w:rFonts w:ascii="Arial" w:hAnsi="Arial" w:cs="Arial"/>
          <w:bCs/>
        </w:rPr>
        <w:t>Перечень подпрограммных мероприятий представлен в приложении № 2 к подпрограмме</w:t>
      </w:r>
    </w:p>
    <w:p w:rsidR="00BE581F" w:rsidRPr="007B07C3" w:rsidRDefault="00BE581F" w:rsidP="00BE581F">
      <w:pPr>
        <w:ind w:left="360"/>
        <w:jc w:val="center"/>
        <w:rPr>
          <w:rFonts w:ascii="Arial" w:hAnsi="Arial" w:cs="Arial"/>
          <w:bCs/>
        </w:rPr>
      </w:pPr>
    </w:p>
    <w:p w:rsidR="00BE581F" w:rsidRPr="007B07C3" w:rsidRDefault="00BE581F" w:rsidP="00BE581F">
      <w:pPr>
        <w:jc w:val="center"/>
        <w:rPr>
          <w:rFonts w:ascii="Arial" w:hAnsi="Arial" w:cs="Arial"/>
          <w:b/>
          <w:bCs/>
        </w:rPr>
      </w:pPr>
      <w:r w:rsidRPr="007B07C3">
        <w:rPr>
          <w:rFonts w:ascii="Arial" w:hAnsi="Arial" w:cs="Arial"/>
          <w:b/>
          <w:bCs/>
        </w:rPr>
        <w:t>3. Механизм реализации подпрограммы</w:t>
      </w:r>
    </w:p>
    <w:p w:rsidR="00BE581F" w:rsidRPr="007B07C3" w:rsidRDefault="00BE581F" w:rsidP="00BE581F">
      <w:pPr>
        <w:widowControl w:val="0"/>
        <w:autoSpaceDE w:val="0"/>
        <w:autoSpaceDN w:val="0"/>
        <w:adjustRightInd w:val="0"/>
        <w:jc w:val="both"/>
        <w:rPr>
          <w:rFonts w:ascii="Arial" w:hAnsi="Arial" w:cs="Arial"/>
          <w:b/>
          <w:bCs/>
        </w:rPr>
      </w:pPr>
    </w:p>
    <w:p w:rsidR="00BE581F" w:rsidRPr="007B07C3" w:rsidRDefault="00BE581F" w:rsidP="00BE581F">
      <w:pPr>
        <w:widowControl w:val="0"/>
        <w:autoSpaceDE w:val="0"/>
        <w:autoSpaceDN w:val="0"/>
        <w:adjustRightInd w:val="0"/>
        <w:ind w:firstLine="567"/>
        <w:jc w:val="both"/>
        <w:rPr>
          <w:rFonts w:ascii="Arial" w:hAnsi="Arial" w:cs="Arial"/>
        </w:rPr>
      </w:pPr>
      <w:r w:rsidRPr="007B07C3">
        <w:rPr>
          <w:rFonts w:ascii="Arial" w:hAnsi="Arial" w:cs="Arial"/>
        </w:rPr>
        <w:t>Реализацию подпрограммы осуществляет муниципальное казенное учреждение «Управление культуры и муниципального архива» Шарыповского района (далее - Управление).</w:t>
      </w:r>
    </w:p>
    <w:p w:rsidR="00BE581F" w:rsidRPr="007B07C3" w:rsidRDefault="00BE581F" w:rsidP="00BE581F">
      <w:pPr>
        <w:widowControl w:val="0"/>
        <w:autoSpaceDE w:val="0"/>
        <w:autoSpaceDN w:val="0"/>
        <w:adjustRightInd w:val="0"/>
        <w:ind w:firstLine="567"/>
        <w:jc w:val="both"/>
        <w:rPr>
          <w:rFonts w:ascii="Arial" w:hAnsi="Arial" w:cs="Arial"/>
        </w:rPr>
      </w:pPr>
      <w:r w:rsidRPr="007B07C3">
        <w:rPr>
          <w:rFonts w:ascii="Arial" w:hAnsi="Arial" w:cs="Arial"/>
        </w:rPr>
        <w:t xml:space="preserve">Финансирование мероприятий подпрограммы осуществляется за счет средств районного и краевого бюджетов в соответствии с </w:t>
      </w:r>
      <w:hyperlink w:anchor="Par377" w:history="1">
        <w:r w:rsidRPr="007B07C3">
          <w:rPr>
            <w:rFonts w:ascii="Arial" w:hAnsi="Arial" w:cs="Arial"/>
          </w:rPr>
          <w:t>мероприятиями</w:t>
        </w:r>
      </w:hyperlink>
      <w:r w:rsidRPr="007B07C3">
        <w:rPr>
          <w:rFonts w:ascii="Arial" w:hAnsi="Arial" w:cs="Arial"/>
        </w:rPr>
        <w:t xml:space="preserve"> подпрограммы согласно приложению № 2 к подпрограмме (далее - мероприятия подпрограммы).</w:t>
      </w:r>
    </w:p>
    <w:p w:rsidR="00BE581F" w:rsidRPr="007B07C3" w:rsidRDefault="00BE581F" w:rsidP="00BE581F">
      <w:pPr>
        <w:widowControl w:val="0"/>
        <w:autoSpaceDE w:val="0"/>
        <w:autoSpaceDN w:val="0"/>
        <w:adjustRightInd w:val="0"/>
        <w:ind w:firstLine="567"/>
        <w:jc w:val="both"/>
        <w:rPr>
          <w:rFonts w:ascii="Arial" w:hAnsi="Arial" w:cs="Arial"/>
        </w:rPr>
      </w:pPr>
      <w:r w:rsidRPr="007B07C3">
        <w:rPr>
          <w:rFonts w:ascii="Arial" w:hAnsi="Arial" w:cs="Arial"/>
        </w:rPr>
        <w:t>Расходование и учет бюджетных средств осуществляется в соответствии с порядком исполнения районного бюджета по расходам, установленным приказами финансово-экономического управления администрации Шарыповского района.</w:t>
      </w:r>
    </w:p>
    <w:p w:rsidR="00BE581F" w:rsidRPr="007B07C3" w:rsidRDefault="00BE581F" w:rsidP="00BE581F">
      <w:pPr>
        <w:widowControl w:val="0"/>
        <w:autoSpaceDE w:val="0"/>
        <w:autoSpaceDN w:val="0"/>
        <w:adjustRightInd w:val="0"/>
        <w:ind w:firstLine="567"/>
        <w:jc w:val="both"/>
        <w:rPr>
          <w:rFonts w:ascii="Arial" w:hAnsi="Arial" w:cs="Arial"/>
        </w:rPr>
      </w:pPr>
      <w:r w:rsidRPr="007B07C3">
        <w:rPr>
          <w:rFonts w:ascii="Arial" w:hAnsi="Arial" w:cs="Arial"/>
        </w:rPr>
        <w:t>Главным распорядителем бюджетных средств является Муниципальное казенное учреждение «Управление культуры и муниципального архива»  Шарыповского района.</w:t>
      </w:r>
    </w:p>
    <w:p w:rsidR="00BE581F" w:rsidRPr="007B07C3" w:rsidRDefault="00BE581F" w:rsidP="00BE581F">
      <w:pPr>
        <w:pStyle w:val="ConsPlusNormal"/>
        <w:ind w:firstLine="567"/>
        <w:jc w:val="both"/>
        <w:rPr>
          <w:sz w:val="24"/>
          <w:szCs w:val="24"/>
        </w:rPr>
      </w:pPr>
      <w:r w:rsidRPr="007B07C3">
        <w:rPr>
          <w:sz w:val="24"/>
          <w:szCs w:val="24"/>
        </w:rPr>
        <w:t>Реализация мероприятия 1.1 осуществляется за счет средств районного бюджета в следующих формах:</w:t>
      </w:r>
    </w:p>
    <w:p w:rsidR="00BE581F" w:rsidRPr="007B07C3" w:rsidRDefault="00BE581F" w:rsidP="00BE581F">
      <w:pPr>
        <w:pStyle w:val="ConsPlusNormal"/>
        <w:ind w:firstLine="567"/>
        <w:jc w:val="both"/>
        <w:rPr>
          <w:sz w:val="24"/>
          <w:szCs w:val="24"/>
        </w:rPr>
      </w:pPr>
      <w:r w:rsidRPr="007B07C3">
        <w:rPr>
          <w:sz w:val="24"/>
          <w:szCs w:val="24"/>
        </w:rPr>
        <w:t>- расходование средств на закупку товаров, работ и услуг для обеспечения муниципальных нужд архива посредством размещения заказов на поставки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муниципальных нужд;</w:t>
      </w:r>
    </w:p>
    <w:p w:rsidR="00BE581F" w:rsidRPr="007B07C3" w:rsidRDefault="00BE581F" w:rsidP="00BE581F">
      <w:pPr>
        <w:autoSpaceDE w:val="0"/>
        <w:autoSpaceDN w:val="0"/>
        <w:adjustRightInd w:val="0"/>
        <w:ind w:firstLine="567"/>
        <w:jc w:val="both"/>
        <w:rPr>
          <w:rFonts w:ascii="Arial" w:hAnsi="Arial" w:cs="Arial"/>
        </w:rPr>
      </w:pPr>
      <w:r w:rsidRPr="007B07C3">
        <w:rPr>
          <w:rFonts w:ascii="Arial" w:hAnsi="Arial" w:cs="Arial"/>
        </w:rPr>
        <w:t>- расходование средств на выплаты персоналу архивного отдела Управления в рамках бюджетной сметы в соответствии с действующим законодательством.</w:t>
      </w:r>
    </w:p>
    <w:p w:rsidR="00BE581F" w:rsidRPr="007B07C3" w:rsidRDefault="00BE581F" w:rsidP="00BE581F">
      <w:pPr>
        <w:autoSpaceDE w:val="0"/>
        <w:autoSpaceDN w:val="0"/>
        <w:adjustRightInd w:val="0"/>
        <w:ind w:firstLine="567"/>
        <w:jc w:val="both"/>
        <w:rPr>
          <w:rFonts w:ascii="Arial" w:hAnsi="Arial" w:cs="Arial"/>
        </w:rPr>
      </w:pPr>
      <w:r w:rsidRPr="007B07C3">
        <w:rPr>
          <w:rFonts w:ascii="Arial" w:hAnsi="Arial" w:cs="Arial"/>
        </w:rPr>
        <w:t>В рамках реализации мероприятия 1.2  осуществляется исполнение переданных государственных полномочий в области архивного дела за счет средств краевого бюджета на основании Закона Красноярского края от 21.12.2010 года № 11-5564 «О наделении органов местного самоуправления государственными полномочиями в области архивного дела», постановления администрации Шарыповского района от 22.09.2014 года № 703-п «О наделении муниципального казенного учреждения «Управление культуры Шарыповского района» отдельными полномочиями, постановления администрации Шарыповского района от 25.12.2012 г. №1171-п «Об утверждении порядка расходования и учета субвенций на реализацию Закона Красноярского края от 21.12.2010 г. №11-5564 «О наделении органов местного самоуправления государственными полномочиями в области архивного дела»».</w:t>
      </w:r>
    </w:p>
    <w:p w:rsidR="00BE581F" w:rsidRPr="007B07C3" w:rsidRDefault="00BE581F" w:rsidP="00BE581F">
      <w:pPr>
        <w:autoSpaceDE w:val="0"/>
        <w:autoSpaceDN w:val="0"/>
        <w:adjustRightInd w:val="0"/>
        <w:ind w:firstLine="567"/>
        <w:jc w:val="both"/>
        <w:rPr>
          <w:rFonts w:ascii="Arial" w:hAnsi="Arial" w:cs="Arial"/>
        </w:rPr>
      </w:pPr>
      <w:r w:rsidRPr="007B07C3">
        <w:rPr>
          <w:rFonts w:ascii="Arial" w:hAnsi="Arial" w:cs="Arial"/>
        </w:rPr>
        <w:t xml:space="preserve">В рамках реализации мероприятия 1.3 предусматривается в 2019г. финансирование расходов за счет средств краевого бюджета на региональные выплаты и выплаты  обеспечивающие уровень заработной платы не ниже размера минимальной заработной платы (минимального размера оплаты труда) работникам архива Шарыповского района, в соответствии с Решением районного Совета депутатов от 25.09.2018 года №29/259р «Об утверждении Положения о системах оплаты труда работников муниципальных учреждений, Постановлением администрации Шарыповского района № 34-п от 29.01.2019г. «Об утверждении распределения в 2019 году краевой субсидии между главными распорядителями средств районного бюджета и поселениями, входящими в состав Шарыповского района, на частичное финансирование (возмещение) расходов на региональные выплаты и выплаты, обеспечивающие уровень заработной платы работников бюджетной сферы не ниже размера минимальной заработной платы(минимального размера оплаты труда).   </w:t>
      </w:r>
    </w:p>
    <w:p w:rsidR="00BE581F" w:rsidRPr="007B07C3" w:rsidRDefault="00BE581F" w:rsidP="00BE581F">
      <w:pPr>
        <w:autoSpaceDE w:val="0"/>
        <w:autoSpaceDN w:val="0"/>
        <w:adjustRightInd w:val="0"/>
        <w:ind w:firstLine="567"/>
        <w:jc w:val="both"/>
        <w:rPr>
          <w:rFonts w:ascii="Arial" w:hAnsi="Arial" w:cs="Arial"/>
        </w:rPr>
      </w:pPr>
      <w:r w:rsidRPr="007B07C3">
        <w:rPr>
          <w:rFonts w:ascii="Arial" w:hAnsi="Arial" w:cs="Arial"/>
        </w:rPr>
        <w:lastRenderedPageBreak/>
        <w:t>Реализация мероприятия 2.1, 2.2 осуществляется в рамках текущей деятельности Управления без выделения денежных средств и включает в себя оцифровку описей дел, а так же перевод архивных фондов в электронную форму .</w:t>
      </w:r>
    </w:p>
    <w:p w:rsidR="00BE581F" w:rsidRPr="007B07C3" w:rsidRDefault="00BE581F" w:rsidP="00BE581F">
      <w:pPr>
        <w:widowControl w:val="0"/>
        <w:autoSpaceDE w:val="0"/>
        <w:autoSpaceDN w:val="0"/>
        <w:adjustRightInd w:val="0"/>
        <w:ind w:firstLine="567"/>
        <w:jc w:val="both"/>
        <w:rPr>
          <w:rFonts w:ascii="Arial" w:hAnsi="Arial" w:cs="Arial"/>
        </w:rPr>
      </w:pPr>
      <w:r w:rsidRPr="007B07C3">
        <w:rPr>
          <w:rFonts w:ascii="Arial" w:hAnsi="Arial" w:cs="Arial"/>
        </w:rPr>
        <w:t>Управление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BE581F" w:rsidRPr="007B07C3" w:rsidRDefault="00BE581F" w:rsidP="00BE581F">
      <w:pPr>
        <w:pStyle w:val="ConsPlusNormal"/>
        <w:ind w:firstLine="540"/>
        <w:jc w:val="both"/>
        <w:rPr>
          <w:sz w:val="24"/>
          <w:szCs w:val="24"/>
        </w:rPr>
      </w:pPr>
    </w:p>
    <w:p w:rsidR="00BE581F" w:rsidRPr="007B07C3" w:rsidRDefault="00BE581F" w:rsidP="00BE581F">
      <w:pPr>
        <w:autoSpaceDE w:val="0"/>
        <w:autoSpaceDN w:val="0"/>
        <w:adjustRightInd w:val="0"/>
        <w:jc w:val="center"/>
        <w:rPr>
          <w:rFonts w:ascii="Arial" w:hAnsi="Arial" w:cs="Arial"/>
          <w:b/>
        </w:rPr>
      </w:pPr>
      <w:r w:rsidRPr="007B07C3">
        <w:rPr>
          <w:rFonts w:ascii="Arial" w:hAnsi="Arial" w:cs="Arial"/>
          <w:b/>
        </w:rPr>
        <w:t>4. Управление подпрограммой и контроль за исполнением подпрограммы</w:t>
      </w:r>
    </w:p>
    <w:p w:rsidR="00BE581F" w:rsidRPr="007B07C3" w:rsidRDefault="00BE581F" w:rsidP="00BE581F">
      <w:pPr>
        <w:autoSpaceDE w:val="0"/>
        <w:autoSpaceDN w:val="0"/>
        <w:adjustRightInd w:val="0"/>
        <w:jc w:val="center"/>
        <w:rPr>
          <w:rFonts w:ascii="Arial" w:hAnsi="Arial" w:cs="Arial"/>
          <w:i/>
        </w:rPr>
      </w:pPr>
    </w:p>
    <w:p w:rsidR="00BE581F" w:rsidRPr="007B07C3" w:rsidRDefault="00BE581F" w:rsidP="00BE581F">
      <w:pPr>
        <w:autoSpaceDE w:val="0"/>
        <w:autoSpaceDN w:val="0"/>
        <w:adjustRightInd w:val="0"/>
        <w:ind w:firstLine="709"/>
        <w:jc w:val="both"/>
        <w:rPr>
          <w:rFonts w:ascii="Arial" w:hAnsi="Arial" w:cs="Arial"/>
        </w:rPr>
      </w:pPr>
      <w:r w:rsidRPr="007B07C3">
        <w:rPr>
          <w:rFonts w:ascii="Arial" w:hAnsi="Arial" w:cs="Arial"/>
        </w:rPr>
        <w:t>Текущий контроль за реализацией мероприятий подпрограммы осуществляется Управлением путем осуществления ежеквартального мониторинга целевых индикаторов подпрограммы.</w:t>
      </w:r>
    </w:p>
    <w:p w:rsidR="00BE581F" w:rsidRPr="007B07C3" w:rsidRDefault="00BE581F" w:rsidP="00BE581F">
      <w:pPr>
        <w:autoSpaceDE w:val="0"/>
        <w:autoSpaceDN w:val="0"/>
        <w:adjustRightInd w:val="0"/>
        <w:ind w:firstLine="567"/>
        <w:jc w:val="both"/>
        <w:rPr>
          <w:rFonts w:ascii="Arial" w:hAnsi="Arial" w:cs="Arial"/>
        </w:rPr>
      </w:pPr>
      <w:r w:rsidRPr="007B07C3">
        <w:rPr>
          <w:rFonts w:ascii="Arial" w:hAnsi="Arial" w:cs="Arial"/>
        </w:rPr>
        <w:t>Управление осуществляет:</w:t>
      </w:r>
    </w:p>
    <w:p w:rsidR="00BE581F" w:rsidRPr="007B07C3" w:rsidRDefault="00BE581F" w:rsidP="00BE581F">
      <w:pPr>
        <w:autoSpaceDE w:val="0"/>
        <w:autoSpaceDN w:val="0"/>
        <w:adjustRightInd w:val="0"/>
        <w:ind w:firstLine="567"/>
        <w:jc w:val="both"/>
        <w:rPr>
          <w:rFonts w:ascii="Arial" w:hAnsi="Arial" w:cs="Arial"/>
        </w:rPr>
      </w:pPr>
      <w:r w:rsidRPr="007B07C3">
        <w:rPr>
          <w:rFonts w:ascii="Arial" w:hAnsi="Arial" w:cs="Arial"/>
        </w:rPr>
        <w:t>отбор исполнителей мероприятий подпрограмм;</w:t>
      </w:r>
    </w:p>
    <w:p w:rsidR="00BE581F" w:rsidRPr="007B07C3" w:rsidRDefault="00BE581F" w:rsidP="00BE581F">
      <w:pPr>
        <w:autoSpaceDE w:val="0"/>
        <w:autoSpaceDN w:val="0"/>
        <w:adjustRightInd w:val="0"/>
        <w:ind w:firstLine="567"/>
        <w:jc w:val="both"/>
        <w:rPr>
          <w:rFonts w:ascii="Arial" w:hAnsi="Arial" w:cs="Arial"/>
        </w:rPr>
      </w:pPr>
      <w:r w:rsidRPr="007B07C3">
        <w:rPr>
          <w:rFonts w:ascii="Arial" w:hAnsi="Arial" w:cs="Arial"/>
        </w:rPr>
        <w:t>координацию исполнения мероприятий подпрограмм, мониторинг их реализации;</w:t>
      </w:r>
    </w:p>
    <w:p w:rsidR="00BE581F" w:rsidRPr="007B07C3" w:rsidRDefault="00BE581F" w:rsidP="00BE581F">
      <w:pPr>
        <w:autoSpaceDE w:val="0"/>
        <w:autoSpaceDN w:val="0"/>
        <w:adjustRightInd w:val="0"/>
        <w:ind w:firstLine="567"/>
        <w:jc w:val="both"/>
        <w:rPr>
          <w:rFonts w:ascii="Arial" w:hAnsi="Arial" w:cs="Arial"/>
        </w:rPr>
      </w:pPr>
      <w:r w:rsidRPr="007B07C3">
        <w:rPr>
          <w:rFonts w:ascii="Arial" w:hAnsi="Arial" w:cs="Arial"/>
        </w:rPr>
        <w:t>непосредственный контроль за ходом реализации мероприятий подпрограмм;</w:t>
      </w:r>
    </w:p>
    <w:p w:rsidR="00BE581F" w:rsidRPr="007B07C3" w:rsidRDefault="00BE581F" w:rsidP="00BE581F">
      <w:pPr>
        <w:autoSpaceDE w:val="0"/>
        <w:autoSpaceDN w:val="0"/>
        <w:adjustRightInd w:val="0"/>
        <w:ind w:firstLine="567"/>
        <w:jc w:val="both"/>
        <w:rPr>
          <w:rFonts w:ascii="Arial" w:hAnsi="Arial" w:cs="Arial"/>
        </w:rPr>
      </w:pPr>
      <w:r w:rsidRPr="007B07C3">
        <w:rPr>
          <w:rFonts w:ascii="Arial" w:hAnsi="Arial" w:cs="Arial"/>
        </w:rPr>
        <w:t>подготовку отчетов о реализации мероприятий подпрограмм и направление их ответственному исполнителю.</w:t>
      </w:r>
    </w:p>
    <w:p w:rsidR="00BE581F" w:rsidRPr="007B07C3" w:rsidRDefault="00BE581F" w:rsidP="004F4690">
      <w:pPr>
        <w:autoSpaceDE w:val="0"/>
        <w:autoSpaceDN w:val="0"/>
        <w:adjustRightInd w:val="0"/>
        <w:ind w:firstLine="567"/>
        <w:jc w:val="both"/>
        <w:rPr>
          <w:rFonts w:ascii="Arial" w:hAnsi="Arial" w:cs="Arial"/>
        </w:rPr>
      </w:pPr>
      <w:r w:rsidRPr="007B07C3">
        <w:rPr>
          <w:rFonts w:ascii="Arial" w:hAnsi="Arial" w:cs="Arial"/>
        </w:rPr>
        <w:t>Контроль за использованием средств районного бюджета осуществляется контролером-ревизором администрации Шарыповского района и  Контрольно-счетным органом   Шарыповского района в соответствии с муниципально-правовым актом Шарыповского района и действующим законодательством.</w:t>
      </w:r>
      <w:r w:rsidR="004F4690" w:rsidRPr="007B07C3">
        <w:rPr>
          <w:rFonts w:ascii="Arial" w:hAnsi="Arial" w:cs="Arial"/>
        </w:rPr>
        <w:t xml:space="preserve"> </w:t>
      </w:r>
    </w:p>
    <w:p w:rsidR="004F4690" w:rsidRPr="007B07C3" w:rsidRDefault="004F4690" w:rsidP="004F4690">
      <w:pPr>
        <w:autoSpaceDE w:val="0"/>
        <w:autoSpaceDN w:val="0"/>
        <w:adjustRightInd w:val="0"/>
        <w:ind w:firstLine="567"/>
        <w:jc w:val="both"/>
        <w:rPr>
          <w:rFonts w:ascii="Arial" w:hAnsi="Arial" w:cs="Arial"/>
        </w:rPr>
        <w:sectPr w:rsidR="004F4690" w:rsidRPr="007B07C3" w:rsidSect="009C319B">
          <w:pgSz w:w="11907" w:h="16839" w:code="9"/>
          <w:pgMar w:top="426" w:right="851" w:bottom="426" w:left="1701" w:header="720" w:footer="720" w:gutter="0"/>
          <w:cols w:space="708"/>
          <w:noEndnote/>
          <w:docGrid w:linePitch="299"/>
        </w:sectPr>
      </w:pPr>
    </w:p>
    <w:p w:rsidR="00BE581F" w:rsidRPr="007B07C3" w:rsidRDefault="00BE581F" w:rsidP="00BE581F">
      <w:pPr>
        <w:pStyle w:val="2"/>
        <w:ind w:left="11057"/>
        <w:rPr>
          <w:rFonts w:ascii="Arial" w:hAnsi="Arial" w:cs="Arial"/>
          <w:sz w:val="24"/>
          <w:szCs w:val="24"/>
        </w:rPr>
      </w:pPr>
      <w:r w:rsidRPr="007B07C3">
        <w:rPr>
          <w:rFonts w:ascii="Arial" w:hAnsi="Arial" w:cs="Arial"/>
          <w:sz w:val="24"/>
          <w:szCs w:val="24"/>
        </w:rPr>
        <w:lastRenderedPageBreak/>
        <w:t>Приложение № 1 к подпрограмме</w:t>
      </w:r>
    </w:p>
    <w:p w:rsidR="00BE581F" w:rsidRPr="007B07C3" w:rsidRDefault="00BE581F" w:rsidP="00BE581F">
      <w:pPr>
        <w:widowControl w:val="0"/>
        <w:ind w:left="11057" w:right="99"/>
        <w:jc w:val="center"/>
        <w:rPr>
          <w:rFonts w:ascii="Arial" w:hAnsi="Arial" w:cs="Arial"/>
          <w:b/>
        </w:rPr>
      </w:pPr>
    </w:p>
    <w:p w:rsidR="00BE581F" w:rsidRPr="007B07C3" w:rsidRDefault="00BE581F" w:rsidP="00BE581F">
      <w:pPr>
        <w:jc w:val="center"/>
        <w:rPr>
          <w:rFonts w:ascii="Arial" w:eastAsia="Calibri" w:hAnsi="Arial" w:cs="Arial"/>
          <w:lang w:eastAsia="en-US"/>
        </w:rPr>
      </w:pPr>
      <w:r w:rsidRPr="007B07C3">
        <w:rPr>
          <w:rFonts w:ascii="Arial" w:eastAsia="Calibri" w:hAnsi="Arial" w:cs="Arial"/>
          <w:lang w:eastAsia="en-US"/>
        </w:rPr>
        <w:t>Перечень и значения показателей результативности подпрограммы «</w:t>
      </w:r>
      <w:r w:rsidRPr="007B07C3">
        <w:rPr>
          <w:rFonts w:ascii="Arial" w:hAnsi="Arial" w:cs="Arial"/>
        </w:rPr>
        <w:t>Развитие архивного дела в Шарыповском районе</w:t>
      </w:r>
      <w:r w:rsidRPr="007B07C3">
        <w:rPr>
          <w:rFonts w:ascii="Arial" w:eastAsia="Calibri" w:hAnsi="Arial" w:cs="Arial"/>
          <w:lang w:eastAsia="en-US"/>
        </w:rPr>
        <w:t>»</w:t>
      </w:r>
    </w:p>
    <w:tbl>
      <w:tblPr>
        <w:tblW w:w="0" w:type="auto"/>
        <w:jc w:val="center"/>
        <w:tblCellMar>
          <w:left w:w="70" w:type="dxa"/>
          <w:right w:w="70" w:type="dxa"/>
        </w:tblCellMar>
        <w:tblLook w:val="0000" w:firstRow="0" w:lastRow="0" w:firstColumn="0" w:lastColumn="0" w:noHBand="0" w:noVBand="0"/>
      </w:tblPr>
      <w:tblGrid>
        <w:gridCol w:w="527"/>
        <w:gridCol w:w="5516"/>
        <w:gridCol w:w="1539"/>
        <w:gridCol w:w="3124"/>
        <w:gridCol w:w="1208"/>
        <w:gridCol w:w="1208"/>
        <w:gridCol w:w="1208"/>
        <w:gridCol w:w="1208"/>
      </w:tblGrid>
      <w:tr w:rsidR="00AE30D1" w:rsidRPr="007B07C3" w:rsidTr="00BE581F">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w:t>
            </w:r>
            <w:r w:rsidRPr="007B07C3">
              <w:rPr>
                <w:sz w:val="24"/>
                <w:szCs w:val="24"/>
                <w:lang w:val="en-US"/>
              </w:rPr>
              <w:t xml:space="preserve"> </w:t>
            </w:r>
            <w:r w:rsidRPr="007B07C3">
              <w:rPr>
                <w:sz w:val="24"/>
                <w:szCs w:val="24"/>
              </w:rPr>
              <w:t>п/п</w:t>
            </w:r>
          </w:p>
        </w:tc>
        <w:tc>
          <w:tcPr>
            <w:tcW w:w="0" w:type="auto"/>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Единица</w:t>
            </w:r>
            <w:r w:rsidRPr="007B07C3">
              <w:rPr>
                <w:sz w:val="24"/>
                <w:szCs w:val="24"/>
                <w:lang w:val="en-US"/>
              </w:rPr>
              <w:t xml:space="preserve"> </w:t>
            </w:r>
            <w:r w:rsidRPr="007B07C3">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2018</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2021</w:t>
            </w:r>
          </w:p>
        </w:tc>
      </w:tr>
      <w:tr w:rsidR="00AE30D1" w:rsidRPr="007B07C3" w:rsidTr="00BE581F">
        <w:trPr>
          <w:trHeight w:val="454"/>
          <w:tblHeader/>
          <w:jc w:val="center"/>
        </w:trPr>
        <w:tc>
          <w:tcPr>
            <w:tcW w:w="0" w:type="auto"/>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rPr>
              <w:t>План</w:t>
            </w:r>
          </w:p>
        </w:tc>
      </w:tr>
      <w:tr w:rsidR="00AE30D1" w:rsidRPr="007B07C3" w:rsidTr="00BE581F">
        <w:trPr>
          <w:trHeight w:val="227"/>
          <w:tblHeader/>
          <w:jc w:val="center"/>
        </w:trPr>
        <w:tc>
          <w:tcPr>
            <w:tcW w:w="0" w:type="auto"/>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1</w:t>
            </w:r>
          </w:p>
        </w:tc>
        <w:tc>
          <w:tcPr>
            <w:tcW w:w="0" w:type="auto"/>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2</w:t>
            </w:r>
          </w:p>
        </w:tc>
        <w:tc>
          <w:tcPr>
            <w:tcW w:w="0" w:type="auto"/>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3</w:t>
            </w:r>
          </w:p>
        </w:tc>
        <w:tc>
          <w:tcPr>
            <w:tcW w:w="0" w:type="auto"/>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8</w:t>
            </w:r>
          </w:p>
        </w:tc>
      </w:tr>
      <w:tr w:rsidR="00AE30D1" w:rsidRPr="007B07C3" w:rsidTr="00BE58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Цель: Обеспечение сохранности документов Архивного фонда Российской Федерации и других архивных документов, хранящихся в муниципальном архиве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r>
      <w:tr w:rsidR="00AE30D1" w:rsidRPr="007B07C3" w:rsidTr="00BE58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Количество включенных документов в состав Архивного фонда РФ</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ед.</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15 033,00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15 150,00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15 320,00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15 500,00</w:t>
            </w:r>
          </w:p>
        </w:tc>
      </w:tr>
      <w:tr w:rsidR="00AE30D1" w:rsidRPr="007B07C3" w:rsidTr="00BE58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Уровень соответствия условий хранения архивных документов нормативным требованиям</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Предписания надзорных органов, архивного агентства Красноярского края</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95,00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95,00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95,00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95,00</w:t>
            </w:r>
          </w:p>
        </w:tc>
      </w:tr>
    </w:tbl>
    <w:p w:rsidR="00BE581F" w:rsidRPr="007B07C3" w:rsidRDefault="00BE581F" w:rsidP="00BE581F">
      <w:pPr>
        <w:jc w:val="both"/>
        <w:rPr>
          <w:rFonts w:ascii="Arial" w:hAnsi="Arial" w:cs="Arial"/>
        </w:rPr>
        <w:sectPr w:rsidR="00BE581F" w:rsidRPr="007B07C3" w:rsidSect="009C319B">
          <w:pgSz w:w="16838" w:h="11906" w:orient="landscape"/>
          <w:pgMar w:top="426" w:right="720" w:bottom="426" w:left="720" w:header="708" w:footer="708" w:gutter="0"/>
          <w:cols w:space="708"/>
          <w:docGrid w:linePitch="360"/>
        </w:sectPr>
      </w:pPr>
    </w:p>
    <w:p w:rsidR="00BE581F" w:rsidRPr="007B07C3" w:rsidRDefault="00BE581F" w:rsidP="00BE581F">
      <w:pPr>
        <w:pStyle w:val="2"/>
        <w:ind w:left="11057"/>
        <w:rPr>
          <w:rFonts w:ascii="Arial" w:hAnsi="Arial" w:cs="Arial"/>
          <w:sz w:val="24"/>
          <w:szCs w:val="24"/>
        </w:rPr>
      </w:pPr>
      <w:r w:rsidRPr="007B07C3">
        <w:rPr>
          <w:rFonts w:ascii="Arial" w:hAnsi="Arial" w:cs="Arial"/>
          <w:sz w:val="24"/>
          <w:szCs w:val="24"/>
        </w:rPr>
        <w:lastRenderedPageBreak/>
        <w:t>Приложение № 2 к подпрограмме</w:t>
      </w:r>
    </w:p>
    <w:p w:rsidR="00BE581F" w:rsidRPr="007B07C3" w:rsidRDefault="00BE581F" w:rsidP="00BE581F">
      <w:pPr>
        <w:widowControl w:val="0"/>
        <w:ind w:left="11057" w:right="99"/>
        <w:jc w:val="center"/>
        <w:rPr>
          <w:rFonts w:ascii="Arial" w:hAnsi="Arial" w:cs="Arial"/>
          <w:b/>
        </w:rPr>
      </w:pPr>
    </w:p>
    <w:p w:rsidR="00BE581F" w:rsidRPr="007B07C3" w:rsidRDefault="00BE581F" w:rsidP="00BE581F">
      <w:pPr>
        <w:jc w:val="center"/>
        <w:rPr>
          <w:rFonts w:ascii="Arial" w:eastAsia="Calibri" w:hAnsi="Arial" w:cs="Arial"/>
          <w:lang w:eastAsia="en-US"/>
        </w:rPr>
      </w:pPr>
      <w:r w:rsidRPr="007B07C3">
        <w:rPr>
          <w:rFonts w:ascii="Arial" w:eastAsia="Calibri" w:hAnsi="Arial" w:cs="Arial"/>
          <w:lang w:eastAsia="en-US"/>
        </w:rPr>
        <w:t xml:space="preserve">Перечень мероприятий подпрограммы </w:t>
      </w:r>
      <w:r w:rsidRPr="007B07C3">
        <w:rPr>
          <w:rFonts w:ascii="Arial" w:hAnsi="Arial" w:cs="Arial"/>
        </w:rPr>
        <w:t>Развитие архивного дела в Шарыповском районе</w:t>
      </w:r>
    </w:p>
    <w:tbl>
      <w:tblPr>
        <w:tblW w:w="15683" w:type="dxa"/>
        <w:jc w:val="center"/>
        <w:tblCellMar>
          <w:left w:w="70" w:type="dxa"/>
          <w:right w:w="70" w:type="dxa"/>
        </w:tblCellMar>
        <w:tblLook w:val="0000" w:firstRow="0" w:lastRow="0" w:firstColumn="0" w:lastColumn="0" w:noHBand="0" w:noVBand="0"/>
      </w:tblPr>
      <w:tblGrid>
        <w:gridCol w:w="467"/>
        <w:gridCol w:w="2292"/>
        <w:gridCol w:w="1807"/>
        <w:gridCol w:w="761"/>
        <w:gridCol w:w="717"/>
        <w:gridCol w:w="1475"/>
        <w:gridCol w:w="541"/>
        <w:gridCol w:w="1542"/>
        <w:gridCol w:w="1542"/>
        <w:gridCol w:w="1542"/>
        <w:gridCol w:w="1542"/>
        <w:gridCol w:w="2112"/>
      </w:tblGrid>
      <w:tr w:rsidR="00AE30D1" w:rsidRPr="007B07C3" w:rsidTr="007B07C3">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ГРБС</w:t>
            </w:r>
          </w:p>
          <w:p w:rsidR="00BE581F" w:rsidRPr="007B07C3" w:rsidRDefault="00BE581F" w:rsidP="00BE581F">
            <w:pPr>
              <w:pStyle w:val="ConsPlusNormal"/>
              <w:widowControl/>
              <w:ind w:firstLine="0"/>
              <w:jc w:val="center"/>
              <w:rPr>
                <w:sz w:val="24"/>
                <w:szCs w:val="24"/>
              </w:rPr>
            </w:pPr>
            <w:r w:rsidRPr="007B07C3">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РзПр</w:t>
            </w:r>
          </w:p>
        </w:tc>
        <w:tc>
          <w:tcPr>
            <w:tcW w:w="0" w:type="auto"/>
            <w:vMerge w:val="restart"/>
            <w:tcBorders>
              <w:top w:val="single" w:sz="6" w:space="0" w:color="auto"/>
              <w:left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ВР</w:t>
            </w:r>
          </w:p>
        </w:tc>
        <w:tc>
          <w:tcPr>
            <w:tcW w:w="1610"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Итого на период</w:t>
            </w:r>
          </w:p>
        </w:tc>
        <w:tc>
          <w:tcPr>
            <w:tcW w:w="0" w:type="auto"/>
            <w:vMerge w:val="restart"/>
            <w:tcBorders>
              <w:top w:val="single" w:sz="6" w:space="0" w:color="auto"/>
              <w:left w:val="single" w:sz="6" w:space="0" w:color="auto"/>
              <w:right w:val="single" w:sz="6" w:space="0" w:color="auto"/>
            </w:tcBorders>
          </w:tcPr>
          <w:p w:rsidR="00BE581F" w:rsidRPr="007B07C3" w:rsidRDefault="00BE581F" w:rsidP="00BE581F">
            <w:pPr>
              <w:jc w:val="center"/>
              <w:rPr>
                <w:rFonts w:ascii="Arial" w:hAnsi="Arial" w:cs="Arial"/>
              </w:rPr>
            </w:pPr>
            <w:r w:rsidRPr="007B07C3">
              <w:rPr>
                <w:rFonts w:ascii="Arial" w:hAnsi="Arial" w:cs="Arial"/>
              </w:rPr>
              <w:t>Ожидаемый результат от реализации подпрограммного мероприятия (в натуральном выражении)</w:t>
            </w:r>
          </w:p>
        </w:tc>
      </w:tr>
      <w:tr w:rsidR="00AE30D1" w:rsidRPr="007B07C3" w:rsidTr="007B07C3">
        <w:trPr>
          <w:trHeight w:val="454"/>
          <w:tblHeader/>
          <w:jc w:val="center"/>
        </w:trPr>
        <w:tc>
          <w:tcPr>
            <w:tcW w:w="0" w:type="auto"/>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1610"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План</w:t>
            </w:r>
          </w:p>
        </w:tc>
        <w:tc>
          <w:tcPr>
            <w:tcW w:w="0" w:type="auto"/>
            <w:vMerge/>
            <w:tcBorders>
              <w:left w:val="single" w:sz="6" w:space="0" w:color="auto"/>
              <w:bottom w:val="single" w:sz="6" w:space="0" w:color="auto"/>
              <w:right w:val="single" w:sz="6" w:space="0" w:color="auto"/>
            </w:tcBorders>
          </w:tcPr>
          <w:p w:rsidR="00BE581F" w:rsidRPr="007B07C3" w:rsidRDefault="00BE581F" w:rsidP="00BE581F">
            <w:pPr>
              <w:jc w:val="center"/>
              <w:rPr>
                <w:rFonts w:ascii="Arial" w:hAnsi="Arial" w:cs="Arial"/>
                <w:b/>
              </w:rPr>
            </w:pPr>
          </w:p>
        </w:tc>
      </w:tr>
      <w:tr w:rsidR="00AE30D1" w:rsidRPr="007B07C3" w:rsidTr="007B07C3">
        <w:trPr>
          <w:trHeight w:val="454"/>
          <w:tblHeader/>
          <w:jc w:val="center"/>
        </w:trPr>
        <w:tc>
          <w:tcPr>
            <w:tcW w:w="0" w:type="auto"/>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1</w:t>
            </w:r>
          </w:p>
        </w:tc>
        <w:tc>
          <w:tcPr>
            <w:tcW w:w="0" w:type="auto"/>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2</w:t>
            </w:r>
          </w:p>
        </w:tc>
        <w:tc>
          <w:tcPr>
            <w:tcW w:w="0" w:type="auto"/>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3</w:t>
            </w:r>
          </w:p>
        </w:tc>
        <w:tc>
          <w:tcPr>
            <w:tcW w:w="0" w:type="auto"/>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4</w:t>
            </w:r>
          </w:p>
        </w:tc>
        <w:tc>
          <w:tcPr>
            <w:tcW w:w="0" w:type="auto"/>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5</w:t>
            </w:r>
          </w:p>
        </w:tc>
        <w:tc>
          <w:tcPr>
            <w:tcW w:w="0" w:type="auto"/>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6</w:t>
            </w:r>
          </w:p>
        </w:tc>
        <w:tc>
          <w:tcPr>
            <w:tcW w:w="0" w:type="auto"/>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7</w:t>
            </w:r>
          </w:p>
        </w:tc>
        <w:tc>
          <w:tcPr>
            <w:tcW w:w="1610"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11</w:t>
            </w:r>
          </w:p>
        </w:tc>
        <w:tc>
          <w:tcPr>
            <w:tcW w:w="0" w:type="auto"/>
            <w:tcBorders>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12</w:t>
            </w:r>
          </w:p>
        </w:tc>
      </w:tr>
      <w:tr w:rsidR="00AE30D1" w:rsidRPr="007B07C3" w:rsidTr="007B07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Развитие архивного дела в Шарыповском районе</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610"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2 699 240,00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2 377 020,00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2 377 020,00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7 453 280,00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610"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2 699 240,00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2 377 020,00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2 377 020,00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7 453 280,00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Цель 1: Обеспечение сохранности документов Архивного фонда Российской Федерации и других архивных документов, хранящихся в муниципальном архиве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610"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2 699 240,00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2 377 020,00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2 377 020,00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7 453 280,00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Задача 1: Создание условий для сохранения, пополнения и эффективного использования архивных документов</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610"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2 699 240,00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2 377 020,00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2 377 020,00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7 453 280,00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Мероприятие 1.1: Руководство и управление в сфере установленных функций и полномочий</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610"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2 343 920,00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2 343 920,00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2 343 920,00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7 031 760,00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Обеспечение реализации подпрограммы на 100%</w:t>
            </w:r>
          </w:p>
        </w:tc>
      </w:tr>
      <w:tr w:rsidR="00AE30D1" w:rsidRPr="007B07C3" w:rsidTr="007B07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0130081980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111</w:t>
            </w:r>
          </w:p>
        </w:tc>
        <w:tc>
          <w:tcPr>
            <w:tcW w:w="1610"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1 584 000,00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1 584 000,00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1 584 000,00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4 752 000,00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0130081980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119</w:t>
            </w:r>
          </w:p>
        </w:tc>
        <w:tc>
          <w:tcPr>
            <w:tcW w:w="1610"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475 400,00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475 400,00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475 400,00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1 426 200,00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0130081980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244</w:t>
            </w:r>
          </w:p>
        </w:tc>
        <w:tc>
          <w:tcPr>
            <w:tcW w:w="1610"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284 520,00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284 520,00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284 520,00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853 560,00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 xml:space="preserve">Мероприятие 1.2: Осуществление государственных полномочий в области архивного дела </w:t>
            </w:r>
          </w:p>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610"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33 380,00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33 100,00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33 100,00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99 580,00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Обеспечение хранения документов, относящихся к государственной собственности Красноярского края в количестве:</w:t>
            </w:r>
          </w:p>
          <w:p w:rsidR="00BE581F" w:rsidRPr="007B07C3" w:rsidRDefault="00BE581F" w:rsidP="00BE581F">
            <w:pPr>
              <w:rPr>
                <w:rFonts w:ascii="Arial" w:hAnsi="Arial" w:cs="Arial"/>
              </w:rPr>
            </w:pPr>
            <w:r w:rsidRPr="007B07C3">
              <w:rPr>
                <w:rFonts w:ascii="Arial" w:hAnsi="Arial" w:cs="Arial"/>
              </w:rPr>
              <w:t xml:space="preserve"> 2019 год - 15150 единиц; 2020 год - 15 320 единиц; 2021 год - 15 500 единиц.</w:t>
            </w:r>
          </w:p>
        </w:tc>
      </w:tr>
      <w:tr w:rsidR="00AE30D1" w:rsidRPr="007B07C3" w:rsidTr="007B07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0130075190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111</w:t>
            </w:r>
          </w:p>
        </w:tc>
        <w:tc>
          <w:tcPr>
            <w:tcW w:w="1610"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20 828,00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20 613,00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20 613,00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62 054,00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0130075190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119</w:t>
            </w:r>
          </w:p>
        </w:tc>
        <w:tc>
          <w:tcPr>
            <w:tcW w:w="1610"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6 290,00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6 225,00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6 225,00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18 740,00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0130075190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244</w:t>
            </w:r>
          </w:p>
        </w:tc>
        <w:tc>
          <w:tcPr>
            <w:tcW w:w="1610"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6 262,00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6 262,00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6 262,00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18 786,00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lastRenderedPageBreak/>
              <w:t>13</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Мероприятие 1.3: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610"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321 940,00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321 940,00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Обеспечение уровня заработной платы не ниже размера минимальной заработной платы работникам архива</w:t>
            </w:r>
          </w:p>
        </w:tc>
      </w:tr>
      <w:tr w:rsidR="00AE30D1" w:rsidRPr="007B07C3" w:rsidTr="007B07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14</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0130010210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111</w:t>
            </w:r>
          </w:p>
        </w:tc>
        <w:tc>
          <w:tcPr>
            <w:tcW w:w="1610"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247 266,00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247 266,00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15</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0130010210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119</w:t>
            </w:r>
          </w:p>
        </w:tc>
        <w:tc>
          <w:tcPr>
            <w:tcW w:w="1610"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74 674,00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74 674,00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16</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Задача 2: Перевод архивных документов в электронную форму</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610"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17</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Мероприятие 2.1: Оцифровка описей дел подведомственных учреждений</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610"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Оцифровка архивных документов проводится по мере их поступления</w:t>
            </w:r>
          </w:p>
        </w:tc>
      </w:tr>
      <w:tr w:rsidR="00AE30D1" w:rsidRPr="007B07C3" w:rsidTr="007B07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lastRenderedPageBreak/>
              <w:t>18</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Мероприятие 2.2: Перевод архивных фондов в электронную форму</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610"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Перевод в электронную форму всех единиц архивного фонда</w:t>
            </w:r>
          </w:p>
        </w:tc>
      </w:tr>
    </w:tbl>
    <w:p w:rsidR="00BE581F" w:rsidRPr="007B07C3" w:rsidRDefault="00BE581F" w:rsidP="00BE581F">
      <w:pPr>
        <w:jc w:val="both"/>
        <w:rPr>
          <w:rFonts w:ascii="Arial" w:hAnsi="Arial" w:cs="Arial"/>
        </w:rPr>
        <w:sectPr w:rsidR="00BE581F" w:rsidRPr="007B07C3" w:rsidSect="009C319B">
          <w:pgSz w:w="16838" w:h="11906" w:orient="landscape"/>
          <w:pgMar w:top="426" w:right="720" w:bottom="426" w:left="720" w:header="708" w:footer="708" w:gutter="0"/>
          <w:cols w:space="708"/>
          <w:docGrid w:linePitch="360"/>
        </w:sectPr>
      </w:pPr>
    </w:p>
    <w:p w:rsidR="009C319B" w:rsidRPr="007B07C3" w:rsidRDefault="00BE581F" w:rsidP="009C319B">
      <w:pPr>
        <w:pStyle w:val="1"/>
        <w:spacing w:before="0"/>
        <w:ind w:left="5245"/>
        <w:jc w:val="right"/>
        <w:rPr>
          <w:rFonts w:ascii="Arial" w:eastAsia="Times New Roman" w:hAnsi="Arial" w:cs="Arial"/>
          <w:sz w:val="24"/>
          <w:szCs w:val="24"/>
        </w:rPr>
      </w:pPr>
      <w:r w:rsidRPr="007B07C3">
        <w:rPr>
          <w:rFonts w:ascii="Arial" w:eastAsia="Times New Roman" w:hAnsi="Arial" w:cs="Arial"/>
          <w:sz w:val="24"/>
          <w:szCs w:val="24"/>
        </w:rPr>
        <w:lastRenderedPageBreak/>
        <w:t>Приложение № 4</w:t>
      </w:r>
    </w:p>
    <w:p w:rsidR="009C319B" w:rsidRPr="007B07C3" w:rsidRDefault="00BE581F" w:rsidP="009C319B">
      <w:pPr>
        <w:pStyle w:val="1"/>
        <w:spacing w:before="0"/>
        <w:ind w:left="5245"/>
        <w:jc w:val="right"/>
        <w:rPr>
          <w:rFonts w:ascii="Arial" w:eastAsia="Times New Roman" w:hAnsi="Arial" w:cs="Arial"/>
          <w:sz w:val="24"/>
          <w:szCs w:val="24"/>
        </w:rPr>
      </w:pPr>
      <w:r w:rsidRPr="007B07C3">
        <w:rPr>
          <w:rFonts w:ascii="Arial" w:eastAsia="Times New Roman" w:hAnsi="Arial" w:cs="Arial"/>
          <w:sz w:val="24"/>
          <w:szCs w:val="24"/>
        </w:rPr>
        <w:t xml:space="preserve"> к муниципальной программе </w:t>
      </w:r>
    </w:p>
    <w:p w:rsidR="00BE581F" w:rsidRPr="007B07C3" w:rsidRDefault="009C319B" w:rsidP="009C319B">
      <w:pPr>
        <w:pStyle w:val="1"/>
        <w:spacing w:before="0"/>
        <w:ind w:left="5245"/>
        <w:jc w:val="right"/>
        <w:rPr>
          <w:rFonts w:ascii="Arial" w:eastAsia="Times New Roman" w:hAnsi="Arial" w:cs="Arial"/>
          <w:sz w:val="24"/>
          <w:szCs w:val="24"/>
        </w:rPr>
      </w:pPr>
      <w:r w:rsidRPr="007B07C3">
        <w:rPr>
          <w:rFonts w:ascii="Arial" w:eastAsia="Times New Roman" w:hAnsi="Arial" w:cs="Arial"/>
          <w:sz w:val="24"/>
          <w:szCs w:val="24"/>
        </w:rPr>
        <w:t>«</w:t>
      </w:r>
      <w:r w:rsidR="00BE581F" w:rsidRPr="007B07C3">
        <w:rPr>
          <w:rFonts w:ascii="Arial" w:eastAsia="Times New Roman" w:hAnsi="Arial" w:cs="Arial"/>
          <w:sz w:val="24"/>
          <w:szCs w:val="24"/>
        </w:rPr>
        <w:t>Развитие культуры Шарыповского района»</w:t>
      </w:r>
    </w:p>
    <w:p w:rsidR="00BE581F" w:rsidRPr="007B07C3" w:rsidRDefault="00BE581F" w:rsidP="009C319B">
      <w:pPr>
        <w:rPr>
          <w:rFonts w:ascii="Arial" w:hAnsi="Arial" w:cs="Arial"/>
        </w:rPr>
      </w:pPr>
    </w:p>
    <w:p w:rsidR="00BE581F" w:rsidRPr="007B07C3" w:rsidRDefault="00BE581F" w:rsidP="00BE581F">
      <w:pPr>
        <w:rPr>
          <w:rFonts w:ascii="Arial" w:hAnsi="Arial" w:cs="Arial"/>
        </w:rPr>
      </w:pPr>
    </w:p>
    <w:p w:rsidR="00BE581F" w:rsidRPr="007B07C3" w:rsidRDefault="00BE581F" w:rsidP="00BE581F">
      <w:pPr>
        <w:ind w:firstLine="709"/>
        <w:jc w:val="center"/>
        <w:rPr>
          <w:rFonts w:ascii="Arial" w:hAnsi="Arial" w:cs="Arial"/>
          <w:b/>
        </w:rPr>
      </w:pPr>
      <w:r w:rsidRPr="007B07C3">
        <w:rPr>
          <w:rFonts w:ascii="Arial" w:hAnsi="Arial" w:cs="Arial"/>
          <w:b/>
        </w:rPr>
        <w:t>Информация об отдельном мероприятии</w:t>
      </w:r>
    </w:p>
    <w:p w:rsidR="00BE581F" w:rsidRPr="007B07C3" w:rsidRDefault="00BE581F" w:rsidP="00BE581F">
      <w:pPr>
        <w:ind w:firstLine="709"/>
        <w:jc w:val="center"/>
        <w:rPr>
          <w:rFonts w:ascii="Arial" w:hAnsi="Arial" w:cs="Arial"/>
          <w:b/>
        </w:rPr>
      </w:pPr>
      <w:r w:rsidRPr="007B07C3">
        <w:rPr>
          <w:rFonts w:ascii="Arial" w:hAnsi="Arial" w:cs="Arial"/>
          <w:b/>
        </w:rPr>
        <w:t xml:space="preserve"> «Проведение культурно-массовых мероприятий на территории Шарыповского района»</w:t>
      </w:r>
    </w:p>
    <w:p w:rsidR="00BE581F" w:rsidRPr="007B07C3" w:rsidRDefault="00BE581F" w:rsidP="00BE581F">
      <w:pPr>
        <w:ind w:firstLine="709"/>
        <w:jc w:val="center"/>
        <w:rPr>
          <w:rFonts w:ascii="Arial" w:hAnsi="Arial" w:cs="Arial"/>
          <w:b/>
        </w:rPr>
      </w:pPr>
    </w:p>
    <w:p w:rsidR="00BE581F" w:rsidRPr="007B07C3" w:rsidRDefault="00BE581F" w:rsidP="00BE581F">
      <w:pPr>
        <w:autoSpaceDE w:val="0"/>
        <w:autoSpaceDN w:val="0"/>
        <w:adjustRightInd w:val="0"/>
        <w:ind w:firstLine="709"/>
        <w:jc w:val="both"/>
        <w:rPr>
          <w:rFonts w:ascii="Arial" w:hAnsi="Arial" w:cs="Arial"/>
        </w:rPr>
      </w:pPr>
      <w:r w:rsidRPr="007B07C3">
        <w:rPr>
          <w:rFonts w:ascii="Arial" w:hAnsi="Arial" w:cs="Arial"/>
        </w:rPr>
        <w:t>Отдельное мероприятие «Проведение культурно-массовых мероприятий на территории Шарыповского района» в рамках муниципальной программы «Развитие культуры Шарыповского района» направлено на создание условий для организации досуга различных возрастных и социальных категорий населения в соответствии с их запросами, развитие их творческих способностей.</w:t>
      </w:r>
    </w:p>
    <w:p w:rsidR="00BE581F" w:rsidRPr="007B07C3" w:rsidRDefault="00BE581F" w:rsidP="00BE581F">
      <w:pPr>
        <w:autoSpaceDE w:val="0"/>
        <w:autoSpaceDN w:val="0"/>
        <w:adjustRightInd w:val="0"/>
        <w:ind w:firstLine="709"/>
        <w:jc w:val="both"/>
        <w:rPr>
          <w:rFonts w:ascii="Arial" w:hAnsi="Arial" w:cs="Arial"/>
        </w:rPr>
      </w:pPr>
      <w:r w:rsidRPr="007B07C3">
        <w:rPr>
          <w:rFonts w:ascii="Arial" w:hAnsi="Arial" w:cs="Arial"/>
        </w:rPr>
        <w:t>Отдельное мероприятие муниципальной программы направлено на проведение районных фестивалей, конкурсов, смотров, а также мероприятий, посвященных государственным праздникам.</w:t>
      </w:r>
    </w:p>
    <w:p w:rsidR="00BE581F" w:rsidRPr="007B07C3" w:rsidRDefault="00BE581F" w:rsidP="00BE581F">
      <w:pPr>
        <w:autoSpaceDE w:val="0"/>
        <w:autoSpaceDN w:val="0"/>
        <w:adjustRightInd w:val="0"/>
        <w:ind w:firstLine="709"/>
        <w:jc w:val="both"/>
        <w:rPr>
          <w:rFonts w:ascii="Arial" w:hAnsi="Arial" w:cs="Arial"/>
        </w:rPr>
      </w:pPr>
      <w:r w:rsidRPr="007B07C3">
        <w:rPr>
          <w:rFonts w:ascii="Arial" w:hAnsi="Arial" w:cs="Arial"/>
        </w:rPr>
        <w:t>Ежегодно на территории Шарыповского района проводится около 40 районных культурно-массовых мероприятий.</w:t>
      </w:r>
    </w:p>
    <w:p w:rsidR="00BE581F" w:rsidRPr="007B07C3" w:rsidRDefault="00BE581F" w:rsidP="00BE581F">
      <w:pPr>
        <w:ind w:firstLine="720"/>
        <w:jc w:val="both"/>
        <w:rPr>
          <w:rFonts w:ascii="Arial" w:hAnsi="Arial" w:cs="Arial"/>
        </w:rPr>
      </w:pPr>
      <w:r w:rsidRPr="007B07C3">
        <w:rPr>
          <w:rFonts w:ascii="Arial" w:hAnsi="Arial" w:cs="Arial"/>
        </w:rPr>
        <w:t>Целью реализации отдельного мероприятия является - создание условий для культурного отдыха населения путем проведения культурно-массовых мероприятий.</w:t>
      </w:r>
    </w:p>
    <w:p w:rsidR="00BE581F" w:rsidRPr="007B07C3" w:rsidRDefault="00BE581F" w:rsidP="00BE581F">
      <w:pPr>
        <w:widowControl w:val="0"/>
        <w:autoSpaceDE w:val="0"/>
        <w:autoSpaceDN w:val="0"/>
        <w:adjustRightInd w:val="0"/>
        <w:ind w:firstLine="709"/>
        <w:jc w:val="both"/>
        <w:rPr>
          <w:rFonts w:ascii="Arial" w:hAnsi="Arial" w:cs="Arial"/>
        </w:rPr>
      </w:pPr>
      <w:r w:rsidRPr="007B07C3">
        <w:rPr>
          <w:rFonts w:ascii="Arial" w:hAnsi="Arial" w:cs="Arial"/>
        </w:rPr>
        <w:t>Сроки реализации отдельного мероприятия: 2014-2021 годы.</w:t>
      </w:r>
    </w:p>
    <w:p w:rsidR="00BE581F" w:rsidRPr="007B07C3" w:rsidRDefault="00BE581F" w:rsidP="00BE581F">
      <w:pPr>
        <w:pStyle w:val="ConsPlusNormal"/>
        <w:widowControl/>
        <w:ind w:firstLine="709"/>
        <w:jc w:val="both"/>
        <w:outlineLvl w:val="2"/>
        <w:rPr>
          <w:sz w:val="24"/>
          <w:szCs w:val="24"/>
        </w:rPr>
      </w:pPr>
      <w:r w:rsidRPr="007B07C3">
        <w:rPr>
          <w:sz w:val="24"/>
          <w:szCs w:val="24"/>
        </w:rPr>
        <w:t xml:space="preserve">В результате реализации отдельного мероприятия планируется сохранить количество проводимых культурно-массовых мероприятий на территории Шарыповского района. </w:t>
      </w:r>
    </w:p>
    <w:p w:rsidR="00BE581F" w:rsidRPr="007B07C3" w:rsidRDefault="00BE581F" w:rsidP="00BE581F">
      <w:pPr>
        <w:widowControl w:val="0"/>
        <w:autoSpaceDE w:val="0"/>
        <w:autoSpaceDN w:val="0"/>
        <w:adjustRightInd w:val="0"/>
        <w:ind w:firstLine="709"/>
        <w:jc w:val="both"/>
        <w:rPr>
          <w:rFonts w:ascii="Arial" w:hAnsi="Arial" w:cs="Arial"/>
        </w:rPr>
      </w:pPr>
      <w:r w:rsidRPr="007B07C3">
        <w:rPr>
          <w:rFonts w:ascii="Arial" w:hAnsi="Arial" w:cs="Arial"/>
        </w:rPr>
        <w:t>Главным распорядителем бюджетных средств является муниципальное казенное учреждение «Управление культуры и муниципального архива» Шарыповского района.</w:t>
      </w:r>
    </w:p>
    <w:p w:rsidR="00BE581F" w:rsidRPr="007B07C3" w:rsidRDefault="00BE581F" w:rsidP="00BE581F">
      <w:pPr>
        <w:pStyle w:val="ConsPlusNormal"/>
        <w:widowControl/>
        <w:ind w:firstLine="709"/>
        <w:jc w:val="both"/>
        <w:rPr>
          <w:sz w:val="24"/>
          <w:szCs w:val="24"/>
        </w:rPr>
      </w:pPr>
      <w:r w:rsidRPr="007B07C3">
        <w:rPr>
          <w:sz w:val="24"/>
          <w:szCs w:val="24"/>
        </w:rPr>
        <w:t>Расходование и учет бюджетных средств осуществляется в соответствии с порядком исполнения районного бюджета по расходам, установленным приказами финансово-экономического управления администрации Шарыповского района.</w:t>
      </w:r>
    </w:p>
    <w:p w:rsidR="00BE581F" w:rsidRPr="007B07C3" w:rsidRDefault="00BE581F" w:rsidP="00BE581F">
      <w:pPr>
        <w:widowControl w:val="0"/>
        <w:autoSpaceDE w:val="0"/>
        <w:autoSpaceDN w:val="0"/>
        <w:adjustRightInd w:val="0"/>
        <w:ind w:firstLine="709"/>
        <w:jc w:val="both"/>
        <w:rPr>
          <w:rFonts w:ascii="Arial" w:hAnsi="Arial" w:cs="Arial"/>
        </w:rPr>
      </w:pPr>
      <w:r w:rsidRPr="007B07C3">
        <w:rPr>
          <w:rFonts w:ascii="Arial" w:hAnsi="Arial" w:cs="Arial"/>
        </w:rPr>
        <w:t>Расходование средств на закупку товаров, работ и услуг для обеспечения муниципальных нужд Управления осуществляется посредством размещения заказов на поставки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муниципальных нужд.</w:t>
      </w:r>
    </w:p>
    <w:p w:rsidR="00BE581F" w:rsidRPr="007B07C3" w:rsidRDefault="00BE581F" w:rsidP="00BE581F">
      <w:pPr>
        <w:widowControl w:val="0"/>
        <w:autoSpaceDE w:val="0"/>
        <w:autoSpaceDN w:val="0"/>
        <w:adjustRightInd w:val="0"/>
        <w:ind w:firstLine="709"/>
        <w:jc w:val="both"/>
        <w:rPr>
          <w:rFonts w:ascii="Arial" w:hAnsi="Arial" w:cs="Arial"/>
        </w:rPr>
      </w:pPr>
      <w:r w:rsidRPr="007B07C3">
        <w:rPr>
          <w:rFonts w:ascii="Arial" w:hAnsi="Arial" w:cs="Arial"/>
        </w:rPr>
        <w:t xml:space="preserve">Реализация мероприятия 1.1 отдельного мероприятия осуществляется Управлением  самостоятельно, на основании годового плана мероприятий и в соответствии с положениями о проведении культурно-досуговых мероприятий и требований к ним. </w:t>
      </w:r>
    </w:p>
    <w:p w:rsidR="00BE581F" w:rsidRPr="007B07C3" w:rsidRDefault="00BE581F" w:rsidP="00BE581F">
      <w:pPr>
        <w:widowControl w:val="0"/>
        <w:autoSpaceDE w:val="0"/>
        <w:autoSpaceDN w:val="0"/>
        <w:adjustRightInd w:val="0"/>
        <w:ind w:firstLine="709"/>
        <w:jc w:val="both"/>
        <w:rPr>
          <w:rFonts w:ascii="Arial" w:hAnsi="Arial" w:cs="Arial"/>
        </w:rPr>
      </w:pPr>
      <w:r w:rsidRPr="007B07C3">
        <w:rPr>
          <w:rFonts w:ascii="Arial" w:hAnsi="Arial" w:cs="Arial"/>
        </w:rPr>
        <w:t>Реализация мероприятия 1.2 отдельного мероприятия осуществляется путем предоставления субсидий социально ориентированным некоммерческим организациям Шарыповского района в соответствии с Порядком предоставления субсидии социально ориентированным некоммерческим организациям Шарыповского района, утвержденным Постановлением администрации Шарыповского района от 23.05.2019 № 230-п «Об утверждении Порядка предоставления субсидий из районного бюджета социально ориентированным некоммерческим организациям, не являющимися государственными (муниципальными) организациями», на конкурсной основе.</w:t>
      </w:r>
    </w:p>
    <w:p w:rsidR="00BE581F" w:rsidRPr="007B07C3" w:rsidRDefault="00BE581F" w:rsidP="00BE581F">
      <w:pPr>
        <w:widowControl w:val="0"/>
        <w:autoSpaceDE w:val="0"/>
        <w:autoSpaceDN w:val="0"/>
        <w:adjustRightInd w:val="0"/>
        <w:ind w:firstLine="709"/>
        <w:jc w:val="both"/>
        <w:rPr>
          <w:rFonts w:ascii="Arial" w:hAnsi="Arial" w:cs="Arial"/>
        </w:rPr>
      </w:pPr>
      <w:r w:rsidRPr="007B07C3">
        <w:rPr>
          <w:rFonts w:ascii="Arial" w:hAnsi="Arial" w:cs="Arial"/>
        </w:rPr>
        <w:t>Расходование средств осуществляется путем предоставление субсидий в соответствии с соглашениями, заключенными между муниципальным казенным учреждением «Управление культуры и муниципального архива» Шарыповского района и указанной организацией.</w:t>
      </w:r>
    </w:p>
    <w:p w:rsidR="00BE581F" w:rsidRPr="007B07C3" w:rsidRDefault="00BE581F" w:rsidP="00BE581F">
      <w:pPr>
        <w:rPr>
          <w:rFonts w:ascii="Arial" w:hAnsi="Arial" w:cs="Arial"/>
        </w:rPr>
      </w:pPr>
    </w:p>
    <w:p w:rsidR="004F4690" w:rsidRPr="007B07C3" w:rsidRDefault="00BE581F" w:rsidP="00BE581F">
      <w:pPr>
        <w:pStyle w:val="a3"/>
        <w:widowControl w:val="0"/>
        <w:tabs>
          <w:tab w:val="left" w:pos="638"/>
        </w:tabs>
        <w:suppressAutoHyphens w:val="0"/>
        <w:spacing w:after="0" w:line="360" w:lineRule="exact"/>
        <w:rPr>
          <w:rStyle w:val="0pt2"/>
          <w:rFonts w:ascii="Arial" w:hAnsi="Arial" w:cs="Arial"/>
          <w:color w:val="000000"/>
        </w:rPr>
      </w:pPr>
      <w:r w:rsidRPr="007B07C3">
        <w:rPr>
          <w:rStyle w:val="0pt2"/>
          <w:rFonts w:ascii="Arial" w:hAnsi="Arial" w:cs="Arial"/>
          <w:color w:val="000000"/>
        </w:rPr>
        <w:tab/>
        <w:t xml:space="preserve">Общий объем финансирования отдельно мероприятия </w:t>
      </w:r>
    </w:p>
    <w:p w:rsidR="00BE581F" w:rsidRPr="007B07C3" w:rsidRDefault="00BE581F" w:rsidP="00BE581F">
      <w:pPr>
        <w:pStyle w:val="a3"/>
        <w:widowControl w:val="0"/>
        <w:tabs>
          <w:tab w:val="left" w:pos="638"/>
        </w:tabs>
        <w:suppressAutoHyphens w:val="0"/>
        <w:spacing w:after="0" w:line="360" w:lineRule="exact"/>
        <w:rPr>
          <w:rFonts w:ascii="Arial" w:hAnsi="Arial" w:cs="Arial"/>
        </w:rPr>
      </w:pPr>
      <w:r w:rsidRPr="007B07C3">
        <w:rPr>
          <w:rStyle w:val="0pt2"/>
          <w:rFonts w:ascii="Arial" w:hAnsi="Arial" w:cs="Arial"/>
          <w:color w:val="000000"/>
        </w:rPr>
        <w:t xml:space="preserve">составляет: </w:t>
      </w:r>
      <w:r w:rsidRPr="007B07C3">
        <w:rPr>
          <w:rFonts w:ascii="Arial" w:hAnsi="Arial" w:cs="Arial"/>
        </w:rPr>
        <w:t>921 000,00 рублей</w:t>
      </w:r>
    </w:p>
    <w:p w:rsidR="00BE581F" w:rsidRPr="007B07C3" w:rsidRDefault="00BE581F" w:rsidP="00BE581F">
      <w:pPr>
        <w:pStyle w:val="a3"/>
        <w:widowControl w:val="0"/>
        <w:tabs>
          <w:tab w:val="left" w:pos="638"/>
        </w:tabs>
        <w:suppressAutoHyphens w:val="0"/>
        <w:spacing w:after="0" w:line="360" w:lineRule="exact"/>
        <w:rPr>
          <w:rFonts w:ascii="Arial" w:hAnsi="Arial" w:cs="Arial"/>
        </w:rPr>
      </w:pPr>
      <w:r w:rsidRPr="007B07C3">
        <w:rPr>
          <w:rFonts w:ascii="Arial" w:hAnsi="Arial" w:cs="Arial"/>
        </w:rPr>
        <w:lastRenderedPageBreak/>
        <w:t>по годам реализации:</w:t>
      </w:r>
    </w:p>
    <w:p w:rsidR="00BE581F" w:rsidRPr="007B07C3" w:rsidRDefault="00BE581F" w:rsidP="00BE581F">
      <w:pPr>
        <w:pStyle w:val="a3"/>
        <w:widowControl w:val="0"/>
        <w:tabs>
          <w:tab w:val="left" w:pos="638"/>
        </w:tabs>
        <w:suppressAutoHyphens w:val="0"/>
        <w:spacing w:after="0" w:line="360" w:lineRule="exact"/>
        <w:rPr>
          <w:rFonts w:ascii="Arial" w:hAnsi="Arial" w:cs="Arial"/>
        </w:rPr>
      </w:pPr>
      <w:r w:rsidRPr="007B07C3">
        <w:rPr>
          <w:rFonts w:ascii="Arial" w:hAnsi="Arial" w:cs="Arial"/>
        </w:rPr>
        <w:t>2019 - 921 000,00 рублей</w:t>
      </w:r>
    </w:p>
    <w:p w:rsidR="00BE581F" w:rsidRPr="007B07C3" w:rsidRDefault="00BE581F" w:rsidP="00BE581F">
      <w:pPr>
        <w:pStyle w:val="a3"/>
        <w:widowControl w:val="0"/>
        <w:tabs>
          <w:tab w:val="left" w:pos="638"/>
        </w:tabs>
        <w:suppressAutoHyphens w:val="0"/>
        <w:spacing w:after="0" w:line="360" w:lineRule="exact"/>
        <w:rPr>
          <w:rFonts w:ascii="Arial" w:hAnsi="Arial" w:cs="Arial"/>
        </w:rPr>
      </w:pPr>
      <w:r w:rsidRPr="007B07C3">
        <w:rPr>
          <w:rFonts w:ascii="Arial" w:hAnsi="Arial" w:cs="Arial"/>
        </w:rPr>
        <w:t>2020 - 0,00 рублей</w:t>
      </w:r>
    </w:p>
    <w:p w:rsidR="00BE581F" w:rsidRPr="007B07C3" w:rsidRDefault="00BE581F" w:rsidP="00BE581F">
      <w:pPr>
        <w:pStyle w:val="a3"/>
        <w:widowControl w:val="0"/>
        <w:tabs>
          <w:tab w:val="left" w:pos="638"/>
        </w:tabs>
        <w:suppressAutoHyphens w:val="0"/>
        <w:spacing w:after="0" w:line="360" w:lineRule="exact"/>
        <w:rPr>
          <w:rFonts w:ascii="Arial" w:hAnsi="Arial" w:cs="Arial"/>
        </w:rPr>
      </w:pPr>
      <w:r w:rsidRPr="007B07C3">
        <w:rPr>
          <w:rFonts w:ascii="Arial" w:hAnsi="Arial" w:cs="Arial"/>
        </w:rPr>
        <w:t>2021 - 0,00 рублей</w:t>
      </w:r>
    </w:p>
    <w:p w:rsidR="00BE581F" w:rsidRPr="007B07C3" w:rsidRDefault="00BE581F" w:rsidP="00BE581F">
      <w:pPr>
        <w:pStyle w:val="a3"/>
        <w:widowControl w:val="0"/>
        <w:tabs>
          <w:tab w:val="left" w:pos="638"/>
        </w:tabs>
        <w:suppressAutoHyphens w:val="0"/>
        <w:spacing w:after="0" w:line="360" w:lineRule="exact"/>
        <w:rPr>
          <w:rFonts w:ascii="Arial" w:hAnsi="Arial" w:cs="Arial"/>
        </w:rPr>
      </w:pPr>
      <w:r w:rsidRPr="007B07C3">
        <w:rPr>
          <w:rFonts w:ascii="Arial" w:hAnsi="Arial" w:cs="Arial"/>
        </w:rPr>
        <w:tab/>
        <w:t>Из них:</w:t>
      </w:r>
    </w:p>
    <w:p w:rsidR="00BE581F" w:rsidRPr="007B07C3" w:rsidRDefault="00BE581F" w:rsidP="00BE581F">
      <w:pPr>
        <w:pStyle w:val="a3"/>
        <w:widowControl w:val="0"/>
        <w:tabs>
          <w:tab w:val="left" w:pos="638"/>
        </w:tabs>
        <w:suppressAutoHyphens w:val="0"/>
        <w:spacing w:after="0" w:line="360" w:lineRule="exact"/>
        <w:rPr>
          <w:rFonts w:ascii="Arial" w:hAnsi="Arial" w:cs="Arial"/>
          <w:noProof/>
        </w:rPr>
      </w:pPr>
      <w:r w:rsidRPr="007B07C3">
        <w:rPr>
          <w:rFonts w:ascii="Arial" w:hAnsi="Arial" w:cs="Arial"/>
          <w:noProof/>
        </w:rPr>
        <w:t>Районный бюджет</w:t>
      </w:r>
    </w:p>
    <w:p w:rsidR="00AE30D1" w:rsidRPr="007B07C3" w:rsidRDefault="00BE581F" w:rsidP="00BE581F">
      <w:pPr>
        <w:pStyle w:val="a3"/>
        <w:widowControl w:val="0"/>
        <w:tabs>
          <w:tab w:val="left" w:pos="638"/>
        </w:tabs>
        <w:suppressAutoHyphens w:val="0"/>
        <w:spacing w:after="0" w:line="360" w:lineRule="exact"/>
        <w:rPr>
          <w:rFonts w:ascii="Arial" w:hAnsi="Arial" w:cs="Arial"/>
        </w:rPr>
      </w:pPr>
      <w:r w:rsidRPr="007B07C3">
        <w:rPr>
          <w:rFonts w:ascii="Arial" w:hAnsi="Arial" w:cs="Arial"/>
          <w:noProof/>
        </w:rPr>
        <w:t xml:space="preserve">Всего - </w:t>
      </w:r>
      <w:r w:rsidRPr="007B07C3">
        <w:rPr>
          <w:rFonts w:ascii="Arial" w:hAnsi="Arial" w:cs="Arial"/>
        </w:rPr>
        <w:t>921 000,00 рублей</w:t>
      </w:r>
    </w:p>
    <w:p w:rsidR="00AE30D1" w:rsidRPr="007B07C3" w:rsidRDefault="00BE581F" w:rsidP="00BE581F">
      <w:pPr>
        <w:pStyle w:val="a3"/>
        <w:widowControl w:val="0"/>
        <w:tabs>
          <w:tab w:val="left" w:pos="638"/>
        </w:tabs>
        <w:suppressAutoHyphens w:val="0"/>
        <w:spacing w:after="0" w:line="360" w:lineRule="exact"/>
        <w:rPr>
          <w:rFonts w:ascii="Arial" w:hAnsi="Arial" w:cs="Arial"/>
        </w:rPr>
      </w:pPr>
      <w:r w:rsidRPr="007B07C3">
        <w:rPr>
          <w:rFonts w:ascii="Arial" w:hAnsi="Arial" w:cs="Arial"/>
        </w:rPr>
        <w:t>2019 - 921 000,00 рублей</w:t>
      </w:r>
    </w:p>
    <w:p w:rsidR="00AE30D1" w:rsidRPr="007B07C3" w:rsidRDefault="00BE581F" w:rsidP="00BE581F">
      <w:pPr>
        <w:pStyle w:val="a3"/>
        <w:widowControl w:val="0"/>
        <w:tabs>
          <w:tab w:val="left" w:pos="638"/>
        </w:tabs>
        <w:suppressAutoHyphens w:val="0"/>
        <w:spacing w:after="0" w:line="360" w:lineRule="exact"/>
        <w:rPr>
          <w:rFonts w:ascii="Arial" w:hAnsi="Arial" w:cs="Arial"/>
        </w:rPr>
      </w:pPr>
      <w:r w:rsidRPr="007B07C3">
        <w:rPr>
          <w:rFonts w:ascii="Arial" w:hAnsi="Arial" w:cs="Arial"/>
        </w:rPr>
        <w:t>2020 - 0,00 рублей</w:t>
      </w:r>
    </w:p>
    <w:p w:rsidR="00BE581F" w:rsidRPr="007B07C3" w:rsidRDefault="00BE581F" w:rsidP="00BE581F">
      <w:pPr>
        <w:pStyle w:val="a3"/>
        <w:widowControl w:val="0"/>
        <w:tabs>
          <w:tab w:val="left" w:pos="638"/>
        </w:tabs>
        <w:suppressAutoHyphens w:val="0"/>
        <w:spacing w:after="0" w:line="360" w:lineRule="exact"/>
        <w:rPr>
          <w:rFonts w:ascii="Arial" w:hAnsi="Arial" w:cs="Arial"/>
        </w:rPr>
        <w:sectPr w:rsidR="00BE581F" w:rsidRPr="007B07C3" w:rsidSect="009C319B">
          <w:type w:val="continuous"/>
          <w:pgSz w:w="11906" w:h="16838"/>
          <w:pgMar w:top="426" w:right="1134" w:bottom="426" w:left="1134" w:header="708" w:footer="708" w:gutter="0"/>
          <w:cols w:space="708"/>
          <w:docGrid w:linePitch="360"/>
        </w:sectPr>
      </w:pPr>
      <w:r w:rsidRPr="007B07C3">
        <w:rPr>
          <w:rFonts w:ascii="Arial" w:hAnsi="Arial" w:cs="Arial"/>
        </w:rPr>
        <w:t>2021 - 0,00 рублей</w:t>
      </w:r>
    </w:p>
    <w:p w:rsidR="00BE581F" w:rsidRPr="007B07C3" w:rsidRDefault="00BE581F" w:rsidP="00BE581F">
      <w:pPr>
        <w:pStyle w:val="2"/>
        <w:ind w:left="6237"/>
        <w:rPr>
          <w:rFonts w:ascii="Arial" w:hAnsi="Arial" w:cs="Arial"/>
          <w:sz w:val="24"/>
          <w:szCs w:val="24"/>
        </w:rPr>
      </w:pPr>
      <w:r w:rsidRPr="007B07C3">
        <w:rPr>
          <w:rFonts w:ascii="Arial" w:hAnsi="Arial" w:cs="Arial"/>
          <w:sz w:val="24"/>
          <w:szCs w:val="24"/>
        </w:rPr>
        <w:lastRenderedPageBreak/>
        <w:t>Приложение к отдельному мероприятию 1 реализуемому в рамках муниципальной программы</w:t>
      </w:r>
    </w:p>
    <w:p w:rsidR="00BE581F" w:rsidRPr="007B07C3" w:rsidRDefault="00BE581F" w:rsidP="00BE581F">
      <w:pPr>
        <w:widowControl w:val="0"/>
        <w:ind w:left="11057" w:right="99"/>
        <w:jc w:val="center"/>
        <w:rPr>
          <w:rFonts w:ascii="Arial" w:hAnsi="Arial" w:cs="Arial"/>
          <w:b/>
        </w:rPr>
      </w:pPr>
    </w:p>
    <w:p w:rsidR="00BE581F" w:rsidRPr="007B07C3" w:rsidRDefault="00BE581F" w:rsidP="00BE581F">
      <w:pPr>
        <w:jc w:val="center"/>
        <w:rPr>
          <w:rFonts w:ascii="Arial" w:eastAsia="Calibri" w:hAnsi="Arial" w:cs="Arial"/>
          <w:lang w:eastAsia="en-US"/>
        </w:rPr>
      </w:pPr>
      <w:r w:rsidRPr="007B07C3">
        <w:rPr>
          <w:rFonts w:ascii="Arial" w:eastAsia="Calibri" w:hAnsi="Arial" w:cs="Arial"/>
          <w:lang w:eastAsia="en-US"/>
        </w:rPr>
        <w:t>Перечень показателей результативности отдельного мероприятия «</w:t>
      </w:r>
      <w:r w:rsidRPr="007B07C3">
        <w:rPr>
          <w:rFonts w:ascii="Arial" w:hAnsi="Arial" w:cs="Arial"/>
        </w:rPr>
        <w:t>Проведение культурно-массовых мероприятий на территории Шарыповского района</w:t>
      </w:r>
      <w:r w:rsidRPr="007B07C3">
        <w:rPr>
          <w:rFonts w:ascii="Arial" w:eastAsia="Calibri" w:hAnsi="Arial" w:cs="Arial"/>
          <w:lang w:eastAsia="en-US"/>
        </w:rPr>
        <w:t>»</w:t>
      </w:r>
    </w:p>
    <w:tbl>
      <w:tblPr>
        <w:tblW w:w="0" w:type="auto"/>
        <w:jc w:val="center"/>
        <w:tblCellMar>
          <w:left w:w="70" w:type="dxa"/>
          <w:right w:w="70" w:type="dxa"/>
        </w:tblCellMar>
        <w:tblLook w:val="0000" w:firstRow="0" w:lastRow="0" w:firstColumn="0" w:lastColumn="0" w:noHBand="0" w:noVBand="0"/>
      </w:tblPr>
      <w:tblGrid>
        <w:gridCol w:w="473"/>
        <w:gridCol w:w="2374"/>
        <w:gridCol w:w="1366"/>
        <w:gridCol w:w="2317"/>
        <w:gridCol w:w="741"/>
        <w:gridCol w:w="741"/>
        <w:gridCol w:w="741"/>
        <w:gridCol w:w="741"/>
      </w:tblGrid>
      <w:tr w:rsidR="00145780" w:rsidRPr="007B07C3" w:rsidTr="00BE581F">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w:t>
            </w:r>
            <w:r w:rsidRPr="007B07C3">
              <w:rPr>
                <w:sz w:val="24"/>
                <w:szCs w:val="24"/>
                <w:lang w:val="en-US"/>
              </w:rPr>
              <w:t xml:space="preserve"> </w:t>
            </w:r>
            <w:r w:rsidRPr="007B07C3">
              <w:rPr>
                <w:sz w:val="24"/>
                <w:szCs w:val="24"/>
              </w:rPr>
              <w:t>п/п</w:t>
            </w:r>
          </w:p>
        </w:tc>
        <w:tc>
          <w:tcPr>
            <w:tcW w:w="0" w:type="auto"/>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Единица</w:t>
            </w:r>
            <w:r w:rsidRPr="007B07C3">
              <w:rPr>
                <w:sz w:val="24"/>
                <w:szCs w:val="24"/>
                <w:lang w:val="en-US"/>
              </w:rPr>
              <w:t xml:space="preserve"> </w:t>
            </w:r>
            <w:r w:rsidRPr="007B07C3">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2018</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2021</w:t>
            </w:r>
          </w:p>
        </w:tc>
      </w:tr>
      <w:tr w:rsidR="00145780" w:rsidRPr="007B07C3" w:rsidTr="00BE581F">
        <w:trPr>
          <w:trHeight w:val="454"/>
          <w:tblHeader/>
          <w:jc w:val="center"/>
        </w:trPr>
        <w:tc>
          <w:tcPr>
            <w:tcW w:w="0" w:type="auto"/>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rPr>
              <w:t>План</w:t>
            </w:r>
          </w:p>
        </w:tc>
      </w:tr>
      <w:tr w:rsidR="00145780" w:rsidRPr="007B07C3" w:rsidTr="00BE581F">
        <w:trPr>
          <w:trHeight w:val="227"/>
          <w:tblHeader/>
          <w:jc w:val="center"/>
        </w:trPr>
        <w:tc>
          <w:tcPr>
            <w:tcW w:w="0" w:type="auto"/>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1</w:t>
            </w:r>
          </w:p>
        </w:tc>
        <w:tc>
          <w:tcPr>
            <w:tcW w:w="0" w:type="auto"/>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2</w:t>
            </w:r>
          </w:p>
        </w:tc>
        <w:tc>
          <w:tcPr>
            <w:tcW w:w="0" w:type="auto"/>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3</w:t>
            </w:r>
          </w:p>
        </w:tc>
        <w:tc>
          <w:tcPr>
            <w:tcW w:w="0" w:type="auto"/>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8</w:t>
            </w:r>
          </w:p>
        </w:tc>
      </w:tr>
      <w:tr w:rsidR="00145780" w:rsidRPr="007B07C3" w:rsidTr="00BE58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Цель: Создание условий для культурного отдыха населения путем проведения культурно-массовых мероприятий</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r>
      <w:tr w:rsidR="00145780" w:rsidRPr="007B07C3" w:rsidTr="00BE58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45780" w:rsidRPr="007B07C3" w:rsidRDefault="00145780" w:rsidP="00DE0A45">
            <w:pPr>
              <w:jc w:val="center"/>
              <w:rPr>
                <w:rFonts w:ascii="Arial" w:hAnsi="Arial" w:cs="Arial"/>
              </w:rPr>
            </w:pPr>
            <w:r w:rsidRPr="007B07C3">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145780" w:rsidRPr="007B07C3" w:rsidRDefault="00145780" w:rsidP="00DE0A45">
            <w:pPr>
              <w:rPr>
                <w:rFonts w:ascii="Arial" w:hAnsi="Arial" w:cs="Arial"/>
              </w:rPr>
            </w:pPr>
            <w:r w:rsidRPr="007B07C3">
              <w:rPr>
                <w:rFonts w:ascii="Arial" w:hAnsi="Arial" w:cs="Arial"/>
              </w:rPr>
              <w:t>Количество организованных и проведенных культурно-досуговых мероприятий</w:t>
            </w:r>
          </w:p>
        </w:tc>
        <w:tc>
          <w:tcPr>
            <w:tcW w:w="0" w:type="auto"/>
            <w:tcBorders>
              <w:top w:val="single" w:sz="6" w:space="0" w:color="auto"/>
              <w:left w:val="single" w:sz="6" w:space="0" w:color="auto"/>
              <w:bottom w:val="single" w:sz="6" w:space="0" w:color="auto"/>
              <w:right w:val="single" w:sz="6" w:space="0" w:color="auto"/>
            </w:tcBorders>
            <w:vAlign w:val="center"/>
          </w:tcPr>
          <w:p w:rsidR="00145780" w:rsidRPr="007B07C3" w:rsidRDefault="00145780" w:rsidP="00DE0A45">
            <w:pPr>
              <w:jc w:val="center"/>
              <w:rPr>
                <w:rFonts w:ascii="Arial" w:hAnsi="Arial" w:cs="Arial"/>
              </w:rPr>
            </w:pPr>
            <w:r w:rsidRPr="007B07C3">
              <w:rPr>
                <w:rFonts w:ascii="Arial" w:hAnsi="Arial" w:cs="Arial"/>
              </w:rPr>
              <w:t>ед.</w:t>
            </w:r>
          </w:p>
        </w:tc>
        <w:tc>
          <w:tcPr>
            <w:tcW w:w="0" w:type="auto"/>
            <w:tcBorders>
              <w:top w:val="single" w:sz="6" w:space="0" w:color="auto"/>
              <w:left w:val="single" w:sz="6" w:space="0" w:color="auto"/>
              <w:bottom w:val="single" w:sz="6" w:space="0" w:color="auto"/>
              <w:right w:val="single" w:sz="6" w:space="0" w:color="auto"/>
            </w:tcBorders>
            <w:vAlign w:val="center"/>
          </w:tcPr>
          <w:p w:rsidR="00145780" w:rsidRPr="007B07C3" w:rsidRDefault="00145780" w:rsidP="00DE0A45">
            <w:pPr>
              <w:rPr>
                <w:rFonts w:ascii="Arial" w:hAnsi="Arial" w:cs="Arial"/>
              </w:rPr>
            </w:pPr>
            <w:r w:rsidRPr="007B07C3">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145780" w:rsidRPr="007B07C3" w:rsidRDefault="00145780" w:rsidP="00DE0A45">
            <w:pPr>
              <w:jc w:val="right"/>
              <w:rPr>
                <w:rFonts w:ascii="Arial" w:hAnsi="Arial" w:cs="Arial"/>
              </w:rPr>
            </w:pPr>
            <w:r w:rsidRPr="007B07C3">
              <w:rPr>
                <w:rFonts w:ascii="Arial" w:hAnsi="Arial" w:cs="Arial"/>
              </w:rPr>
              <w:t>40,00</w:t>
            </w:r>
          </w:p>
        </w:tc>
        <w:tc>
          <w:tcPr>
            <w:tcW w:w="0" w:type="auto"/>
            <w:tcBorders>
              <w:top w:val="single" w:sz="6" w:space="0" w:color="auto"/>
              <w:left w:val="single" w:sz="6" w:space="0" w:color="auto"/>
              <w:bottom w:val="single" w:sz="6" w:space="0" w:color="auto"/>
              <w:right w:val="single" w:sz="6" w:space="0" w:color="auto"/>
            </w:tcBorders>
            <w:vAlign w:val="center"/>
          </w:tcPr>
          <w:p w:rsidR="00145780" w:rsidRPr="007B07C3" w:rsidRDefault="00D86101" w:rsidP="00DE0A45">
            <w:pPr>
              <w:jc w:val="right"/>
              <w:rPr>
                <w:rFonts w:ascii="Arial" w:hAnsi="Arial" w:cs="Arial"/>
              </w:rPr>
            </w:pPr>
            <w:r w:rsidRPr="007B07C3">
              <w:rPr>
                <w:rFonts w:ascii="Arial" w:hAnsi="Arial" w:cs="Arial"/>
              </w:rPr>
              <w:t>39,00</w:t>
            </w:r>
          </w:p>
        </w:tc>
        <w:tc>
          <w:tcPr>
            <w:tcW w:w="0" w:type="auto"/>
            <w:tcBorders>
              <w:top w:val="single" w:sz="6" w:space="0" w:color="auto"/>
              <w:left w:val="single" w:sz="6" w:space="0" w:color="auto"/>
              <w:bottom w:val="single" w:sz="6" w:space="0" w:color="auto"/>
              <w:right w:val="single" w:sz="6" w:space="0" w:color="auto"/>
            </w:tcBorders>
            <w:vAlign w:val="center"/>
          </w:tcPr>
          <w:p w:rsidR="00145780" w:rsidRPr="007B07C3" w:rsidRDefault="00145780" w:rsidP="00DE0A45">
            <w:pPr>
              <w:jc w:val="right"/>
              <w:rPr>
                <w:rFonts w:ascii="Arial" w:hAnsi="Arial" w:cs="Arial"/>
              </w:rPr>
            </w:pPr>
            <w:r w:rsidRPr="007B07C3">
              <w:rPr>
                <w:rFonts w:ascii="Arial" w:hAnsi="Arial" w:cs="Arial"/>
              </w:rPr>
              <w:t>40,00</w:t>
            </w:r>
          </w:p>
        </w:tc>
        <w:tc>
          <w:tcPr>
            <w:tcW w:w="0" w:type="auto"/>
            <w:tcBorders>
              <w:top w:val="single" w:sz="6" w:space="0" w:color="auto"/>
              <w:left w:val="single" w:sz="6" w:space="0" w:color="auto"/>
              <w:bottom w:val="single" w:sz="6" w:space="0" w:color="auto"/>
              <w:right w:val="single" w:sz="6" w:space="0" w:color="auto"/>
            </w:tcBorders>
            <w:vAlign w:val="center"/>
          </w:tcPr>
          <w:p w:rsidR="00145780" w:rsidRPr="007B07C3" w:rsidRDefault="00145780" w:rsidP="00DE0A45">
            <w:pPr>
              <w:jc w:val="right"/>
              <w:rPr>
                <w:rFonts w:ascii="Arial" w:hAnsi="Arial" w:cs="Arial"/>
              </w:rPr>
            </w:pPr>
            <w:r w:rsidRPr="007B07C3">
              <w:rPr>
                <w:rFonts w:ascii="Arial" w:hAnsi="Arial" w:cs="Arial"/>
              </w:rPr>
              <w:t>40,00</w:t>
            </w:r>
          </w:p>
        </w:tc>
      </w:tr>
      <w:tr w:rsidR="00145780" w:rsidRPr="007B07C3" w:rsidTr="00BE58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145780" w:rsidP="00BE581F">
            <w:pPr>
              <w:jc w:val="center"/>
              <w:rPr>
                <w:rFonts w:ascii="Arial" w:hAnsi="Arial" w:cs="Arial"/>
              </w:rPr>
            </w:pPr>
            <w:r w:rsidRPr="007B07C3">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145780">
            <w:pPr>
              <w:rPr>
                <w:rFonts w:ascii="Arial" w:hAnsi="Arial" w:cs="Arial"/>
              </w:rPr>
            </w:pPr>
            <w:r w:rsidRPr="007B07C3">
              <w:rPr>
                <w:rFonts w:ascii="Arial" w:hAnsi="Arial" w:cs="Arial"/>
              </w:rPr>
              <w:t xml:space="preserve">Количество </w:t>
            </w:r>
            <w:r w:rsidR="00145780" w:rsidRPr="007B07C3">
              <w:rPr>
                <w:rFonts w:ascii="Arial" w:hAnsi="Arial" w:cs="Arial"/>
              </w:rPr>
              <w:t>мер финансовой поддержки, оказанных социально ориентированным некоммерческим организациям</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ед.</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145780" w:rsidP="00BE581F">
            <w:pPr>
              <w:rPr>
                <w:rFonts w:ascii="Arial" w:hAnsi="Arial" w:cs="Arial"/>
              </w:rPr>
            </w:pPr>
            <w:r w:rsidRPr="007B07C3">
              <w:rPr>
                <w:rFonts w:ascii="Arial" w:hAnsi="Arial" w:cs="Arial"/>
              </w:rPr>
              <w:t>Реестр социально ориентированных некоммерческих организаций получателей муниципальной поддержки</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145780" w:rsidP="00BE581F">
            <w:pPr>
              <w:jc w:val="right"/>
              <w:rPr>
                <w:rFonts w:ascii="Arial" w:hAnsi="Arial" w:cs="Arial"/>
              </w:rPr>
            </w:pPr>
            <w:r w:rsidRPr="007B07C3">
              <w:rPr>
                <w:rFonts w:ascii="Arial" w:hAnsi="Arial" w:cs="Arial"/>
              </w:rPr>
              <w:t>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145780" w:rsidP="00BE581F">
            <w:pPr>
              <w:jc w:val="right"/>
              <w:rPr>
                <w:rFonts w:ascii="Arial" w:hAnsi="Arial" w:cs="Arial"/>
              </w:rPr>
            </w:pPr>
            <w:r w:rsidRPr="007B07C3">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145780" w:rsidP="00BE581F">
            <w:pPr>
              <w:jc w:val="right"/>
              <w:rPr>
                <w:rFonts w:ascii="Arial" w:hAnsi="Arial" w:cs="Arial"/>
              </w:rPr>
            </w:pPr>
            <w:r w:rsidRPr="007B07C3">
              <w:rPr>
                <w:rFonts w:ascii="Arial" w:hAnsi="Arial" w:cs="Arial"/>
              </w:rPr>
              <w:t>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w:t>
            </w:r>
          </w:p>
        </w:tc>
      </w:tr>
    </w:tbl>
    <w:p w:rsidR="00BE581F" w:rsidRPr="007B07C3" w:rsidRDefault="00BE581F" w:rsidP="00BE581F">
      <w:pPr>
        <w:jc w:val="both"/>
        <w:rPr>
          <w:rFonts w:ascii="Arial" w:hAnsi="Arial" w:cs="Arial"/>
        </w:rPr>
        <w:sectPr w:rsidR="00BE581F" w:rsidRPr="007B07C3" w:rsidSect="009C319B">
          <w:pgSz w:w="11906" w:h="16838"/>
          <w:pgMar w:top="426" w:right="851" w:bottom="426" w:left="1701" w:header="709" w:footer="709" w:gutter="0"/>
          <w:cols w:space="708"/>
          <w:docGrid w:linePitch="360"/>
        </w:sectPr>
      </w:pPr>
    </w:p>
    <w:p w:rsidR="00BE581F" w:rsidRPr="007B07C3" w:rsidRDefault="00BE581F" w:rsidP="00BE581F">
      <w:pPr>
        <w:pStyle w:val="1"/>
        <w:ind w:left="11057"/>
        <w:rPr>
          <w:rFonts w:ascii="Arial" w:hAnsi="Arial" w:cs="Arial"/>
          <w:sz w:val="24"/>
          <w:szCs w:val="24"/>
        </w:rPr>
      </w:pPr>
      <w:r w:rsidRPr="007B07C3">
        <w:rPr>
          <w:rFonts w:ascii="Arial" w:hAnsi="Arial" w:cs="Arial"/>
          <w:sz w:val="24"/>
          <w:szCs w:val="24"/>
        </w:rPr>
        <w:lastRenderedPageBreak/>
        <w:t xml:space="preserve">Приложение № </w:t>
      </w:r>
      <w:r w:rsidRPr="007B07C3">
        <w:rPr>
          <w:rFonts w:ascii="Arial" w:hAnsi="Arial" w:cs="Arial"/>
          <w:sz w:val="24"/>
          <w:szCs w:val="24"/>
        </w:rPr>
        <w:fldChar w:fldCharType="begin"/>
      </w:r>
      <w:r w:rsidRPr="007B07C3">
        <w:rPr>
          <w:rFonts w:ascii="Arial" w:hAnsi="Arial" w:cs="Arial"/>
          <w:sz w:val="24"/>
          <w:szCs w:val="24"/>
        </w:rPr>
        <w:instrText xml:space="preserve"> SEQ gp_pril \* MERGEFORMAT </w:instrText>
      </w:r>
      <w:r w:rsidRPr="007B07C3">
        <w:rPr>
          <w:rFonts w:ascii="Arial" w:hAnsi="Arial" w:cs="Arial"/>
          <w:sz w:val="24"/>
          <w:szCs w:val="24"/>
        </w:rPr>
        <w:fldChar w:fldCharType="separate"/>
      </w:r>
      <w:r w:rsidR="00DD79C1">
        <w:rPr>
          <w:rFonts w:ascii="Arial" w:hAnsi="Arial" w:cs="Arial"/>
          <w:noProof/>
          <w:sz w:val="24"/>
          <w:szCs w:val="24"/>
        </w:rPr>
        <w:t>4</w:t>
      </w:r>
      <w:r w:rsidRPr="007B07C3">
        <w:rPr>
          <w:rFonts w:ascii="Arial" w:hAnsi="Arial" w:cs="Arial"/>
          <w:sz w:val="24"/>
          <w:szCs w:val="24"/>
        </w:rPr>
        <w:fldChar w:fldCharType="end"/>
      </w:r>
      <w:r w:rsidRPr="007B07C3">
        <w:rPr>
          <w:rFonts w:ascii="Arial" w:hAnsi="Arial" w:cs="Arial"/>
          <w:sz w:val="24"/>
          <w:szCs w:val="24"/>
        </w:rPr>
        <w:t xml:space="preserve"> к муниципальной программе</w:t>
      </w:r>
    </w:p>
    <w:p w:rsidR="00BE581F" w:rsidRPr="007B07C3" w:rsidRDefault="00BE581F" w:rsidP="00BE581F">
      <w:pPr>
        <w:widowControl w:val="0"/>
        <w:ind w:left="11057" w:right="99"/>
        <w:jc w:val="center"/>
        <w:rPr>
          <w:rFonts w:ascii="Arial" w:hAnsi="Arial" w:cs="Arial"/>
        </w:rPr>
      </w:pPr>
    </w:p>
    <w:p w:rsidR="00BE581F" w:rsidRPr="007B07C3" w:rsidRDefault="00BE581F" w:rsidP="00BE581F">
      <w:pPr>
        <w:jc w:val="center"/>
        <w:rPr>
          <w:rFonts w:ascii="Arial" w:eastAsia="Calibri" w:hAnsi="Arial" w:cs="Arial"/>
          <w:lang w:eastAsia="en-US"/>
        </w:rPr>
      </w:pPr>
      <w:r w:rsidRPr="007B07C3">
        <w:rPr>
          <w:rFonts w:ascii="Arial" w:eastAsia="Calibri" w:hAnsi="Arial" w:cs="Arial"/>
          <w:lang w:eastAsia="en-US"/>
        </w:rPr>
        <w:t>Информация о ресурсном обеспечении муниципальной программы «</w:t>
      </w:r>
      <w:r w:rsidRPr="007B07C3">
        <w:rPr>
          <w:rFonts w:ascii="Arial" w:hAnsi="Arial" w:cs="Arial"/>
        </w:rPr>
        <w:t>Развитие культуры Шарыповского района</w:t>
      </w:r>
      <w:r w:rsidRPr="007B07C3">
        <w:rPr>
          <w:rFonts w:ascii="Arial" w:eastAsia="Calibri" w:hAnsi="Arial" w:cs="Arial"/>
          <w:lang w:eastAsia="en-US"/>
        </w:rPr>
        <w:t>» за счет средств районного бюджета, в том числе средств, поступивших из бюджетов других уровней бюджетной системы, а также за счет внебюджетных средств</w:t>
      </w:r>
    </w:p>
    <w:p w:rsidR="00BE581F" w:rsidRPr="007B07C3" w:rsidRDefault="00BE581F" w:rsidP="00BE581F">
      <w:pPr>
        <w:jc w:val="right"/>
        <w:rPr>
          <w:rFonts w:ascii="Arial" w:hAnsi="Arial" w:cs="Arial"/>
        </w:rPr>
      </w:pPr>
      <w:r w:rsidRPr="007B07C3">
        <w:rPr>
          <w:rFonts w:ascii="Arial" w:hAnsi="Arial" w:cs="Arial"/>
        </w:rPr>
        <w:t>(рублей)</w:t>
      </w:r>
    </w:p>
    <w:tbl>
      <w:tblPr>
        <w:tblW w:w="15983" w:type="dxa"/>
        <w:jc w:val="center"/>
        <w:tblCellMar>
          <w:left w:w="70" w:type="dxa"/>
          <w:right w:w="70" w:type="dxa"/>
        </w:tblCellMar>
        <w:tblLook w:val="0000" w:firstRow="0" w:lastRow="0" w:firstColumn="0" w:lastColumn="0" w:noHBand="0" w:noVBand="0"/>
      </w:tblPr>
      <w:tblGrid>
        <w:gridCol w:w="467"/>
        <w:gridCol w:w="1968"/>
        <w:gridCol w:w="2182"/>
        <w:gridCol w:w="1842"/>
        <w:gridCol w:w="761"/>
        <w:gridCol w:w="717"/>
        <w:gridCol w:w="1475"/>
        <w:gridCol w:w="541"/>
        <w:gridCol w:w="1675"/>
        <w:gridCol w:w="1675"/>
        <w:gridCol w:w="1675"/>
        <w:gridCol w:w="1809"/>
      </w:tblGrid>
      <w:tr w:rsidR="00AE30D1" w:rsidRPr="007B07C3" w:rsidTr="0079085C">
        <w:trPr>
          <w:trHeight w:val="976"/>
          <w:tblHeader/>
          <w:jc w:val="center"/>
        </w:trPr>
        <w:tc>
          <w:tcPr>
            <w:tcW w:w="0" w:type="auto"/>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 п/п</w:t>
            </w:r>
          </w:p>
        </w:tc>
        <w:tc>
          <w:tcPr>
            <w:tcW w:w="1164" w:type="dxa"/>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Статус (муниципальная программа, подпрограмма)</w:t>
            </w:r>
          </w:p>
        </w:tc>
        <w:tc>
          <w:tcPr>
            <w:tcW w:w="2182" w:type="dxa"/>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Наименование программы, подпрограммы</w:t>
            </w:r>
          </w:p>
        </w:tc>
        <w:tc>
          <w:tcPr>
            <w:tcW w:w="1842" w:type="dxa"/>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ind w:firstLine="0"/>
              <w:jc w:val="center"/>
              <w:rPr>
                <w:sz w:val="24"/>
                <w:szCs w:val="24"/>
              </w:rPr>
            </w:pPr>
            <w:r w:rsidRPr="007B07C3">
              <w:rPr>
                <w:sz w:val="24"/>
                <w:szCs w:val="24"/>
              </w:rPr>
              <w:t>Наименование главного распорядителя бюджетных средств (далее – ГРБС)</w:t>
            </w:r>
          </w:p>
        </w:tc>
        <w:tc>
          <w:tcPr>
            <w:tcW w:w="0" w:type="auto"/>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ind w:firstLine="0"/>
              <w:jc w:val="center"/>
              <w:rPr>
                <w:sz w:val="24"/>
                <w:szCs w:val="24"/>
                <w:lang w:val="en-US"/>
              </w:rPr>
            </w:pPr>
            <w:r w:rsidRPr="007B07C3">
              <w:rPr>
                <w:sz w:val="24"/>
                <w:szCs w:val="24"/>
                <w:lang w:val="en-US"/>
              </w:rPr>
              <w:t>ГРБС</w:t>
            </w:r>
          </w:p>
        </w:tc>
        <w:tc>
          <w:tcPr>
            <w:tcW w:w="0" w:type="auto"/>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ind w:firstLine="0"/>
              <w:jc w:val="center"/>
              <w:rPr>
                <w:sz w:val="24"/>
                <w:szCs w:val="24"/>
              </w:rPr>
            </w:pPr>
            <w:r w:rsidRPr="007B07C3">
              <w:rPr>
                <w:sz w:val="24"/>
                <w:szCs w:val="24"/>
              </w:rPr>
              <w:t>РзПр</w:t>
            </w:r>
          </w:p>
        </w:tc>
        <w:tc>
          <w:tcPr>
            <w:tcW w:w="0" w:type="auto"/>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ind w:firstLine="0"/>
              <w:jc w:val="center"/>
              <w:rPr>
                <w:sz w:val="24"/>
                <w:szCs w:val="24"/>
              </w:rPr>
            </w:pPr>
            <w:r w:rsidRPr="007B07C3">
              <w:rPr>
                <w:sz w:val="24"/>
                <w:szCs w:val="24"/>
              </w:rPr>
              <w:t>ЦСР</w:t>
            </w:r>
          </w:p>
        </w:tc>
        <w:tc>
          <w:tcPr>
            <w:tcW w:w="0" w:type="auto"/>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ВР</w:t>
            </w:r>
          </w:p>
        </w:tc>
        <w:tc>
          <w:tcPr>
            <w:tcW w:w="167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2021</w:t>
            </w:r>
          </w:p>
        </w:tc>
        <w:tc>
          <w:tcPr>
            <w:tcW w:w="1809" w:type="dxa"/>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ind w:firstLine="0"/>
              <w:jc w:val="center"/>
              <w:rPr>
                <w:sz w:val="24"/>
                <w:szCs w:val="24"/>
              </w:rPr>
            </w:pPr>
            <w:r w:rsidRPr="007B07C3">
              <w:rPr>
                <w:sz w:val="24"/>
                <w:szCs w:val="24"/>
              </w:rPr>
              <w:t>Итого на очередной финансовый год и плановый период</w:t>
            </w:r>
          </w:p>
        </w:tc>
      </w:tr>
      <w:tr w:rsidR="00AE30D1" w:rsidRPr="007B07C3" w:rsidTr="0079085C">
        <w:trPr>
          <w:trHeight w:hRule="exact" w:val="581"/>
          <w:tblHeader/>
          <w:jc w:val="center"/>
        </w:trPr>
        <w:tc>
          <w:tcPr>
            <w:tcW w:w="0" w:type="auto"/>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1164" w:type="dxa"/>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2182" w:type="dxa"/>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1842" w:type="dxa"/>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167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rPr>
              <w:t>План</w:t>
            </w:r>
          </w:p>
        </w:tc>
        <w:tc>
          <w:tcPr>
            <w:tcW w:w="1809" w:type="dxa"/>
            <w:vMerge/>
            <w:tcBorders>
              <w:left w:val="single" w:sz="6" w:space="0" w:color="auto"/>
              <w:bottom w:val="single" w:sz="4"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p>
        </w:tc>
      </w:tr>
      <w:tr w:rsidR="00AE30D1" w:rsidRPr="007B07C3" w:rsidTr="0079085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w:t>
            </w:r>
          </w:p>
        </w:tc>
        <w:tc>
          <w:tcPr>
            <w:tcW w:w="116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2</w:t>
            </w:r>
          </w:p>
        </w:tc>
        <w:tc>
          <w:tcPr>
            <w:tcW w:w="218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3</w:t>
            </w:r>
          </w:p>
        </w:tc>
        <w:tc>
          <w:tcPr>
            <w:tcW w:w="184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8</w:t>
            </w:r>
          </w:p>
        </w:tc>
        <w:tc>
          <w:tcPr>
            <w:tcW w:w="167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11</w:t>
            </w:r>
          </w:p>
        </w:tc>
        <w:tc>
          <w:tcPr>
            <w:tcW w:w="1809" w:type="dxa"/>
            <w:tcBorders>
              <w:top w:val="single" w:sz="4"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12</w:t>
            </w:r>
          </w:p>
        </w:tc>
      </w:tr>
      <w:tr w:rsidR="00AE30D1" w:rsidRPr="007B07C3" w:rsidTr="0079085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w:t>
            </w:r>
          </w:p>
        </w:tc>
        <w:tc>
          <w:tcPr>
            <w:tcW w:w="116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Муниципальная программа</w:t>
            </w:r>
          </w:p>
        </w:tc>
        <w:tc>
          <w:tcPr>
            <w:tcW w:w="218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Развитие</w:t>
            </w:r>
            <w:r w:rsidRPr="007B07C3">
              <w:rPr>
                <w:rFonts w:ascii="Arial" w:hAnsi="Arial" w:cs="Arial"/>
                <w:lang w:val="en-US"/>
              </w:rPr>
              <w:t xml:space="preserve"> </w:t>
            </w:r>
            <w:r w:rsidRPr="007B07C3">
              <w:rPr>
                <w:rFonts w:ascii="Arial" w:hAnsi="Arial" w:cs="Arial"/>
              </w:rPr>
              <w:t>культуры Шарыповского района</w:t>
            </w:r>
          </w:p>
        </w:tc>
        <w:tc>
          <w:tcPr>
            <w:tcW w:w="184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78 148 098,82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56 167 450,00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56 167 450,00</w:t>
            </w:r>
          </w:p>
        </w:tc>
        <w:tc>
          <w:tcPr>
            <w:tcW w:w="1809" w:type="dxa"/>
            <w:tcBorders>
              <w:top w:val="single" w:sz="4"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190 482 998,82</w:t>
            </w:r>
          </w:p>
        </w:tc>
      </w:tr>
      <w:tr w:rsidR="00AE30D1" w:rsidRPr="007B07C3" w:rsidTr="0079085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2</w:t>
            </w:r>
          </w:p>
        </w:tc>
        <w:tc>
          <w:tcPr>
            <w:tcW w:w="116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218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184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78 148 098,82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56 167 450,00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56 167 450,00</w:t>
            </w:r>
          </w:p>
        </w:tc>
        <w:tc>
          <w:tcPr>
            <w:tcW w:w="1809" w:type="dxa"/>
            <w:tcBorders>
              <w:top w:val="single" w:sz="4"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190 482 998,82</w:t>
            </w:r>
          </w:p>
        </w:tc>
      </w:tr>
      <w:tr w:rsidR="00AE30D1" w:rsidRPr="007B07C3" w:rsidTr="0079085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3</w:t>
            </w:r>
          </w:p>
        </w:tc>
        <w:tc>
          <w:tcPr>
            <w:tcW w:w="116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Подпрограмма 1</w:t>
            </w:r>
          </w:p>
        </w:tc>
        <w:tc>
          <w:tcPr>
            <w:tcW w:w="218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Сохранение культурного наследия и поддержка народного творчества</w:t>
            </w:r>
          </w:p>
        </w:tc>
        <w:tc>
          <w:tcPr>
            <w:tcW w:w="184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67 770 524,82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47 893 405,00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47 893 405,00</w:t>
            </w:r>
          </w:p>
        </w:tc>
        <w:tc>
          <w:tcPr>
            <w:tcW w:w="1809" w:type="dxa"/>
            <w:tcBorders>
              <w:top w:val="single" w:sz="4"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163 557 334,82</w:t>
            </w:r>
          </w:p>
        </w:tc>
      </w:tr>
      <w:tr w:rsidR="00AE30D1" w:rsidRPr="007B07C3" w:rsidTr="0079085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4</w:t>
            </w:r>
          </w:p>
        </w:tc>
        <w:tc>
          <w:tcPr>
            <w:tcW w:w="116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218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184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67 770 524,82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47 893 405,00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47 893 405,00</w:t>
            </w:r>
          </w:p>
        </w:tc>
        <w:tc>
          <w:tcPr>
            <w:tcW w:w="1809" w:type="dxa"/>
            <w:tcBorders>
              <w:top w:val="single" w:sz="4"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163 557 334,82</w:t>
            </w:r>
          </w:p>
        </w:tc>
      </w:tr>
      <w:tr w:rsidR="00AE30D1" w:rsidRPr="007B07C3" w:rsidTr="0079085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5</w:t>
            </w:r>
          </w:p>
        </w:tc>
        <w:tc>
          <w:tcPr>
            <w:tcW w:w="116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Подпрограмма 2</w:t>
            </w:r>
          </w:p>
        </w:tc>
        <w:tc>
          <w:tcPr>
            <w:tcW w:w="218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Обеспечение</w:t>
            </w:r>
            <w:r w:rsidRPr="007B07C3">
              <w:rPr>
                <w:rFonts w:ascii="Arial" w:hAnsi="Arial" w:cs="Arial"/>
                <w:lang w:val="en-US"/>
              </w:rPr>
              <w:t xml:space="preserve"> </w:t>
            </w:r>
            <w:r w:rsidRPr="007B07C3">
              <w:rPr>
                <w:rFonts w:ascii="Arial" w:hAnsi="Arial" w:cs="Arial"/>
              </w:rPr>
              <w:t>условий реализации программы</w:t>
            </w:r>
          </w:p>
        </w:tc>
        <w:tc>
          <w:tcPr>
            <w:tcW w:w="184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6 757 334,00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5 897 025,00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5 897 025,00</w:t>
            </w:r>
          </w:p>
        </w:tc>
        <w:tc>
          <w:tcPr>
            <w:tcW w:w="1809" w:type="dxa"/>
            <w:tcBorders>
              <w:top w:val="single" w:sz="4"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18 551 384,00</w:t>
            </w:r>
          </w:p>
        </w:tc>
      </w:tr>
      <w:tr w:rsidR="00AE30D1" w:rsidRPr="007B07C3" w:rsidTr="0079085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6</w:t>
            </w:r>
          </w:p>
        </w:tc>
        <w:tc>
          <w:tcPr>
            <w:tcW w:w="116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218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184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6 757 334,00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5 897 025,00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5 897 025,00</w:t>
            </w:r>
          </w:p>
        </w:tc>
        <w:tc>
          <w:tcPr>
            <w:tcW w:w="1809" w:type="dxa"/>
            <w:tcBorders>
              <w:top w:val="single" w:sz="4"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18 551 384,00</w:t>
            </w:r>
          </w:p>
        </w:tc>
      </w:tr>
      <w:tr w:rsidR="00AE30D1" w:rsidRPr="007B07C3" w:rsidTr="0079085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7</w:t>
            </w:r>
          </w:p>
        </w:tc>
        <w:tc>
          <w:tcPr>
            <w:tcW w:w="116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Подпрограмма 3</w:t>
            </w:r>
          </w:p>
        </w:tc>
        <w:tc>
          <w:tcPr>
            <w:tcW w:w="218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Развитие архивного дела в Шарыповском районе</w:t>
            </w:r>
          </w:p>
        </w:tc>
        <w:tc>
          <w:tcPr>
            <w:tcW w:w="184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2 699 240,00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2 377 020,00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2 377 020,00</w:t>
            </w:r>
          </w:p>
        </w:tc>
        <w:tc>
          <w:tcPr>
            <w:tcW w:w="1809" w:type="dxa"/>
            <w:tcBorders>
              <w:top w:val="single" w:sz="4"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7 453 280,00</w:t>
            </w:r>
          </w:p>
        </w:tc>
      </w:tr>
      <w:tr w:rsidR="00AE30D1" w:rsidRPr="007B07C3" w:rsidTr="0079085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8</w:t>
            </w:r>
          </w:p>
        </w:tc>
        <w:tc>
          <w:tcPr>
            <w:tcW w:w="116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218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184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2 699 240,00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2 377 020,00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2 377 020,00</w:t>
            </w:r>
          </w:p>
        </w:tc>
        <w:tc>
          <w:tcPr>
            <w:tcW w:w="1809" w:type="dxa"/>
            <w:tcBorders>
              <w:top w:val="single" w:sz="4"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7 453 280,00</w:t>
            </w:r>
          </w:p>
        </w:tc>
      </w:tr>
      <w:tr w:rsidR="00AE30D1" w:rsidRPr="007B07C3" w:rsidTr="0079085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lastRenderedPageBreak/>
              <w:t>9</w:t>
            </w:r>
          </w:p>
        </w:tc>
        <w:tc>
          <w:tcPr>
            <w:tcW w:w="116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Отд. Мероприятие 1</w:t>
            </w:r>
          </w:p>
        </w:tc>
        <w:tc>
          <w:tcPr>
            <w:tcW w:w="218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Проведение культурно-массовых мероприятий на территории Шарыповского района</w:t>
            </w:r>
          </w:p>
        </w:tc>
        <w:tc>
          <w:tcPr>
            <w:tcW w:w="184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921 000,00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9" w:type="dxa"/>
            <w:tcBorders>
              <w:top w:val="single" w:sz="4"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921 000,00</w:t>
            </w:r>
          </w:p>
        </w:tc>
      </w:tr>
      <w:tr w:rsidR="00AE30D1" w:rsidRPr="007B07C3" w:rsidTr="0079085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10</w:t>
            </w:r>
          </w:p>
        </w:tc>
        <w:tc>
          <w:tcPr>
            <w:tcW w:w="116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218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184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921 000,00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9" w:type="dxa"/>
            <w:tcBorders>
              <w:top w:val="single" w:sz="4"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921 000,00</w:t>
            </w:r>
          </w:p>
        </w:tc>
      </w:tr>
      <w:tr w:rsidR="00AE30D1" w:rsidRPr="007B07C3" w:rsidTr="0079085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11</w:t>
            </w:r>
          </w:p>
        </w:tc>
        <w:tc>
          <w:tcPr>
            <w:tcW w:w="116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Мероприятие 1.1</w:t>
            </w:r>
          </w:p>
        </w:tc>
        <w:tc>
          <w:tcPr>
            <w:tcW w:w="218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1.1 Проведение культурно-массовых мероприятий на территории Шарыповского района</w:t>
            </w:r>
          </w:p>
        </w:tc>
        <w:tc>
          <w:tcPr>
            <w:tcW w:w="184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902 429,35</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9" w:type="dxa"/>
            <w:tcBorders>
              <w:top w:val="single" w:sz="4"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902 429,35</w:t>
            </w:r>
          </w:p>
        </w:tc>
      </w:tr>
      <w:tr w:rsidR="00AE30D1" w:rsidRPr="007B07C3" w:rsidTr="0079085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12</w:t>
            </w:r>
          </w:p>
        </w:tc>
        <w:tc>
          <w:tcPr>
            <w:tcW w:w="116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218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184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902 429,35</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9" w:type="dxa"/>
            <w:tcBorders>
              <w:top w:val="single" w:sz="4"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902 429,35</w:t>
            </w:r>
          </w:p>
        </w:tc>
      </w:tr>
      <w:tr w:rsidR="00AE30D1" w:rsidRPr="007B07C3" w:rsidTr="0079085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13</w:t>
            </w:r>
          </w:p>
        </w:tc>
        <w:tc>
          <w:tcPr>
            <w:tcW w:w="116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218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184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0804</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0190081080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244</w:t>
            </w:r>
          </w:p>
        </w:tc>
        <w:tc>
          <w:tcPr>
            <w:tcW w:w="167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902 429,35</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9" w:type="dxa"/>
            <w:tcBorders>
              <w:top w:val="single" w:sz="4"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902 429,35</w:t>
            </w:r>
          </w:p>
        </w:tc>
      </w:tr>
      <w:tr w:rsidR="00AE30D1" w:rsidRPr="007B07C3" w:rsidTr="0079085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lastRenderedPageBreak/>
              <w:t>14</w:t>
            </w:r>
          </w:p>
        </w:tc>
        <w:tc>
          <w:tcPr>
            <w:tcW w:w="116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Мероприятие 1.2</w:t>
            </w:r>
          </w:p>
        </w:tc>
        <w:tc>
          <w:tcPr>
            <w:tcW w:w="218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1.2 Предоставление субсидий социально ориентированным некоммерческим организациям Шарыповского района на конкурсной основе на финансирование расходов, связанных с реализацией культурных проектов (мероприятий)</w:t>
            </w:r>
          </w:p>
        </w:tc>
        <w:tc>
          <w:tcPr>
            <w:tcW w:w="184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18 570,65</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9" w:type="dxa"/>
            <w:tcBorders>
              <w:top w:val="single" w:sz="4"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18 570,65</w:t>
            </w:r>
          </w:p>
        </w:tc>
      </w:tr>
      <w:tr w:rsidR="00AE30D1" w:rsidRPr="007B07C3" w:rsidTr="0079085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15</w:t>
            </w:r>
          </w:p>
        </w:tc>
        <w:tc>
          <w:tcPr>
            <w:tcW w:w="116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218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184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18 570,65</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9" w:type="dxa"/>
            <w:tcBorders>
              <w:top w:val="single" w:sz="4"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18 570,65</w:t>
            </w:r>
          </w:p>
        </w:tc>
      </w:tr>
      <w:tr w:rsidR="00AE30D1" w:rsidRPr="007B07C3" w:rsidTr="0079085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16</w:t>
            </w:r>
          </w:p>
        </w:tc>
        <w:tc>
          <w:tcPr>
            <w:tcW w:w="116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218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184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0804</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0190081180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632</w:t>
            </w:r>
          </w:p>
        </w:tc>
        <w:tc>
          <w:tcPr>
            <w:tcW w:w="167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18 570,65</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9" w:type="dxa"/>
            <w:tcBorders>
              <w:top w:val="single" w:sz="4"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18 570,65</w:t>
            </w:r>
          </w:p>
        </w:tc>
      </w:tr>
    </w:tbl>
    <w:p w:rsidR="00BE581F" w:rsidRPr="007B07C3" w:rsidRDefault="00BE581F" w:rsidP="00BE581F">
      <w:pPr>
        <w:jc w:val="both"/>
        <w:rPr>
          <w:rFonts w:ascii="Arial" w:hAnsi="Arial" w:cs="Arial"/>
        </w:rPr>
        <w:sectPr w:rsidR="00BE581F" w:rsidRPr="007B07C3" w:rsidSect="009C319B">
          <w:pgSz w:w="16838" w:h="11906" w:orient="landscape"/>
          <w:pgMar w:top="426" w:right="720" w:bottom="426" w:left="720" w:header="708" w:footer="708" w:gutter="0"/>
          <w:cols w:space="708"/>
          <w:docGrid w:linePitch="360"/>
        </w:sectPr>
      </w:pPr>
    </w:p>
    <w:p w:rsidR="00BE581F" w:rsidRPr="007B07C3" w:rsidRDefault="00BE581F" w:rsidP="00BE581F">
      <w:pPr>
        <w:pStyle w:val="1"/>
        <w:ind w:left="11057"/>
        <w:rPr>
          <w:rFonts w:ascii="Arial" w:hAnsi="Arial" w:cs="Arial"/>
          <w:sz w:val="24"/>
          <w:szCs w:val="24"/>
        </w:rPr>
      </w:pPr>
      <w:r w:rsidRPr="007B07C3">
        <w:rPr>
          <w:rFonts w:ascii="Arial" w:hAnsi="Arial" w:cs="Arial"/>
          <w:sz w:val="24"/>
          <w:szCs w:val="24"/>
        </w:rPr>
        <w:lastRenderedPageBreak/>
        <w:t xml:space="preserve">Приложение № </w:t>
      </w:r>
      <w:r w:rsidRPr="007B07C3">
        <w:rPr>
          <w:rFonts w:ascii="Arial" w:hAnsi="Arial" w:cs="Arial"/>
          <w:sz w:val="24"/>
          <w:szCs w:val="24"/>
        </w:rPr>
        <w:fldChar w:fldCharType="begin"/>
      </w:r>
      <w:r w:rsidRPr="007B07C3">
        <w:rPr>
          <w:rFonts w:ascii="Arial" w:hAnsi="Arial" w:cs="Arial"/>
          <w:sz w:val="24"/>
          <w:szCs w:val="24"/>
        </w:rPr>
        <w:instrText xml:space="preserve"> SEQ gp_pril \* MERGEFORMAT </w:instrText>
      </w:r>
      <w:r w:rsidRPr="007B07C3">
        <w:rPr>
          <w:rFonts w:ascii="Arial" w:hAnsi="Arial" w:cs="Arial"/>
          <w:sz w:val="24"/>
          <w:szCs w:val="24"/>
        </w:rPr>
        <w:fldChar w:fldCharType="separate"/>
      </w:r>
      <w:r w:rsidR="00DD79C1">
        <w:rPr>
          <w:rFonts w:ascii="Arial" w:hAnsi="Arial" w:cs="Arial"/>
          <w:noProof/>
          <w:sz w:val="24"/>
          <w:szCs w:val="24"/>
        </w:rPr>
        <w:t>5</w:t>
      </w:r>
      <w:r w:rsidRPr="007B07C3">
        <w:rPr>
          <w:rFonts w:ascii="Arial" w:hAnsi="Arial" w:cs="Arial"/>
          <w:sz w:val="24"/>
          <w:szCs w:val="24"/>
        </w:rPr>
        <w:fldChar w:fldCharType="end"/>
      </w:r>
      <w:r w:rsidRPr="007B07C3">
        <w:rPr>
          <w:rFonts w:ascii="Arial" w:hAnsi="Arial" w:cs="Arial"/>
          <w:sz w:val="24"/>
          <w:szCs w:val="24"/>
        </w:rPr>
        <w:t xml:space="preserve"> к муниципальной программе</w:t>
      </w:r>
    </w:p>
    <w:p w:rsidR="00BE581F" w:rsidRPr="007B07C3" w:rsidRDefault="00BE581F" w:rsidP="00BE581F">
      <w:pPr>
        <w:widowControl w:val="0"/>
        <w:ind w:left="11057" w:right="99"/>
        <w:jc w:val="center"/>
        <w:rPr>
          <w:rFonts w:ascii="Arial" w:hAnsi="Arial" w:cs="Arial"/>
        </w:rPr>
      </w:pPr>
    </w:p>
    <w:p w:rsidR="00BE581F" w:rsidRPr="007B07C3" w:rsidRDefault="00BE581F" w:rsidP="00BE581F">
      <w:pPr>
        <w:jc w:val="center"/>
        <w:rPr>
          <w:rFonts w:ascii="Arial" w:eastAsia="Calibri" w:hAnsi="Arial" w:cs="Arial"/>
          <w:lang w:eastAsia="en-US"/>
        </w:rPr>
      </w:pPr>
      <w:r w:rsidRPr="007B07C3">
        <w:rPr>
          <w:rFonts w:ascii="Arial" w:eastAsia="Calibri" w:hAnsi="Arial" w:cs="Arial"/>
          <w:lang w:eastAsia="en-US"/>
        </w:rPr>
        <w:t>Информация об источниках финансирования подпрограмм, отдельных мероприятий муниципальной программы «</w:t>
      </w:r>
      <w:r w:rsidRPr="007B07C3">
        <w:rPr>
          <w:rFonts w:ascii="Arial" w:hAnsi="Arial" w:cs="Arial"/>
        </w:rPr>
        <w:t>Развитие культуры Шарыповского района»</w:t>
      </w:r>
      <w:r w:rsidRPr="007B07C3">
        <w:rPr>
          <w:rFonts w:ascii="Arial" w:eastAsia="Calibri" w:hAnsi="Arial" w:cs="Arial"/>
          <w:lang w:eastAsia="en-US"/>
        </w:rPr>
        <w:t xml:space="preserve"> (средства районного бюджета, в том числе средства, поступившие из бюджетов других уровней бюджетной системы и внебюджетных источников)</w:t>
      </w:r>
    </w:p>
    <w:p w:rsidR="00BE581F" w:rsidRPr="007B07C3" w:rsidRDefault="00BE581F" w:rsidP="00BE581F">
      <w:pPr>
        <w:jc w:val="right"/>
        <w:rPr>
          <w:rFonts w:ascii="Arial" w:hAnsi="Arial" w:cs="Arial"/>
        </w:rPr>
      </w:pPr>
      <w:r w:rsidRPr="007B07C3">
        <w:rPr>
          <w:rFonts w:ascii="Arial" w:hAnsi="Arial" w:cs="Arial"/>
        </w:rPr>
        <w:t>(рублей)</w:t>
      </w:r>
    </w:p>
    <w:tbl>
      <w:tblPr>
        <w:tblW w:w="0" w:type="auto"/>
        <w:jc w:val="center"/>
        <w:tblCellMar>
          <w:left w:w="70" w:type="dxa"/>
          <w:right w:w="70" w:type="dxa"/>
        </w:tblCellMar>
        <w:tblLook w:val="0000" w:firstRow="0" w:lastRow="0" w:firstColumn="0" w:lastColumn="0" w:noHBand="0" w:noVBand="0"/>
      </w:tblPr>
      <w:tblGrid>
        <w:gridCol w:w="498"/>
        <w:gridCol w:w="2359"/>
        <w:gridCol w:w="2662"/>
        <w:gridCol w:w="2717"/>
        <w:gridCol w:w="1675"/>
        <w:gridCol w:w="1675"/>
        <w:gridCol w:w="1675"/>
        <w:gridCol w:w="2277"/>
      </w:tblGrid>
      <w:tr w:rsidR="00AE30D1" w:rsidRPr="007B07C3" w:rsidTr="00BE581F">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Наименование муниципальной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ind w:firstLine="0"/>
              <w:jc w:val="center"/>
              <w:rPr>
                <w:sz w:val="24"/>
                <w:szCs w:val="24"/>
              </w:rPr>
            </w:pPr>
            <w:r w:rsidRPr="007B07C3">
              <w:rPr>
                <w:sz w:val="24"/>
                <w:szCs w:val="24"/>
              </w:rPr>
              <w:t>Уровень бюджетной системы/источники финансирования</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2021</w:t>
            </w:r>
          </w:p>
        </w:tc>
        <w:tc>
          <w:tcPr>
            <w:tcW w:w="0" w:type="auto"/>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Итого на очередной финансовый год и плановый период</w:t>
            </w:r>
          </w:p>
        </w:tc>
      </w:tr>
      <w:tr w:rsidR="00AE30D1" w:rsidRPr="007B07C3" w:rsidTr="00BE581F">
        <w:trPr>
          <w:trHeight w:val="454"/>
          <w:tblHeader/>
          <w:jc w:val="center"/>
        </w:trPr>
        <w:tc>
          <w:tcPr>
            <w:tcW w:w="0" w:type="auto"/>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rPr>
              <w:t>План</w:t>
            </w:r>
          </w:p>
        </w:tc>
        <w:tc>
          <w:tcPr>
            <w:tcW w:w="0" w:type="auto"/>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p>
        </w:tc>
      </w:tr>
      <w:tr w:rsidR="00AE30D1" w:rsidRPr="007B07C3" w:rsidTr="00BE58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8</w:t>
            </w:r>
          </w:p>
        </w:tc>
      </w:tr>
      <w:tr w:rsidR="00AE30D1" w:rsidRPr="007B07C3" w:rsidTr="00BE58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Развитие</w:t>
            </w:r>
            <w:r w:rsidRPr="007B07C3">
              <w:rPr>
                <w:rFonts w:ascii="Arial" w:hAnsi="Arial" w:cs="Arial"/>
                <w:lang w:val="en-US"/>
              </w:rPr>
              <w:t xml:space="preserve"> </w:t>
            </w:r>
            <w:r w:rsidRPr="007B07C3">
              <w:rPr>
                <w:rFonts w:ascii="Arial" w:hAnsi="Arial" w:cs="Arial"/>
              </w:rPr>
              <w:t>культуры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78 148 098,82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56 167 450,00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56 167 450,00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190 482 998,82</w:t>
            </w:r>
          </w:p>
        </w:tc>
      </w:tr>
      <w:tr w:rsidR="00AE30D1" w:rsidRPr="007B07C3" w:rsidTr="00BE58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41 354 667,15</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37 536 950,00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37 536 950,00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116 428 567,15</w:t>
            </w:r>
          </w:p>
        </w:tc>
      </w:tr>
      <w:tr w:rsidR="00AE30D1" w:rsidRPr="007B07C3" w:rsidTr="00BE58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Федеральный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122 100,00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122 100,00</w:t>
            </w:r>
          </w:p>
        </w:tc>
      </w:tr>
      <w:tr w:rsidR="00AE30D1" w:rsidRPr="007B07C3" w:rsidTr="00BE58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343 690,00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273 500,00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273 500,00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890 690,00</w:t>
            </w:r>
          </w:p>
        </w:tc>
      </w:tr>
      <w:tr w:rsidR="00AE30D1" w:rsidRPr="007B07C3" w:rsidTr="00BE58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18 419 641,67</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449 000,00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449 000,00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19 317 641,67</w:t>
            </w:r>
          </w:p>
        </w:tc>
      </w:tr>
      <w:tr w:rsidR="00AE30D1" w:rsidRPr="007B07C3" w:rsidTr="00BE58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Бюджеты поселений</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17 908 000,00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17 908 000,00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17 908 000,00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53 724 000,00</w:t>
            </w:r>
          </w:p>
        </w:tc>
      </w:tr>
      <w:tr w:rsidR="00AE30D1" w:rsidRPr="007B07C3" w:rsidTr="00BE58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Сохранение культурного наследия и поддержка народного творчества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67 770 524,82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47 893 405,00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47 893 405,00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163 557 334,82</w:t>
            </w:r>
          </w:p>
        </w:tc>
      </w:tr>
      <w:tr w:rsidR="00AE30D1" w:rsidRPr="007B07C3" w:rsidTr="00BE58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31 420 722,15</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29 296 005,00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29 296 005,00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90 012 732,15</w:t>
            </w:r>
          </w:p>
        </w:tc>
      </w:tr>
      <w:tr w:rsidR="00AE30D1" w:rsidRPr="007B07C3" w:rsidTr="00BE58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Федеральный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122 100,00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122 100,00</w:t>
            </w:r>
          </w:p>
        </w:tc>
      </w:tr>
      <w:tr w:rsidR="00AE30D1" w:rsidRPr="007B07C3" w:rsidTr="00BE58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343 690,00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273 500,00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273 500,00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890 690,00</w:t>
            </w:r>
          </w:p>
        </w:tc>
      </w:tr>
      <w:tr w:rsidR="00AE30D1" w:rsidRPr="007B07C3" w:rsidTr="00BE58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17 976 012,67</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415 900,00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415 900,00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18 807 812,67</w:t>
            </w:r>
          </w:p>
        </w:tc>
      </w:tr>
      <w:tr w:rsidR="00AE30D1" w:rsidRPr="007B07C3" w:rsidTr="00BE58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Бюджеты поселений</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17 908 000,00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17 908 000,00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17 908 000,00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53 724 000,00</w:t>
            </w:r>
          </w:p>
        </w:tc>
      </w:tr>
      <w:tr w:rsidR="00AE30D1" w:rsidRPr="007B07C3" w:rsidTr="00BE58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13</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Обеспечение</w:t>
            </w:r>
            <w:r w:rsidRPr="007B07C3">
              <w:rPr>
                <w:rFonts w:ascii="Arial" w:hAnsi="Arial" w:cs="Arial"/>
                <w:lang w:val="en-US"/>
              </w:rPr>
              <w:t xml:space="preserve"> </w:t>
            </w:r>
            <w:r w:rsidRPr="007B07C3">
              <w:rPr>
                <w:rFonts w:ascii="Arial" w:hAnsi="Arial" w:cs="Arial"/>
              </w:rPr>
              <w:t>условий реализации программы</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6 757 334,00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5 897 025,00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5 897 025,00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18 551 384,00</w:t>
            </w:r>
          </w:p>
        </w:tc>
      </w:tr>
      <w:tr w:rsidR="00AE30D1" w:rsidRPr="007B07C3" w:rsidTr="00BE58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14</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6 669 025,00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5 897 025,00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5 897 025,00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18 463 075,00</w:t>
            </w:r>
          </w:p>
        </w:tc>
      </w:tr>
      <w:tr w:rsidR="00AE30D1" w:rsidRPr="007B07C3" w:rsidTr="00BE58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15</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88 309,00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88 309,00</w:t>
            </w:r>
          </w:p>
        </w:tc>
      </w:tr>
      <w:tr w:rsidR="00AE30D1" w:rsidRPr="007B07C3" w:rsidTr="00BE58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16</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Развитие архивного дела в Шарыповском районе</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2 699 240,00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2 377 020,00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2 377 020,00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7 453 280,00</w:t>
            </w:r>
          </w:p>
        </w:tc>
      </w:tr>
      <w:tr w:rsidR="00AE30D1" w:rsidRPr="007B07C3" w:rsidTr="00BE58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lastRenderedPageBreak/>
              <w:t>17</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2 343 920,00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2 343 920,00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2 343 920,00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7 031 760,00</w:t>
            </w:r>
          </w:p>
        </w:tc>
      </w:tr>
      <w:tr w:rsidR="00AE30D1" w:rsidRPr="007B07C3" w:rsidTr="00BE58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18</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355 320,00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33 100,00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33 100,00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421 520,00</w:t>
            </w:r>
          </w:p>
        </w:tc>
      </w:tr>
      <w:tr w:rsidR="00AE30D1" w:rsidRPr="007B07C3" w:rsidTr="00BE58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19</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Отд. Мероприятие 1</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Проведение культурно-массовых мероприятий на территории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921 000,00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921 000,00</w:t>
            </w:r>
          </w:p>
        </w:tc>
      </w:tr>
      <w:tr w:rsidR="00AE30D1" w:rsidRPr="007B07C3" w:rsidTr="00BE58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20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921 000,00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921 000,00</w:t>
            </w:r>
          </w:p>
        </w:tc>
      </w:tr>
    </w:tbl>
    <w:p w:rsidR="00BE581F" w:rsidRPr="007B07C3" w:rsidRDefault="00BE581F" w:rsidP="00BE581F">
      <w:pPr>
        <w:jc w:val="both"/>
        <w:rPr>
          <w:rFonts w:ascii="Arial" w:hAnsi="Arial" w:cs="Arial"/>
        </w:rPr>
      </w:pPr>
    </w:p>
    <w:sectPr w:rsidR="00BE581F" w:rsidRPr="007B07C3" w:rsidSect="009C319B">
      <w:pgSz w:w="16838" w:h="11906" w:orient="landscape"/>
      <w:pgMar w:top="426" w:right="720" w:bottom="426"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B35A19BC"/>
    <w:lvl w:ilvl="0" w:tplc="8D9074A6">
      <w:start w:val="1"/>
      <w:numFmt w:val="decimal"/>
      <w:lvlText w:val="%1."/>
      <w:lvlJc w:val="left"/>
      <w:pPr>
        <w:ind w:left="720" w:hanging="360"/>
      </w:pPr>
      <w:rPr>
        <w:rFonts w:hint="default"/>
      </w:rPr>
    </w:lvl>
    <w:lvl w:ilvl="1" w:tplc="84785EE6" w:tentative="1">
      <w:start w:val="1"/>
      <w:numFmt w:val="lowerLetter"/>
      <w:lvlText w:val="%2."/>
      <w:lvlJc w:val="left"/>
      <w:pPr>
        <w:ind w:left="1440" w:hanging="360"/>
      </w:pPr>
    </w:lvl>
    <w:lvl w:ilvl="2" w:tplc="F19A3CCE" w:tentative="1">
      <w:start w:val="1"/>
      <w:numFmt w:val="lowerRoman"/>
      <w:lvlText w:val="%3."/>
      <w:lvlJc w:val="right"/>
      <w:pPr>
        <w:ind w:left="2160" w:hanging="180"/>
      </w:pPr>
    </w:lvl>
    <w:lvl w:ilvl="3" w:tplc="20E44A96" w:tentative="1">
      <w:start w:val="1"/>
      <w:numFmt w:val="decimal"/>
      <w:lvlText w:val="%4."/>
      <w:lvlJc w:val="left"/>
      <w:pPr>
        <w:ind w:left="2880" w:hanging="360"/>
      </w:pPr>
    </w:lvl>
    <w:lvl w:ilvl="4" w:tplc="DC1A4C9E" w:tentative="1">
      <w:start w:val="1"/>
      <w:numFmt w:val="lowerLetter"/>
      <w:lvlText w:val="%5."/>
      <w:lvlJc w:val="left"/>
      <w:pPr>
        <w:ind w:left="3600" w:hanging="360"/>
      </w:pPr>
    </w:lvl>
    <w:lvl w:ilvl="5" w:tplc="C602B41C" w:tentative="1">
      <w:start w:val="1"/>
      <w:numFmt w:val="lowerRoman"/>
      <w:lvlText w:val="%6."/>
      <w:lvlJc w:val="right"/>
      <w:pPr>
        <w:ind w:left="4320" w:hanging="180"/>
      </w:pPr>
    </w:lvl>
    <w:lvl w:ilvl="6" w:tplc="3EB2AD34" w:tentative="1">
      <w:start w:val="1"/>
      <w:numFmt w:val="decimal"/>
      <w:lvlText w:val="%7."/>
      <w:lvlJc w:val="left"/>
      <w:pPr>
        <w:ind w:left="5040" w:hanging="360"/>
      </w:pPr>
    </w:lvl>
    <w:lvl w:ilvl="7" w:tplc="451461FA" w:tentative="1">
      <w:start w:val="1"/>
      <w:numFmt w:val="lowerLetter"/>
      <w:lvlText w:val="%8."/>
      <w:lvlJc w:val="left"/>
      <w:pPr>
        <w:ind w:left="5760" w:hanging="360"/>
      </w:pPr>
    </w:lvl>
    <w:lvl w:ilvl="8" w:tplc="254C1CB8" w:tentative="1">
      <w:start w:val="1"/>
      <w:numFmt w:val="lowerRoman"/>
      <w:lvlText w:val="%9."/>
      <w:lvlJc w:val="right"/>
      <w:pPr>
        <w:ind w:left="6480" w:hanging="180"/>
      </w:pPr>
    </w:lvl>
  </w:abstractNum>
  <w:abstractNum w:abstractNumId="1" w15:restartNumberingAfterBreak="0">
    <w:nsid w:val="00000002"/>
    <w:multiLevelType w:val="hybridMultilevel"/>
    <w:tmpl w:val="B35A19BC"/>
    <w:lvl w:ilvl="0" w:tplc="02E44BF4">
      <w:start w:val="1"/>
      <w:numFmt w:val="decimal"/>
      <w:lvlText w:val="%1."/>
      <w:lvlJc w:val="left"/>
      <w:pPr>
        <w:ind w:left="720" w:hanging="360"/>
      </w:pPr>
      <w:rPr>
        <w:rFonts w:hint="default"/>
      </w:rPr>
    </w:lvl>
    <w:lvl w:ilvl="1" w:tplc="5C7440F8" w:tentative="1">
      <w:start w:val="1"/>
      <w:numFmt w:val="lowerLetter"/>
      <w:lvlText w:val="%2."/>
      <w:lvlJc w:val="left"/>
      <w:pPr>
        <w:ind w:left="1440" w:hanging="360"/>
      </w:pPr>
    </w:lvl>
    <w:lvl w:ilvl="2" w:tplc="E0FCE436" w:tentative="1">
      <w:start w:val="1"/>
      <w:numFmt w:val="lowerRoman"/>
      <w:lvlText w:val="%3."/>
      <w:lvlJc w:val="right"/>
      <w:pPr>
        <w:ind w:left="2160" w:hanging="180"/>
      </w:pPr>
    </w:lvl>
    <w:lvl w:ilvl="3" w:tplc="6EC026BC" w:tentative="1">
      <w:start w:val="1"/>
      <w:numFmt w:val="decimal"/>
      <w:lvlText w:val="%4."/>
      <w:lvlJc w:val="left"/>
      <w:pPr>
        <w:ind w:left="2880" w:hanging="360"/>
      </w:pPr>
    </w:lvl>
    <w:lvl w:ilvl="4" w:tplc="8586E38C" w:tentative="1">
      <w:start w:val="1"/>
      <w:numFmt w:val="lowerLetter"/>
      <w:lvlText w:val="%5."/>
      <w:lvlJc w:val="left"/>
      <w:pPr>
        <w:ind w:left="3600" w:hanging="360"/>
      </w:pPr>
    </w:lvl>
    <w:lvl w:ilvl="5" w:tplc="28B89B9E" w:tentative="1">
      <w:start w:val="1"/>
      <w:numFmt w:val="lowerRoman"/>
      <w:lvlText w:val="%6."/>
      <w:lvlJc w:val="right"/>
      <w:pPr>
        <w:ind w:left="4320" w:hanging="180"/>
      </w:pPr>
    </w:lvl>
    <w:lvl w:ilvl="6" w:tplc="669AC1B8" w:tentative="1">
      <w:start w:val="1"/>
      <w:numFmt w:val="decimal"/>
      <w:lvlText w:val="%7."/>
      <w:lvlJc w:val="left"/>
      <w:pPr>
        <w:ind w:left="5040" w:hanging="360"/>
      </w:pPr>
    </w:lvl>
    <w:lvl w:ilvl="7" w:tplc="41D8569C" w:tentative="1">
      <w:start w:val="1"/>
      <w:numFmt w:val="lowerLetter"/>
      <w:lvlText w:val="%8."/>
      <w:lvlJc w:val="left"/>
      <w:pPr>
        <w:ind w:left="5760" w:hanging="360"/>
      </w:pPr>
    </w:lvl>
    <w:lvl w:ilvl="8" w:tplc="3654B55E" w:tentative="1">
      <w:start w:val="1"/>
      <w:numFmt w:val="lowerRoman"/>
      <w:lvlText w:val="%9."/>
      <w:lvlJc w:val="right"/>
      <w:pPr>
        <w:ind w:left="6480" w:hanging="180"/>
      </w:pPr>
    </w:lvl>
  </w:abstractNum>
  <w:abstractNum w:abstractNumId="2" w15:restartNumberingAfterBreak="0">
    <w:nsid w:val="00000003"/>
    <w:multiLevelType w:val="hybridMultilevel"/>
    <w:tmpl w:val="B35A19BC"/>
    <w:lvl w:ilvl="0" w:tplc="5AF041B4">
      <w:start w:val="1"/>
      <w:numFmt w:val="decimal"/>
      <w:lvlText w:val="%1."/>
      <w:lvlJc w:val="left"/>
      <w:pPr>
        <w:ind w:left="720" w:hanging="360"/>
      </w:pPr>
      <w:rPr>
        <w:rFonts w:hint="default"/>
      </w:rPr>
    </w:lvl>
    <w:lvl w:ilvl="1" w:tplc="1A5451B6" w:tentative="1">
      <w:start w:val="1"/>
      <w:numFmt w:val="lowerLetter"/>
      <w:lvlText w:val="%2."/>
      <w:lvlJc w:val="left"/>
      <w:pPr>
        <w:ind w:left="1440" w:hanging="360"/>
      </w:pPr>
    </w:lvl>
    <w:lvl w:ilvl="2" w:tplc="0D0AB97C" w:tentative="1">
      <w:start w:val="1"/>
      <w:numFmt w:val="lowerRoman"/>
      <w:lvlText w:val="%3."/>
      <w:lvlJc w:val="right"/>
      <w:pPr>
        <w:ind w:left="2160" w:hanging="180"/>
      </w:pPr>
    </w:lvl>
    <w:lvl w:ilvl="3" w:tplc="6912681C" w:tentative="1">
      <w:start w:val="1"/>
      <w:numFmt w:val="decimal"/>
      <w:lvlText w:val="%4."/>
      <w:lvlJc w:val="left"/>
      <w:pPr>
        <w:ind w:left="2880" w:hanging="360"/>
      </w:pPr>
    </w:lvl>
    <w:lvl w:ilvl="4" w:tplc="96BAF60A" w:tentative="1">
      <w:start w:val="1"/>
      <w:numFmt w:val="lowerLetter"/>
      <w:lvlText w:val="%5."/>
      <w:lvlJc w:val="left"/>
      <w:pPr>
        <w:ind w:left="3600" w:hanging="360"/>
      </w:pPr>
    </w:lvl>
    <w:lvl w:ilvl="5" w:tplc="792E622E" w:tentative="1">
      <w:start w:val="1"/>
      <w:numFmt w:val="lowerRoman"/>
      <w:lvlText w:val="%6."/>
      <w:lvlJc w:val="right"/>
      <w:pPr>
        <w:ind w:left="4320" w:hanging="180"/>
      </w:pPr>
    </w:lvl>
    <w:lvl w:ilvl="6" w:tplc="081C55AC" w:tentative="1">
      <w:start w:val="1"/>
      <w:numFmt w:val="decimal"/>
      <w:lvlText w:val="%7."/>
      <w:lvlJc w:val="left"/>
      <w:pPr>
        <w:ind w:left="5040" w:hanging="360"/>
      </w:pPr>
    </w:lvl>
    <w:lvl w:ilvl="7" w:tplc="2E7804E4" w:tentative="1">
      <w:start w:val="1"/>
      <w:numFmt w:val="lowerLetter"/>
      <w:lvlText w:val="%8."/>
      <w:lvlJc w:val="left"/>
      <w:pPr>
        <w:ind w:left="5760" w:hanging="360"/>
      </w:pPr>
    </w:lvl>
    <w:lvl w:ilvl="8" w:tplc="0314750A" w:tentative="1">
      <w:start w:val="1"/>
      <w:numFmt w:val="lowerRoman"/>
      <w:lvlText w:val="%9."/>
      <w:lvlJc w:val="right"/>
      <w:pPr>
        <w:ind w:left="6480" w:hanging="180"/>
      </w:pPr>
    </w:lvl>
  </w:abstractNum>
  <w:abstractNum w:abstractNumId="3" w15:restartNumberingAfterBreak="0">
    <w:nsid w:val="0FDA455D"/>
    <w:multiLevelType w:val="multilevel"/>
    <w:tmpl w:val="7332D708"/>
    <w:lvl w:ilvl="0">
      <w:start w:val="1"/>
      <w:numFmt w:val="decimal"/>
      <w:lvlText w:val="%1."/>
      <w:lvlJc w:val="left"/>
      <w:pPr>
        <w:ind w:left="7732" w:hanging="360"/>
      </w:pPr>
      <w:rPr>
        <w:rFonts w:hint="default"/>
      </w:rPr>
    </w:lvl>
    <w:lvl w:ilvl="1">
      <w:start w:val="1"/>
      <w:numFmt w:val="decimal"/>
      <w:isLgl/>
      <w:lvlText w:val="%1.%2."/>
      <w:lvlJc w:val="left"/>
      <w:pPr>
        <w:ind w:left="8092" w:hanging="720"/>
      </w:pPr>
      <w:rPr>
        <w:rFonts w:hint="default"/>
      </w:rPr>
    </w:lvl>
    <w:lvl w:ilvl="2">
      <w:start w:val="1"/>
      <w:numFmt w:val="decimal"/>
      <w:isLgl/>
      <w:lvlText w:val="%1.%2.%3."/>
      <w:lvlJc w:val="left"/>
      <w:pPr>
        <w:ind w:left="8092" w:hanging="720"/>
      </w:pPr>
      <w:rPr>
        <w:rFonts w:hint="default"/>
      </w:rPr>
    </w:lvl>
    <w:lvl w:ilvl="3">
      <w:start w:val="1"/>
      <w:numFmt w:val="decimal"/>
      <w:isLgl/>
      <w:lvlText w:val="%1.%2.%3.%4."/>
      <w:lvlJc w:val="left"/>
      <w:pPr>
        <w:ind w:left="8452" w:hanging="1080"/>
      </w:pPr>
      <w:rPr>
        <w:rFonts w:hint="default"/>
      </w:rPr>
    </w:lvl>
    <w:lvl w:ilvl="4">
      <w:start w:val="1"/>
      <w:numFmt w:val="decimal"/>
      <w:isLgl/>
      <w:lvlText w:val="%1.%2.%3.%4.%5."/>
      <w:lvlJc w:val="left"/>
      <w:pPr>
        <w:ind w:left="8452" w:hanging="1080"/>
      </w:pPr>
      <w:rPr>
        <w:rFonts w:hint="default"/>
      </w:rPr>
    </w:lvl>
    <w:lvl w:ilvl="5">
      <w:start w:val="1"/>
      <w:numFmt w:val="decimal"/>
      <w:isLgl/>
      <w:lvlText w:val="%1.%2.%3.%4.%5.%6."/>
      <w:lvlJc w:val="left"/>
      <w:pPr>
        <w:ind w:left="8812" w:hanging="1440"/>
      </w:pPr>
      <w:rPr>
        <w:rFonts w:hint="default"/>
      </w:rPr>
    </w:lvl>
    <w:lvl w:ilvl="6">
      <w:start w:val="1"/>
      <w:numFmt w:val="decimal"/>
      <w:isLgl/>
      <w:lvlText w:val="%1.%2.%3.%4.%5.%6.%7."/>
      <w:lvlJc w:val="left"/>
      <w:pPr>
        <w:ind w:left="9172" w:hanging="1800"/>
      </w:pPr>
      <w:rPr>
        <w:rFonts w:hint="default"/>
      </w:rPr>
    </w:lvl>
    <w:lvl w:ilvl="7">
      <w:start w:val="1"/>
      <w:numFmt w:val="decimal"/>
      <w:isLgl/>
      <w:lvlText w:val="%1.%2.%3.%4.%5.%6.%7.%8."/>
      <w:lvlJc w:val="left"/>
      <w:pPr>
        <w:ind w:left="9172" w:hanging="1800"/>
      </w:pPr>
      <w:rPr>
        <w:rFonts w:hint="default"/>
      </w:rPr>
    </w:lvl>
    <w:lvl w:ilvl="8">
      <w:start w:val="1"/>
      <w:numFmt w:val="decimal"/>
      <w:isLgl/>
      <w:lvlText w:val="%1.%2.%3.%4.%5.%6.%7.%8.%9."/>
      <w:lvlJc w:val="left"/>
      <w:pPr>
        <w:ind w:left="9532" w:hanging="2160"/>
      </w:pPr>
      <w:rPr>
        <w:rFonts w:hint="default"/>
      </w:rPr>
    </w:lvl>
  </w:abstractNum>
  <w:abstractNum w:abstractNumId="4" w15:restartNumberingAfterBreak="0">
    <w:nsid w:val="4B7174B0"/>
    <w:multiLevelType w:val="hybridMultilevel"/>
    <w:tmpl w:val="6BD4456A"/>
    <w:lvl w:ilvl="0" w:tplc="75CC8BBE">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30D1"/>
    <w:rsid w:val="00095870"/>
    <w:rsid w:val="000A34AE"/>
    <w:rsid w:val="00145780"/>
    <w:rsid w:val="001E1D3A"/>
    <w:rsid w:val="003557A1"/>
    <w:rsid w:val="00492849"/>
    <w:rsid w:val="004F4690"/>
    <w:rsid w:val="00631978"/>
    <w:rsid w:val="00633439"/>
    <w:rsid w:val="00745D05"/>
    <w:rsid w:val="00757C8C"/>
    <w:rsid w:val="0079085C"/>
    <w:rsid w:val="007B07C3"/>
    <w:rsid w:val="00813CEA"/>
    <w:rsid w:val="00966E06"/>
    <w:rsid w:val="009C319B"/>
    <w:rsid w:val="00AE30D1"/>
    <w:rsid w:val="00B237B2"/>
    <w:rsid w:val="00BE581F"/>
    <w:rsid w:val="00C65608"/>
    <w:rsid w:val="00C9133F"/>
    <w:rsid w:val="00D86101"/>
    <w:rsid w:val="00DD79C1"/>
    <w:rsid w:val="00DE0A45"/>
    <w:rsid w:val="00F76F0D"/>
    <w:rsid w:val="00FD63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E7BC13"/>
  <w15:docId w15:val="{6133E54A-525A-43C8-8A7D-EAC9D8D47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link w:val="10"/>
    <w:qFormat/>
    <w:rsid w:val="00190030"/>
    <w:pPr>
      <w:keepNext/>
      <w:keepLines/>
      <w:spacing w:before="240"/>
      <w:jc w:val="center"/>
      <w:outlineLvl w:val="0"/>
    </w:pPr>
    <w:rPr>
      <w:rFonts w:eastAsiaTheme="majorEastAsia" w:cstheme="majorBidi"/>
      <w:sz w:val="28"/>
      <w:szCs w:val="32"/>
    </w:rPr>
  </w:style>
  <w:style w:type="paragraph" w:styleId="2">
    <w:name w:val="heading 2"/>
    <w:basedOn w:val="a"/>
    <w:next w:val="a"/>
    <w:link w:val="20"/>
    <w:unhideWhenUsed/>
    <w:qFormat/>
    <w:rsid w:val="00B15437"/>
    <w:pPr>
      <w:keepNext/>
      <w:keepLines/>
      <w:spacing w:before="40"/>
      <w:jc w:val="center"/>
      <w:outlineLvl w:val="1"/>
    </w:pPr>
    <w:rPr>
      <w:rFonts w:eastAsiaTheme="majorEastAsia"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DE71C6"/>
    <w:pPr>
      <w:widowControl w:val="0"/>
      <w:suppressAutoHyphens/>
      <w:autoSpaceDE w:val="0"/>
    </w:pPr>
    <w:rPr>
      <w:rFonts w:eastAsia="Arial"/>
      <w:sz w:val="24"/>
      <w:szCs w:val="24"/>
      <w:lang w:eastAsia="ar-SA"/>
    </w:rPr>
  </w:style>
  <w:style w:type="character" w:customStyle="1" w:styleId="10">
    <w:name w:val="Заголовок 1 Знак"/>
    <w:basedOn w:val="a0"/>
    <w:link w:val="1"/>
    <w:rsid w:val="00190030"/>
    <w:rPr>
      <w:rFonts w:eastAsiaTheme="majorEastAsia" w:cstheme="majorBidi"/>
      <w:sz w:val="28"/>
      <w:szCs w:val="32"/>
    </w:rPr>
  </w:style>
  <w:style w:type="character" w:customStyle="1" w:styleId="20">
    <w:name w:val="Заголовок 2 Знак"/>
    <w:basedOn w:val="a0"/>
    <w:link w:val="2"/>
    <w:rsid w:val="00B15437"/>
    <w:rPr>
      <w:rFonts w:eastAsiaTheme="majorEastAsia" w:cstheme="majorBidi"/>
      <w:sz w:val="28"/>
      <w:szCs w:val="26"/>
    </w:rPr>
  </w:style>
  <w:style w:type="paragraph" w:customStyle="1" w:styleId="ConsPlusNormal">
    <w:name w:val="ConsPlusNormal"/>
    <w:link w:val="ConsPlusNormal0"/>
    <w:uiPriority w:val="99"/>
    <w:rsid w:val="005338F3"/>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rsid w:val="005338F3"/>
    <w:rPr>
      <w:rFonts w:ascii="Arial" w:eastAsia="Times New Roman" w:hAnsi="Arial" w:cs="Arial"/>
      <w:lang w:eastAsia="ru-RU"/>
    </w:rPr>
  </w:style>
  <w:style w:type="character" w:customStyle="1" w:styleId="0pt2">
    <w:name w:val="Основной текст + Интервал 0 pt2"/>
    <w:uiPriority w:val="99"/>
    <w:rsid w:val="007B2A66"/>
    <w:rPr>
      <w:rFonts w:ascii="Times New Roman" w:hAnsi="Times New Roman" w:cs="Times New Roman"/>
      <w:spacing w:val="3"/>
      <w:u w:val="none"/>
    </w:rPr>
  </w:style>
  <w:style w:type="paragraph" w:styleId="a3">
    <w:name w:val="Body Text"/>
    <w:basedOn w:val="a"/>
    <w:link w:val="a4"/>
    <w:rsid w:val="007B2A66"/>
    <w:pPr>
      <w:suppressAutoHyphens/>
      <w:spacing w:after="120"/>
    </w:pPr>
    <w:rPr>
      <w:lang w:eastAsia="ar-SA"/>
    </w:rPr>
  </w:style>
  <w:style w:type="character" w:customStyle="1" w:styleId="a4">
    <w:name w:val="Основной текст Знак"/>
    <w:basedOn w:val="a0"/>
    <w:link w:val="a3"/>
    <w:rsid w:val="007B2A66"/>
    <w:rPr>
      <w:sz w:val="24"/>
      <w:szCs w:val="24"/>
      <w:lang w:eastAsia="ar-SA"/>
    </w:rPr>
  </w:style>
  <w:style w:type="paragraph" w:styleId="a5">
    <w:name w:val="Balloon Text"/>
    <w:basedOn w:val="a"/>
    <w:link w:val="a6"/>
    <w:semiHidden/>
    <w:unhideWhenUsed/>
    <w:rsid w:val="00095870"/>
    <w:rPr>
      <w:rFonts w:ascii="Tahoma" w:hAnsi="Tahoma" w:cs="Tahoma"/>
      <w:sz w:val="16"/>
      <w:szCs w:val="16"/>
    </w:rPr>
  </w:style>
  <w:style w:type="character" w:customStyle="1" w:styleId="a6">
    <w:name w:val="Текст выноски Знак"/>
    <w:basedOn w:val="a0"/>
    <w:link w:val="a5"/>
    <w:semiHidden/>
    <w:rsid w:val="00095870"/>
    <w:rPr>
      <w:rFonts w:ascii="Tahoma" w:hAnsi="Tahoma" w:cs="Tahoma"/>
      <w:sz w:val="16"/>
      <w:szCs w:val="16"/>
    </w:rPr>
  </w:style>
  <w:style w:type="paragraph" w:customStyle="1" w:styleId="ConsPlusTitle">
    <w:name w:val="ConsPlusTitle"/>
    <w:rsid w:val="00B237B2"/>
    <w:pPr>
      <w:autoSpaceDE w:val="0"/>
      <w:autoSpaceDN w:val="0"/>
      <w:adjustRightInd w:val="0"/>
    </w:pPr>
    <w:rPr>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72D488041A37966393F5AD8F46FD7E7F89E37B8E4522293594A753A000307AB738B7F7CF7FCUDB2B" TargetMode="External"/><Relationship Id="rId3" Type="http://schemas.openxmlformats.org/officeDocument/2006/relationships/styles" Target="styles.xml"/><Relationship Id="rId7" Type="http://schemas.openxmlformats.org/officeDocument/2006/relationships/hyperlink" Target="consultantplus://offline/ref=CFD253F7C43DCB9683491A103321DBE8C50FA9330CB4D1D5F77547A2A5OCwE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1C7384-5511-4816-B15E-E41520C40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83</Pages>
  <Words>15610</Words>
  <Characters>88980</Characters>
  <Application>Microsoft Office Word</Application>
  <DocSecurity>0</DocSecurity>
  <Lines>741</Lines>
  <Paragraphs>208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Igor Mikshis</dc:creator>
  <cp:lastModifiedBy>11 11</cp:lastModifiedBy>
  <cp:revision>3</cp:revision>
  <cp:lastPrinted>2019-09-26T04:06:00Z</cp:lastPrinted>
  <dcterms:created xsi:type="dcterms:W3CDTF">2019-09-27T03:06:00Z</dcterms:created>
  <dcterms:modified xsi:type="dcterms:W3CDTF">2019-10-08T01:59:00Z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libriDataSource:qv_gp_passport_r1">
    <vt:lpwstr>qv_gp_passport_r1</vt:lpwstr>
  </property>
  <property fmtid="{D5CDD505-2E9C-101B-9397-08002B2CF9AE}" pid="3" name="ColibriTemplateKind">
    <vt:lpwstr>Form</vt:lpwstr>
  </property>
</Properties>
</file>