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E0BDB" w14:textId="77777777" w:rsidR="00E425F1" w:rsidRPr="0052787C" w:rsidRDefault="00E425F1" w:rsidP="00E425F1">
      <w:pPr>
        <w:autoSpaceDE w:val="0"/>
        <w:autoSpaceDN w:val="0"/>
        <w:adjustRightInd w:val="0"/>
        <w:jc w:val="center"/>
        <w:rPr>
          <w:rFonts w:ascii="Arial" w:hAnsi="Arial" w:cs="Arial"/>
          <w:bCs/>
          <w:lang w:eastAsia="en-US"/>
        </w:rPr>
      </w:pPr>
      <w:bookmarkStart w:id="0" w:name="_GoBack"/>
      <w:bookmarkEnd w:id="0"/>
      <w:r w:rsidRPr="0052787C">
        <w:rPr>
          <w:rFonts w:ascii="Arial" w:hAnsi="Arial" w:cs="Arial"/>
          <w:bCs/>
          <w:noProof/>
        </w:rPr>
        <w:drawing>
          <wp:inline distT="0" distB="0" distL="0" distR="0" wp14:anchorId="005298A0" wp14:editId="7BB5DCD5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87C" w:rsidRPr="0052787C">
        <w:rPr>
          <w:rFonts w:ascii="Arial" w:hAnsi="Arial" w:cs="Arial"/>
          <w:bCs/>
          <w:lang w:eastAsia="en-US"/>
        </w:rPr>
        <w:t>559-п</w:t>
      </w:r>
    </w:p>
    <w:p w14:paraId="17C976B3" w14:textId="77777777" w:rsidR="00E425F1" w:rsidRPr="00E425F1" w:rsidRDefault="0052787C" w:rsidP="00E425F1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29.11.2019</w:t>
      </w:r>
    </w:p>
    <w:p w14:paraId="26DB75F7" w14:textId="77777777" w:rsidR="00E425F1" w:rsidRPr="00E425F1" w:rsidRDefault="00E425F1" w:rsidP="00E425F1">
      <w:pPr>
        <w:jc w:val="both"/>
        <w:rPr>
          <w:rFonts w:ascii="Arial" w:hAnsi="Arial" w:cs="Arial"/>
          <w:lang w:eastAsia="en-US"/>
        </w:rPr>
      </w:pPr>
    </w:p>
    <w:p w14:paraId="4C493C67" w14:textId="77777777" w:rsidR="00E425F1" w:rsidRPr="00E425F1" w:rsidRDefault="00E425F1" w:rsidP="00E425F1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US"/>
        </w:rPr>
      </w:pPr>
      <w:r w:rsidRPr="00E425F1">
        <w:rPr>
          <w:rFonts w:ascii="Arial" w:hAnsi="Arial" w:cs="Arial"/>
          <w:bCs/>
          <w:lang w:eastAsia="en-US"/>
        </w:rPr>
        <w:t xml:space="preserve">О внесении изменений в постановление администрации Шарыповского района от 30.10.2013 года № 845-п «Об утверждении муниципальной программы Шарыповского района «Обеспечение транспортной доступности Шарыповского района» </w:t>
      </w:r>
    </w:p>
    <w:p w14:paraId="309F13AF" w14:textId="77777777" w:rsidR="00E425F1" w:rsidRPr="00E425F1" w:rsidRDefault="00E425F1" w:rsidP="00E425F1">
      <w:pPr>
        <w:jc w:val="both"/>
        <w:rPr>
          <w:rFonts w:ascii="Arial" w:hAnsi="Arial" w:cs="Arial"/>
          <w:lang w:eastAsia="en-US"/>
        </w:rPr>
      </w:pPr>
    </w:p>
    <w:p w14:paraId="61C2F95D" w14:textId="77777777" w:rsidR="00E425F1" w:rsidRPr="00E425F1" w:rsidRDefault="00E425F1" w:rsidP="00E425F1">
      <w:pPr>
        <w:jc w:val="both"/>
        <w:rPr>
          <w:rFonts w:ascii="Arial" w:hAnsi="Arial" w:cs="Arial"/>
          <w:lang w:eastAsia="en-US"/>
        </w:rPr>
      </w:pPr>
    </w:p>
    <w:p w14:paraId="0FE547FE" w14:textId="77777777" w:rsidR="00E425F1" w:rsidRPr="00E425F1" w:rsidRDefault="00E425F1" w:rsidP="00E42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принятия решений о разработке муниципальных программ Шарыповского района, их формировании и реализации», руководствуясь ст. 19 Устава Шарыповского района,</w:t>
      </w:r>
    </w:p>
    <w:p w14:paraId="6A07A1A1" w14:textId="77777777" w:rsidR="00E425F1" w:rsidRPr="00E425F1" w:rsidRDefault="00E425F1" w:rsidP="00E425F1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ПОСТАНОВЛЯЮ:</w:t>
      </w:r>
    </w:p>
    <w:p w14:paraId="41D08CD5" w14:textId="77777777" w:rsidR="00E425F1" w:rsidRPr="00E425F1" w:rsidRDefault="00E425F1" w:rsidP="00E425F1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bCs/>
          <w:lang w:eastAsia="en-US"/>
        </w:rPr>
      </w:pPr>
      <w:r w:rsidRPr="00E425F1">
        <w:rPr>
          <w:rFonts w:ascii="Arial" w:hAnsi="Arial" w:cs="Arial"/>
        </w:rPr>
        <w:t xml:space="preserve">Внести в постановление </w:t>
      </w:r>
      <w:r w:rsidRPr="00E425F1">
        <w:rPr>
          <w:rFonts w:ascii="Arial" w:hAnsi="Arial" w:cs="Arial"/>
          <w:bCs/>
          <w:lang w:eastAsia="en-US"/>
        </w:rPr>
        <w:t xml:space="preserve">администрации Шарыповского района  </w:t>
      </w:r>
      <w:r w:rsidRPr="00E425F1">
        <w:rPr>
          <w:rFonts w:ascii="Arial" w:hAnsi="Arial" w:cs="Arial"/>
        </w:rPr>
        <w:br/>
        <w:t xml:space="preserve">от 30.10.2013 года № 845-п </w:t>
      </w:r>
      <w:r w:rsidRPr="00E425F1">
        <w:rPr>
          <w:rFonts w:ascii="Arial" w:hAnsi="Arial" w:cs="Arial"/>
          <w:bCs/>
          <w:lang w:eastAsia="en-US"/>
        </w:rPr>
        <w:t>«Об утверждении муниципальной программы Шарыповского района «Обеспечение транспортной доступности Шарыповского района» (далее - Постановление) следующие изменения:</w:t>
      </w:r>
      <w:r w:rsidRPr="00E425F1">
        <w:rPr>
          <w:rFonts w:ascii="Arial" w:hAnsi="Arial" w:cs="Arial"/>
          <w:b/>
          <w:bCs/>
          <w:lang w:eastAsia="en-US"/>
        </w:rPr>
        <w:t xml:space="preserve"> </w:t>
      </w:r>
    </w:p>
    <w:p w14:paraId="78B79E11" w14:textId="77777777" w:rsidR="00E425F1" w:rsidRPr="00E425F1" w:rsidRDefault="00E425F1" w:rsidP="00E425F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lang w:eastAsia="en-US"/>
        </w:rPr>
      </w:pPr>
      <w:r w:rsidRPr="00E425F1">
        <w:rPr>
          <w:rFonts w:ascii="Arial" w:hAnsi="Arial" w:cs="Arial"/>
          <w:bCs/>
          <w:lang w:eastAsia="en-US"/>
        </w:rPr>
        <w:t>1.1 в заголовке Постановления, в пункте 1 Постановления слова «Обеспечение транспортной доступности Шарыповского района» заменить словами «Развитие транспортной системы»;</w:t>
      </w:r>
    </w:p>
    <w:p w14:paraId="3737F873" w14:textId="77777777" w:rsidR="00E425F1" w:rsidRPr="00E425F1" w:rsidRDefault="00E425F1" w:rsidP="00E425F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en-US"/>
        </w:rPr>
      </w:pPr>
      <w:r w:rsidRPr="00E425F1">
        <w:rPr>
          <w:rFonts w:ascii="Arial" w:hAnsi="Arial" w:cs="Arial"/>
          <w:lang w:eastAsia="en-US"/>
        </w:rPr>
        <w:t>1.2 муниципальную программу Шарыповского района «</w:t>
      </w:r>
      <w:r w:rsidRPr="00E425F1">
        <w:rPr>
          <w:rFonts w:ascii="Arial" w:hAnsi="Arial" w:cs="Arial"/>
          <w:bCs/>
          <w:lang w:eastAsia="en-US"/>
        </w:rPr>
        <w:t>Обеспечение транспортной доступности Шарыповского района</w:t>
      </w:r>
      <w:r w:rsidRPr="00E425F1">
        <w:rPr>
          <w:rFonts w:ascii="Arial" w:hAnsi="Arial" w:cs="Arial"/>
          <w:lang w:eastAsia="en-US"/>
        </w:rPr>
        <w:t>» изложить в новой редакции согласно приложению.</w:t>
      </w:r>
    </w:p>
    <w:p w14:paraId="79431A6E" w14:textId="77777777" w:rsidR="00E425F1" w:rsidRPr="00E425F1" w:rsidRDefault="00E425F1" w:rsidP="00E425F1">
      <w:pPr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lang w:eastAsia="en-US"/>
        </w:rPr>
      </w:pPr>
      <w:r w:rsidRPr="00E425F1">
        <w:rPr>
          <w:rFonts w:ascii="Arial" w:hAnsi="Arial" w:cs="Arial"/>
          <w:lang w:eastAsia="en-US"/>
        </w:rPr>
        <w:t xml:space="preserve">Контроль за исполнением постановления возложить </w:t>
      </w:r>
      <w:r w:rsidRPr="00E425F1">
        <w:rPr>
          <w:rFonts w:ascii="Arial" w:hAnsi="Arial" w:cs="Arial"/>
          <w:bCs/>
          <w:lang w:eastAsia="en-US"/>
        </w:rPr>
        <w:t xml:space="preserve">на И.И. </w:t>
      </w:r>
      <w:proofErr w:type="spellStart"/>
      <w:r w:rsidRPr="00E425F1">
        <w:rPr>
          <w:rFonts w:ascii="Arial" w:hAnsi="Arial" w:cs="Arial"/>
          <w:bCs/>
          <w:lang w:eastAsia="en-US"/>
        </w:rPr>
        <w:t>Гериловича</w:t>
      </w:r>
      <w:proofErr w:type="spellEnd"/>
      <w:r w:rsidRPr="00E425F1">
        <w:rPr>
          <w:rFonts w:ascii="Arial" w:hAnsi="Arial" w:cs="Arial"/>
          <w:bCs/>
          <w:lang w:eastAsia="en-US"/>
        </w:rPr>
        <w:t xml:space="preserve"> заместителя главы района по вопросам жизнеобеспечения и строительства</w:t>
      </w:r>
      <w:r w:rsidRPr="00E425F1">
        <w:rPr>
          <w:rFonts w:ascii="Arial" w:hAnsi="Arial" w:cs="Arial"/>
          <w:lang w:eastAsia="en-US"/>
        </w:rPr>
        <w:t>.</w:t>
      </w:r>
    </w:p>
    <w:p w14:paraId="1E59F92E" w14:textId="77777777" w:rsidR="00E425F1" w:rsidRPr="00E425F1" w:rsidRDefault="00E425F1" w:rsidP="00E425F1">
      <w:pPr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lang w:eastAsia="en-US"/>
        </w:rPr>
      </w:pPr>
      <w:r w:rsidRPr="00E425F1">
        <w:rPr>
          <w:rFonts w:ascii="Arial" w:hAnsi="Arial" w:cs="Arial"/>
          <w:lang w:eastAsia="en-US"/>
        </w:rPr>
        <w:t>Постановление вступает в силу с 1 января 2020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14:paraId="7CB92011" w14:textId="77777777" w:rsidR="00E425F1" w:rsidRPr="00E425F1" w:rsidRDefault="00E425F1" w:rsidP="00E425F1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14:paraId="65101B84" w14:textId="77777777" w:rsidR="00E425F1" w:rsidRPr="00E425F1" w:rsidRDefault="00E425F1" w:rsidP="00E425F1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14:paraId="35FC9429" w14:textId="77777777" w:rsidR="00E425F1" w:rsidRPr="00E425F1" w:rsidRDefault="00E425F1" w:rsidP="00E425F1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E425F1">
        <w:rPr>
          <w:rFonts w:ascii="Arial" w:hAnsi="Arial" w:cs="Arial"/>
          <w:lang w:eastAsia="en-US"/>
        </w:rPr>
        <w:t>Глава района                                                                                                Г.В. Качаев</w:t>
      </w:r>
    </w:p>
    <w:p w14:paraId="35CCB061" w14:textId="77777777" w:rsidR="00E425F1" w:rsidRPr="00E425F1" w:rsidRDefault="00E425F1" w:rsidP="00E425F1">
      <w:pPr>
        <w:tabs>
          <w:tab w:val="left" w:pos="5387"/>
        </w:tabs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14:paraId="089737A8" w14:textId="77777777" w:rsidR="00E425F1" w:rsidRPr="00E425F1" w:rsidRDefault="00E425F1" w:rsidP="00E425F1">
      <w:pPr>
        <w:tabs>
          <w:tab w:val="left" w:pos="5387"/>
        </w:tabs>
        <w:autoSpaceDE w:val="0"/>
        <w:autoSpaceDN w:val="0"/>
        <w:adjustRightInd w:val="0"/>
        <w:rPr>
          <w:rFonts w:ascii="Arial" w:hAnsi="Arial" w:cs="Arial"/>
        </w:rPr>
      </w:pPr>
    </w:p>
    <w:p w14:paraId="2C3EE746" w14:textId="77777777" w:rsidR="00E425F1" w:rsidRPr="00E425F1" w:rsidRDefault="00E425F1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043B2799" w14:textId="77777777" w:rsidR="00E425F1" w:rsidRDefault="00E425F1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6C6AD0C7" w14:textId="77777777" w:rsidR="00E425F1" w:rsidRDefault="00E425F1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58D844F9" w14:textId="77777777" w:rsidR="00E425F1" w:rsidRDefault="00E425F1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7BDAE6D6" w14:textId="77777777" w:rsidR="00E425F1" w:rsidRDefault="00E425F1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17D68C8A" w14:textId="77777777" w:rsidR="00E425F1" w:rsidRDefault="00E425F1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1CDA5A15" w14:textId="77777777" w:rsidR="00284695" w:rsidRPr="00E425F1" w:rsidRDefault="00284695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>Приложение</w:t>
      </w:r>
    </w:p>
    <w:p w14:paraId="7FBEAA32" w14:textId="77777777" w:rsidR="00284695" w:rsidRPr="00E425F1" w:rsidRDefault="00284695" w:rsidP="00284695">
      <w:pPr>
        <w:tabs>
          <w:tab w:val="left" w:pos="5245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к постановлению администрации </w:t>
      </w:r>
    </w:p>
    <w:p w14:paraId="509446CF" w14:textId="77777777" w:rsidR="00284695" w:rsidRPr="00E425F1" w:rsidRDefault="00284695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  <w:r w:rsidRPr="00E425F1">
        <w:rPr>
          <w:rFonts w:ascii="Arial" w:hAnsi="Arial" w:cs="Arial"/>
        </w:rPr>
        <w:t>Шарыповского района</w:t>
      </w:r>
    </w:p>
    <w:p w14:paraId="636D5CC5" w14:textId="77777777" w:rsidR="00284695" w:rsidRPr="00E425F1" w:rsidRDefault="00284695" w:rsidP="00284695">
      <w:pPr>
        <w:tabs>
          <w:tab w:val="left" w:pos="5245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  <w:r w:rsidRPr="00E425F1">
        <w:rPr>
          <w:rFonts w:ascii="Arial" w:hAnsi="Arial" w:cs="Arial"/>
        </w:rPr>
        <w:t>от _________№________</w:t>
      </w:r>
    </w:p>
    <w:p w14:paraId="758CEF25" w14:textId="77777777" w:rsidR="00284695" w:rsidRPr="00E425F1" w:rsidRDefault="00284695" w:rsidP="00284695">
      <w:pPr>
        <w:tabs>
          <w:tab w:val="left" w:pos="5245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3ABF48C4" w14:textId="77777777" w:rsidR="00284695" w:rsidRPr="00E425F1" w:rsidRDefault="00284695" w:rsidP="00284695">
      <w:pPr>
        <w:tabs>
          <w:tab w:val="left" w:pos="5387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7575773" w14:textId="77777777" w:rsidR="00284695" w:rsidRPr="00E425F1" w:rsidRDefault="00284695" w:rsidP="00284695">
      <w:pPr>
        <w:tabs>
          <w:tab w:val="left" w:pos="5387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МУНИЦИПАЛЬНАЯ ПРОГРАММА ШАРЫПОВСКОГО РАЙОНА</w:t>
      </w:r>
    </w:p>
    <w:p w14:paraId="4CC2C539" w14:textId="77777777" w:rsidR="00284695" w:rsidRPr="00E425F1" w:rsidRDefault="00284695" w:rsidP="00284695">
      <w:pPr>
        <w:pStyle w:val="a3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«РАЗВИТИЕ ТРАНСПОРТНОЙ СИСТЕМЫ»</w:t>
      </w:r>
    </w:p>
    <w:p w14:paraId="6714EB81" w14:textId="77777777" w:rsidR="00284695" w:rsidRPr="00E425F1" w:rsidRDefault="00284695" w:rsidP="00284695">
      <w:pPr>
        <w:pStyle w:val="a3"/>
        <w:autoSpaceDE w:val="0"/>
        <w:autoSpaceDN w:val="0"/>
        <w:adjustRightInd w:val="0"/>
        <w:rPr>
          <w:rFonts w:ascii="Arial" w:hAnsi="Arial" w:cs="Arial"/>
          <w:b/>
        </w:rPr>
      </w:pPr>
    </w:p>
    <w:p w14:paraId="289B9EDD" w14:textId="77777777" w:rsidR="00284695" w:rsidRPr="00E425F1" w:rsidRDefault="00284695" w:rsidP="00284695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 xml:space="preserve">ПАСПОРТ МУНИЦИПАЛЬНОЙ ПРОГРАММЫ </w:t>
      </w:r>
    </w:p>
    <w:p w14:paraId="752A4672" w14:textId="77777777" w:rsidR="00284695" w:rsidRPr="00E425F1" w:rsidRDefault="00284695" w:rsidP="0028469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 xml:space="preserve">«Развитие транспортной системы» </w:t>
      </w:r>
    </w:p>
    <w:p w14:paraId="71DD6C29" w14:textId="77777777" w:rsidR="00284695" w:rsidRPr="00E425F1" w:rsidRDefault="00284695" w:rsidP="0028469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323C8E" w:rsidRPr="00E425F1" w14:paraId="55CFE1DF" w14:textId="77777777" w:rsidTr="00284695">
        <w:trPr>
          <w:trHeight w:val="6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5EB3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D1F8" w14:textId="77777777" w:rsidR="00284695" w:rsidRPr="00E425F1" w:rsidRDefault="00284695" w:rsidP="0028469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«Развитие транспортной системы» (далее – программа)</w:t>
            </w:r>
          </w:p>
        </w:tc>
      </w:tr>
      <w:tr w:rsidR="00323C8E" w:rsidRPr="00E425F1" w14:paraId="7DC3E089" w14:textId="77777777" w:rsidTr="00284695">
        <w:trPr>
          <w:trHeight w:val="2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C7E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Основания для разработки муниципальной программы</w:t>
            </w:r>
          </w:p>
          <w:p w14:paraId="13010782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AF84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Статья 179 Бюджетного кодекса Российской Федерации;</w:t>
            </w:r>
          </w:p>
          <w:p w14:paraId="221F11A7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формирования и реализации»;</w:t>
            </w:r>
          </w:p>
          <w:p w14:paraId="1CF4FE13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Распоряжение администрации Шарыповского района от 02.08.2013 № 258-р «Об утверждении перечня муниципальных программ Шарыповского района» </w:t>
            </w:r>
          </w:p>
        </w:tc>
      </w:tr>
      <w:tr w:rsidR="00323C8E" w:rsidRPr="00E425F1" w14:paraId="28A935B1" w14:textId="77777777" w:rsidTr="00284695">
        <w:trPr>
          <w:trHeight w:val="9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C77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8571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323C8E" w:rsidRPr="00E425F1" w14:paraId="68C5EC35" w14:textId="77777777" w:rsidTr="00284695">
        <w:trPr>
          <w:trHeight w:val="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81AB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A11" w14:textId="77777777" w:rsidR="00284695" w:rsidRPr="00E425F1" w:rsidRDefault="00284695" w:rsidP="00284695">
            <w:pPr>
              <w:pStyle w:val="a3"/>
              <w:ind w:left="53"/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Отсутствуют</w:t>
            </w:r>
          </w:p>
        </w:tc>
      </w:tr>
      <w:tr w:rsidR="00323C8E" w:rsidRPr="00E425F1" w14:paraId="5A47F949" w14:textId="77777777" w:rsidTr="00284695">
        <w:trPr>
          <w:trHeight w:val="8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BE3" w14:textId="77777777" w:rsidR="00284695" w:rsidRPr="00E425F1" w:rsidRDefault="00284695" w:rsidP="0028469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Перечень подпрограмм и отдельных мероприятий муниципальной программы</w:t>
            </w:r>
          </w:p>
          <w:p w14:paraId="03E5D5E5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6F09" w14:textId="77777777" w:rsidR="00284695" w:rsidRPr="00E425F1" w:rsidRDefault="00284695" w:rsidP="0028469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Подпрограммы:</w:t>
            </w:r>
          </w:p>
          <w:p w14:paraId="1FEF72A1" w14:textId="77777777" w:rsidR="00284695" w:rsidRPr="00E425F1" w:rsidRDefault="00284695" w:rsidP="00284695">
            <w:pPr>
              <w:pStyle w:val="a3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Arial" w:hAnsi="Arial" w:cs="Arial"/>
                <w:color w:val="FF0000"/>
              </w:rPr>
            </w:pPr>
            <w:r w:rsidRPr="00E425F1">
              <w:rPr>
                <w:rFonts w:ascii="Arial" w:hAnsi="Arial" w:cs="Arial"/>
              </w:rPr>
              <w:t>1. «Проведение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движения»;</w:t>
            </w:r>
          </w:p>
          <w:p w14:paraId="400D5378" w14:textId="77777777" w:rsidR="00284695" w:rsidRPr="00E425F1" w:rsidRDefault="00284695" w:rsidP="00284695">
            <w:pPr>
              <w:pStyle w:val="a3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bCs/>
              </w:rPr>
              <w:t>2. «</w:t>
            </w:r>
            <w:r w:rsidRPr="00E425F1">
              <w:rPr>
                <w:rFonts w:ascii="Arial" w:hAnsi="Arial" w:cs="Arial"/>
              </w:rPr>
              <w:t>Транспортное обслуживание населения Шарыповского района».</w:t>
            </w:r>
          </w:p>
        </w:tc>
      </w:tr>
      <w:tr w:rsidR="00323C8E" w:rsidRPr="00E425F1" w14:paraId="62A6B8D2" w14:textId="77777777" w:rsidTr="00284695">
        <w:trPr>
          <w:trHeight w:val="9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456E" w14:textId="77777777" w:rsidR="00284695" w:rsidRPr="00E425F1" w:rsidRDefault="00284695" w:rsidP="0028469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539E" w14:textId="77777777" w:rsidR="00284695" w:rsidRPr="00E425F1" w:rsidRDefault="00284695" w:rsidP="00284695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Сохранение транспортной инфраструктуры района и повышение безопасности дорожного движения;</w:t>
            </w:r>
          </w:p>
          <w:p w14:paraId="0FC3B941" w14:textId="77777777" w:rsidR="00284695" w:rsidRPr="00E425F1" w:rsidRDefault="00284695" w:rsidP="00284695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Обеспечение доступности транспортных услуг для населения.</w:t>
            </w:r>
          </w:p>
        </w:tc>
      </w:tr>
      <w:tr w:rsidR="00323C8E" w:rsidRPr="00E425F1" w14:paraId="021BF2E9" w14:textId="77777777" w:rsidTr="0028469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31B2" w14:textId="77777777" w:rsidR="00284695" w:rsidRPr="00E425F1" w:rsidRDefault="00284695" w:rsidP="0028469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Задачи муниципальной программы</w:t>
            </w:r>
          </w:p>
          <w:p w14:paraId="62385899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C4B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Обеспечение бесперебойного и безопасного движения транспортных средств по автомобильным дорогам Шарыповского района;</w:t>
            </w:r>
          </w:p>
          <w:p w14:paraId="26A77ABA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323C8E" w:rsidRPr="00E425F1" w14:paraId="276FE10C" w14:textId="77777777" w:rsidTr="00284695">
        <w:trPr>
          <w:trHeight w:val="8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971C" w14:textId="77777777" w:rsidR="00284695" w:rsidRPr="00E425F1" w:rsidRDefault="00284695" w:rsidP="002846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512" w14:textId="77777777" w:rsidR="00284695" w:rsidRPr="00E425F1" w:rsidRDefault="00284695" w:rsidP="00284695">
            <w:pPr>
              <w:pStyle w:val="ConsPlusCell"/>
              <w:spacing w:line="276" w:lineRule="auto"/>
              <w:rPr>
                <w:rFonts w:ascii="Arial" w:hAnsi="Arial" w:cs="Arial"/>
                <w:lang w:eastAsia="en-US"/>
              </w:rPr>
            </w:pPr>
            <w:r w:rsidRPr="00E425F1">
              <w:rPr>
                <w:rFonts w:ascii="Arial" w:hAnsi="Arial" w:cs="Arial"/>
                <w:lang w:eastAsia="en-US"/>
              </w:rPr>
              <w:t>01.01.2014 г.-31.12.2030 годы</w:t>
            </w:r>
          </w:p>
          <w:p w14:paraId="66B42156" w14:textId="77777777" w:rsidR="00284695" w:rsidRPr="00E425F1" w:rsidRDefault="00284695" w:rsidP="00284695">
            <w:pPr>
              <w:pStyle w:val="ConsPlusCell"/>
              <w:spacing w:line="276" w:lineRule="auto"/>
              <w:rPr>
                <w:rFonts w:ascii="Arial" w:hAnsi="Arial" w:cs="Arial"/>
                <w:lang w:eastAsia="en-US"/>
              </w:rPr>
            </w:pPr>
            <w:r w:rsidRPr="00E425F1">
              <w:rPr>
                <w:rFonts w:ascii="Arial" w:hAnsi="Arial" w:cs="Arial"/>
                <w:lang w:eastAsia="en-US"/>
              </w:rPr>
              <w:t>без разделения на этапы</w:t>
            </w:r>
          </w:p>
        </w:tc>
      </w:tr>
      <w:tr w:rsidR="00323C8E" w:rsidRPr="00E425F1" w14:paraId="730E2F72" w14:textId="77777777" w:rsidTr="0028469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460E" w14:textId="77777777" w:rsidR="00284695" w:rsidRPr="00E425F1" w:rsidRDefault="00284695" w:rsidP="00284695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3F83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приведен в приложении к паспорту муниципальной программы</w:t>
            </w:r>
          </w:p>
        </w:tc>
      </w:tr>
      <w:tr w:rsidR="00323C8E" w:rsidRPr="00E425F1" w14:paraId="4F38E0A9" w14:textId="77777777" w:rsidTr="00284695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24B9" w14:textId="77777777" w:rsidR="00284695" w:rsidRPr="00E425F1" w:rsidRDefault="00284695" w:rsidP="0028469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lastRenderedPageBreak/>
              <w:t>Ресурсное обеспечение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8DDF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Общий объем бюджетных ассигнований на реализацию муниципальной программы составляет 267 334 129,10 рублей в том числе:</w:t>
            </w:r>
          </w:p>
          <w:p w14:paraId="37FF747D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</w:p>
          <w:p w14:paraId="5E24AD09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2014 год – 8 669 400,00 рублей;</w:t>
            </w:r>
          </w:p>
          <w:p w14:paraId="400F1301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2015 год – 25 215 717,53 рублей;</w:t>
            </w:r>
          </w:p>
          <w:p w14:paraId="1D58D3F3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2016 год – 30 614 596,40 рублей;</w:t>
            </w:r>
          </w:p>
          <w:p w14:paraId="73C7C8CC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2017 год – 13 847 310,00 рублей;</w:t>
            </w:r>
          </w:p>
          <w:p w14:paraId="526F2ACD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2018 год – 38 730 408,56 рублей;</w:t>
            </w:r>
          </w:p>
          <w:p w14:paraId="0DC9DB82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2019 год – 36 809 996,61 рублей;</w:t>
            </w:r>
          </w:p>
          <w:p w14:paraId="13F6C652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2020 год – 37 123 400,00 рублей;</w:t>
            </w:r>
          </w:p>
          <w:p w14:paraId="7D230530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2021 год – 38 109 000,00 рублей;</w:t>
            </w:r>
          </w:p>
          <w:p w14:paraId="438AF4A1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2022 год – 38 214 300,00 рублей.</w:t>
            </w:r>
          </w:p>
          <w:p w14:paraId="44D7976F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b/>
              </w:rPr>
              <w:t>Районный бюджет –</w:t>
            </w:r>
            <w:r w:rsidRPr="00E425F1">
              <w:rPr>
                <w:rFonts w:ascii="Arial" w:hAnsi="Arial" w:cs="Arial"/>
              </w:rPr>
              <w:t xml:space="preserve"> 46 593 222,10 рублей</w:t>
            </w:r>
          </w:p>
          <w:p w14:paraId="1DD95A16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2014 год – 6 264 200,00 рублей;</w:t>
            </w:r>
          </w:p>
          <w:p w14:paraId="3661D2E3" w14:textId="77777777" w:rsidR="00284695" w:rsidRPr="00E425F1" w:rsidRDefault="00284695" w:rsidP="00284695">
            <w:pPr>
              <w:jc w:val="both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2015 год – 14 687 660,01 рублей;</w:t>
            </w:r>
          </w:p>
          <w:p w14:paraId="61E42096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2016 год – 16 136 525,92 рублей;</w:t>
            </w:r>
          </w:p>
          <w:p w14:paraId="07C2F755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2017 год – 117 200,00 рублей;</w:t>
            </w:r>
          </w:p>
          <w:p w14:paraId="5D972D60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2018 год – 1 406 939,56 рублей;</w:t>
            </w:r>
          </w:p>
          <w:p w14:paraId="0BB4B03E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2019 год – 1 945 496,61 рублей;</w:t>
            </w:r>
          </w:p>
          <w:p w14:paraId="2DD9F15F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2020 год – 2 007 000,00 рублей;</w:t>
            </w:r>
          </w:p>
          <w:p w14:paraId="1D0DA1DB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2021 год – 2 011 400,00 рублей;</w:t>
            </w:r>
          </w:p>
          <w:p w14:paraId="2F0707F4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2022 год – 2 016 800,00 рублей.</w:t>
            </w:r>
          </w:p>
          <w:p w14:paraId="3BC8FABA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b/>
              </w:rPr>
              <w:t>Краевой бюджет –</w:t>
            </w:r>
            <w:r w:rsidRPr="00E425F1">
              <w:rPr>
                <w:rFonts w:ascii="Arial" w:hAnsi="Arial" w:cs="Arial"/>
              </w:rPr>
              <w:t xml:space="preserve"> 220 740 907,00 рублей</w:t>
            </w:r>
          </w:p>
          <w:p w14:paraId="2847784E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2014 год – 2 405 200,00 рублей;</w:t>
            </w:r>
          </w:p>
          <w:p w14:paraId="58DF0DCB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2015 год – 10 528 057,52 рублей;</w:t>
            </w:r>
          </w:p>
          <w:p w14:paraId="00210D33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2016 год </w:t>
            </w:r>
            <w:r w:rsidRPr="00E425F1">
              <w:rPr>
                <w:rFonts w:ascii="Arial" w:hAnsi="Arial" w:cs="Arial"/>
                <w:b/>
              </w:rPr>
              <w:t xml:space="preserve">– </w:t>
            </w:r>
            <w:r w:rsidRPr="00E425F1">
              <w:rPr>
                <w:rFonts w:ascii="Arial" w:hAnsi="Arial" w:cs="Arial"/>
              </w:rPr>
              <w:t>14 478 070,48 рублей;</w:t>
            </w:r>
          </w:p>
          <w:p w14:paraId="0F0418F3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2017 год – 13 730 110,00 рублей;</w:t>
            </w:r>
          </w:p>
          <w:p w14:paraId="2B3DD754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2018 год – 37 323 469,00 рублей;</w:t>
            </w:r>
          </w:p>
          <w:p w14:paraId="7E7A8A6F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2019 год – 34 864 500,00 рублей;</w:t>
            </w:r>
          </w:p>
          <w:p w14:paraId="3E1DBD55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2020 год – 35 116 400,00 рублей;</w:t>
            </w:r>
          </w:p>
          <w:p w14:paraId="15F54D35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2021 год – 36 097 600,00 рублей;</w:t>
            </w:r>
          </w:p>
          <w:p w14:paraId="7E9FB03C" w14:textId="77777777" w:rsidR="00284695" w:rsidRPr="00E425F1" w:rsidRDefault="00284695" w:rsidP="00284695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2022 год – 36 197 500,00 рублей.</w:t>
            </w:r>
          </w:p>
        </w:tc>
      </w:tr>
    </w:tbl>
    <w:p w14:paraId="540F9EC4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764AAA34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29708766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5D072D4B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77617CE5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7201578C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38888787" w14:textId="77777777" w:rsidR="00284695" w:rsidRPr="00E425F1" w:rsidRDefault="00284695" w:rsidP="00284695">
      <w:pPr>
        <w:pStyle w:val="a6"/>
        <w:spacing w:after="0"/>
        <w:ind w:left="360"/>
        <w:rPr>
          <w:rFonts w:ascii="Arial" w:hAnsi="Arial" w:cs="Arial"/>
          <w:b/>
        </w:rPr>
      </w:pPr>
    </w:p>
    <w:p w14:paraId="68C40EA5" w14:textId="77777777" w:rsidR="00284695" w:rsidRPr="00E425F1" w:rsidRDefault="00284695" w:rsidP="00284695">
      <w:pPr>
        <w:pStyle w:val="a6"/>
        <w:numPr>
          <w:ilvl w:val="0"/>
          <w:numId w:val="2"/>
        </w:numPr>
        <w:spacing w:after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Характеристика текущего состояния в сфере дорожного хозяйства и транспорта с указанием основных показателей социально-экономического развития Шарыповского района</w:t>
      </w:r>
    </w:p>
    <w:p w14:paraId="4472D085" w14:textId="77777777" w:rsidR="00284695" w:rsidRPr="00E425F1" w:rsidRDefault="00284695" w:rsidP="00284695">
      <w:pPr>
        <w:pStyle w:val="a6"/>
        <w:spacing w:after="0"/>
        <w:ind w:left="400"/>
        <w:jc w:val="center"/>
        <w:rPr>
          <w:rFonts w:ascii="Arial" w:hAnsi="Arial" w:cs="Arial"/>
        </w:rPr>
      </w:pPr>
    </w:p>
    <w:p w14:paraId="03B64C78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Транспорт играет важнейшую роль в экономике Шарыповского района и в последние годы в целом удовлетворяет спрос населения и экономики в перевозках пассажиров и грузов. </w:t>
      </w:r>
    </w:p>
    <w:p w14:paraId="03A05C62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14:paraId="3A04C556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14:paraId="641354BF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снижение численности населения в сельской местности;</w:t>
      </w:r>
    </w:p>
    <w:p w14:paraId="54A721CA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активная автомобилизация населения;</w:t>
      </w:r>
    </w:p>
    <w:p w14:paraId="2AC82CA2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регулярный рост цены на топливо, автошины, запасные части, электрическую и тепловую энергии.</w:t>
      </w:r>
    </w:p>
    <w:p w14:paraId="5C650C0E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14:paraId="2B8C60AF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14:paraId="4365ED1F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Общая сеть автодорог местного значения вне границ населенных пунктов в границах муниципального района на 01.01.2019 составляет 12,32 км. На автомобильных дорогах общего пользования муниципального значения насчитывается 13 искусственных сооружений. </w:t>
      </w:r>
    </w:p>
    <w:p w14:paraId="3846860B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Неудовлетворительные потребительские свойства автодорог местного значения вне границ населенных пунктов в границах муниципального района сдерживают социально-экономическое развитие территории, являются причиной неуправляемой и неэффективной миграции сельского населения в инфраструктурно-обеспеченные территории.</w:t>
      </w:r>
    </w:p>
    <w:p w14:paraId="04912E4A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Органы местного самоуправления района на текущий момент</w:t>
      </w:r>
      <w:r w:rsidRPr="00E425F1">
        <w:rPr>
          <w:rFonts w:ascii="Arial" w:hAnsi="Arial" w:cs="Arial"/>
        </w:rPr>
        <w:br/>
        <w:t>не располагают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14:paraId="50A97BA3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Низкий уровень безопасности дорожного движения, в условиях </w:t>
      </w:r>
      <w:r w:rsidRPr="00E425F1">
        <w:rPr>
          <w:rFonts w:ascii="Arial" w:hAnsi="Arial" w:cs="Arial"/>
        </w:rPr>
        <w:br/>
        <w:t xml:space="preserve">всё возрастающих темпов автомобилизации, становится ключевой проблемой </w:t>
      </w:r>
      <w:r w:rsidRPr="00E425F1">
        <w:rPr>
          <w:rFonts w:ascii="Arial" w:hAnsi="Arial" w:cs="Arial"/>
        </w:rPr>
        <w:br/>
        <w:t xml:space="preserve">в решении вопросов обеспечения общественной защищённости населения </w:t>
      </w:r>
      <w:r w:rsidRPr="00E425F1">
        <w:rPr>
          <w:rFonts w:ascii="Arial" w:hAnsi="Arial" w:cs="Arial"/>
        </w:rPr>
        <w:br/>
        <w:t>и вызывает справедливую обеспокоенность граждан.</w:t>
      </w:r>
    </w:p>
    <w:p w14:paraId="10F9033F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Безопасность дорожного движения является одной из важных социально-экономических и демографических задач.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14:paraId="3BFE31FF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социально-экономическому развитию района.</w:t>
      </w:r>
    </w:p>
    <w:p w14:paraId="21D0E0A0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FF0000"/>
        </w:rPr>
      </w:pPr>
    </w:p>
    <w:p w14:paraId="65461D8F" w14:textId="77777777" w:rsidR="00284695" w:rsidRPr="00E425F1" w:rsidRDefault="00284695" w:rsidP="00284695">
      <w:pPr>
        <w:pStyle w:val="a3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Приоритеты и цели социально-экономического развития, описание основных целей и задач программы, тенденция социально-экономического развития</w:t>
      </w:r>
      <w:r w:rsidRPr="00E425F1">
        <w:rPr>
          <w:rFonts w:ascii="Arial" w:hAnsi="Arial" w:cs="Arial"/>
        </w:rPr>
        <w:t xml:space="preserve"> </w:t>
      </w:r>
      <w:r w:rsidRPr="00E425F1">
        <w:rPr>
          <w:rFonts w:ascii="Arial" w:hAnsi="Arial" w:cs="Arial"/>
          <w:b/>
        </w:rPr>
        <w:t xml:space="preserve">в сфере дорожного хозяйства и транспорта </w:t>
      </w:r>
    </w:p>
    <w:p w14:paraId="4DE8E312" w14:textId="77777777" w:rsidR="00284695" w:rsidRPr="00E425F1" w:rsidRDefault="00284695" w:rsidP="00284695">
      <w:pPr>
        <w:pStyle w:val="a6"/>
        <w:spacing w:after="0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14:paraId="7A5C077F" w14:textId="77777777" w:rsidR="00284695" w:rsidRPr="00E425F1" w:rsidRDefault="00284695" w:rsidP="00284695">
      <w:pPr>
        <w:pStyle w:val="a6"/>
        <w:spacing w:after="0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1662-р;</w:t>
      </w:r>
    </w:p>
    <w:p w14:paraId="37988ACC" w14:textId="77777777" w:rsidR="00284695" w:rsidRPr="00E425F1" w:rsidRDefault="00284695" w:rsidP="00284695">
      <w:pPr>
        <w:pStyle w:val="a6"/>
        <w:spacing w:after="0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Транспортной стратегии Российской Федерации на период до 2030 года, утвержденной Распоряжением Правительства Российской Федерации </w:t>
      </w:r>
      <w:r w:rsidRPr="00E425F1">
        <w:rPr>
          <w:rFonts w:ascii="Arial" w:hAnsi="Arial" w:cs="Arial"/>
        </w:rPr>
        <w:br/>
        <w:t>от 22.11.2008 № 1734-р;</w:t>
      </w:r>
    </w:p>
    <w:p w14:paraId="72119118" w14:textId="77777777" w:rsidR="00284695" w:rsidRPr="00E425F1" w:rsidRDefault="00284695" w:rsidP="00284695">
      <w:pPr>
        <w:pStyle w:val="a6"/>
        <w:spacing w:after="0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Государственной программе Российской Федерации «Развитие транспортной системы», утвержденной Постановлением Правительства Российской Федерации от 20.12.2017 № 1596;</w:t>
      </w:r>
    </w:p>
    <w:p w14:paraId="26F82F85" w14:textId="77777777" w:rsidR="00284695" w:rsidRPr="00E425F1" w:rsidRDefault="00284695" w:rsidP="00284695">
      <w:pPr>
        <w:pStyle w:val="a6"/>
        <w:spacing w:after="0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Государственной программе Красноярского края «Развитие транспортной системы», утвержденной Постановлением Правительства Красноярского края от 30.09.2013 № 510-п.</w:t>
      </w:r>
    </w:p>
    <w:p w14:paraId="1A43C714" w14:textId="77777777" w:rsidR="00284695" w:rsidRPr="00E425F1" w:rsidRDefault="00284695" w:rsidP="00284695">
      <w:pPr>
        <w:autoSpaceDE w:val="0"/>
        <w:autoSpaceDN w:val="0"/>
        <w:adjustRightInd w:val="0"/>
        <w:ind w:left="39" w:firstLine="528"/>
        <w:jc w:val="both"/>
        <w:outlineLvl w:val="1"/>
        <w:rPr>
          <w:rFonts w:ascii="Arial" w:hAnsi="Arial" w:cs="Arial"/>
        </w:rPr>
      </w:pPr>
      <w:r w:rsidRPr="00E425F1">
        <w:rPr>
          <w:rFonts w:ascii="Arial" w:hAnsi="Arial" w:cs="Arial"/>
        </w:rPr>
        <w:t>В соответствии с приоритетами, целями программы является сохранение транспортной инфраструктуры района и повышение безопасности дорожного движения; обеспечение доступности транспортных услуг для населения.</w:t>
      </w:r>
    </w:p>
    <w:p w14:paraId="353901DD" w14:textId="77777777" w:rsidR="00284695" w:rsidRPr="00E425F1" w:rsidRDefault="00284695" w:rsidP="00284695">
      <w:pPr>
        <w:pStyle w:val="a6"/>
        <w:spacing w:after="0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 xml:space="preserve">К числу важнейших параметров, определяющих качество жизни населения, относится доступность транспортных услуг. Достижение данной цели возможно путем обеспечения потребности в перевозках пассажиров на социально значимых маршрутах. Доступность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14:paraId="67094C95" w14:textId="77777777" w:rsidR="00284695" w:rsidRPr="00E425F1" w:rsidRDefault="00284695" w:rsidP="00284695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E425F1">
        <w:rPr>
          <w:rFonts w:ascii="Arial" w:hAnsi="Arial" w:cs="Arial"/>
        </w:rPr>
        <w:t>Достижение целей программы осуществляется путем решения следующих задач:</w:t>
      </w:r>
    </w:p>
    <w:p w14:paraId="6ACBCD0A" w14:textId="77777777" w:rsidR="00284695" w:rsidRPr="00E425F1" w:rsidRDefault="00284695" w:rsidP="0028469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</w:rPr>
      </w:pPr>
      <w:r w:rsidRPr="00E425F1">
        <w:rPr>
          <w:rFonts w:ascii="Arial" w:hAnsi="Arial" w:cs="Arial"/>
        </w:rPr>
        <w:t>-обеспечение бесперебойного и безопасного движения транспортных средств по автомобильным дорогам Шарыповского района;</w:t>
      </w:r>
    </w:p>
    <w:p w14:paraId="2785DB77" w14:textId="77777777" w:rsidR="00284695" w:rsidRPr="00E425F1" w:rsidRDefault="00284695" w:rsidP="00284695">
      <w:pPr>
        <w:overflowPunct w:val="0"/>
        <w:autoSpaceDE w:val="0"/>
        <w:autoSpaceDN w:val="0"/>
        <w:adjustRightInd w:val="0"/>
        <w:ind w:firstLine="568"/>
        <w:jc w:val="both"/>
        <w:textAlignment w:val="baseline"/>
        <w:rPr>
          <w:rFonts w:ascii="Arial" w:hAnsi="Arial" w:cs="Arial"/>
        </w:rPr>
      </w:pPr>
      <w:r w:rsidRPr="00E425F1">
        <w:rPr>
          <w:rFonts w:ascii="Arial" w:hAnsi="Arial" w:cs="Arial"/>
        </w:rPr>
        <w:t>-обеспечение сохранения на территории района маршрутов регулярных перевозок и обеспечение качества транспортного обслуживания населения.</w:t>
      </w:r>
    </w:p>
    <w:p w14:paraId="55412E2F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4095A5A1" w14:textId="77777777" w:rsidR="00284695" w:rsidRPr="00E425F1" w:rsidRDefault="00284695" w:rsidP="00284695">
      <w:pPr>
        <w:pStyle w:val="a6"/>
        <w:numPr>
          <w:ilvl w:val="0"/>
          <w:numId w:val="3"/>
        </w:numPr>
        <w:spacing w:after="0"/>
        <w:ind w:left="0" w:firstLine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дорожного хозяйства и транспорта на территории Шарыповского района</w:t>
      </w:r>
    </w:p>
    <w:p w14:paraId="47FFE230" w14:textId="77777777" w:rsidR="00284695" w:rsidRPr="00E425F1" w:rsidRDefault="00284695" w:rsidP="00284695">
      <w:pPr>
        <w:pStyle w:val="a6"/>
        <w:spacing w:after="0"/>
        <w:ind w:left="0"/>
        <w:rPr>
          <w:rFonts w:ascii="Arial" w:hAnsi="Arial" w:cs="Arial"/>
        </w:rPr>
      </w:pPr>
    </w:p>
    <w:p w14:paraId="3E9516F7" w14:textId="77777777" w:rsidR="00284695" w:rsidRPr="00E425F1" w:rsidRDefault="00284695" w:rsidP="00284695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В результате реализации программы к 2030 году планируется достигнуть следующих показателей:</w:t>
      </w:r>
    </w:p>
    <w:p w14:paraId="789EDF2A" w14:textId="77777777" w:rsidR="00284695" w:rsidRPr="00E425F1" w:rsidRDefault="00284695" w:rsidP="00284695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 xml:space="preserve">- долю протяженности автомобильных дорог общего пользования местного значения, отвечающих нормативным требованиям сохранить на уровне не ниже 74,3%; </w:t>
      </w:r>
    </w:p>
    <w:p w14:paraId="01E43B82" w14:textId="77777777" w:rsidR="00284695" w:rsidRPr="00E425F1" w:rsidRDefault="00284695" w:rsidP="00284695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- количество человек, погибших в ДТП, сохранить на уровне не более 3 человек;</w:t>
      </w:r>
    </w:p>
    <w:p w14:paraId="2BCB9769" w14:textId="77777777" w:rsidR="00284695" w:rsidRPr="00E425F1" w:rsidRDefault="00284695" w:rsidP="00284695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- сохранить количество перевезенных пассажиров по субсидируемым перевозкам на уровне 239,2 тыс.пасс.</w:t>
      </w:r>
    </w:p>
    <w:p w14:paraId="3C7C5EEE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Конечными результатами реализации программы являются:</w:t>
      </w:r>
    </w:p>
    <w:p w14:paraId="0A529B65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обслуживание дорожной сети для обеспечения потребностей экономики и населения района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14:paraId="1E201762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 повышение уровня безопасности при транспортном обслуживании населения.</w:t>
      </w:r>
    </w:p>
    <w:p w14:paraId="502DCC17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14:paraId="07FB5EC2" w14:textId="77777777" w:rsidR="00284695" w:rsidRPr="00E425F1" w:rsidRDefault="00284695" w:rsidP="0028469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Описание механизмов реализации отдельных мероприятий программы</w:t>
      </w:r>
    </w:p>
    <w:p w14:paraId="516EE821" w14:textId="77777777" w:rsidR="00284695" w:rsidRPr="00E425F1" w:rsidRDefault="00284695" w:rsidP="00284695">
      <w:pPr>
        <w:pStyle w:val="a3"/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Программа не предусматривает реализацию отдельных мероприятий.</w:t>
      </w:r>
    </w:p>
    <w:p w14:paraId="26CC27E9" w14:textId="77777777" w:rsidR="00284695" w:rsidRPr="00E425F1" w:rsidRDefault="00284695" w:rsidP="00284695">
      <w:pPr>
        <w:pStyle w:val="a6"/>
        <w:spacing w:after="0"/>
        <w:ind w:left="0"/>
        <w:rPr>
          <w:rFonts w:ascii="Arial" w:hAnsi="Arial" w:cs="Arial"/>
        </w:rPr>
      </w:pPr>
    </w:p>
    <w:p w14:paraId="0123DB08" w14:textId="77777777" w:rsidR="00284695" w:rsidRPr="00E425F1" w:rsidRDefault="00284695" w:rsidP="00284695">
      <w:pPr>
        <w:pStyle w:val="a6"/>
        <w:spacing w:after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6. Информация по подпрограммам</w:t>
      </w:r>
    </w:p>
    <w:p w14:paraId="57967D06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14:paraId="43473515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Подпрограмму «Проведение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движения» (приложение 1 к программе);</w:t>
      </w:r>
    </w:p>
    <w:p w14:paraId="1DCC4D22" w14:textId="77777777" w:rsidR="00284695" w:rsidRPr="00E425F1" w:rsidRDefault="00284695" w:rsidP="00284695">
      <w:pPr>
        <w:pStyle w:val="a3"/>
        <w:autoSpaceDE w:val="0"/>
        <w:autoSpaceDN w:val="0"/>
        <w:adjustRightInd w:val="0"/>
        <w:ind w:left="0" w:firstLine="567"/>
        <w:jc w:val="both"/>
        <w:outlineLvl w:val="0"/>
        <w:rPr>
          <w:rFonts w:ascii="Arial" w:hAnsi="Arial" w:cs="Arial"/>
          <w:i/>
        </w:rPr>
      </w:pPr>
      <w:r w:rsidRPr="00E425F1">
        <w:rPr>
          <w:rFonts w:ascii="Arial" w:hAnsi="Arial" w:cs="Arial"/>
        </w:rPr>
        <w:t>Подпрограмму «Транспортное обслуживание населения Шарыповского района» (приложение 2 к программе).</w:t>
      </w:r>
    </w:p>
    <w:p w14:paraId="41B7D769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6.1 Подпрограмма «Проведение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движения» направлена на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района, снижение влияния </w:t>
      </w:r>
      <w:r w:rsidRPr="00E425F1">
        <w:rPr>
          <w:rFonts w:ascii="Arial" w:hAnsi="Arial" w:cs="Arial"/>
        </w:rPr>
        <w:lastRenderedPageBreak/>
        <w:t>дорожных условий на безопасность дорожного движения, что позволит повысить уровень жизни населения района и обеспечить:</w:t>
      </w:r>
    </w:p>
    <w:p w14:paraId="44CFAA9D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конституционные права граждан на передвижение и возможности получения ими жизненно важных услуг;</w:t>
      </w:r>
    </w:p>
    <w:p w14:paraId="6DD1303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районе.</w:t>
      </w:r>
    </w:p>
    <w:p w14:paraId="0D336608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Общая протяженность автомобильных дорог общего пользования на территории Шарыповского района на 1 января 2019 года составляет 674,15км, в том числе:</w:t>
      </w:r>
    </w:p>
    <w:p w14:paraId="07DDEF4A" w14:textId="77777777" w:rsidR="00284695" w:rsidRPr="00E425F1" w:rsidRDefault="00284695" w:rsidP="00284695">
      <w:pPr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-375,53км дороги регионального значения, проходящие по территории района;</w:t>
      </w:r>
    </w:p>
    <w:p w14:paraId="6831AE11" w14:textId="77777777" w:rsidR="00284695" w:rsidRPr="00E425F1" w:rsidRDefault="00284695" w:rsidP="00284695">
      <w:pPr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-271,60км улично-дорожная сеть;</w:t>
      </w:r>
    </w:p>
    <w:p w14:paraId="54EFA741" w14:textId="77777777" w:rsidR="00284695" w:rsidRPr="00E425F1" w:rsidRDefault="00284695" w:rsidP="00284695">
      <w:pPr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-12,32км дороги местного значения вне границ населенных пунктов в границах муниципального района;</w:t>
      </w:r>
    </w:p>
    <w:p w14:paraId="08F043BB" w14:textId="77777777" w:rsidR="00284695" w:rsidRPr="00E425F1" w:rsidRDefault="00284695" w:rsidP="00284695">
      <w:pPr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-14,7км автомобильные дороги, являющиеся подъездами к садоводческим обществам.</w:t>
      </w:r>
    </w:p>
    <w:p w14:paraId="04630B9E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На автомобильных дорогах местного значения вне границ населенных пунктов в границах муниципального района насчитывается 13 капитальных искусственных сооружений. </w:t>
      </w:r>
    </w:p>
    <w:p w14:paraId="66C16617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Для населения района автомобильные дороги обеспечивают единственную транспортную связь населенных пунктов, входящих в состав района, с районным и краевым центрами, центрами сельских поселений и между собой.</w:t>
      </w:r>
    </w:p>
    <w:p w14:paraId="24767B51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км, и особенно, в перевозках на короткие расстояния до 300-500 км. </w:t>
      </w:r>
    </w:p>
    <w:p w14:paraId="706588AC" w14:textId="77777777" w:rsidR="00284695" w:rsidRPr="00E425F1" w:rsidRDefault="00284695" w:rsidP="00284695">
      <w:pPr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14:paraId="02391BCF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Одной из главных проблем, сдерживающих развитие района,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(развитие туризма).</w:t>
      </w:r>
    </w:p>
    <w:p w14:paraId="63EC8846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Отставание темпов развития автодорожной транспортной инфраструктуры от фактической и перспективной динамики развития экономических процессов в районе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района. </w:t>
      </w:r>
    </w:p>
    <w:p w14:paraId="0434C87E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14:paraId="77FC32D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14:paraId="213703E6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Количественный рост автомобильного парка и значительное превышение тоннажа современных транспортных средств над эксплуатационными </w:t>
      </w:r>
      <w:r w:rsidRPr="00E425F1">
        <w:rPr>
          <w:rFonts w:ascii="Arial" w:hAnsi="Arial" w:cs="Arial"/>
        </w:rPr>
        <w:lastRenderedPageBreak/>
        <w:t>нормативами приводит к ускоренному износу и преждевременному разрушению автомобильных дорог и искусственных сооружений на них.</w:t>
      </w:r>
    </w:p>
    <w:p w14:paraId="569D656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Налицо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районов. Неудовлетворительные потребительские свойства последних сдерживают социально-экономическое развитие села, являются причиной неуправляемой и неэффективной миграции сельского населения в инфраструктурно - обеспеченные территории.</w:t>
      </w:r>
    </w:p>
    <w:p w14:paraId="6F47C189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Шарыповский район,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14:paraId="2ED8898D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В связи с недостаточностью средств в районном бюджете практически </w:t>
      </w:r>
    </w:p>
    <w:p w14:paraId="4421A58A" w14:textId="77777777" w:rsidR="00284695" w:rsidRPr="00E425F1" w:rsidRDefault="00284695" w:rsidP="00284695">
      <w:pPr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не выполняются работы по диагностике технического состояния автомобильных дорог и искусственных сооружений на них. В результате отсутствует единые объективные данные о существующем положении дел.</w:t>
      </w:r>
    </w:p>
    <w:p w14:paraId="59D86544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Финансирование ремонта дорог из районного бюджета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района направляются ходатайства с целью получения средств краевого бюджета на данные цели.</w:t>
      </w:r>
    </w:p>
    <w:p w14:paraId="5DB1BC24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Возникновение несоответствия между темпами развития экономики района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реконструкции автомобильных дорог.</w:t>
      </w:r>
    </w:p>
    <w:p w14:paraId="068B9423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14:paraId="33BEBB23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результате недостаточного ежегодного финансирования работ по содержанию дорог, отсутствия финансирования по текущему ремонту транспортно-эксплуатационное состояние существующей в районе сети автомобильных дорог остается на прежнем уровне, значительного улучшения не наблюдается.</w:t>
      </w:r>
    </w:p>
    <w:p w14:paraId="371DFEF0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14:paraId="14CA1322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 района, является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14:paraId="274CBFF1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 будут созданы условия для свободного </w:t>
      </w:r>
      <w:r w:rsidRPr="00E425F1">
        <w:rPr>
          <w:rFonts w:ascii="Arial" w:hAnsi="Arial" w:cs="Arial"/>
        </w:rPr>
        <w:lastRenderedPageBreak/>
        <w:t>круглогодичного передвижения людей и грузов по территории Шарыповского района.</w:t>
      </w:r>
    </w:p>
    <w:p w14:paraId="466C4A0E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14:paraId="4361DC31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14:paraId="1C492D3A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эффективное целевое использование средств районного бюджета (дорожного фонда муниципального образования Шарыповский район) в соответствии с установленными приоритетами для достижения целевых индикаторов подпрограммы;</w:t>
      </w:r>
    </w:p>
    <w:p w14:paraId="3E58D35A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оценка потребностей в финансовых средствах с учетом имеющихся финансовых возможностей районного бюджета;</w:t>
      </w:r>
    </w:p>
    <w:p w14:paraId="70B0EFE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14:paraId="4EF019FA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Цель подпрограммы -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14:paraId="6C217A56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Задача подпрограммы: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 </w:t>
      </w:r>
    </w:p>
    <w:p w14:paraId="5B5F325F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Сроки выполнения подпрограммы: 2014 – 2022 годы.</w:t>
      </w:r>
    </w:p>
    <w:p w14:paraId="6E1C4D89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Шарыповского района и исходя из высокой социальной значимости вопросов обеспечения транспортной доступности населенных пунктов.</w:t>
      </w:r>
    </w:p>
    <w:p w14:paraId="4ED7779B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14:paraId="3B145272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Реализация подпрограммы позволит достичь следующих результатов:</w:t>
      </w:r>
    </w:p>
    <w:p w14:paraId="15ABB0CA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сохранить значение показателя количество дорожно-транспортных происшествий на уровне не более 33 единиц;</w:t>
      </w:r>
    </w:p>
    <w:p w14:paraId="76A9F2E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сохранить значение показателя доля протяженности улично-дорожной сети поселений, в отношении которой произведен ремонт на уровне 1,8 %.</w:t>
      </w:r>
    </w:p>
    <w:p w14:paraId="70D84043" w14:textId="77777777" w:rsidR="00284695" w:rsidRPr="00E425F1" w:rsidRDefault="00284695" w:rsidP="00284695">
      <w:pPr>
        <w:pStyle w:val="a3"/>
        <w:autoSpaceDE w:val="0"/>
        <w:autoSpaceDN w:val="0"/>
        <w:adjustRightInd w:val="0"/>
        <w:ind w:left="0" w:firstLine="567"/>
        <w:jc w:val="both"/>
        <w:outlineLvl w:val="0"/>
        <w:rPr>
          <w:rFonts w:ascii="Arial" w:hAnsi="Arial" w:cs="Arial"/>
        </w:rPr>
      </w:pPr>
      <w:r w:rsidRPr="00E425F1">
        <w:rPr>
          <w:rFonts w:ascii="Arial" w:hAnsi="Arial" w:cs="Arial"/>
        </w:rPr>
        <w:t>6.2 Подпрограмма «Транспортное обслуживание населения Шарыповского района» направлена на сохранение на территории района маршрутов регулярных перевозок и обеспечение качества транспортного обслуживания населения.</w:t>
      </w:r>
    </w:p>
    <w:p w14:paraId="33263AF5" w14:textId="77777777" w:rsidR="00284695" w:rsidRPr="00E425F1" w:rsidRDefault="00284695" w:rsidP="00284695">
      <w:pPr>
        <w:spacing w:line="0" w:lineRule="atLeast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Для Шарыповского района,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района. </w:t>
      </w:r>
    </w:p>
    <w:p w14:paraId="5CB0A324" w14:textId="77777777" w:rsidR="00284695" w:rsidRPr="00E425F1" w:rsidRDefault="00284695" w:rsidP="00284695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Имеющаяся в Шарыповском районе автотранспортная сеть, объединяя все сельские поселения, обеспечивает его территориальную целостность и единство экономического пространства. </w:t>
      </w:r>
      <w:r w:rsidRPr="00E425F1">
        <w:rPr>
          <w:rFonts w:ascii="Arial" w:hAnsi="Arial" w:cs="Arial"/>
          <w:bCs/>
        </w:rPr>
        <w:t>Всего в районе действует более 4 автотранспортных предприятий различных форм собственности, специализирующихся на различных видах перевозок.  За неимением в районе муниципального предприятия по транспортному обслуживанию населения, р</w:t>
      </w:r>
      <w:r w:rsidRPr="00E425F1">
        <w:rPr>
          <w:rFonts w:ascii="Arial" w:hAnsi="Arial" w:cs="Arial"/>
        </w:rPr>
        <w:t xml:space="preserve">егулярные пассажирские перевозки осуществляет государственное предприятие Красноярского края «Краевое автотранспортные предприятие», на долю которого приходится 93% пассажироперевозок и 2 индивидуальных предпринимателя. </w:t>
      </w:r>
    </w:p>
    <w:p w14:paraId="7F6F899F" w14:textId="77777777" w:rsidR="00284695" w:rsidRPr="00E425F1" w:rsidRDefault="00284695" w:rsidP="00284695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 xml:space="preserve">В настоящее время для большинства жителей района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 ежегодно из районного бюджета организациям автомобильного пассажирского транспорта </w:t>
      </w:r>
      <w:r w:rsidRPr="00E425F1">
        <w:rPr>
          <w:rFonts w:ascii="Arial" w:hAnsi="Arial" w:cs="Arial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14:paraId="74FF8807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Факторы, позволяющие делать прогнозы роста развития транспортного обслуживания: </w:t>
      </w:r>
    </w:p>
    <w:p w14:paraId="0A126AB5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отсутствие на территории района альтернативных видов транспортного сообщения;</w:t>
      </w:r>
    </w:p>
    <w:p w14:paraId="7F946676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14:paraId="7B2BAC5B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вспомогательная роль автомобильного транспорта при развитии магистральных перевозок железнодорожным и воздушным транспортом;</w:t>
      </w:r>
    </w:p>
    <w:p w14:paraId="55802A0D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инвестиционная привлекательность района.</w:t>
      </w:r>
    </w:p>
    <w:p w14:paraId="30DA0C77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Все тенденции развития, особенности и проблемы, </w:t>
      </w:r>
      <w:r w:rsidRPr="00E425F1">
        <w:rPr>
          <w:rFonts w:ascii="Arial" w:hAnsi="Arial" w:cs="Arial"/>
        </w:rPr>
        <w:br/>
        <w:t xml:space="preserve">существующие в автотранспортном обслуживании страны, края присущи Шарыповскому району. </w:t>
      </w:r>
    </w:p>
    <w:p w14:paraId="381CFF9B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На сегодняшний день дальнейшему развитию в районе сферы транспортного обслуживания населения определенным образом препятствует убыточность пассажирских перевозок. Одной из основных проблем на пассажирском транспорте является физически устаревший подвижной состав. Степень физического и морального износа транспортных средств предприятия, осуществляющего пассажирские перевозки на территории МО очень высокая, более половины транспортных средств эксплуатируются сверх установленных сроков. Для решения данной проблемы совместно с министерством транспорта Красноярского края и администрацией района были проведены определенные мероприятия по обновлению автопарка в рамках «Наследие Зимней универсиады 2019». Результат деятельности: автотранспортному предприятию переданы 4 новых современных комфортабельных автобуса, которые задействованы для осуществления пассажирских перевозок по регулярным муниципальным маршрутам на территории района. Очень важная деталь-все новые автобусы соответствуют экологическим стандартам, что позволило улучшить наиболее качественное транспортное обслуживание жителей района. </w:t>
      </w:r>
    </w:p>
    <w:p w14:paraId="4B86B6FF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силу невысокой плотности населения, неравномерности его распределения, большой разницы в удаленности населенных пунктов от районного центра, а также снижения транспортной активности части населения - в результате низкого уровня доходов сельского населения, а также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14:paraId="0A273EBD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Спрос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района. </w:t>
      </w:r>
    </w:p>
    <w:p w14:paraId="1E9E93EE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Для органов местного самоуправления района в рамках жизнеобеспечения,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деятельности. </w:t>
      </w:r>
    </w:p>
    <w:p w14:paraId="449DDEF0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основу механизма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14:paraId="777E6FFB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эффективное целевое использование средств районного бюджета в соответствии с установленными приоритетами для достижения целевых индикаторов подпрограммы;</w:t>
      </w:r>
    </w:p>
    <w:p w14:paraId="489AE55F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>оценка потребностей в финансовых средствах с учетом имеющихся финансовых возможностей районного бюджета;</w:t>
      </w:r>
    </w:p>
    <w:p w14:paraId="795E4AA5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14:paraId="316293AE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Достижимость и измеряемость поставленной цели обеспечиваются за счет установления значений целевых индикаторов на весь период действия подпрограммы по годам ее реализации. В современных условиях социально-экономического развития района перед сферой транспортного обслуживания стоит главная цель - сохранение на территории района маршрутов регулярных перевозок и обеспечение качества транспортного обслуживания населения. </w:t>
      </w:r>
      <w:r w:rsidRPr="00E425F1">
        <w:rPr>
          <w:rFonts w:ascii="Arial" w:hAnsi="Arial" w:cs="Arial"/>
          <w:bCs/>
        </w:rPr>
        <w:t>Для достижения вышеуказанной цели в среднесрочной перспективе планируется решение следующих задач:</w:t>
      </w:r>
    </w:p>
    <w:p w14:paraId="2DC837E1" w14:textId="77777777" w:rsidR="00284695" w:rsidRPr="00E425F1" w:rsidRDefault="00284695" w:rsidP="00284695">
      <w:pPr>
        <w:pStyle w:val="ConsPlusNormal"/>
        <w:ind w:firstLine="567"/>
        <w:jc w:val="both"/>
        <w:rPr>
          <w:sz w:val="24"/>
          <w:szCs w:val="24"/>
        </w:rPr>
      </w:pPr>
      <w:r w:rsidRPr="00E425F1">
        <w:rPr>
          <w:sz w:val="24"/>
          <w:szCs w:val="24"/>
        </w:rPr>
        <w:t xml:space="preserve">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потоков;</w:t>
      </w:r>
    </w:p>
    <w:p w14:paraId="75147905" w14:textId="77777777" w:rsidR="00284695" w:rsidRPr="00E425F1" w:rsidRDefault="00284695" w:rsidP="00284695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E425F1">
        <w:rPr>
          <w:sz w:val="24"/>
          <w:szCs w:val="24"/>
        </w:rPr>
        <w:t>развитие рынка транспортных услуг Шарыповского района и повышение эффективности его функционирования.</w:t>
      </w:r>
    </w:p>
    <w:p w14:paraId="2D739D31" w14:textId="77777777" w:rsidR="00284695" w:rsidRPr="00E425F1" w:rsidRDefault="00284695" w:rsidP="00284695">
      <w:pPr>
        <w:ind w:firstLine="567"/>
        <w:jc w:val="both"/>
        <w:rPr>
          <w:rFonts w:ascii="Arial" w:hAnsi="Arial" w:cs="Arial"/>
          <w:color w:val="000000"/>
        </w:rPr>
      </w:pPr>
      <w:r w:rsidRPr="00E425F1">
        <w:rPr>
          <w:rFonts w:ascii="Arial" w:hAnsi="Arial" w:cs="Arial"/>
        </w:rPr>
        <w:t xml:space="preserve">В рамках первой задачи планируется предоставление </w:t>
      </w:r>
      <w:r w:rsidRPr="00E425F1">
        <w:rPr>
          <w:rFonts w:ascii="Arial" w:hAnsi="Arial" w:cs="Arial"/>
          <w:color w:val="000000"/>
        </w:rPr>
        <w:t>субсидий организациям автомобильного пассажирского транспорта на возмещение недополученных доходов и (или) финансовое обеспечение (возмещение) затрат,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пассажиропотока.</w:t>
      </w:r>
    </w:p>
    <w:p w14:paraId="47623BB0" w14:textId="77777777" w:rsidR="00284695" w:rsidRPr="00E425F1" w:rsidRDefault="00284695" w:rsidP="00284695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E425F1">
        <w:rPr>
          <w:sz w:val="24"/>
          <w:szCs w:val="24"/>
        </w:rPr>
        <w:t xml:space="preserve">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Шарыповского района, а также равный доступ на рынок транспортных услуг перевозчиков независимо от организационно - правовых форм собственности. </w:t>
      </w:r>
    </w:p>
    <w:p w14:paraId="1E98B571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Сроки выполнения подпрограммы: 2014 - 2022 годы.</w:t>
      </w:r>
    </w:p>
    <w:p w14:paraId="6375761B" w14:textId="77777777" w:rsidR="00284695" w:rsidRPr="00E425F1" w:rsidRDefault="00284695" w:rsidP="00284695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Размещение муниципального заказа на конкурс  на </w:t>
      </w:r>
      <w:r w:rsidRPr="00E425F1">
        <w:rPr>
          <w:rFonts w:ascii="Arial" w:eastAsia="Calibri" w:hAnsi="Arial" w:cs="Arial"/>
        </w:rPr>
        <w:t xml:space="preserve"> выполнение работ,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Шарыповского района, </w:t>
      </w:r>
      <w:r w:rsidRPr="00E425F1">
        <w:rPr>
          <w:rFonts w:ascii="Arial" w:hAnsi="Arial" w:cs="Arial"/>
        </w:rPr>
        <w:t xml:space="preserve"> предоставление юридическим лицам,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району, в целях возмещения недополученных доходов, возникающих в результате небольшой интенсивности пассажиропотоков, позволило сохранить сеть маршрутов регулярных перевозок на территории района и обеспечить качественное обслуживание пассажиров.</w:t>
      </w:r>
    </w:p>
    <w:p w14:paraId="2C40E3A5" w14:textId="77777777" w:rsidR="00284695" w:rsidRPr="00E425F1" w:rsidRDefault="00284695" w:rsidP="00284695">
      <w:pPr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Доступность транспортных услуг относится к числу основных приоритетов, определяющих качество жизни населения в этой сфере.  </w:t>
      </w:r>
    </w:p>
    <w:p w14:paraId="5069F1C1" w14:textId="77777777" w:rsidR="00284695" w:rsidRPr="00E425F1" w:rsidRDefault="00284695" w:rsidP="00284695">
      <w:pPr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  В целях своевременного  контроля осуществления пассажирских перевозок, эффективного взаимодействия с перевозчиком и населением, с 01.01.2018 года  на уровень района  были переданы  государственные полномочия в части организации регулярных перевозок пассажиров и багажа по межмуниципальным маршрутам регулярных перевозок в форме   субвенций </w:t>
      </w:r>
      <w:r w:rsidRPr="00E425F1">
        <w:rPr>
          <w:rFonts w:ascii="Arial" w:hAnsi="Arial" w:cs="Arial"/>
          <w:color w:val="2D2D2D"/>
          <w:spacing w:val="1"/>
        </w:rPr>
        <w:t>в соответствии с Законом Красноярского края от 19.12.2017                    №4-1274 «О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перевозок».</w:t>
      </w:r>
      <w:r w:rsidRPr="00E425F1">
        <w:rPr>
          <w:rFonts w:ascii="Arial" w:hAnsi="Arial" w:cs="Arial"/>
        </w:rPr>
        <w:t xml:space="preserve"> </w:t>
      </w:r>
    </w:p>
    <w:p w14:paraId="0B6C5787" w14:textId="77777777" w:rsidR="00284695" w:rsidRPr="00E425F1" w:rsidRDefault="00284695" w:rsidP="00284695">
      <w:pPr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По Программе пассажирских перевозок за 2018 год задействован 21 маршрут пригородного и междугороднего сообщения. Годовой объем транспортной работы (пробег с пассажирами) составил 640,4 тыс. км, перевезено пассажиров более 239 тыс., выполнено более 19,5 тыс. рейсов. </w:t>
      </w:r>
    </w:p>
    <w:p w14:paraId="5666846C" w14:textId="77777777" w:rsidR="00284695" w:rsidRPr="00E425F1" w:rsidRDefault="00284695" w:rsidP="00284695">
      <w:pPr>
        <w:pStyle w:val="a6"/>
        <w:spacing w:after="0" w:line="276" w:lineRule="auto"/>
        <w:ind w:left="0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>Реализация подпрограммы позволит достичь следующих результатов:</w:t>
      </w:r>
    </w:p>
    <w:p w14:paraId="35F30DC9" w14:textId="77777777" w:rsidR="00284695" w:rsidRPr="00E425F1" w:rsidRDefault="00284695" w:rsidP="00284695">
      <w:pPr>
        <w:spacing w:line="0" w:lineRule="atLeast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сохранить значение целевого показателя «транспортная подвижность населения» на уровне 16,7 %.</w:t>
      </w:r>
    </w:p>
    <w:p w14:paraId="486496BC" w14:textId="77777777" w:rsidR="00284695" w:rsidRPr="00E425F1" w:rsidRDefault="00284695" w:rsidP="00284695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6.3. Подпрограммы, реализуемые в рамках программы в 2014-2030 годах, отражены в приложениях № 1 и 2 к программе. Мероприятия, направленные на изменение окружающей среды, в подпрограммах отсутствуют.</w:t>
      </w:r>
    </w:p>
    <w:p w14:paraId="55F78569" w14:textId="77777777" w:rsidR="00284695" w:rsidRPr="00E425F1" w:rsidRDefault="00284695" w:rsidP="00284695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14:paraId="13C5E231" w14:textId="77777777" w:rsidR="00284695" w:rsidRPr="00E425F1" w:rsidRDefault="00284695" w:rsidP="00284695">
      <w:pPr>
        <w:pStyle w:val="a6"/>
        <w:numPr>
          <w:ilvl w:val="0"/>
          <w:numId w:val="4"/>
        </w:numPr>
        <w:spacing w:after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Информация об основных мерах правового регулирования в сфере дорожного хозяйства и транспорта, направленные на достижение цели и (или) задач программы</w:t>
      </w:r>
    </w:p>
    <w:p w14:paraId="29832B7F" w14:textId="77777777" w:rsidR="00284695" w:rsidRPr="00E425F1" w:rsidRDefault="00284695" w:rsidP="00284695">
      <w:pPr>
        <w:pStyle w:val="a6"/>
        <w:spacing w:after="0"/>
        <w:ind w:left="0"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Информация об основных мерах правового регулирования в сфере дорожной деятельности, направленных на достижение цели и (или) задач программы отсутствуют.</w:t>
      </w:r>
    </w:p>
    <w:p w14:paraId="28287BBC" w14:textId="77777777" w:rsidR="00284695" w:rsidRPr="00E425F1" w:rsidRDefault="00284695" w:rsidP="00284695">
      <w:pPr>
        <w:pStyle w:val="a6"/>
        <w:spacing w:after="0"/>
        <w:jc w:val="center"/>
        <w:rPr>
          <w:rFonts w:ascii="Arial" w:hAnsi="Arial" w:cs="Arial"/>
          <w:highlight w:val="lightGray"/>
        </w:rPr>
      </w:pPr>
    </w:p>
    <w:p w14:paraId="341F918C" w14:textId="77777777" w:rsidR="00284695" w:rsidRPr="00E425F1" w:rsidRDefault="00284695" w:rsidP="00284695">
      <w:pPr>
        <w:pStyle w:val="a6"/>
        <w:spacing w:after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8. 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14:paraId="3A1F6ED1" w14:textId="77777777" w:rsidR="00284695" w:rsidRPr="00E425F1" w:rsidRDefault="00284695" w:rsidP="00284695">
      <w:pPr>
        <w:pStyle w:val="a6"/>
        <w:tabs>
          <w:tab w:val="left" w:pos="0"/>
        </w:tabs>
        <w:spacing w:after="0"/>
        <w:ind w:left="0" w:firstLine="709"/>
        <w:jc w:val="both"/>
        <w:rPr>
          <w:rFonts w:ascii="Arial" w:hAnsi="Arial" w:cs="Arial"/>
          <w:highlight w:val="lightGray"/>
        </w:rPr>
      </w:pPr>
      <w:r w:rsidRPr="00E425F1">
        <w:rPr>
          <w:rFonts w:ascii="Arial" w:hAnsi="Arial" w:cs="Arial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</w:t>
      </w:r>
    </w:p>
    <w:p w14:paraId="62EB224A" w14:textId="77777777" w:rsidR="00284695" w:rsidRPr="00E425F1" w:rsidRDefault="00284695" w:rsidP="00284695">
      <w:pPr>
        <w:pStyle w:val="a6"/>
        <w:spacing w:after="0"/>
        <w:ind w:left="0"/>
        <w:jc w:val="both"/>
        <w:rPr>
          <w:rFonts w:ascii="Arial" w:hAnsi="Arial" w:cs="Arial"/>
          <w:highlight w:val="lightGray"/>
        </w:rPr>
      </w:pPr>
    </w:p>
    <w:p w14:paraId="718F4CF8" w14:textId="77777777" w:rsidR="00284695" w:rsidRPr="00E425F1" w:rsidRDefault="00284695" w:rsidP="00284695">
      <w:pPr>
        <w:pStyle w:val="a6"/>
        <w:spacing w:after="0"/>
        <w:ind w:left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9. Информация по ресурсному обеспечению программы</w:t>
      </w:r>
    </w:p>
    <w:p w14:paraId="2188A900" w14:textId="77777777" w:rsidR="00284695" w:rsidRPr="00E425F1" w:rsidRDefault="00284695" w:rsidP="00284695">
      <w:pPr>
        <w:tabs>
          <w:tab w:val="left" w:pos="567"/>
        </w:tabs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Информация о ресурсном обеспечении программы за счет средств районного и краевого бюджетов дорожного фонда Шарыповского района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3 к программе.</w:t>
      </w:r>
    </w:p>
    <w:p w14:paraId="12C835DA" w14:textId="77777777" w:rsidR="00284695" w:rsidRPr="00E425F1" w:rsidRDefault="00284695" w:rsidP="00284695">
      <w:pPr>
        <w:tabs>
          <w:tab w:val="left" w:pos="567"/>
        </w:tabs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Информация об источниках финансирования подпрограмм, отдельных мероприятий программы представлена в приложении № 4 к программе.</w:t>
      </w:r>
    </w:p>
    <w:p w14:paraId="25C69F4C" w14:textId="77777777" w:rsidR="00284695" w:rsidRPr="00E425F1" w:rsidRDefault="00284695" w:rsidP="00284695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b/>
        </w:rPr>
      </w:pPr>
    </w:p>
    <w:p w14:paraId="4FD9FBCD" w14:textId="77777777" w:rsidR="00284695" w:rsidRPr="00E425F1" w:rsidRDefault="00284695" w:rsidP="00284695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10. 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14:paraId="789DD577" w14:textId="77777777" w:rsidR="00284695" w:rsidRPr="00E425F1" w:rsidRDefault="00284695" w:rsidP="00284695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  <w:r w:rsidRPr="00E425F1">
        <w:rPr>
          <w:sz w:val="24"/>
          <w:szCs w:val="24"/>
        </w:rPr>
        <w:t>Программой не предусмотрено выполнение мероприятий в рамках муниципально-частного партнерства.</w:t>
      </w:r>
    </w:p>
    <w:p w14:paraId="5A1328F2" w14:textId="77777777" w:rsidR="00284695" w:rsidRPr="00E425F1" w:rsidRDefault="00284695" w:rsidP="00284695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</w:p>
    <w:p w14:paraId="2C16A95A" w14:textId="77777777" w:rsidR="00284695" w:rsidRPr="00E425F1" w:rsidRDefault="00284695" w:rsidP="0028469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11. Информация о наличии в программе мероприятий, направленных на развитие сельских поселений</w:t>
      </w:r>
    </w:p>
    <w:p w14:paraId="7C6BA893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Мероприятий, направленных на развитие сельских поселений за счет средств краевого и местного бюджета, не предусмотрено.</w:t>
      </w:r>
    </w:p>
    <w:p w14:paraId="492F0929" w14:textId="77777777" w:rsidR="00284695" w:rsidRPr="00E425F1" w:rsidRDefault="00284695" w:rsidP="00284695">
      <w:pPr>
        <w:tabs>
          <w:tab w:val="left" w:pos="5387"/>
        </w:tabs>
        <w:autoSpaceDE w:val="0"/>
        <w:autoSpaceDN w:val="0"/>
        <w:adjustRightInd w:val="0"/>
        <w:ind w:firstLine="5245"/>
        <w:rPr>
          <w:rFonts w:ascii="Arial" w:hAnsi="Arial" w:cs="Arial"/>
        </w:rPr>
      </w:pPr>
    </w:p>
    <w:p w14:paraId="2C7F4A2E" w14:textId="77777777" w:rsidR="00284695" w:rsidRPr="00E425F1" w:rsidRDefault="00284695" w:rsidP="0028469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4D89D9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7BAE1A14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12B5FB5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58039911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1D13F3C0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217AC6AC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7E24779E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580DDF02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27313E3F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272DCDA8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2337668C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1F65CB66" w14:textId="77777777" w:rsidR="00284695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1F38C6EC" w14:textId="77777777" w:rsid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0340E6B" w14:textId="77777777" w:rsid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481A1209" w14:textId="77777777" w:rsid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2B32C414" w14:textId="77777777" w:rsid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559900D1" w14:textId="77777777" w:rsid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9C12BB0" w14:textId="77777777" w:rsid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32B5F001" w14:textId="77777777" w:rsidR="00E425F1" w:rsidRPr="00E425F1" w:rsidRDefault="00E425F1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08C533E1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1063E63B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3840E58" w14:textId="77777777" w:rsidR="00284695" w:rsidRPr="00E425F1" w:rsidRDefault="00284695" w:rsidP="00284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W w:w="9432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178"/>
        <w:gridCol w:w="105"/>
        <w:gridCol w:w="283"/>
        <w:gridCol w:w="3720"/>
        <w:gridCol w:w="86"/>
      </w:tblGrid>
      <w:tr w:rsidR="00323C8E" w:rsidRPr="00E425F1" w14:paraId="6DF97577" w14:textId="77777777" w:rsidTr="00284695">
        <w:trPr>
          <w:trHeight w:val="1001"/>
        </w:trPr>
        <w:tc>
          <w:tcPr>
            <w:tcW w:w="2500" w:type="dxa"/>
            <w:shd w:val="clear" w:color="auto" w:fill="FFFFFF"/>
            <w:noWrap/>
            <w:hideMark/>
          </w:tcPr>
          <w:p w14:paraId="5C27268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FFFFFF"/>
            <w:noWrap/>
            <w:hideMark/>
          </w:tcPr>
          <w:p w14:paraId="64FECE3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700" w:type="dxa"/>
            <w:shd w:val="clear" w:color="auto" w:fill="FFFFFF"/>
            <w:noWrap/>
            <w:hideMark/>
          </w:tcPr>
          <w:p w14:paraId="1E3A939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310" w:type="dxa"/>
            <w:shd w:val="clear" w:color="auto" w:fill="FFFFFF"/>
            <w:noWrap/>
            <w:hideMark/>
          </w:tcPr>
          <w:p w14:paraId="483BC4E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gridSpan w:val="2"/>
            <w:shd w:val="clear" w:color="auto" w:fill="FFFFFF"/>
            <w:noWrap/>
            <w:hideMark/>
          </w:tcPr>
          <w:p w14:paraId="37FD46E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80" w:type="dxa"/>
            <w:shd w:val="clear" w:color="auto" w:fill="FFFFFF"/>
            <w:noWrap/>
            <w:hideMark/>
          </w:tcPr>
          <w:p w14:paraId="0A95F13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3806" w:type="dxa"/>
            <w:gridSpan w:val="2"/>
            <w:shd w:val="clear" w:color="auto" w:fill="FFFFFF"/>
            <w:hideMark/>
          </w:tcPr>
          <w:p w14:paraId="3553E15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Приложение 1</w:t>
            </w:r>
            <w:r w:rsidRPr="00E425F1">
              <w:rPr>
                <w:rFonts w:ascii="Arial" w:hAnsi="Arial" w:cs="Arial"/>
              </w:rPr>
              <w:br/>
              <w:t xml:space="preserve">к муниципальной программе                                        </w:t>
            </w:r>
          </w:p>
        </w:tc>
      </w:tr>
      <w:tr w:rsidR="00323C8E" w:rsidRPr="00E425F1" w14:paraId="70BD5997" w14:textId="77777777" w:rsidTr="00284695">
        <w:trPr>
          <w:trHeight w:val="70"/>
        </w:trPr>
        <w:tc>
          <w:tcPr>
            <w:tcW w:w="2500" w:type="dxa"/>
            <w:shd w:val="clear" w:color="auto" w:fill="FFFFFF"/>
            <w:noWrap/>
            <w:hideMark/>
          </w:tcPr>
          <w:p w14:paraId="161C376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shd w:val="clear" w:color="auto" w:fill="FFFFFF"/>
            <w:noWrap/>
            <w:hideMark/>
          </w:tcPr>
          <w:p w14:paraId="5386A79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shd w:val="clear" w:color="auto" w:fill="FFFFFF"/>
            <w:noWrap/>
            <w:hideMark/>
          </w:tcPr>
          <w:p w14:paraId="6FD8FE2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310" w:type="dxa"/>
            <w:shd w:val="clear" w:color="auto" w:fill="FFFFFF"/>
            <w:noWrap/>
            <w:hideMark/>
          </w:tcPr>
          <w:p w14:paraId="729B59B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gridSpan w:val="2"/>
            <w:shd w:val="clear" w:color="auto" w:fill="FFFFFF"/>
            <w:noWrap/>
            <w:hideMark/>
          </w:tcPr>
          <w:p w14:paraId="4CCD8DD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80" w:type="dxa"/>
            <w:shd w:val="clear" w:color="auto" w:fill="FFFFFF"/>
            <w:noWrap/>
            <w:hideMark/>
          </w:tcPr>
          <w:p w14:paraId="04C701D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3806" w:type="dxa"/>
            <w:gridSpan w:val="2"/>
            <w:shd w:val="clear" w:color="auto" w:fill="FFFFFF"/>
            <w:noWrap/>
            <w:hideMark/>
          </w:tcPr>
          <w:p w14:paraId="619D75C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</w:tr>
      <w:tr w:rsidR="00323C8E" w:rsidRPr="00E425F1" w14:paraId="783AC420" w14:textId="77777777" w:rsidTr="00284695">
        <w:trPr>
          <w:gridAfter w:val="1"/>
          <w:wAfter w:w="86" w:type="dxa"/>
          <w:trHeight w:val="364"/>
        </w:trPr>
        <w:tc>
          <w:tcPr>
            <w:tcW w:w="9346" w:type="dxa"/>
            <w:gridSpan w:val="8"/>
            <w:shd w:val="clear" w:color="auto" w:fill="FFFFFF"/>
            <w:hideMark/>
          </w:tcPr>
          <w:p w14:paraId="2B22FC6E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>ПОДПРОГРАММА</w:t>
            </w:r>
          </w:p>
        </w:tc>
      </w:tr>
      <w:tr w:rsidR="00323C8E" w:rsidRPr="00E425F1" w14:paraId="18CB6348" w14:textId="77777777" w:rsidTr="00284695">
        <w:trPr>
          <w:gridAfter w:val="1"/>
          <w:wAfter w:w="86" w:type="dxa"/>
          <w:trHeight w:val="1500"/>
        </w:trPr>
        <w:tc>
          <w:tcPr>
            <w:tcW w:w="9346" w:type="dxa"/>
            <w:gridSpan w:val="8"/>
            <w:shd w:val="clear" w:color="auto" w:fill="FFFFFF"/>
            <w:hideMark/>
          </w:tcPr>
          <w:p w14:paraId="0182FA5D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движения»</w:t>
            </w:r>
          </w:p>
        </w:tc>
      </w:tr>
      <w:tr w:rsidR="00323C8E" w:rsidRPr="00E425F1" w14:paraId="6D1FDB38" w14:textId="77777777" w:rsidTr="00284695">
        <w:trPr>
          <w:gridAfter w:val="1"/>
          <w:wAfter w:w="86" w:type="dxa"/>
          <w:trHeight w:val="70"/>
        </w:trPr>
        <w:tc>
          <w:tcPr>
            <w:tcW w:w="9346" w:type="dxa"/>
            <w:gridSpan w:val="8"/>
            <w:shd w:val="clear" w:color="auto" w:fill="FFFFFF"/>
            <w:hideMark/>
          </w:tcPr>
          <w:p w14:paraId="4DAC7C0D" w14:textId="77777777" w:rsidR="00284695" w:rsidRPr="00E425F1" w:rsidRDefault="00284695" w:rsidP="0028469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23C8E" w:rsidRPr="00E425F1" w14:paraId="34ED04FE" w14:textId="77777777" w:rsidTr="00284695">
        <w:trPr>
          <w:gridAfter w:val="1"/>
          <w:wAfter w:w="86" w:type="dxa"/>
          <w:trHeight w:val="364"/>
        </w:trPr>
        <w:tc>
          <w:tcPr>
            <w:tcW w:w="9346" w:type="dxa"/>
            <w:gridSpan w:val="8"/>
            <w:shd w:val="clear" w:color="auto" w:fill="FFFFFF"/>
            <w:hideMark/>
          </w:tcPr>
          <w:p w14:paraId="7A29E96D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 xml:space="preserve">1. ПАСПОРТ ПОДПРОГРАММЫ </w:t>
            </w:r>
          </w:p>
        </w:tc>
      </w:tr>
      <w:tr w:rsidR="00323C8E" w:rsidRPr="00E425F1" w14:paraId="0E6CF1D6" w14:textId="77777777" w:rsidTr="00284695">
        <w:trPr>
          <w:gridAfter w:val="1"/>
          <w:wAfter w:w="86" w:type="dxa"/>
          <w:trHeight w:val="364"/>
        </w:trPr>
        <w:tc>
          <w:tcPr>
            <w:tcW w:w="934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3E54AA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</w:tr>
      <w:tr w:rsidR="00323C8E" w:rsidRPr="00E425F1" w14:paraId="6639136F" w14:textId="77777777" w:rsidTr="00284695">
        <w:trPr>
          <w:gridAfter w:val="1"/>
          <w:wAfter w:w="86" w:type="dxa"/>
          <w:trHeight w:val="1402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864F1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94457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движения»</w:t>
            </w:r>
          </w:p>
        </w:tc>
      </w:tr>
      <w:tr w:rsidR="00323C8E" w:rsidRPr="00E425F1" w14:paraId="6B6038C7" w14:textId="77777777" w:rsidTr="00284695">
        <w:trPr>
          <w:gridAfter w:val="1"/>
          <w:wAfter w:w="86" w:type="dxa"/>
          <w:trHeight w:val="190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AB6E2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AEA0E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«Развитие транспортной системы»</w:t>
            </w:r>
          </w:p>
        </w:tc>
      </w:tr>
      <w:tr w:rsidR="00323C8E" w:rsidRPr="00E425F1" w14:paraId="7A20E600" w14:textId="77777777" w:rsidTr="00284695">
        <w:trPr>
          <w:gridAfter w:val="1"/>
          <w:wAfter w:w="86" w:type="dxa"/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6F093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C1D54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323C8E" w:rsidRPr="00E425F1" w14:paraId="5BA21124" w14:textId="77777777" w:rsidTr="00284695">
        <w:trPr>
          <w:gridAfter w:val="1"/>
          <w:wAfter w:w="86" w:type="dxa"/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24981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EBA19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323C8E" w:rsidRPr="00E425F1" w14:paraId="4D55222A" w14:textId="77777777" w:rsidTr="00284695">
        <w:trPr>
          <w:gridAfter w:val="1"/>
          <w:wAfter w:w="86" w:type="dxa"/>
          <w:trHeight w:val="91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78674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1EB00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Бесперебойное и безопасное движение транспортных средств по автомобильным дорогам Шарыповского района</w:t>
            </w:r>
          </w:p>
        </w:tc>
      </w:tr>
      <w:tr w:rsidR="00323C8E" w:rsidRPr="00E425F1" w14:paraId="1D54A742" w14:textId="77777777" w:rsidTr="00284695">
        <w:trPr>
          <w:gridAfter w:val="1"/>
          <w:wAfter w:w="86" w:type="dxa"/>
          <w:trHeight w:val="927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60C82B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FEAD8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Обеспечение бесперебойного и безопасного движения транспортных средств по автомобильным дорогам Шарыповского района.</w:t>
            </w:r>
          </w:p>
        </w:tc>
      </w:tr>
      <w:tr w:rsidR="00323C8E" w:rsidRPr="00E425F1" w14:paraId="036E86AA" w14:textId="77777777" w:rsidTr="00284695">
        <w:trPr>
          <w:gridAfter w:val="1"/>
          <w:wAfter w:w="86" w:type="dxa"/>
          <w:trHeight w:val="1239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A148D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Ожидаемые результаты от реализации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7382D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323C8E" w:rsidRPr="00E425F1" w14:paraId="41228620" w14:textId="77777777" w:rsidTr="00284695">
        <w:trPr>
          <w:gridAfter w:val="1"/>
          <w:wAfter w:w="86" w:type="dxa"/>
          <w:trHeight w:val="7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30C94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A57D8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CCB53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-</w:t>
            </w:r>
          </w:p>
        </w:tc>
        <w:tc>
          <w:tcPr>
            <w:tcW w:w="423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51331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31 декабря 2022 г.</w:t>
            </w:r>
          </w:p>
        </w:tc>
      </w:tr>
      <w:tr w:rsidR="00323C8E" w:rsidRPr="00E425F1" w14:paraId="36E78FC9" w14:textId="77777777" w:rsidTr="00284695">
        <w:trPr>
          <w:gridAfter w:val="1"/>
          <w:wAfter w:w="86" w:type="dxa"/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480420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Объемы и источники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27710C0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323C8E" w:rsidRPr="00E425F1" w14:paraId="3243B91F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C83D5A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финансирования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18A94EE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 рублей.</w:t>
            </w:r>
          </w:p>
        </w:tc>
      </w:tr>
      <w:tr w:rsidR="00323C8E" w:rsidRPr="00E425F1" w14:paraId="0AEA319F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B21BA9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08012FD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 годам реализации:</w:t>
            </w:r>
          </w:p>
          <w:p w14:paraId="309623D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0C0200D5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557E68E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shd w:val="clear" w:color="auto" w:fill="FFFFFF"/>
            <w:hideMark/>
          </w:tcPr>
          <w:p w14:paraId="6D8BD62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2020 год - </w:t>
            </w: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28A2E39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 рублей.</w:t>
            </w:r>
          </w:p>
        </w:tc>
      </w:tr>
      <w:tr w:rsidR="00323C8E" w:rsidRPr="00E425F1" w14:paraId="30532F8E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43E6B13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shd w:val="clear" w:color="auto" w:fill="FFFFFF"/>
            <w:hideMark/>
          </w:tcPr>
          <w:p w14:paraId="0429498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2021 год - </w:t>
            </w: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3EF74D0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10 460 300,00 рублей.</w:t>
            </w:r>
          </w:p>
        </w:tc>
      </w:tr>
      <w:tr w:rsidR="00323C8E" w:rsidRPr="00E425F1" w14:paraId="6D615F9B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025439E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shd w:val="clear" w:color="auto" w:fill="FFFFFF"/>
            <w:hideMark/>
          </w:tcPr>
          <w:p w14:paraId="743DE1D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2022 год - </w:t>
            </w: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050D617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10 465 700,00 рублей.</w:t>
            </w:r>
          </w:p>
        </w:tc>
      </w:tr>
      <w:tr w:rsidR="00323C8E" w:rsidRPr="00E425F1" w14:paraId="13818A8A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4B9DB8C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14:paraId="7CC70468" w14:textId="77777777" w:rsidR="00284695" w:rsidRPr="00E425F1" w:rsidRDefault="00284695" w:rsidP="00284695">
            <w:pPr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 xml:space="preserve">Районный бюджет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7A01009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395 200,00 рублей, в том числе:</w:t>
            </w:r>
          </w:p>
        </w:tc>
      </w:tr>
      <w:tr w:rsidR="00323C8E" w:rsidRPr="00E425F1" w14:paraId="0F9456AF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BAC7B3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14:paraId="52FFD7D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 в 2020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3C07BAC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127 000,00 рублей.</w:t>
            </w:r>
          </w:p>
        </w:tc>
      </w:tr>
      <w:tr w:rsidR="00323C8E" w:rsidRPr="00E425F1" w14:paraId="6FA4FBA0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48CE1F8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14:paraId="269BB75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 в 2021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3ED43FE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131 400,00 рублей.</w:t>
            </w:r>
          </w:p>
        </w:tc>
      </w:tr>
      <w:tr w:rsidR="00323C8E" w:rsidRPr="00E425F1" w14:paraId="547B1C34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2756207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14:paraId="2E291C8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 в 2022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7A38149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136 800,00 рублей.</w:t>
            </w:r>
          </w:p>
        </w:tc>
      </w:tr>
      <w:tr w:rsidR="00323C8E" w:rsidRPr="00E425F1" w14:paraId="427A8C22" w14:textId="77777777" w:rsidTr="00284695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1F5E30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112C80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b/>
              </w:rPr>
              <w:t>Краевой бюджет</w:t>
            </w:r>
            <w:r w:rsidRPr="00E425F1">
              <w:rPr>
                <w:rFonts w:ascii="Arial" w:hAnsi="Arial" w:cs="Arial"/>
              </w:rPr>
              <w:t xml:space="preserve"> -</w:t>
            </w:r>
          </w:p>
          <w:p w14:paraId="68916C0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 в 2020 году -</w:t>
            </w:r>
          </w:p>
          <w:p w14:paraId="2DE9D8B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 в 2021 году - </w:t>
            </w:r>
          </w:p>
          <w:p w14:paraId="7F2C3A6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 в 2022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EC94B4C" w14:textId="77777777" w:rsidR="00284695" w:rsidRPr="00E425F1" w:rsidRDefault="00284695" w:rsidP="00284695">
            <w:pPr>
              <w:ind w:right="-108"/>
              <w:rPr>
                <w:rFonts w:ascii="Arial" w:hAnsi="Arial" w:cs="Arial"/>
              </w:rPr>
            </w:pPr>
            <w:r w:rsidRPr="00E425F1">
              <w:rPr>
                <w:rFonts w:ascii="Arial" w:eastAsia="Calibri" w:hAnsi="Arial" w:cs="Arial"/>
                <w:lang w:eastAsia="en-US"/>
              </w:rPr>
              <w:t>30 193 400,00</w:t>
            </w:r>
            <w:proofErr w:type="gramStart"/>
            <w:r w:rsidRPr="00E425F1">
              <w:rPr>
                <w:rFonts w:ascii="Arial" w:hAnsi="Arial" w:cs="Arial"/>
              </w:rPr>
              <w:t>рублей,в</w:t>
            </w:r>
            <w:proofErr w:type="gramEnd"/>
            <w:r w:rsidRPr="00E425F1">
              <w:rPr>
                <w:rFonts w:ascii="Arial" w:hAnsi="Arial" w:cs="Arial"/>
              </w:rPr>
              <w:t xml:space="preserve"> том числе:</w:t>
            </w:r>
          </w:p>
          <w:p w14:paraId="6B5A805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eastAsia="Calibri" w:hAnsi="Arial" w:cs="Arial"/>
                <w:lang w:eastAsia="en-US"/>
              </w:rPr>
              <w:t>9 535 600, 00</w:t>
            </w:r>
            <w:r w:rsidRPr="00E425F1">
              <w:rPr>
                <w:rFonts w:ascii="Arial" w:hAnsi="Arial" w:cs="Arial"/>
              </w:rPr>
              <w:t xml:space="preserve"> рублей;</w:t>
            </w:r>
          </w:p>
          <w:p w14:paraId="09FA92B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10 328 900,00 рублей;</w:t>
            </w:r>
          </w:p>
          <w:p w14:paraId="6CDBACA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10 328 900,00 рублей.</w:t>
            </w:r>
          </w:p>
        </w:tc>
      </w:tr>
    </w:tbl>
    <w:p w14:paraId="725EC0B3" w14:textId="77777777" w:rsidR="00284695" w:rsidRPr="00E425F1" w:rsidRDefault="00284695" w:rsidP="00284695">
      <w:pPr>
        <w:ind w:firstLine="851"/>
        <w:jc w:val="center"/>
        <w:rPr>
          <w:rFonts w:ascii="Arial" w:eastAsia="Calibri" w:hAnsi="Arial" w:cs="Arial"/>
          <w:i/>
          <w:lang w:eastAsia="en-US"/>
        </w:rPr>
      </w:pPr>
    </w:p>
    <w:p w14:paraId="381396C1" w14:textId="77777777" w:rsidR="00284695" w:rsidRPr="00E425F1" w:rsidRDefault="00284695" w:rsidP="00284695">
      <w:pPr>
        <w:ind w:firstLine="851"/>
        <w:jc w:val="center"/>
        <w:rPr>
          <w:rFonts w:ascii="Arial" w:eastAsia="Calibri" w:hAnsi="Arial" w:cs="Arial"/>
          <w:b/>
          <w:lang w:eastAsia="en-US"/>
        </w:rPr>
      </w:pPr>
      <w:r w:rsidRPr="00E425F1">
        <w:rPr>
          <w:rFonts w:ascii="Arial" w:eastAsia="Calibri" w:hAnsi="Arial" w:cs="Arial"/>
          <w:b/>
          <w:lang w:eastAsia="en-US"/>
        </w:rPr>
        <w:t>2. Мероприятия подпрограммы</w:t>
      </w:r>
    </w:p>
    <w:p w14:paraId="628B2A2D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Перечень подпрограммных мероприятий представлен в приложении № 2 к подпрограмме.</w:t>
      </w:r>
    </w:p>
    <w:p w14:paraId="0FDDE5CE" w14:textId="77777777" w:rsidR="00284695" w:rsidRPr="00E425F1" w:rsidRDefault="00284695" w:rsidP="00284695">
      <w:pPr>
        <w:ind w:firstLine="851"/>
        <w:jc w:val="center"/>
        <w:rPr>
          <w:rFonts w:ascii="Arial" w:eastAsia="Calibri" w:hAnsi="Arial" w:cs="Arial"/>
          <w:b/>
          <w:lang w:eastAsia="en-US"/>
        </w:rPr>
      </w:pPr>
      <w:r w:rsidRPr="00E425F1">
        <w:rPr>
          <w:rFonts w:ascii="Arial" w:eastAsia="Calibri" w:hAnsi="Arial" w:cs="Arial"/>
          <w:b/>
          <w:lang w:eastAsia="en-US"/>
        </w:rPr>
        <w:t>3. Механизм реализации подпрограммы</w:t>
      </w:r>
    </w:p>
    <w:p w14:paraId="4EC5C110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3.1. Реализацию подпрограммы осуществляет исполнитель подпрограммы - администрация Шарыповского района.</w:t>
      </w:r>
    </w:p>
    <w:p w14:paraId="138C699E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3.2. Финансирование мероприятий подпрограммы осуществляется за счет средств дорожного фонда Шарыповского района за счет районного и краевого бюджетов в соответствии с мероприятиями подпрограммы согласно приложению № 2 к подпрограмме.</w:t>
      </w:r>
    </w:p>
    <w:p w14:paraId="0CBC8DF8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3.3. Главным распорядителем бюджетных средств является администрация Шарыповского района.</w:t>
      </w:r>
    </w:p>
    <w:p w14:paraId="389F2615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14:paraId="4C84B5F1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3.5.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района, созданного для осуществления муниципальных функций в целях реализации полномочий администрации района.</w:t>
      </w:r>
    </w:p>
    <w:p w14:paraId="1A44AEE0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3.6. Реализация мероприятия 1. 1. предусматривает выполнение работ по содержанию автомобильных дорог местного значения вне границ населенных пунктов в границах муниципального района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 за счет средств дорожного фонда Шарыповского района. </w:t>
      </w:r>
    </w:p>
    <w:p w14:paraId="57F5966C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14:paraId="03989F47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- Решение Шарыповского районного Совета депутатов от 06.12.2018 года № 32/291р «О дорожном фонде муниципального образования Шарыповский район»;</w:t>
      </w:r>
    </w:p>
    <w:p w14:paraId="11232BCE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highlight w:val="yellow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- Постановление администрации Шарыповского района от 30.03.2010 года №177-п «Об утверждении Перечня автомобильных дорог общего пользования местного значения вне границ населенных пунктов в границах муниципального района» (в редакции от 16.05.2016 № 233-п); </w:t>
      </w:r>
    </w:p>
    <w:p w14:paraId="0D543C7B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- Постановление администрации Шарыповского района от 17.04.2012 года № 353-п «Об утверждении показателя размера вреда, причиняемого транспортными средствами, осуществляющими перевозки тяжеловесных грузов </w:t>
      </w:r>
      <w:r w:rsidRPr="00E425F1">
        <w:rPr>
          <w:rFonts w:ascii="Arial" w:eastAsia="Calibri" w:hAnsi="Arial" w:cs="Arial"/>
          <w:lang w:eastAsia="en-US"/>
        </w:rPr>
        <w:lastRenderedPageBreak/>
        <w:t>по автомобильным дорогам общего пользования на территории муниципального образования Шарыповский район»;</w:t>
      </w:r>
    </w:p>
    <w:p w14:paraId="73A0E876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- Постановление администрации Шарыповского района от 30.12.2013 года № 1031-п «Об утверждении порядков установления и использования полос отвода и придорожных полос автомобильных дорог общего пользования местного значения вне границ населенных пунктов в границах Шарыповского района»;</w:t>
      </w:r>
    </w:p>
    <w:p w14:paraId="7F02F664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- Постановление администрации Шарыповского района от 30.12.2013 года № 1032-п «Об утверждении порядка содержания и ремонта автомобильных дорог общего пользования местного значения вне границ населенных пунктов в границах Шарыповского района»;</w:t>
      </w:r>
    </w:p>
    <w:p w14:paraId="2FB36087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- Постановление администрации Шарыповского района от 30.12.2013 года № 1033-п «О стоимости и объеме услуг, оказываемых по договору о присоединении объектов дорожного сервиса к автомобильным дорогам общего пользования местного значения вне границ населенных пунктов в границах Шарыповского района»;</w:t>
      </w:r>
    </w:p>
    <w:p w14:paraId="0F8ADACF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 - Постановление администрации Шарыповского района от 06.05.2014 года № 339-п «О создании Комиссии по комплексной проверке автомобильных дорог муниципального образования Шарыповский район» (в редакции от 22.01.2019 № 25-п);</w:t>
      </w:r>
    </w:p>
    <w:p w14:paraId="5CF900C7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- Постановление администрации Шарыповского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цели» (в редакции от 19.12.2016 № 597-п).</w:t>
      </w:r>
    </w:p>
    <w:p w14:paraId="579FBA5E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Для оплаты выполненных работ (оказанных услуг) по содержанию автомобильных дорог местного значения исполнители (работ, услуг) представляют в администрацию Шарыповского района (МКУ «Управление службы заказчика» Шарыповского района) следующие документы: </w:t>
      </w:r>
    </w:p>
    <w:p w14:paraId="25BD8D74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акты о приемке выполненных работ (форма КС-2);</w:t>
      </w:r>
    </w:p>
    <w:p w14:paraId="73E864CB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справки о стоимости выполненных работ и затрат (форма КС-3);</w:t>
      </w:r>
    </w:p>
    <w:p w14:paraId="356FAECA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счета-фактуры.</w:t>
      </w:r>
    </w:p>
    <w:p w14:paraId="18915CB8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3.7. В рамках реализации мероприятия 1.2. в 2020 - 2022 годах предусмотрен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510-п. </w:t>
      </w:r>
    </w:p>
    <w:p w14:paraId="1B9EB073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3.8.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31E3E8B2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</w:p>
    <w:p w14:paraId="0F62C1FE" w14:textId="77777777" w:rsidR="00284695" w:rsidRPr="00E425F1" w:rsidRDefault="00284695" w:rsidP="00284695">
      <w:pPr>
        <w:pStyle w:val="a3"/>
        <w:numPr>
          <w:ilvl w:val="0"/>
          <w:numId w:val="2"/>
        </w:numPr>
        <w:jc w:val="center"/>
        <w:rPr>
          <w:rFonts w:ascii="Arial" w:eastAsia="Calibri" w:hAnsi="Arial" w:cs="Arial"/>
          <w:b/>
          <w:lang w:eastAsia="en-US"/>
        </w:rPr>
      </w:pPr>
      <w:r w:rsidRPr="00E425F1">
        <w:rPr>
          <w:rFonts w:ascii="Arial" w:eastAsia="Calibri" w:hAnsi="Arial" w:cs="Arial"/>
          <w:b/>
          <w:lang w:eastAsia="en-US"/>
        </w:rPr>
        <w:t>Управление подпрограммой и контроль за исполнением подпрограммы</w:t>
      </w:r>
    </w:p>
    <w:p w14:paraId="5AB8F222" w14:textId="77777777" w:rsidR="00284695" w:rsidRPr="00E425F1" w:rsidRDefault="00284695" w:rsidP="00284695">
      <w:pPr>
        <w:pStyle w:val="a3"/>
        <w:numPr>
          <w:ilvl w:val="0"/>
          <w:numId w:val="2"/>
        </w:numPr>
        <w:jc w:val="center"/>
        <w:rPr>
          <w:rFonts w:ascii="Arial" w:eastAsia="Calibri" w:hAnsi="Arial" w:cs="Arial"/>
          <w:b/>
          <w:lang w:eastAsia="en-US"/>
        </w:rPr>
      </w:pPr>
    </w:p>
    <w:p w14:paraId="042DD96C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4.1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№ 540-п, включая:</w:t>
      </w:r>
    </w:p>
    <w:p w14:paraId="6DFABA41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координацию исполнения мероприятий подпрограммы, мониторинг их реализации;</w:t>
      </w:r>
    </w:p>
    <w:p w14:paraId="46C84E64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непосредственный контроль над ходом реализации мероприятий подпрограммы;</w:t>
      </w:r>
    </w:p>
    <w:p w14:paraId="0D74390F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подготовка отчетов о реализации мероприятий подпрограмм и направление их ответственному исполнителю.</w:t>
      </w:r>
    </w:p>
    <w:p w14:paraId="3EBDA90D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lastRenderedPageBreak/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14:paraId="0D0B1ED5" w14:textId="77777777" w:rsidR="00284695" w:rsidRPr="00E425F1" w:rsidRDefault="00284695" w:rsidP="00284695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14:paraId="7EAA9350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</w:p>
    <w:p w14:paraId="70E25E4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168"/>
        <w:gridCol w:w="532"/>
        <w:gridCol w:w="310"/>
        <w:gridCol w:w="177"/>
        <w:gridCol w:w="106"/>
        <w:gridCol w:w="283"/>
        <w:gridCol w:w="3715"/>
      </w:tblGrid>
      <w:tr w:rsidR="00323C8E" w:rsidRPr="00E425F1" w14:paraId="31C8B050" w14:textId="77777777" w:rsidTr="00284695">
        <w:trPr>
          <w:trHeight w:val="859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4760C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5942F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A8A7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4EF2C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C4F70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4520C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085C4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Приложение 2</w:t>
            </w:r>
            <w:r w:rsidRPr="00E425F1">
              <w:rPr>
                <w:rFonts w:ascii="Arial" w:hAnsi="Arial" w:cs="Arial"/>
              </w:rPr>
              <w:br/>
              <w:t xml:space="preserve">к муниципальной программе                                        </w:t>
            </w:r>
          </w:p>
        </w:tc>
      </w:tr>
      <w:tr w:rsidR="00323C8E" w:rsidRPr="00E425F1" w14:paraId="4FB0286A" w14:textId="77777777" w:rsidTr="00284695">
        <w:trPr>
          <w:trHeight w:val="304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20C07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8428B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1AB0A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F7A4A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75488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6D42E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ACAE8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</w:tr>
      <w:tr w:rsidR="00323C8E" w:rsidRPr="00E425F1" w14:paraId="309FEC9E" w14:textId="77777777" w:rsidTr="00284695">
        <w:trPr>
          <w:trHeight w:val="364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0B4D44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>ПОДПРОГРАММА</w:t>
            </w:r>
          </w:p>
        </w:tc>
      </w:tr>
      <w:tr w:rsidR="00323C8E" w:rsidRPr="00E425F1" w14:paraId="319F6178" w14:textId="77777777" w:rsidTr="00284695">
        <w:trPr>
          <w:trHeight w:val="364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4524BF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>«Транспортное обслуживание населения Шарыповского района»</w:t>
            </w:r>
          </w:p>
        </w:tc>
      </w:tr>
      <w:tr w:rsidR="00323C8E" w:rsidRPr="00E425F1" w14:paraId="0702C846" w14:textId="77777777" w:rsidTr="00284695">
        <w:trPr>
          <w:trHeight w:val="364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A6B074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</w:tr>
      <w:tr w:rsidR="00323C8E" w:rsidRPr="00E425F1" w14:paraId="292E9DFE" w14:textId="77777777" w:rsidTr="00284695">
        <w:trPr>
          <w:trHeight w:val="364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C9CF9E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 xml:space="preserve">1. ПАСПОРТ ПОДПРОГРАММЫ </w:t>
            </w:r>
          </w:p>
        </w:tc>
      </w:tr>
      <w:tr w:rsidR="00323C8E" w:rsidRPr="00E425F1" w14:paraId="69D4DEFC" w14:textId="77777777" w:rsidTr="00284695">
        <w:trPr>
          <w:trHeight w:val="364"/>
        </w:trPr>
        <w:tc>
          <w:tcPr>
            <w:tcW w:w="9371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C6FD89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4240A3C0" w14:textId="77777777" w:rsidTr="00284695">
        <w:trPr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7B6A5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87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ABBB6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«Транспортное обслуживание населения Шарыповского района»</w:t>
            </w:r>
          </w:p>
        </w:tc>
      </w:tr>
      <w:tr w:rsidR="00323C8E" w:rsidRPr="00E425F1" w14:paraId="02F7F303" w14:textId="77777777" w:rsidTr="00284695">
        <w:trPr>
          <w:trHeight w:val="195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D6CDF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A89F6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«Развитие транспортной системы»</w:t>
            </w:r>
          </w:p>
        </w:tc>
      </w:tr>
      <w:tr w:rsidR="00323C8E" w:rsidRPr="00E425F1" w14:paraId="66165F6A" w14:textId="77777777" w:rsidTr="00284695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25D6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35414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323C8E" w:rsidRPr="00E425F1" w14:paraId="7897EAE7" w14:textId="77777777" w:rsidTr="00284695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5753C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36C7B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323C8E" w:rsidRPr="00E425F1" w14:paraId="64352FCD" w14:textId="77777777" w:rsidTr="00284695">
        <w:trPr>
          <w:trHeight w:val="115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1B87B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 подпрограммы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31812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Сохранение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323C8E" w:rsidRPr="00E425F1" w14:paraId="39A09379" w14:textId="77777777" w:rsidTr="00284695">
        <w:trPr>
          <w:trHeight w:val="2252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77BBF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71D8A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1.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потоков;</w:t>
            </w:r>
          </w:p>
          <w:p w14:paraId="659253A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2. Развитие рынка транспортных услуг Шарыповского района и повышение эффективности его функционирования. </w:t>
            </w:r>
          </w:p>
        </w:tc>
      </w:tr>
      <w:tr w:rsidR="00323C8E" w:rsidRPr="00E425F1" w14:paraId="552A2BE8" w14:textId="77777777" w:rsidTr="00284695">
        <w:trPr>
          <w:trHeight w:val="143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46665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Ожидаемые результаты от реализации подпрограммы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017B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323C8E" w:rsidRPr="00E425F1" w14:paraId="5213FB86" w14:textId="77777777" w:rsidTr="00284695">
        <w:trPr>
          <w:trHeight w:val="62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E3431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Сроки реализации подпрограммы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292959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C81847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-</w:t>
            </w:r>
          </w:p>
        </w:tc>
        <w:tc>
          <w:tcPr>
            <w:tcW w:w="42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C3B56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31 декабря 2022 г.</w:t>
            </w:r>
          </w:p>
        </w:tc>
      </w:tr>
      <w:tr w:rsidR="00323C8E" w:rsidRPr="00E425F1" w14:paraId="58D6CBCC" w14:textId="77777777" w:rsidTr="00284695">
        <w:trPr>
          <w:trHeight w:val="69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63A5373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lastRenderedPageBreak/>
              <w:t>Объемы и источники финансирования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4443CA1" w14:textId="77777777" w:rsidR="00284695" w:rsidRPr="00E425F1" w:rsidRDefault="00284695" w:rsidP="00284695">
            <w:pPr>
              <w:rPr>
                <w:rFonts w:ascii="Arial" w:hAnsi="Arial" w:cs="Arial"/>
                <w:highlight w:val="yellow"/>
              </w:rPr>
            </w:pPr>
            <w:r w:rsidRPr="00E425F1">
              <w:rPr>
                <w:rFonts w:ascii="Arial" w:hAnsi="Arial" w:cs="Arial"/>
              </w:rPr>
              <w:t>Общий объем бюджетных ассигнований на реализацию подпрограммы составляет 82 858 100,00 рублей:</w:t>
            </w:r>
          </w:p>
        </w:tc>
      </w:tr>
      <w:tr w:rsidR="00323C8E" w:rsidRPr="00E425F1" w14:paraId="703AADAE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43552CB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6871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5A27AD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 годам реализации:</w:t>
            </w:r>
          </w:p>
          <w:p w14:paraId="354F9A0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2020 год - </w:t>
            </w:r>
            <w:r w:rsidRPr="00E425F1">
              <w:rPr>
                <w:rFonts w:ascii="Arial" w:hAnsi="Arial" w:cs="Arial"/>
              </w:rPr>
              <w:tab/>
              <w:t>27 460 800,00 рублей</w:t>
            </w:r>
          </w:p>
          <w:p w14:paraId="49D56F3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2021 год - </w:t>
            </w:r>
            <w:r w:rsidRPr="00E425F1">
              <w:rPr>
                <w:rFonts w:ascii="Arial" w:hAnsi="Arial" w:cs="Arial"/>
              </w:rPr>
              <w:tab/>
              <w:t>27 648 700,00 рублей</w:t>
            </w:r>
          </w:p>
          <w:p w14:paraId="1C1854F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2022 год - </w:t>
            </w:r>
            <w:r w:rsidRPr="00E425F1">
              <w:rPr>
                <w:rFonts w:ascii="Arial" w:hAnsi="Arial" w:cs="Arial"/>
              </w:rPr>
              <w:tab/>
              <w:t>27 748 600,00 рублей</w:t>
            </w:r>
          </w:p>
          <w:p w14:paraId="6C7F71B9" w14:textId="77777777" w:rsidR="00284695" w:rsidRPr="00E425F1" w:rsidRDefault="00284695" w:rsidP="00284695">
            <w:pPr>
              <w:rPr>
                <w:rFonts w:ascii="Arial" w:hAnsi="Arial" w:cs="Arial"/>
                <w:highlight w:val="yellow"/>
              </w:rPr>
            </w:pPr>
            <w:r w:rsidRPr="00E425F1">
              <w:rPr>
                <w:rFonts w:ascii="Arial" w:hAnsi="Arial" w:cs="Arial"/>
                <w:b/>
              </w:rPr>
              <w:t>Краевой бюджет</w:t>
            </w:r>
            <w:r w:rsidRPr="00E425F1">
              <w:rPr>
                <w:rFonts w:ascii="Arial" w:hAnsi="Arial" w:cs="Arial"/>
              </w:rPr>
              <w:t xml:space="preserve"> </w:t>
            </w:r>
            <w:proofErr w:type="gramStart"/>
            <w:r w:rsidRPr="00E425F1">
              <w:rPr>
                <w:rFonts w:ascii="Arial" w:hAnsi="Arial" w:cs="Arial"/>
              </w:rPr>
              <w:t>-  77</w:t>
            </w:r>
            <w:proofErr w:type="gramEnd"/>
            <w:r w:rsidRPr="00E425F1">
              <w:rPr>
                <w:rFonts w:ascii="Arial" w:hAnsi="Arial" w:cs="Arial"/>
              </w:rPr>
              <w:t> 218 100,00 рублей,в том числе:</w:t>
            </w:r>
          </w:p>
        </w:tc>
      </w:tr>
      <w:tr w:rsidR="00323C8E" w:rsidRPr="00E425F1" w14:paraId="2601A3BF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625E69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0B3A5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2020 год - </w:t>
            </w:r>
          </w:p>
        </w:tc>
        <w:tc>
          <w:tcPr>
            <w:tcW w:w="5271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4CA0A8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25 580 800,00 рублей</w:t>
            </w:r>
          </w:p>
        </w:tc>
      </w:tr>
      <w:tr w:rsidR="00323C8E" w:rsidRPr="00E425F1" w14:paraId="2A4F5841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27F3A8A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9A1FC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2021 год - </w:t>
            </w:r>
          </w:p>
        </w:tc>
        <w:tc>
          <w:tcPr>
            <w:tcW w:w="5271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8C2F57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25 768 700,00 рублей</w:t>
            </w:r>
          </w:p>
        </w:tc>
      </w:tr>
      <w:tr w:rsidR="00323C8E" w:rsidRPr="00E425F1" w14:paraId="1E204EEF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40F98BC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744D2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2022 год - </w:t>
            </w:r>
          </w:p>
        </w:tc>
        <w:tc>
          <w:tcPr>
            <w:tcW w:w="5271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48C08E4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25 868 600,00 рублей</w:t>
            </w:r>
          </w:p>
        </w:tc>
      </w:tr>
      <w:tr w:rsidR="00323C8E" w:rsidRPr="00E425F1" w14:paraId="21ADA4B1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880DF5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2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0424FA" w14:textId="77777777" w:rsidR="00284695" w:rsidRPr="00E425F1" w:rsidRDefault="00284695" w:rsidP="00284695">
            <w:pPr>
              <w:rPr>
                <w:rFonts w:ascii="Arial" w:hAnsi="Arial" w:cs="Arial"/>
                <w:b/>
                <w:bCs/>
              </w:rPr>
            </w:pPr>
            <w:r w:rsidRPr="00E425F1">
              <w:rPr>
                <w:rFonts w:ascii="Arial" w:hAnsi="Arial" w:cs="Arial"/>
                <w:b/>
                <w:bCs/>
              </w:rPr>
              <w:t xml:space="preserve">Районный бюджет - </w:t>
            </w:r>
          </w:p>
        </w:tc>
        <w:tc>
          <w:tcPr>
            <w:tcW w:w="40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10B8302" w14:textId="77777777" w:rsidR="00284695" w:rsidRPr="00E425F1" w:rsidRDefault="00284695" w:rsidP="00284695">
            <w:pPr>
              <w:ind w:hanging="126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5 640 000,00 </w:t>
            </w:r>
            <w:proofErr w:type="gramStart"/>
            <w:r w:rsidRPr="00E425F1">
              <w:rPr>
                <w:rFonts w:ascii="Arial" w:hAnsi="Arial" w:cs="Arial"/>
              </w:rPr>
              <w:t>рублей,в</w:t>
            </w:r>
            <w:proofErr w:type="gramEnd"/>
            <w:r w:rsidRPr="00E425F1">
              <w:rPr>
                <w:rFonts w:ascii="Arial" w:hAnsi="Arial" w:cs="Arial"/>
              </w:rPr>
              <w:t xml:space="preserve"> том числе:</w:t>
            </w:r>
          </w:p>
        </w:tc>
      </w:tr>
      <w:tr w:rsidR="00323C8E" w:rsidRPr="00E425F1" w14:paraId="007A1A93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D93E04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101D0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2020 год - 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E36341C" w14:textId="77777777" w:rsidR="00284695" w:rsidRPr="00E425F1" w:rsidRDefault="00284695" w:rsidP="00284695">
            <w:pPr>
              <w:ind w:hanging="126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1 880 000,00 рублей</w:t>
            </w:r>
          </w:p>
        </w:tc>
      </w:tr>
      <w:tr w:rsidR="00323C8E" w:rsidRPr="00E425F1" w14:paraId="17346C28" w14:textId="77777777" w:rsidTr="00284695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675A2B6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3F080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2021 год - 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222AC2F" w14:textId="77777777" w:rsidR="00284695" w:rsidRPr="00E425F1" w:rsidRDefault="00284695" w:rsidP="00284695">
            <w:pPr>
              <w:ind w:hanging="126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1 880 000,00 рублей</w:t>
            </w:r>
          </w:p>
        </w:tc>
      </w:tr>
      <w:tr w:rsidR="00323C8E" w:rsidRPr="00E425F1" w14:paraId="0993C517" w14:textId="77777777" w:rsidTr="00284695">
        <w:trPr>
          <w:trHeight w:val="37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125EF4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 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759723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 xml:space="preserve">2022 год - 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D7EEE95" w14:textId="77777777" w:rsidR="00284695" w:rsidRPr="00E425F1" w:rsidRDefault="00284695" w:rsidP="00284695">
            <w:pPr>
              <w:ind w:hanging="126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1 880 000,00 рублей</w:t>
            </w:r>
          </w:p>
        </w:tc>
      </w:tr>
    </w:tbl>
    <w:p w14:paraId="04FCB9AF" w14:textId="77777777" w:rsidR="00284695" w:rsidRPr="00E425F1" w:rsidRDefault="00284695" w:rsidP="00284695">
      <w:pPr>
        <w:jc w:val="center"/>
        <w:rPr>
          <w:rFonts w:ascii="Arial" w:hAnsi="Arial" w:cs="Arial"/>
          <w:b/>
        </w:rPr>
      </w:pPr>
    </w:p>
    <w:p w14:paraId="6E6C1622" w14:textId="77777777" w:rsidR="00284695" w:rsidRPr="00E425F1" w:rsidRDefault="00284695" w:rsidP="00284695">
      <w:pPr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2. Мероприятия подпрограммы</w:t>
      </w:r>
    </w:p>
    <w:p w14:paraId="439A12F5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Перечень подпрограммных мероприятий представлен в приложении № 2 к подпрограмме.</w:t>
      </w:r>
    </w:p>
    <w:p w14:paraId="08D61D8B" w14:textId="77777777" w:rsidR="00284695" w:rsidRPr="00E425F1" w:rsidRDefault="00284695" w:rsidP="00284695">
      <w:pPr>
        <w:ind w:firstLine="851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3. Механизм реализации подпрограммы</w:t>
      </w:r>
    </w:p>
    <w:p w14:paraId="19381D7D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3.1. Реализацию подпрограммы осуществляет исполнитель подпрограммы - администрация Шарыповского района.</w:t>
      </w:r>
    </w:p>
    <w:p w14:paraId="18CFFC89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3.2. Финансирование мероприятий подпрограммы осуществляется за счет средств районного и краевого бюджетов в соответствии с </w:t>
      </w:r>
      <w:hyperlink w:anchor="Par377" w:history="1">
        <w:r w:rsidRPr="00E425F1">
          <w:rPr>
            <w:rFonts w:ascii="Arial" w:hAnsi="Arial" w:cs="Arial"/>
          </w:rPr>
          <w:t>мероприятиями</w:t>
        </w:r>
      </w:hyperlink>
      <w:r w:rsidRPr="00E425F1">
        <w:rPr>
          <w:rFonts w:ascii="Arial" w:hAnsi="Arial" w:cs="Arial"/>
        </w:rPr>
        <w:t xml:space="preserve"> подпрограммы согласно приложению № 2 к подпрограмме.</w:t>
      </w:r>
    </w:p>
    <w:p w14:paraId="7E17C91D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3.3. Главным распорядителем бюджетных средств является администрация Шарыповского района.</w:t>
      </w:r>
    </w:p>
    <w:p w14:paraId="718B6A53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14:paraId="0C7AD7AF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3.5.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 (далее – МКУ «УСЗ» Шарыповского района), созданного для осуществления муниципальных функций в целях реализации полномочий администрации района.</w:t>
      </w:r>
    </w:p>
    <w:p w14:paraId="5FB10CD8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FF0000"/>
        </w:rPr>
      </w:pPr>
      <w:r w:rsidRPr="00E425F1">
        <w:rPr>
          <w:rFonts w:ascii="Arial" w:hAnsi="Arial" w:cs="Arial"/>
        </w:rPr>
        <w:t>3.6. В рамках реализации мероприятия 1.1. предусматривается предоставление субсидий из районного бюджета организациям, выполняющим перевозки пассажиров по междугородним внутрирайонным маршрутам в соответствии с Федеральным законом от 08.11. 2007 № 259-ФЗ ст. 4, п. 4 «Устава автомобильного транспорта и городского наземного электрического транспорта», постановлением Совета администрации Красноярского края от 01.01.2008 № 1-п на компенсацию расходов связанных с низкой интенсивностью пассажиропотоков,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14:paraId="2646A41F" w14:textId="77777777" w:rsidR="00284695" w:rsidRPr="00E425F1" w:rsidRDefault="00284695" w:rsidP="00284695">
      <w:pPr>
        <w:tabs>
          <w:tab w:val="left" w:pos="1350"/>
        </w:tabs>
        <w:ind w:firstLine="709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В части правового механизма, в соответствии с действующим законодательством, приняты муниципальные правовые акты:</w:t>
      </w:r>
    </w:p>
    <w:p w14:paraId="7F12F114" w14:textId="77777777" w:rsidR="00284695" w:rsidRPr="00E425F1" w:rsidRDefault="00284695" w:rsidP="00284695">
      <w:pPr>
        <w:tabs>
          <w:tab w:val="left" w:pos="135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</w:t>
      </w:r>
      <w:r w:rsidRPr="00E425F1">
        <w:rPr>
          <w:rFonts w:ascii="Arial" w:hAnsi="Arial" w:cs="Arial"/>
          <w:color w:val="FF0000"/>
        </w:rPr>
        <w:t xml:space="preserve"> </w:t>
      </w:r>
      <w:r w:rsidRPr="00E425F1">
        <w:rPr>
          <w:rFonts w:ascii="Arial" w:hAnsi="Arial" w:cs="Arial"/>
        </w:rPr>
        <w:t>постановление администрации Шарыповского района от 21.07.2017                 № 470-п «Об утверждении предельных тарифов на регулярные перевозки пассажиров и багажа автомобильным транспортом по муниципальным маршрутам регулярных перевозок в границах одного сельского поселения, а также в границах двух и более поселений, в границах Шарыповского района Красноярского края»;</w:t>
      </w:r>
    </w:p>
    <w:p w14:paraId="14B798D6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lastRenderedPageBreak/>
        <w:t xml:space="preserve">- постановление администрации Шарыповского района от 24.02.2014 № 93-п «Об утверждении положения о порядке предоставления субсидий из районного бюджета организациям, выполняющим перевозки пассажиров по внутрирайонным маршрутам в соответствии с программой пассажирских перевозок   по внутрирайонным маршрутам по   Шарыповскому району на компенсацию расходов, связанных с низкой интенсивностью пассажиропотоков»;  </w:t>
      </w:r>
    </w:p>
    <w:p w14:paraId="626EF3ED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от 10.03.2017 №143-п «Об утверждении Положения о порядке установления, изменения и отмены межмуниципальных маршрутов регулярных перевозок по Шарыповскому району»;</w:t>
      </w:r>
    </w:p>
    <w:p w14:paraId="5590AF0D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от 20.04.2018 №294-п «О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района»;</w:t>
      </w:r>
    </w:p>
    <w:p w14:paraId="2A986B67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от 20.04.2018 №295-п «Об утверждении муниципальной маршрутной сети регулярных перевозок на территории Шарыповского района Красноярского края»;</w:t>
      </w:r>
    </w:p>
    <w:p w14:paraId="345D148D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от 28.04.2018 №328-п «Об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перевозок»;</w:t>
      </w:r>
    </w:p>
    <w:p w14:paraId="71EA3FA9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от 20.04.2016 №196-п</w:t>
      </w:r>
    </w:p>
    <w:p w14:paraId="42991973" w14:textId="77777777" w:rsidR="00284695" w:rsidRPr="00E425F1" w:rsidRDefault="00284695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«Об утверждении реестра межмуниципальных маршрутов регулярных перевозок пассажиров и багажа, осуществляемых автомобильным транспортом в Шарыпов</w:t>
      </w:r>
      <w:r w:rsidR="00783AED" w:rsidRPr="00E425F1">
        <w:rPr>
          <w:rFonts w:ascii="Arial" w:hAnsi="Arial" w:cs="Arial"/>
        </w:rPr>
        <w:t>ском районе Красноярского края»;</w:t>
      </w:r>
    </w:p>
    <w:p w14:paraId="06722FB7" w14:textId="77777777" w:rsidR="00783AED" w:rsidRPr="00E425F1" w:rsidRDefault="00783AED" w:rsidP="00783AED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«Об утверждении программы пассажирских перевозок по внутрирайонным маршрутам по Шарыповскому району на 2020-2022гг.»;</w:t>
      </w:r>
    </w:p>
    <w:p w14:paraId="659D3846" w14:textId="77777777" w:rsidR="00783AED" w:rsidRPr="00E425F1" w:rsidRDefault="00783AED" w:rsidP="00284695">
      <w:pPr>
        <w:tabs>
          <w:tab w:val="left" w:pos="482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- постановление администрации Шарыповского района «О нормативе субсидирования одного километра пробега по внутрирайонным маршрутам сообщения по Шарыповскому району на 2020 – 2022гг. в соответствии с Программой пассажирских перевозок по Шарыповскому району на 2020 – 2022гг.».</w:t>
      </w:r>
    </w:p>
    <w:p w14:paraId="5B84C97E" w14:textId="77777777" w:rsidR="00284695" w:rsidRPr="00E425F1" w:rsidRDefault="00284695" w:rsidP="00284695">
      <w:pPr>
        <w:tabs>
          <w:tab w:val="left" w:pos="135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         В рамках реализации мероприятия 1.2. предусматривается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сообщении, соединяющие поселения, расположенные в границах муниципального района, с его административным центром, в рамках Закона края от 19.12.2017 № 4-1274 «О наделении органов местного самоуправления муниципальных районов Красноярского края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перевозок», путем предоставления субсидий организациям,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района.</w:t>
      </w:r>
    </w:p>
    <w:p w14:paraId="1032CE7A" w14:textId="77777777" w:rsidR="00284695" w:rsidRPr="00E425F1" w:rsidRDefault="00284695" w:rsidP="00284695">
      <w:pPr>
        <w:tabs>
          <w:tab w:val="left" w:pos="1350"/>
        </w:tabs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 xml:space="preserve">          С целью реализации вышеуказанного закона Красноярского края в части осуществлении государственных полномочий по организации транспортного обслуживания населения района администрацией Шарыповского района, министерством транспорта Красноярского края приняты нормативно-правовые акты в соответствии с порядком и требованиями, установленными настоящим Законом, а также законодательством Российской Федерации и Красноярского края в сфере организации транспортного обслуживания.  </w:t>
      </w:r>
    </w:p>
    <w:p w14:paraId="0827E0C9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3.7. Администрация Шарыповского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7CE736EA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4D329C2E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E425F1">
        <w:rPr>
          <w:rFonts w:ascii="Arial" w:hAnsi="Arial" w:cs="Arial"/>
          <w:b/>
        </w:rPr>
        <w:t>4. Управление подпрограммой и контроль за исполнением подпрограммы</w:t>
      </w:r>
    </w:p>
    <w:p w14:paraId="299E5D37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</w:rPr>
      </w:pPr>
    </w:p>
    <w:p w14:paraId="3B6ACBEA" w14:textId="77777777" w:rsidR="00284695" w:rsidRPr="00E425F1" w:rsidRDefault="00284695" w:rsidP="00284695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</w:rPr>
      </w:pPr>
      <w:r w:rsidRPr="00E425F1">
        <w:rPr>
          <w:rFonts w:ascii="Arial" w:hAnsi="Arial" w:cs="Arial"/>
        </w:rPr>
        <w:t>4.1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№ 540-п, включая:</w:t>
      </w:r>
    </w:p>
    <w:p w14:paraId="0B1DAE0C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right="-6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14:paraId="0CAAB444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right="-6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14:paraId="0BD24722" w14:textId="77777777" w:rsidR="00284695" w:rsidRPr="00E425F1" w:rsidRDefault="00284695" w:rsidP="00284695">
      <w:pPr>
        <w:widowControl w:val="0"/>
        <w:autoSpaceDE w:val="0"/>
        <w:autoSpaceDN w:val="0"/>
        <w:adjustRightInd w:val="0"/>
        <w:ind w:right="-6" w:firstLine="567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подготовка отчетов о реализации мероприятий подпрограмм и направление их ответственному исполнителю.</w:t>
      </w:r>
    </w:p>
    <w:p w14:paraId="1CFFA032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14:paraId="15B16486" w14:textId="77777777" w:rsidR="00284695" w:rsidRPr="00E425F1" w:rsidRDefault="00284695" w:rsidP="00284695">
      <w:pPr>
        <w:ind w:firstLine="851"/>
        <w:jc w:val="both"/>
        <w:rPr>
          <w:rFonts w:ascii="Arial" w:hAnsi="Arial" w:cs="Arial"/>
        </w:rPr>
      </w:pPr>
      <w:r w:rsidRPr="00E425F1">
        <w:rPr>
          <w:rFonts w:ascii="Arial" w:hAnsi="Arial" w:cs="Arial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14:paraId="516A31A9" w14:textId="77777777" w:rsidR="00284695" w:rsidRPr="00E425F1" w:rsidRDefault="00284695" w:rsidP="00284695">
      <w:pPr>
        <w:tabs>
          <w:tab w:val="left" w:pos="2115"/>
        </w:tabs>
        <w:rPr>
          <w:rFonts w:ascii="Arial" w:hAnsi="Arial" w:cs="Arial"/>
        </w:rPr>
      </w:pPr>
    </w:p>
    <w:p w14:paraId="71FFF715" w14:textId="77777777" w:rsidR="00284695" w:rsidRPr="00E425F1" w:rsidRDefault="00284695" w:rsidP="00284695">
      <w:pPr>
        <w:tabs>
          <w:tab w:val="left" w:pos="2115"/>
        </w:tabs>
        <w:rPr>
          <w:rFonts w:ascii="Arial" w:hAnsi="Arial" w:cs="Arial"/>
        </w:rPr>
        <w:sectPr w:rsidR="00284695" w:rsidRPr="00E425F1" w:rsidSect="00284695">
          <w:pgSz w:w="11906" w:h="16838"/>
          <w:pgMar w:top="426" w:right="851" w:bottom="426" w:left="1701" w:header="709" w:footer="709" w:gutter="0"/>
          <w:cols w:space="708"/>
          <w:titlePg/>
          <w:docGrid w:linePitch="360"/>
        </w:sectPr>
      </w:pPr>
      <w:r w:rsidRPr="00E425F1">
        <w:rPr>
          <w:rFonts w:ascii="Arial" w:hAnsi="Arial" w:cs="Arial"/>
        </w:rPr>
        <w:tab/>
      </w:r>
    </w:p>
    <w:p w14:paraId="03B6E6E8" w14:textId="77777777" w:rsidR="00284695" w:rsidRPr="00E425F1" w:rsidRDefault="00284695" w:rsidP="00284695">
      <w:pPr>
        <w:pStyle w:val="2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Приложение к Паспорту муниципальной программы</w:t>
      </w:r>
    </w:p>
    <w:p w14:paraId="1AC4F294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109AD642" w14:textId="77777777" w:rsidR="00284695" w:rsidRPr="00E425F1" w:rsidRDefault="00284695" w:rsidP="00284695">
      <w:pPr>
        <w:autoSpaceDE w:val="0"/>
        <w:autoSpaceDN w:val="0"/>
        <w:adjustRightInd w:val="0"/>
        <w:ind w:firstLine="540"/>
        <w:jc w:val="center"/>
        <w:rPr>
          <w:rFonts w:ascii="Arial" w:eastAsia="Calibri" w:hAnsi="Arial" w:cs="Arial"/>
          <w:color w:val="000000"/>
        </w:rPr>
      </w:pPr>
      <w:r w:rsidRPr="00E425F1">
        <w:rPr>
          <w:rFonts w:ascii="Arial" w:eastAsia="Calibri" w:hAnsi="Arial" w:cs="Arial"/>
          <w:lang w:eastAsia="en-US"/>
        </w:rPr>
        <w:t>Перечень целевых показателей муниципальной программы «</w:t>
      </w:r>
      <w:r w:rsidRPr="00E425F1">
        <w:rPr>
          <w:rFonts w:ascii="Arial" w:hAnsi="Arial" w:cs="Arial"/>
        </w:rPr>
        <w:t>Развитие транспортной системы»</w:t>
      </w:r>
      <w:r w:rsidRPr="00E425F1">
        <w:rPr>
          <w:rFonts w:ascii="Arial" w:eastAsia="Calibri" w:hAnsi="Arial" w:cs="Arial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"/>
        <w:gridCol w:w="3196"/>
        <w:gridCol w:w="1449"/>
        <w:gridCol w:w="741"/>
        <w:gridCol w:w="741"/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</w:tblGrid>
      <w:tr w:rsidR="00323C8E" w:rsidRPr="00E425F1" w14:paraId="46FB6526" w14:textId="77777777" w:rsidTr="0028469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1A683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1BB47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Цели,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целевые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E7B19E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Единица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5D98F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810A6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9802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4731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DAB3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0CBD6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9D2C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5EF4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17270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FE436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EE4A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C84B1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2030</w:t>
            </w:r>
          </w:p>
        </w:tc>
      </w:tr>
      <w:tr w:rsidR="00323C8E" w:rsidRPr="00E425F1" w14:paraId="747C0759" w14:textId="77777777" w:rsidTr="00284695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43D6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1651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91E5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D74D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89E19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5E2D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85E8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CD32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E1A2D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EE5FE" w14:textId="77777777" w:rsidR="00284695" w:rsidRPr="00E425F1" w:rsidRDefault="00FE57DB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439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F337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7C78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502B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77A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</w:tr>
      <w:tr w:rsidR="00323C8E" w:rsidRPr="00E425F1" w14:paraId="28D14D42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2DEB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5DB6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EE7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C2D7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8E6B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45C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274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95C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C11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A51A0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lang w:val="en-US"/>
              </w:rPr>
            </w:pPr>
            <w:r w:rsidRPr="00E425F1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23AB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lang w:val="en-US"/>
              </w:rPr>
            </w:pPr>
            <w:r w:rsidRPr="00E425F1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27F9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lang w:val="en-US"/>
              </w:rPr>
            </w:pPr>
            <w:r w:rsidRPr="00E425F1">
              <w:rPr>
                <w:rFonts w:ascii="Arial" w:hAnsi="Arial" w:cs="Arial"/>
              </w:rPr>
              <w:t>1</w:t>
            </w:r>
            <w:r w:rsidRPr="00E425F1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2E8E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lang w:val="en-US"/>
              </w:rPr>
            </w:pPr>
            <w:r w:rsidRPr="00E425F1">
              <w:rPr>
                <w:rFonts w:ascii="Arial" w:hAnsi="Arial" w:cs="Arial"/>
              </w:rPr>
              <w:t>1</w:t>
            </w:r>
            <w:r w:rsidRPr="00E425F1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7F924" w14:textId="77777777" w:rsidR="00284695" w:rsidRPr="00E425F1" w:rsidRDefault="00284695" w:rsidP="00284695">
            <w:pPr>
              <w:jc w:val="center"/>
              <w:rPr>
                <w:rFonts w:ascii="Arial" w:hAnsi="Arial" w:cs="Arial"/>
                <w:lang w:val="en-US"/>
              </w:rPr>
            </w:pPr>
            <w:r w:rsidRPr="00E425F1">
              <w:rPr>
                <w:rFonts w:ascii="Arial" w:hAnsi="Arial" w:cs="Arial"/>
              </w:rPr>
              <w:t>1</w:t>
            </w:r>
            <w:r w:rsidRPr="00E425F1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DC81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lang w:val="en-US"/>
              </w:rPr>
              <w:t>15</w:t>
            </w:r>
          </w:p>
        </w:tc>
      </w:tr>
      <w:tr w:rsidR="00323C8E" w:rsidRPr="00E425F1" w14:paraId="4EF77508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93F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AC1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Цель: Сохранение транспортной инфраструктуры района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1F3F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9DDD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66E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F91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C7E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2676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5BC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C788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921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6402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873D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1884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5DEF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</w:tr>
      <w:tr w:rsidR="00323C8E" w:rsidRPr="00E425F1" w14:paraId="45BAE109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1A2C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F65B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Доля протяженности автомобильных дорог общего пользования местного значения, отвечающих нормативным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E161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415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84,60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D475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66,10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5E38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66,10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6FB4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noProof/>
              </w:rPr>
              <w:t>66,10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8E7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D4EC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noProof/>
              </w:rPr>
              <w:t>74,30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54465" w14:textId="77777777" w:rsidR="00284695" w:rsidRPr="00E425F1" w:rsidRDefault="00FE57DB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74,30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DD7C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74,30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5F6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74,30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42E3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74,30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E828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74,30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0B0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74,30</w:t>
            </w:r>
          </w:p>
        </w:tc>
      </w:tr>
      <w:tr w:rsidR="00323C8E" w:rsidRPr="00E425F1" w14:paraId="16EA6BE9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7F9C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6032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Количество человек, погибших в ДТП,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41AC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3364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7202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85D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10EE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noProof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5A6C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C31F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noProof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53BAD" w14:textId="77777777" w:rsidR="00284695" w:rsidRPr="00E425F1" w:rsidRDefault="00FE57DB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F341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F155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1F45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33C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48A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3,00</w:t>
            </w:r>
          </w:p>
        </w:tc>
      </w:tr>
      <w:tr w:rsidR="00323C8E" w:rsidRPr="00E425F1" w14:paraId="78EAFBE4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A833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7B57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Цель: Обеспечение доступности транспортных услуг для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2E5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45C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5D2A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E8DE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6DD3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677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D85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207A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988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6981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523D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CAA2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852B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</w:tr>
      <w:tr w:rsidR="00323C8E" w:rsidRPr="00E425F1" w14:paraId="107A7427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54D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A5FA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Количество перевезенных пассажиров по субсидируемым перевозкам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45A7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тыс.пасс.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E738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39B2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D49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222,50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0E2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noProof/>
              </w:rPr>
              <w:t>219,60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5ECA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8D4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  <w:noProof/>
              </w:rPr>
              <w:t>239,20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B961" w14:textId="77777777" w:rsidR="00284695" w:rsidRPr="00E425F1" w:rsidRDefault="00FE57DB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C6BA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A75A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F6F6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20BB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9A13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239,20</w:t>
            </w:r>
          </w:p>
        </w:tc>
      </w:tr>
    </w:tbl>
    <w:p w14:paraId="44C6C659" w14:textId="77777777" w:rsidR="00284695" w:rsidRPr="00E425F1" w:rsidRDefault="00284695" w:rsidP="00284695">
      <w:pPr>
        <w:jc w:val="both"/>
        <w:rPr>
          <w:rFonts w:ascii="Arial" w:hAnsi="Arial" w:cs="Arial"/>
        </w:rPr>
        <w:sectPr w:rsidR="00284695" w:rsidRPr="00E425F1" w:rsidSect="0028469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8B4176E" w14:textId="77777777" w:rsidR="00284695" w:rsidRPr="00E425F1" w:rsidRDefault="00284695" w:rsidP="00284695">
      <w:pPr>
        <w:pStyle w:val="2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Приложение № 1 к подпрограмме</w:t>
      </w:r>
    </w:p>
    <w:p w14:paraId="4FF39B4B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4F997F43" w14:textId="77777777" w:rsidR="00284695" w:rsidRPr="00E425F1" w:rsidRDefault="00284695" w:rsidP="00284695">
      <w:pPr>
        <w:jc w:val="center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E425F1">
        <w:rPr>
          <w:rFonts w:ascii="Arial" w:hAnsi="Arial" w:cs="Arial"/>
        </w:rPr>
        <w:t>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</w:t>
      </w:r>
      <w:r w:rsidRPr="00E425F1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7480"/>
        <w:gridCol w:w="1828"/>
        <w:gridCol w:w="2493"/>
        <w:gridCol w:w="741"/>
        <w:gridCol w:w="741"/>
        <w:gridCol w:w="741"/>
        <w:gridCol w:w="741"/>
      </w:tblGrid>
      <w:tr w:rsidR="00323C8E" w:rsidRPr="00E425F1" w14:paraId="0A909D29" w14:textId="77777777" w:rsidTr="0028469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B4003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78ED68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8AE29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Единица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7E2CA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6FF0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144B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94D5F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A2456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</w:tr>
      <w:tr w:rsidR="00323C8E" w:rsidRPr="00E425F1" w14:paraId="704EEB23" w14:textId="77777777" w:rsidTr="0028469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9DDE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9121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39C7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713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EB327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C22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403B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A00E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</w:tr>
      <w:tr w:rsidR="00323C8E" w:rsidRPr="00E425F1" w14:paraId="290CD6F5" w14:textId="77777777" w:rsidTr="0028469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F847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BE1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1466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E2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C0F4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3B6BE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6729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BCFD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8</w:t>
            </w:r>
          </w:p>
        </w:tc>
      </w:tr>
      <w:tr w:rsidR="00323C8E" w:rsidRPr="00E425F1" w14:paraId="05CEE4FF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F2C7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2D0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Цель: Бесперебойное и безопасное движение транспортных средств по автомобильным дорогам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04CE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86C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624A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8385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715A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5DD7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</w:tr>
      <w:tr w:rsidR="00323C8E" w:rsidRPr="00E425F1" w14:paraId="3397BFDA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C34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7874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Количество дорожно-транспортных происшествий в Шарыповском районе, не белее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C52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181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3859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047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E1B4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A6EC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33,00</w:t>
            </w:r>
          </w:p>
        </w:tc>
      </w:tr>
      <w:tr w:rsidR="00323C8E" w:rsidRPr="00E425F1" w14:paraId="12CE8DD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7CA9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C5C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Доля протяженности улично-дорожной сети поселений, в отношении которой произведен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D1E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AC1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Ведомственная статистика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9BD0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5AB4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C43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3A0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1,80</w:t>
            </w:r>
          </w:p>
        </w:tc>
      </w:tr>
    </w:tbl>
    <w:p w14:paraId="1924112D" w14:textId="77777777" w:rsidR="00284695" w:rsidRPr="00E425F1" w:rsidRDefault="00284695" w:rsidP="00284695">
      <w:pPr>
        <w:jc w:val="both"/>
        <w:rPr>
          <w:rFonts w:ascii="Arial" w:hAnsi="Arial" w:cs="Arial"/>
        </w:rPr>
        <w:sectPr w:rsidR="00284695" w:rsidRPr="00E425F1" w:rsidSect="0028469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7B3BB4D" w14:textId="77777777" w:rsidR="00284695" w:rsidRPr="00E425F1" w:rsidRDefault="00284695" w:rsidP="00284695">
      <w:pPr>
        <w:pStyle w:val="2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Приложение № 2 к подпрограмме</w:t>
      </w:r>
    </w:p>
    <w:p w14:paraId="6525252E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</w:rPr>
      </w:pPr>
    </w:p>
    <w:p w14:paraId="5D1035FE" w14:textId="77777777" w:rsidR="00284695" w:rsidRPr="00E425F1" w:rsidRDefault="00284695" w:rsidP="00284695">
      <w:pPr>
        <w:jc w:val="center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E425F1">
        <w:rPr>
          <w:rFonts w:ascii="Arial" w:hAnsi="Arial" w:cs="Arial"/>
        </w:rPr>
        <w:t>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075"/>
        <w:gridCol w:w="1713"/>
        <w:gridCol w:w="702"/>
        <w:gridCol w:w="662"/>
        <w:gridCol w:w="1372"/>
        <w:gridCol w:w="503"/>
        <w:gridCol w:w="1409"/>
        <w:gridCol w:w="1529"/>
        <w:gridCol w:w="1529"/>
        <w:gridCol w:w="1529"/>
        <w:gridCol w:w="1924"/>
      </w:tblGrid>
      <w:tr w:rsidR="00E67E57" w:rsidRPr="00E425F1" w14:paraId="13D92B05" w14:textId="77777777" w:rsidTr="00AB104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F43AC6" w14:textId="77777777" w:rsidR="00E67E57" w:rsidRPr="00E425F1" w:rsidRDefault="00E67E57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7F8E2E" w14:textId="77777777" w:rsidR="00E67E57" w:rsidRPr="00E425F1" w:rsidRDefault="00E67E57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7E42CB" w14:textId="77777777" w:rsidR="00E67E57" w:rsidRPr="00E425F1" w:rsidRDefault="00E67E57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ГРБС</w:t>
            </w:r>
          </w:p>
          <w:p w14:paraId="47D5358B" w14:textId="77777777" w:rsidR="00E67E57" w:rsidRPr="00E425F1" w:rsidRDefault="00E67E57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74007E" w14:textId="77777777" w:rsidR="00E67E57" w:rsidRPr="00E425F1" w:rsidRDefault="00E67E57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43CA4C" w14:textId="77777777" w:rsidR="00E67E57" w:rsidRPr="00E425F1" w:rsidRDefault="00E67E57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B4AE5D" w14:textId="77777777" w:rsidR="00E67E57" w:rsidRPr="00E425F1" w:rsidRDefault="00E67E57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91D6B6" w14:textId="77777777" w:rsidR="00E67E57" w:rsidRPr="00E425F1" w:rsidRDefault="00E67E57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6F568" w14:textId="77777777" w:rsidR="00E67E57" w:rsidRPr="00E425F1" w:rsidRDefault="00E67E57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Расходы по годам реализации (</w:t>
            </w:r>
            <w:proofErr w:type="spellStart"/>
            <w:r w:rsidRPr="00E425F1">
              <w:rPr>
                <w:sz w:val="24"/>
                <w:szCs w:val="24"/>
              </w:rPr>
              <w:t>руб</w:t>
            </w:r>
            <w:proofErr w:type="spellEnd"/>
            <w:r w:rsidRPr="00E425F1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618933" w14:textId="77777777" w:rsidR="00E67E57" w:rsidRPr="00E425F1" w:rsidRDefault="00E67E57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67E57" w:rsidRPr="00E425F1" w14:paraId="31ED3519" w14:textId="77777777" w:rsidTr="0028469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408DB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46936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52A8A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DB597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C4A4F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741E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27E4F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8D9E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B60B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C76C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44CB" w14:textId="77777777" w:rsidR="00E67E57" w:rsidRPr="00E425F1" w:rsidRDefault="00E67E57" w:rsidP="00E67E5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C8F4" w14:textId="77777777" w:rsidR="00E67E57" w:rsidRPr="00E425F1" w:rsidRDefault="00E67E57" w:rsidP="00E67E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67E57" w:rsidRPr="00E425F1" w14:paraId="701EF6BA" w14:textId="77777777" w:rsidTr="00E67E57">
        <w:trPr>
          <w:trHeight w:val="65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ACE9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F7E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86DC1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76E7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58DB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99D8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E641E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C5C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6B52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FDDC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AE70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D5D3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</w:t>
            </w:r>
          </w:p>
        </w:tc>
      </w:tr>
      <w:tr w:rsidR="00E67E57" w:rsidRPr="00E425F1" w14:paraId="417DE89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C414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1C0A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6C0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8DB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6DBD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D3EB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CE53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2B29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B3B5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0D16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217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9F16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E67E57" w:rsidRPr="00E425F1" w14:paraId="68E46D62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08DD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738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37B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93A2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C4E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AAC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B7ED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CBD2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1D8A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CB8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99E6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DF31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E67E57" w:rsidRPr="00E425F1" w14:paraId="5753FDFB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53E3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18AB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 1: Бесперебойное и безопасное движение транспортных средств по автомобильным дорогам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47A0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6B0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901D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C9E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AE9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47A2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ECC7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7923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1AB7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B96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E67E57" w:rsidRPr="00E425F1" w14:paraId="5DDCC25C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3590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C43E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Задача 1: Обеспечение бесперебойного и безопасного движения транспортных средств по автомобильным дорогам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E7C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A8D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E04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DF44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07A7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7160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5BCF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7F6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09C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DB9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E67E57" w:rsidRPr="00E425F1" w14:paraId="69AF2020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3E7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CBB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Мероприятие 1.1: 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D3B1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1CF9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41C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557C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AF9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C0B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81C2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131 400,00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00E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9482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395 200,00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177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Содержание в 2020-2022гг. 27,018 км автомобильных дорог</w:t>
            </w:r>
          </w:p>
        </w:tc>
      </w:tr>
      <w:tr w:rsidR="00E67E57" w:rsidRPr="00E425F1" w14:paraId="1200672A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0666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7F0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F25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27E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E3F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D476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0710087010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9739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3552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539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131 400,00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B2C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283F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395 200,00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C9F1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E67E57" w:rsidRPr="00E425F1" w14:paraId="7B31D295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6B0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000C6" w14:textId="77777777" w:rsidR="00284695" w:rsidRPr="00E425F1" w:rsidRDefault="0065262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Мероприятие 1.2</w:t>
            </w:r>
            <w:r w:rsidR="00284695" w:rsidRPr="00E425F1">
              <w:rPr>
                <w:rFonts w:ascii="Arial" w:hAnsi="Arial" w:cs="Arial"/>
              </w:rPr>
              <w:t>: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A65A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7FB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59275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0597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4DE3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E598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9 535 600,00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63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0298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7060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30 193 400,00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FF5E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Ремонт 3,162 км улично-дорожной сети</w:t>
            </w:r>
          </w:p>
          <w:p w14:paraId="5A8A001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E67E57" w:rsidRPr="00E425F1" w14:paraId="3AB443E8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89DB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F5A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82F5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A38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75A5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1B5D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07100S5090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8D03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E2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9 535 600,00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8E7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E7E0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590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30 193 400,00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1D34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</w:tbl>
    <w:p w14:paraId="309DFCB0" w14:textId="77777777" w:rsidR="00284695" w:rsidRPr="00E425F1" w:rsidRDefault="00284695" w:rsidP="00284695">
      <w:pPr>
        <w:jc w:val="both"/>
        <w:rPr>
          <w:rFonts w:ascii="Arial" w:hAnsi="Arial" w:cs="Arial"/>
        </w:rPr>
        <w:sectPr w:rsidR="00284695" w:rsidRPr="00E425F1" w:rsidSect="0028469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37F3CADF" w14:textId="77777777" w:rsidR="00284695" w:rsidRPr="00E425F1" w:rsidRDefault="00284695" w:rsidP="00284695">
      <w:pPr>
        <w:pStyle w:val="2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Приложение № 1 к подпрограмме</w:t>
      </w:r>
    </w:p>
    <w:p w14:paraId="1EBAAC2C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7A6BE1AF" w14:textId="77777777" w:rsidR="00284695" w:rsidRPr="00E425F1" w:rsidRDefault="00284695" w:rsidP="00284695">
      <w:pPr>
        <w:jc w:val="center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E425F1">
        <w:rPr>
          <w:rFonts w:ascii="Arial" w:hAnsi="Arial" w:cs="Arial"/>
        </w:rPr>
        <w:t>Транспортное обслуживание населения Шарыповского района</w:t>
      </w:r>
      <w:r w:rsidRPr="00E425F1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7616"/>
        <w:gridCol w:w="1835"/>
        <w:gridCol w:w="2376"/>
        <w:gridCol w:w="741"/>
        <w:gridCol w:w="741"/>
        <w:gridCol w:w="741"/>
        <w:gridCol w:w="741"/>
      </w:tblGrid>
      <w:tr w:rsidR="00323C8E" w:rsidRPr="00E425F1" w14:paraId="6A4057AF" w14:textId="77777777" w:rsidTr="0028469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BDDE47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050C41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B3F7D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Единица</w:t>
            </w:r>
            <w:r w:rsidRPr="00E425F1">
              <w:rPr>
                <w:sz w:val="24"/>
                <w:szCs w:val="24"/>
                <w:lang w:val="en-US"/>
              </w:rPr>
              <w:t xml:space="preserve"> </w:t>
            </w:r>
            <w:r w:rsidRPr="00E425F1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39132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1BE80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618D5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35F2B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F2E0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</w:tr>
      <w:tr w:rsidR="00323C8E" w:rsidRPr="00E425F1" w14:paraId="3312F439" w14:textId="77777777" w:rsidTr="0028469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0CC6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B67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345D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EC4C8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FDCD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CFB7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86E6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6357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</w:tr>
      <w:tr w:rsidR="00323C8E" w:rsidRPr="00E425F1" w14:paraId="547B5604" w14:textId="77777777" w:rsidTr="0028469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0399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FD11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520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218F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416A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56EDE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AF398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E9D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8</w:t>
            </w:r>
          </w:p>
        </w:tc>
      </w:tr>
      <w:tr w:rsidR="00323C8E" w:rsidRPr="00E425F1" w14:paraId="6D56F172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C10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00C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Цель: Сохранение на территории района маршрутов регулярных перевозок и обеспечение качества транспортного обслуживания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2FCC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914B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CC54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977D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6F8F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9628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</w:p>
        </w:tc>
      </w:tr>
      <w:tr w:rsidR="00323C8E" w:rsidRPr="00E425F1" w14:paraId="3E4A20AB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9990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69B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3CEC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поездок/чел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1289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ведомственная статистика,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44A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16,70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6ECA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16,70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078C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16,70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905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16,70</w:t>
            </w:r>
          </w:p>
        </w:tc>
      </w:tr>
    </w:tbl>
    <w:p w14:paraId="3CD414A4" w14:textId="77777777" w:rsidR="00284695" w:rsidRPr="00E425F1" w:rsidRDefault="00284695" w:rsidP="00284695">
      <w:pPr>
        <w:jc w:val="both"/>
        <w:rPr>
          <w:rFonts w:ascii="Arial" w:hAnsi="Arial" w:cs="Arial"/>
        </w:rPr>
        <w:sectPr w:rsidR="00284695" w:rsidRPr="00E425F1" w:rsidSect="0028469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2F28AD39" w14:textId="77777777" w:rsidR="00284695" w:rsidRPr="00E425F1" w:rsidRDefault="00284695" w:rsidP="00284695">
      <w:pPr>
        <w:pStyle w:val="2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>Приложение № 2 к подпрограмме</w:t>
      </w:r>
    </w:p>
    <w:p w14:paraId="468A2EC9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</w:rPr>
      </w:pPr>
    </w:p>
    <w:p w14:paraId="3E31AF02" w14:textId="77777777" w:rsidR="00284695" w:rsidRPr="00E425F1" w:rsidRDefault="00284695" w:rsidP="00284695">
      <w:pPr>
        <w:jc w:val="center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E425F1">
        <w:rPr>
          <w:rFonts w:ascii="Arial" w:hAnsi="Arial" w:cs="Arial"/>
        </w:rPr>
        <w:t>Транспортное обслуживание населения Шарыповского района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2172"/>
        <w:gridCol w:w="1687"/>
        <w:gridCol w:w="693"/>
        <w:gridCol w:w="654"/>
        <w:gridCol w:w="1328"/>
        <w:gridCol w:w="497"/>
        <w:gridCol w:w="1506"/>
        <w:gridCol w:w="1506"/>
        <w:gridCol w:w="1506"/>
        <w:gridCol w:w="1506"/>
        <w:gridCol w:w="1895"/>
      </w:tblGrid>
      <w:tr w:rsidR="00E32F34" w:rsidRPr="00E425F1" w14:paraId="1E8829A1" w14:textId="77777777" w:rsidTr="0017211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13BF57" w14:textId="77777777" w:rsidR="00E32F34" w:rsidRPr="00E425F1" w:rsidRDefault="00E32F34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A01763" w14:textId="77777777" w:rsidR="00E32F34" w:rsidRPr="00E425F1" w:rsidRDefault="00E32F34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AE264D" w14:textId="77777777" w:rsidR="00E32F34" w:rsidRPr="00E425F1" w:rsidRDefault="00E32F34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ГРБС</w:t>
            </w:r>
          </w:p>
          <w:p w14:paraId="5B004332" w14:textId="77777777" w:rsidR="00E32F34" w:rsidRPr="00E425F1" w:rsidRDefault="00E32F34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1EAC3B" w14:textId="77777777" w:rsidR="00E32F34" w:rsidRPr="00E425F1" w:rsidRDefault="00E32F34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22FD3" w14:textId="77777777" w:rsidR="00E32F34" w:rsidRPr="00E425F1" w:rsidRDefault="00E32F34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B163B5" w14:textId="77777777" w:rsidR="00E32F34" w:rsidRPr="00E425F1" w:rsidRDefault="00E32F34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4AD71F" w14:textId="77777777" w:rsidR="00E32F34" w:rsidRPr="00E425F1" w:rsidRDefault="00E32F34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74DD" w14:textId="77777777" w:rsidR="00E32F34" w:rsidRPr="00E425F1" w:rsidRDefault="00E32F34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Расходы по годам реализации (</w:t>
            </w:r>
            <w:proofErr w:type="spellStart"/>
            <w:r w:rsidRPr="00E425F1">
              <w:rPr>
                <w:sz w:val="24"/>
                <w:szCs w:val="24"/>
              </w:rPr>
              <w:t>руб</w:t>
            </w:r>
            <w:proofErr w:type="spellEnd"/>
            <w:r w:rsidRPr="00E425F1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2F0964" w14:textId="77777777" w:rsidR="00E32F34" w:rsidRPr="00E425F1" w:rsidRDefault="00E32F34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32F34" w:rsidRPr="00E425F1" w14:paraId="6F624535" w14:textId="77777777" w:rsidTr="0028469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1D955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B758A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D293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32805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20C2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C7D41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0B17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6172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486E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E5ABD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AFAC" w14:textId="77777777" w:rsidR="00E32F34" w:rsidRPr="00E425F1" w:rsidRDefault="00E32F34" w:rsidP="00E32F3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1700" w14:textId="77777777" w:rsidR="00E32F34" w:rsidRPr="00E425F1" w:rsidRDefault="00E32F34" w:rsidP="00E32F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23C8E" w:rsidRPr="00E425F1" w14:paraId="01B73385" w14:textId="77777777" w:rsidTr="000D73BE">
        <w:trPr>
          <w:trHeight w:val="65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6017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3B60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A3AE7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7109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713D3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07047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197A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E3451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9B67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A6939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36FB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0DE2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</w:t>
            </w:r>
          </w:p>
        </w:tc>
      </w:tr>
      <w:tr w:rsidR="00323C8E" w:rsidRPr="00E425F1" w14:paraId="2C898A9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0356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CAFB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Транспортное обслуживание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D07F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99D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E5B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67D6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E5C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4CE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27 460 800,00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CBF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27 648 700,00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9070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27 748 600,00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006F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82 858 100,00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0C2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7205200E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6573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D823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98DF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EF1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FAF5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778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F268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5AA2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27 460 800,00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DCBA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27 648 700,00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B6B1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27 748 600,00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8108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82 858 100,00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E9CE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07398655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9B6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5312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Цель 1: Сохранение на территории района маршрутов регулярных перевозок и обеспечение качества транспортного обслуживания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B9F9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6A92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3ADE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8ED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EC2D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5B22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27 460 800,00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092A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27 648 700,00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60C1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27 748 600,00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BCEB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82 858 100,00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6FB7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165FE537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321A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ED50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Задача 1: Создание условий  гарантированного предоставления услуг автомобильным пассажирским  транспортом на маршрутах с небольшой интенсивностью пассажирских потоков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FC48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B44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BB83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7633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5D5C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E26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472F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B2B6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AE5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019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7CB29A8B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282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62A5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Мероприятие 1.1: Субсидия из районного бюджета на компенсацию расходов организациям, выполняющим перевозки пассажиров по внутрирайонным маршрутам, связанным с низкой интенсивностью пассажиропотоков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B9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2DF0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3470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49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A302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5F7F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6E0F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0ADD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A93C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3543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Количество пассажиров, перевезенных в 2020-2022гг. 21 тыс.чел. ежегодно; сохранение 3 действующих маршрутов регулярных перевозок пассажиров: 601 с.Ажинское-д.Горбы, 602 с.Ажинское-д.Гудково, 603 с.Ажинское-д.Ершово. Пробег с пассажирами на 2020-2022гг. - 135,4тыс.км.</w:t>
            </w:r>
          </w:p>
        </w:tc>
      </w:tr>
      <w:tr w:rsidR="00323C8E" w:rsidRPr="00E425F1" w14:paraId="4DE04093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FBB2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BE6B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E33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1FFA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8B71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544B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0720087020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623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B3F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AF33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1339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4DA9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25EE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3D725E2A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A342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E789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Задача 2: Развитие рынка транспортных услуг Шарыповского района и повышение эффективности его функционирования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5A90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144E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654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41FD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5CE3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5421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25 580 800,00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6317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25 768 700,00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7C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25 868 600,00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64D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77 218 100,00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C674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338DE98C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4F8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E682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Мероприятие 2.2: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D600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AB70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D4FE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42A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F6C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E7E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25 580 800,00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0D3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25 768 700,00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BF7E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25 868 600,00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3567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77 218 100,00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876A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Сохранение в 2020-2022гг. 19 действующих маршрутов регулярных перевозок пассажиров. Объем транспортной работы - общий пробег с пассаж</w:t>
            </w:r>
            <w:r w:rsidR="009E23F2" w:rsidRPr="00E425F1">
              <w:rPr>
                <w:rFonts w:ascii="Arial" w:hAnsi="Arial" w:cs="Arial"/>
              </w:rPr>
              <w:t>ирами 1794,6 тыс.км.; общее количест</w:t>
            </w:r>
            <w:r w:rsidRPr="00E425F1">
              <w:rPr>
                <w:rFonts w:ascii="Arial" w:hAnsi="Arial" w:cs="Arial"/>
              </w:rPr>
              <w:t>во перевезенных пассажиров 696.6 тыс.чел.</w:t>
            </w:r>
          </w:p>
        </w:tc>
      </w:tr>
      <w:tr w:rsidR="00323C8E" w:rsidRPr="00E425F1" w14:paraId="1CCB5757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6EC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6EC9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EDD6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FB67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DAF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4EB7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9A40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7313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104 140,00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797B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104 140,00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4430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104 220,00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C9E5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312 500,00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42E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0FA9A12B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64E5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5792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6F1A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1EEA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E86F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B9D7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40CB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863F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31 460,00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611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31 460,00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8646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31 480,00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8E3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0B26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31757DC3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8B07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751E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EB2A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8D4D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EE9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9A7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A494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A3ED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AEA8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C82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20 400,00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BBC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407A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  <w:tr w:rsidR="00323C8E" w:rsidRPr="00E425F1" w14:paraId="35F63937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6664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D78E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2D1C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5FC0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1AE3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57DD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D01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D4AD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25 424 800,00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EA2A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25 612 700,00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398A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25 712 500,00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4BF7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76 750 000,00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164D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</w:tr>
    </w:tbl>
    <w:p w14:paraId="41FDB3CB" w14:textId="77777777" w:rsidR="00284695" w:rsidRPr="00E425F1" w:rsidRDefault="00284695" w:rsidP="00284695">
      <w:pPr>
        <w:jc w:val="both"/>
        <w:rPr>
          <w:rFonts w:ascii="Arial" w:hAnsi="Arial" w:cs="Arial"/>
        </w:rPr>
        <w:sectPr w:rsidR="00284695" w:rsidRPr="00E425F1" w:rsidSect="0028469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3CE75128" w14:textId="77777777" w:rsidR="00284695" w:rsidRPr="00E425F1" w:rsidRDefault="00284695" w:rsidP="00284695">
      <w:pPr>
        <w:pStyle w:val="1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 xml:space="preserve">Приложение № </w:t>
      </w:r>
      <w:r w:rsidR="00783AED" w:rsidRPr="00E425F1">
        <w:rPr>
          <w:rFonts w:ascii="Arial" w:hAnsi="Arial" w:cs="Arial"/>
          <w:sz w:val="24"/>
          <w:szCs w:val="24"/>
        </w:rPr>
        <w:fldChar w:fldCharType="begin"/>
      </w:r>
      <w:r w:rsidR="00783AED" w:rsidRPr="00E425F1">
        <w:rPr>
          <w:rFonts w:ascii="Arial" w:hAnsi="Arial" w:cs="Arial"/>
          <w:sz w:val="24"/>
          <w:szCs w:val="24"/>
        </w:rPr>
        <w:instrText xml:space="preserve"> SEQ gp_pril \* MERGEFORMAT </w:instrText>
      </w:r>
      <w:r w:rsidR="00783AED" w:rsidRPr="00E425F1">
        <w:rPr>
          <w:rFonts w:ascii="Arial" w:hAnsi="Arial" w:cs="Arial"/>
          <w:sz w:val="24"/>
          <w:szCs w:val="24"/>
        </w:rPr>
        <w:fldChar w:fldCharType="separate"/>
      </w:r>
      <w:r w:rsidR="000D6885">
        <w:rPr>
          <w:rFonts w:ascii="Arial" w:hAnsi="Arial" w:cs="Arial"/>
          <w:noProof/>
          <w:sz w:val="24"/>
          <w:szCs w:val="24"/>
        </w:rPr>
        <w:t>1</w:t>
      </w:r>
      <w:r w:rsidR="00783AED" w:rsidRPr="00E425F1">
        <w:rPr>
          <w:rFonts w:ascii="Arial" w:hAnsi="Arial" w:cs="Arial"/>
          <w:noProof/>
          <w:sz w:val="24"/>
          <w:szCs w:val="24"/>
        </w:rPr>
        <w:fldChar w:fldCharType="end"/>
      </w:r>
      <w:r w:rsidRPr="00E425F1">
        <w:rPr>
          <w:rFonts w:ascii="Arial" w:hAnsi="Arial" w:cs="Arial"/>
          <w:sz w:val="24"/>
          <w:szCs w:val="24"/>
        </w:rPr>
        <w:t>к муниципальной программе</w:t>
      </w:r>
    </w:p>
    <w:p w14:paraId="11214047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</w:rPr>
      </w:pPr>
    </w:p>
    <w:p w14:paraId="43ABA7FA" w14:textId="77777777" w:rsidR="00284695" w:rsidRPr="00E425F1" w:rsidRDefault="00284695" w:rsidP="00284695">
      <w:pPr>
        <w:jc w:val="center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Информация о ресурсном обеспечении муниципальной программы «</w:t>
      </w:r>
      <w:r w:rsidRPr="00E425F1">
        <w:rPr>
          <w:rFonts w:ascii="Arial" w:hAnsi="Arial" w:cs="Arial"/>
        </w:rPr>
        <w:t>Развитие транспортной системы</w:t>
      </w:r>
      <w:r w:rsidRPr="00E425F1">
        <w:rPr>
          <w:rFonts w:ascii="Arial" w:eastAsia="Calibri" w:hAnsi="Arial" w:cs="Arial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14:paraId="2B5806E6" w14:textId="77777777" w:rsidR="00284695" w:rsidRPr="00E425F1" w:rsidRDefault="00284695" w:rsidP="00284695">
      <w:pPr>
        <w:jc w:val="right"/>
        <w:rPr>
          <w:rFonts w:ascii="Arial" w:hAnsi="Arial" w:cs="Arial"/>
        </w:rPr>
      </w:pPr>
      <w:r w:rsidRPr="00E425F1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1887"/>
        <w:gridCol w:w="2184"/>
        <w:gridCol w:w="1801"/>
        <w:gridCol w:w="734"/>
        <w:gridCol w:w="691"/>
        <w:gridCol w:w="628"/>
        <w:gridCol w:w="447"/>
        <w:gridCol w:w="1607"/>
        <w:gridCol w:w="1607"/>
        <w:gridCol w:w="1607"/>
        <w:gridCol w:w="1735"/>
      </w:tblGrid>
      <w:tr w:rsidR="00323C8E" w:rsidRPr="00E425F1" w14:paraId="0876ED85" w14:textId="77777777" w:rsidTr="00284695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0D80AA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0DF52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832C6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AD3E4" w14:textId="77777777" w:rsidR="00284695" w:rsidRPr="00E425F1" w:rsidRDefault="00284695" w:rsidP="0028469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AFB7F4" w14:textId="77777777" w:rsidR="00284695" w:rsidRPr="00E425F1" w:rsidRDefault="00284695" w:rsidP="00284695">
            <w:pPr>
              <w:pStyle w:val="ConsPlus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30FBA8" w14:textId="77777777" w:rsidR="00284695" w:rsidRPr="00E425F1" w:rsidRDefault="00284695" w:rsidP="0028469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334B13" w14:textId="77777777" w:rsidR="00284695" w:rsidRPr="00E425F1" w:rsidRDefault="00284695" w:rsidP="0028469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D3F93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4AC2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FE20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6B8A9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371D97" w14:textId="77777777" w:rsidR="00284695" w:rsidRPr="00E425F1" w:rsidRDefault="00284695" w:rsidP="0028469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323C8E" w:rsidRPr="00E425F1" w14:paraId="17983045" w14:textId="77777777" w:rsidTr="00284695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2BB9E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46E0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A21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1EBCC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FBC7D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D6E9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77C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A933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65D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DB0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D6C2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3B722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23C8E" w:rsidRPr="00E425F1" w14:paraId="4F7C351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08D93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4175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733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4CBD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F6E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DDE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D970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8B24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1E7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A934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590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</w:t>
            </w:r>
          </w:p>
        </w:tc>
      </w:tr>
      <w:tr w:rsidR="00323C8E" w:rsidRPr="00E425F1" w14:paraId="1769F963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7B2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C80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AA38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Развитие</w:t>
            </w:r>
            <w:r w:rsidRPr="00E425F1">
              <w:rPr>
                <w:rFonts w:ascii="Arial" w:hAnsi="Arial" w:cs="Arial"/>
                <w:lang w:val="en-US"/>
              </w:rPr>
              <w:t xml:space="preserve"> </w:t>
            </w:r>
            <w:r w:rsidRPr="00E425F1">
              <w:rPr>
                <w:rFonts w:ascii="Arial" w:hAnsi="Arial" w:cs="Arial"/>
              </w:rPr>
              <w:t>транспортной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16CA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23C5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221E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CB47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48051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B6EA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37 123 400,00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0F01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38 109 000,00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7AEB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38 214 300,00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7349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113 446 700,00</w:t>
            </w:r>
          </w:p>
        </w:tc>
      </w:tr>
      <w:tr w:rsidR="00323C8E" w:rsidRPr="00E425F1" w14:paraId="674FD2E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1095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43E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9EFA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BA18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072F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325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5DC3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E150E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A833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37 123 400,00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B99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38 109 000,00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56D5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38 214 300,00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06A0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113 446 700,00</w:t>
            </w:r>
          </w:p>
        </w:tc>
      </w:tr>
      <w:tr w:rsidR="00323C8E" w:rsidRPr="00E425F1" w14:paraId="264FC5D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AAB4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9A7F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CD12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0574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1FD2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A061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8149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D13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8846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BDBA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5672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3682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</w:tr>
      <w:tr w:rsidR="00323C8E" w:rsidRPr="00E425F1" w14:paraId="7521787D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56D8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782C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B32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630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A0C6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750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A00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0A9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7A80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613B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E76D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30F5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</w:tr>
      <w:tr w:rsidR="00323C8E" w:rsidRPr="00E425F1" w14:paraId="19CF32F9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8507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3C53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19C9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Транспортное обслуживание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1C70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DB795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886A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7EFF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EDDA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CB9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27 460 800,00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0BA2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27 648 700,00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2CF7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27 748 600,00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D41B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82 858 100,00</w:t>
            </w:r>
          </w:p>
        </w:tc>
      </w:tr>
      <w:tr w:rsidR="00323C8E" w:rsidRPr="00E425F1" w14:paraId="57E75AE5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28F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8440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6C3BE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02BF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35156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42955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27A98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5F574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53F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27 460 800,00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B32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27 648 700,00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5B96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27 748 600,00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5B2C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82 858 100,00</w:t>
            </w:r>
          </w:p>
        </w:tc>
      </w:tr>
    </w:tbl>
    <w:p w14:paraId="6196F9A7" w14:textId="77777777" w:rsidR="00284695" w:rsidRPr="00E425F1" w:rsidRDefault="00284695" w:rsidP="00284695">
      <w:pPr>
        <w:jc w:val="both"/>
        <w:rPr>
          <w:rFonts w:ascii="Arial" w:hAnsi="Arial" w:cs="Arial"/>
        </w:rPr>
        <w:sectPr w:rsidR="00284695" w:rsidRPr="00E425F1" w:rsidSect="0028469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7F45C2C" w14:textId="77777777" w:rsidR="00284695" w:rsidRPr="00E425F1" w:rsidRDefault="00284695" w:rsidP="00284695">
      <w:pPr>
        <w:pStyle w:val="1"/>
        <w:ind w:left="11057"/>
        <w:rPr>
          <w:rFonts w:ascii="Arial" w:hAnsi="Arial" w:cs="Arial"/>
          <w:sz w:val="24"/>
          <w:szCs w:val="24"/>
        </w:rPr>
      </w:pPr>
      <w:r w:rsidRPr="00E425F1">
        <w:rPr>
          <w:rFonts w:ascii="Arial" w:hAnsi="Arial" w:cs="Arial"/>
          <w:sz w:val="24"/>
          <w:szCs w:val="24"/>
        </w:rPr>
        <w:t xml:space="preserve">Приложение № </w:t>
      </w:r>
      <w:r w:rsidR="00783AED" w:rsidRPr="00E425F1">
        <w:rPr>
          <w:rFonts w:ascii="Arial" w:hAnsi="Arial" w:cs="Arial"/>
          <w:sz w:val="24"/>
          <w:szCs w:val="24"/>
        </w:rPr>
        <w:fldChar w:fldCharType="begin"/>
      </w:r>
      <w:r w:rsidR="00783AED" w:rsidRPr="00E425F1">
        <w:rPr>
          <w:rFonts w:ascii="Arial" w:hAnsi="Arial" w:cs="Arial"/>
          <w:sz w:val="24"/>
          <w:szCs w:val="24"/>
        </w:rPr>
        <w:instrText xml:space="preserve"> SEQ gp_pril \* MERGEFORMAT </w:instrText>
      </w:r>
      <w:r w:rsidR="00783AED" w:rsidRPr="00E425F1">
        <w:rPr>
          <w:rFonts w:ascii="Arial" w:hAnsi="Arial" w:cs="Arial"/>
          <w:sz w:val="24"/>
          <w:szCs w:val="24"/>
        </w:rPr>
        <w:fldChar w:fldCharType="separate"/>
      </w:r>
      <w:r w:rsidR="000D6885">
        <w:rPr>
          <w:rFonts w:ascii="Arial" w:hAnsi="Arial" w:cs="Arial"/>
          <w:noProof/>
          <w:sz w:val="24"/>
          <w:szCs w:val="24"/>
        </w:rPr>
        <w:t>2</w:t>
      </w:r>
      <w:r w:rsidR="00783AED" w:rsidRPr="00E425F1">
        <w:rPr>
          <w:rFonts w:ascii="Arial" w:hAnsi="Arial" w:cs="Arial"/>
          <w:noProof/>
          <w:sz w:val="24"/>
          <w:szCs w:val="24"/>
        </w:rPr>
        <w:fldChar w:fldCharType="end"/>
      </w:r>
      <w:r w:rsidRPr="00E425F1">
        <w:rPr>
          <w:rFonts w:ascii="Arial" w:hAnsi="Arial" w:cs="Arial"/>
          <w:sz w:val="24"/>
          <w:szCs w:val="24"/>
        </w:rPr>
        <w:t>к муниципальной программе</w:t>
      </w:r>
    </w:p>
    <w:p w14:paraId="74810263" w14:textId="77777777" w:rsidR="00284695" w:rsidRPr="00E425F1" w:rsidRDefault="00284695" w:rsidP="00284695">
      <w:pPr>
        <w:widowControl w:val="0"/>
        <w:ind w:left="11057" w:right="99"/>
        <w:jc w:val="center"/>
        <w:rPr>
          <w:rFonts w:ascii="Arial" w:hAnsi="Arial" w:cs="Arial"/>
        </w:rPr>
      </w:pPr>
    </w:p>
    <w:p w14:paraId="14457A4B" w14:textId="77777777" w:rsidR="00284695" w:rsidRPr="00E425F1" w:rsidRDefault="00284695" w:rsidP="00284695">
      <w:pPr>
        <w:jc w:val="center"/>
        <w:rPr>
          <w:rFonts w:ascii="Arial" w:eastAsia="Calibri" w:hAnsi="Arial" w:cs="Arial"/>
          <w:lang w:eastAsia="en-US"/>
        </w:rPr>
      </w:pPr>
      <w:r w:rsidRPr="00E425F1">
        <w:rPr>
          <w:rFonts w:ascii="Arial" w:eastAsia="Calibri" w:hAnsi="Arial" w:cs="Arial"/>
          <w:lang w:eastAsia="en-US"/>
        </w:rPr>
        <w:t>Информация об источниках финансирования подпрограмм, отдельных мероприятий муниципальной программы «</w:t>
      </w:r>
      <w:r w:rsidRPr="00E425F1">
        <w:rPr>
          <w:rFonts w:ascii="Arial" w:hAnsi="Arial" w:cs="Arial"/>
        </w:rPr>
        <w:t>Развитие транспортной системы»</w:t>
      </w:r>
      <w:r w:rsidRPr="00E425F1">
        <w:rPr>
          <w:rFonts w:ascii="Arial" w:eastAsia="Calibri" w:hAnsi="Arial" w:cs="Arial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14:paraId="48713921" w14:textId="77777777" w:rsidR="00284695" w:rsidRPr="00E425F1" w:rsidRDefault="00284695" w:rsidP="00284695">
      <w:pPr>
        <w:jc w:val="right"/>
        <w:rPr>
          <w:rFonts w:ascii="Arial" w:hAnsi="Arial" w:cs="Arial"/>
        </w:rPr>
      </w:pPr>
      <w:r w:rsidRPr="00E425F1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"/>
        <w:gridCol w:w="2144"/>
        <w:gridCol w:w="3229"/>
        <w:gridCol w:w="2482"/>
        <w:gridCol w:w="1675"/>
        <w:gridCol w:w="1675"/>
        <w:gridCol w:w="1675"/>
        <w:gridCol w:w="2020"/>
      </w:tblGrid>
      <w:tr w:rsidR="00323C8E" w:rsidRPr="00E425F1" w14:paraId="78D68427" w14:textId="77777777" w:rsidTr="0028469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A9956F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D6932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D6F74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88781" w14:textId="77777777" w:rsidR="00284695" w:rsidRPr="00E425F1" w:rsidRDefault="00284695" w:rsidP="0028469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2240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5C88A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476D" w14:textId="77777777" w:rsidR="00284695" w:rsidRPr="00E425F1" w:rsidRDefault="00E3486E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6FECA6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425F1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323C8E" w:rsidRPr="00E425F1" w14:paraId="2F7757FA" w14:textId="77777777" w:rsidTr="00284695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C31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0BA4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7BBE5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0025B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1F72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2FB4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8FDB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425F1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EEA0" w14:textId="77777777" w:rsidR="00284695" w:rsidRPr="00E425F1" w:rsidRDefault="00284695" w:rsidP="0028469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23C8E" w:rsidRPr="00E425F1" w14:paraId="06B3775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6E23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1545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3B5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645B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B22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D4E40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FC84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38CF5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</w:t>
            </w:r>
          </w:p>
        </w:tc>
      </w:tr>
      <w:tr w:rsidR="00323C8E" w:rsidRPr="00E425F1" w14:paraId="7FD68CB3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5DA0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A632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AF83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Развитие</w:t>
            </w:r>
            <w:r w:rsidRPr="00E425F1">
              <w:rPr>
                <w:rFonts w:ascii="Arial" w:hAnsi="Arial" w:cs="Arial"/>
                <w:lang w:val="en-US"/>
              </w:rPr>
              <w:t xml:space="preserve"> </w:t>
            </w:r>
            <w:r w:rsidRPr="00E425F1">
              <w:rPr>
                <w:rFonts w:ascii="Arial" w:hAnsi="Arial" w:cs="Arial"/>
              </w:rPr>
              <w:t>транспортной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0DAB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EFE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37 123 400,00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93EF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38 109 000,00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1545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38 214 300,00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E23F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113 446 700,00</w:t>
            </w:r>
          </w:p>
        </w:tc>
      </w:tr>
      <w:tr w:rsidR="00323C8E" w:rsidRPr="00E425F1" w14:paraId="706B3656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0A44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B8F1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C2D0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86C0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974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2 007 000,00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118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2 011 400,00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22B4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2 016 800,00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33D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6 035 200,00</w:t>
            </w:r>
          </w:p>
        </w:tc>
      </w:tr>
      <w:tr w:rsidR="00323C8E" w:rsidRPr="00E425F1" w14:paraId="706270DB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077C7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FF4E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3BD3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F3C9A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B45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35 116 400,00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4F2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36 097 600,00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9EA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36 197 500,00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205B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107 411 500,00</w:t>
            </w:r>
          </w:p>
        </w:tc>
      </w:tr>
      <w:tr w:rsidR="00323C8E" w:rsidRPr="00E425F1" w14:paraId="408E3129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BEC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EB1A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3026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167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E6552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9 662 600,00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BF5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9AE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10 465 700,00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E35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30 588 600,00</w:t>
            </w:r>
          </w:p>
        </w:tc>
      </w:tr>
      <w:tr w:rsidR="00323C8E" w:rsidRPr="00E425F1" w14:paraId="6E111709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C059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FD09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701B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07788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46F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5229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131 400,00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E656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136 800,00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2130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395 200,00</w:t>
            </w:r>
          </w:p>
        </w:tc>
      </w:tr>
      <w:tr w:rsidR="00323C8E" w:rsidRPr="00E425F1" w14:paraId="60CD1B82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DB23A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B1B9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0C07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04DC6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4679E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9 535 600,00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7E53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0B65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10 328 900,00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FCECA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30 193 400,00</w:t>
            </w:r>
          </w:p>
        </w:tc>
      </w:tr>
      <w:tr w:rsidR="00323C8E" w:rsidRPr="00E425F1" w14:paraId="10C22C3F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53B72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497F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791C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Транспортное обслуживание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F731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12B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27 460 800,00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5FA1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27 648 700,00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36DF8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27 748 600,00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E8BB4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82 858 100,00</w:t>
            </w:r>
          </w:p>
        </w:tc>
      </w:tr>
      <w:tr w:rsidR="00323C8E" w:rsidRPr="00E425F1" w14:paraId="114E8E74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814A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DF5A3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517F2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A5C9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E810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B71B3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A93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1 880 000,00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A2807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5 640 000,00</w:t>
            </w:r>
          </w:p>
        </w:tc>
      </w:tr>
      <w:tr w:rsidR="00323C8E" w:rsidRPr="00E425F1" w14:paraId="6E6AAFE4" w14:textId="77777777" w:rsidTr="0028469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BBFED" w14:textId="77777777" w:rsidR="00284695" w:rsidRPr="00E425F1" w:rsidRDefault="00284695" w:rsidP="00284695">
            <w:pPr>
              <w:jc w:val="center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9B05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E0A4D" w14:textId="77777777" w:rsidR="00284695" w:rsidRPr="00E425F1" w:rsidRDefault="00284695" w:rsidP="0028469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DECA4" w14:textId="77777777" w:rsidR="00284695" w:rsidRPr="00E425F1" w:rsidRDefault="00284695" w:rsidP="00284695">
            <w:pPr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BF9AF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25 580 800,00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B1EC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25 768 700,00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4949B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25 868 600,00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F165" w14:textId="77777777" w:rsidR="00284695" w:rsidRPr="00E425F1" w:rsidRDefault="00284695" w:rsidP="00284695">
            <w:pPr>
              <w:jc w:val="right"/>
              <w:rPr>
                <w:rFonts w:ascii="Arial" w:hAnsi="Arial" w:cs="Arial"/>
              </w:rPr>
            </w:pPr>
            <w:r w:rsidRPr="00E425F1">
              <w:rPr>
                <w:rFonts w:ascii="Arial" w:hAnsi="Arial" w:cs="Arial"/>
              </w:rPr>
              <w:t>77 218 100,00</w:t>
            </w:r>
          </w:p>
        </w:tc>
      </w:tr>
    </w:tbl>
    <w:p w14:paraId="0DEAB5F1" w14:textId="77777777" w:rsidR="00284695" w:rsidRPr="00E425F1" w:rsidRDefault="00284695" w:rsidP="00284695">
      <w:pPr>
        <w:jc w:val="both"/>
        <w:rPr>
          <w:rFonts w:ascii="Arial" w:hAnsi="Arial" w:cs="Arial"/>
        </w:rPr>
      </w:pPr>
    </w:p>
    <w:sectPr w:rsidR="00284695" w:rsidRPr="00E425F1" w:rsidSect="002846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8002282"/>
    <w:lvl w:ilvl="0" w:tplc="78CC8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86D28A" w:tentative="1">
      <w:start w:val="1"/>
      <w:numFmt w:val="lowerLetter"/>
      <w:lvlText w:val="%2."/>
      <w:lvlJc w:val="left"/>
      <w:pPr>
        <w:ind w:left="1440" w:hanging="360"/>
      </w:pPr>
    </w:lvl>
    <w:lvl w:ilvl="2" w:tplc="8A2E9B6C" w:tentative="1">
      <w:start w:val="1"/>
      <w:numFmt w:val="lowerRoman"/>
      <w:lvlText w:val="%3."/>
      <w:lvlJc w:val="right"/>
      <w:pPr>
        <w:ind w:left="2160" w:hanging="180"/>
      </w:pPr>
    </w:lvl>
    <w:lvl w:ilvl="3" w:tplc="ED882EEC" w:tentative="1">
      <w:start w:val="1"/>
      <w:numFmt w:val="decimal"/>
      <w:lvlText w:val="%4."/>
      <w:lvlJc w:val="left"/>
      <w:pPr>
        <w:ind w:left="2880" w:hanging="360"/>
      </w:pPr>
    </w:lvl>
    <w:lvl w:ilvl="4" w:tplc="971CB026" w:tentative="1">
      <w:start w:val="1"/>
      <w:numFmt w:val="lowerLetter"/>
      <w:lvlText w:val="%5."/>
      <w:lvlJc w:val="left"/>
      <w:pPr>
        <w:ind w:left="3600" w:hanging="360"/>
      </w:pPr>
    </w:lvl>
    <w:lvl w:ilvl="5" w:tplc="3F02882E" w:tentative="1">
      <w:start w:val="1"/>
      <w:numFmt w:val="lowerRoman"/>
      <w:lvlText w:val="%6."/>
      <w:lvlJc w:val="right"/>
      <w:pPr>
        <w:ind w:left="4320" w:hanging="180"/>
      </w:pPr>
    </w:lvl>
    <w:lvl w:ilvl="6" w:tplc="B3208B1C" w:tentative="1">
      <w:start w:val="1"/>
      <w:numFmt w:val="decimal"/>
      <w:lvlText w:val="%7."/>
      <w:lvlJc w:val="left"/>
      <w:pPr>
        <w:ind w:left="5040" w:hanging="360"/>
      </w:pPr>
    </w:lvl>
    <w:lvl w:ilvl="7" w:tplc="1734842C" w:tentative="1">
      <w:start w:val="1"/>
      <w:numFmt w:val="lowerLetter"/>
      <w:lvlText w:val="%8."/>
      <w:lvlJc w:val="left"/>
      <w:pPr>
        <w:ind w:left="5760" w:hanging="360"/>
      </w:pPr>
    </w:lvl>
    <w:lvl w:ilvl="8" w:tplc="0D168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2" w15:restartNumberingAfterBreak="0">
    <w:nsid w:val="00000003"/>
    <w:multiLevelType w:val="hybridMultilevel"/>
    <w:tmpl w:val="42F28822"/>
    <w:lvl w:ilvl="0" w:tplc="862E06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E48210" w:tentative="1">
      <w:start w:val="1"/>
      <w:numFmt w:val="lowerLetter"/>
      <w:lvlText w:val="%2."/>
      <w:lvlJc w:val="left"/>
      <w:pPr>
        <w:ind w:left="1440" w:hanging="360"/>
      </w:pPr>
    </w:lvl>
    <w:lvl w:ilvl="2" w:tplc="3D3C9C04" w:tentative="1">
      <w:start w:val="1"/>
      <w:numFmt w:val="lowerRoman"/>
      <w:lvlText w:val="%3."/>
      <w:lvlJc w:val="right"/>
      <w:pPr>
        <w:ind w:left="2160" w:hanging="180"/>
      </w:pPr>
    </w:lvl>
    <w:lvl w:ilvl="3" w:tplc="E7540420" w:tentative="1">
      <w:start w:val="1"/>
      <w:numFmt w:val="decimal"/>
      <w:lvlText w:val="%4."/>
      <w:lvlJc w:val="left"/>
      <w:pPr>
        <w:ind w:left="2880" w:hanging="360"/>
      </w:pPr>
    </w:lvl>
    <w:lvl w:ilvl="4" w:tplc="7884CFD0" w:tentative="1">
      <w:start w:val="1"/>
      <w:numFmt w:val="lowerLetter"/>
      <w:lvlText w:val="%5."/>
      <w:lvlJc w:val="left"/>
      <w:pPr>
        <w:ind w:left="3600" w:hanging="360"/>
      </w:pPr>
    </w:lvl>
    <w:lvl w:ilvl="5" w:tplc="EB98AFD8" w:tentative="1">
      <w:start w:val="1"/>
      <w:numFmt w:val="lowerRoman"/>
      <w:lvlText w:val="%6."/>
      <w:lvlJc w:val="right"/>
      <w:pPr>
        <w:ind w:left="4320" w:hanging="180"/>
      </w:pPr>
    </w:lvl>
    <w:lvl w:ilvl="6" w:tplc="7124E8C8" w:tentative="1">
      <w:start w:val="1"/>
      <w:numFmt w:val="decimal"/>
      <w:lvlText w:val="%7."/>
      <w:lvlJc w:val="left"/>
      <w:pPr>
        <w:ind w:left="5040" w:hanging="360"/>
      </w:pPr>
    </w:lvl>
    <w:lvl w:ilvl="7" w:tplc="E6E2123A" w:tentative="1">
      <w:start w:val="1"/>
      <w:numFmt w:val="lowerLetter"/>
      <w:lvlText w:val="%8."/>
      <w:lvlJc w:val="left"/>
      <w:pPr>
        <w:ind w:left="5760" w:hanging="360"/>
      </w:pPr>
    </w:lvl>
    <w:lvl w:ilvl="8" w:tplc="8CA89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C3F8A2A2"/>
    <w:lvl w:ilvl="0" w:tplc="F16C47A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D82620" w:tentative="1">
      <w:start w:val="1"/>
      <w:numFmt w:val="lowerLetter"/>
      <w:lvlText w:val="%2."/>
      <w:lvlJc w:val="left"/>
      <w:pPr>
        <w:ind w:left="1440" w:hanging="360"/>
      </w:pPr>
    </w:lvl>
    <w:lvl w:ilvl="2" w:tplc="110E908A" w:tentative="1">
      <w:start w:val="1"/>
      <w:numFmt w:val="lowerRoman"/>
      <w:lvlText w:val="%3."/>
      <w:lvlJc w:val="right"/>
      <w:pPr>
        <w:ind w:left="2160" w:hanging="180"/>
      </w:pPr>
    </w:lvl>
    <w:lvl w:ilvl="3" w:tplc="77E881EC" w:tentative="1">
      <w:start w:val="1"/>
      <w:numFmt w:val="decimal"/>
      <w:lvlText w:val="%4."/>
      <w:lvlJc w:val="left"/>
      <w:pPr>
        <w:ind w:left="2880" w:hanging="360"/>
      </w:pPr>
    </w:lvl>
    <w:lvl w:ilvl="4" w:tplc="9C888AC0" w:tentative="1">
      <w:start w:val="1"/>
      <w:numFmt w:val="lowerLetter"/>
      <w:lvlText w:val="%5."/>
      <w:lvlJc w:val="left"/>
      <w:pPr>
        <w:ind w:left="3600" w:hanging="360"/>
      </w:pPr>
    </w:lvl>
    <w:lvl w:ilvl="5" w:tplc="925437C4" w:tentative="1">
      <w:start w:val="1"/>
      <w:numFmt w:val="lowerRoman"/>
      <w:lvlText w:val="%6."/>
      <w:lvlJc w:val="right"/>
      <w:pPr>
        <w:ind w:left="4320" w:hanging="180"/>
      </w:pPr>
    </w:lvl>
    <w:lvl w:ilvl="6" w:tplc="A85656B2" w:tentative="1">
      <w:start w:val="1"/>
      <w:numFmt w:val="decimal"/>
      <w:lvlText w:val="%7."/>
      <w:lvlJc w:val="left"/>
      <w:pPr>
        <w:ind w:left="5040" w:hanging="360"/>
      </w:pPr>
    </w:lvl>
    <w:lvl w:ilvl="7" w:tplc="5A62C73C" w:tentative="1">
      <w:start w:val="1"/>
      <w:numFmt w:val="lowerLetter"/>
      <w:lvlText w:val="%8."/>
      <w:lvlJc w:val="left"/>
      <w:pPr>
        <w:ind w:left="5760" w:hanging="360"/>
      </w:pPr>
    </w:lvl>
    <w:lvl w:ilvl="8" w:tplc="F7F40C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B35A19BC"/>
    <w:lvl w:ilvl="0" w:tplc="4F08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CEECB2" w:tentative="1">
      <w:start w:val="1"/>
      <w:numFmt w:val="lowerLetter"/>
      <w:lvlText w:val="%2."/>
      <w:lvlJc w:val="left"/>
      <w:pPr>
        <w:ind w:left="1440" w:hanging="360"/>
      </w:pPr>
    </w:lvl>
    <w:lvl w:ilvl="2" w:tplc="FE92B722" w:tentative="1">
      <w:start w:val="1"/>
      <w:numFmt w:val="lowerRoman"/>
      <w:lvlText w:val="%3."/>
      <w:lvlJc w:val="right"/>
      <w:pPr>
        <w:ind w:left="2160" w:hanging="180"/>
      </w:pPr>
    </w:lvl>
    <w:lvl w:ilvl="3" w:tplc="096498C8" w:tentative="1">
      <w:start w:val="1"/>
      <w:numFmt w:val="decimal"/>
      <w:lvlText w:val="%4."/>
      <w:lvlJc w:val="left"/>
      <w:pPr>
        <w:ind w:left="2880" w:hanging="360"/>
      </w:pPr>
    </w:lvl>
    <w:lvl w:ilvl="4" w:tplc="A56CA734" w:tentative="1">
      <w:start w:val="1"/>
      <w:numFmt w:val="lowerLetter"/>
      <w:lvlText w:val="%5."/>
      <w:lvlJc w:val="left"/>
      <w:pPr>
        <w:ind w:left="3600" w:hanging="360"/>
      </w:pPr>
    </w:lvl>
    <w:lvl w:ilvl="5" w:tplc="EC10B942" w:tentative="1">
      <w:start w:val="1"/>
      <w:numFmt w:val="lowerRoman"/>
      <w:lvlText w:val="%6."/>
      <w:lvlJc w:val="right"/>
      <w:pPr>
        <w:ind w:left="4320" w:hanging="180"/>
      </w:pPr>
    </w:lvl>
    <w:lvl w:ilvl="6" w:tplc="C4DCE374" w:tentative="1">
      <w:start w:val="1"/>
      <w:numFmt w:val="decimal"/>
      <w:lvlText w:val="%7."/>
      <w:lvlJc w:val="left"/>
      <w:pPr>
        <w:ind w:left="5040" w:hanging="360"/>
      </w:pPr>
    </w:lvl>
    <w:lvl w:ilvl="7" w:tplc="634E3FD0" w:tentative="1">
      <w:start w:val="1"/>
      <w:numFmt w:val="lowerLetter"/>
      <w:lvlText w:val="%8."/>
      <w:lvlJc w:val="left"/>
      <w:pPr>
        <w:ind w:left="5760" w:hanging="360"/>
      </w:pPr>
    </w:lvl>
    <w:lvl w:ilvl="8" w:tplc="8CD08A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B35A19BC"/>
    <w:lvl w:ilvl="0" w:tplc="003C4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B2B300" w:tentative="1">
      <w:start w:val="1"/>
      <w:numFmt w:val="lowerLetter"/>
      <w:lvlText w:val="%2."/>
      <w:lvlJc w:val="left"/>
      <w:pPr>
        <w:ind w:left="1440" w:hanging="360"/>
      </w:pPr>
    </w:lvl>
    <w:lvl w:ilvl="2" w:tplc="7616C6C0" w:tentative="1">
      <w:start w:val="1"/>
      <w:numFmt w:val="lowerRoman"/>
      <w:lvlText w:val="%3."/>
      <w:lvlJc w:val="right"/>
      <w:pPr>
        <w:ind w:left="2160" w:hanging="180"/>
      </w:pPr>
    </w:lvl>
    <w:lvl w:ilvl="3" w:tplc="54C4532A" w:tentative="1">
      <w:start w:val="1"/>
      <w:numFmt w:val="decimal"/>
      <w:lvlText w:val="%4."/>
      <w:lvlJc w:val="left"/>
      <w:pPr>
        <w:ind w:left="2880" w:hanging="360"/>
      </w:pPr>
    </w:lvl>
    <w:lvl w:ilvl="4" w:tplc="0D4445E6" w:tentative="1">
      <w:start w:val="1"/>
      <w:numFmt w:val="lowerLetter"/>
      <w:lvlText w:val="%5."/>
      <w:lvlJc w:val="left"/>
      <w:pPr>
        <w:ind w:left="3600" w:hanging="360"/>
      </w:pPr>
    </w:lvl>
    <w:lvl w:ilvl="5" w:tplc="FC0C2080" w:tentative="1">
      <w:start w:val="1"/>
      <w:numFmt w:val="lowerRoman"/>
      <w:lvlText w:val="%6."/>
      <w:lvlJc w:val="right"/>
      <w:pPr>
        <w:ind w:left="4320" w:hanging="180"/>
      </w:pPr>
    </w:lvl>
    <w:lvl w:ilvl="6" w:tplc="147070E8" w:tentative="1">
      <w:start w:val="1"/>
      <w:numFmt w:val="decimal"/>
      <w:lvlText w:val="%7."/>
      <w:lvlJc w:val="left"/>
      <w:pPr>
        <w:ind w:left="5040" w:hanging="360"/>
      </w:pPr>
    </w:lvl>
    <w:lvl w:ilvl="7" w:tplc="CF6C003A" w:tentative="1">
      <w:start w:val="1"/>
      <w:numFmt w:val="lowerLetter"/>
      <w:lvlText w:val="%8."/>
      <w:lvlJc w:val="left"/>
      <w:pPr>
        <w:ind w:left="5760" w:hanging="360"/>
      </w:pPr>
    </w:lvl>
    <w:lvl w:ilvl="8" w:tplc="13D2A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8E"/>
    <w:rsid w:val="000D6885"/>
    <w:rsid w:val="000D73BE"/>
    <w:rsid w:val="00284695"/>
    <w:rsid w:val="00323C8E"/>
    <w:rsid w:val="0052787C"/>
    <w:rsid w:val="00652625"/>
    <w:rsid w:val="00783AED"/>
    <w:rsid w:val="0091601D"/>
    <w:rsid w:val="009E23F2"/>
    <w:rsid w:val="00B426A7"/>
    <w:rsid w:val="00E32F34"/>
    <w:rsid w:val="00E3486E"/>
    <w:rsid w:val="00E425F1"/>
    <w:rsid w:val="00E67E57"/>
    <w:rsid w:val="00FE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E6792"/>
  <w15:docId w15:val="{B2CE65BD-79D4-4DF1-9884-327CE22C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List Paragraph"/>
    <w:basedOn w:val="a"/>
    <w:link w:val="a4"/>
    <w:uiPriority w:val="99"/>
    <w:qFormat/>
    <w:rsid w:val="00BF41BE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074A7"/>
  </w:style>
  <w:style w:type="table" w:styleId="a5">
    <w:name w:val="Table Grid"/>
    <w:basedOn w:val="a1"/>
    <w:uiPriority w:val="59"/>
    <w:rsid w:val="00BF4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35632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link w:val="a8"/>
    <w:rsid w:val="00082F77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8">
    <w:name w:val="Основной текст_"/>
    <w:basedOn w:val="a0"/>
    <w:link w:val="1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9">
    <w:name w:val="Body Text"/>
    <w:basedOn w:val="a"/>
    <w:link w:val="aa"/>
    <w:rsid w:val="007B2A66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7B2A66"/>
    <w:rPr>
      <w:sz w:val="24"/>
      <w:szCs w:val="24"/>
      <w:lang w:eastAsia="ar-SA"/>
    </w:rPr>
  </w:style>
  <w:style w:type="paragraph" w:styleId="ab">
    <w:name w:val="Balloon Text"/>
    <w:basedOn w:val="a"/>
    <w:link w:val="ac"/>
    <w:semiHidden/>
    <w:unhideWhenUsed/>
    <w:rsid w:val="0028469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84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C39D0-6A2B-4AEF-84A3-4EE15482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8715</Words>
  <Characters>49678</Characters>
  <Application>Microsoft Office Word</Application>
  <DocSecurity>0</DocSecurity>
  <Lines>413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2019-11-25T08:40:00Z</cp:lastPrinted>
  <dcterms:created xsi:type="dcterms:W3CDTF">2020-01-21T01:11:00Z</dcterms:created>
  <dcterms:modified xsi:type="dcterms:W3CDTF">2020-01-21T01:11:00Z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