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1E5" w:rsidRPr="00F16FC8" w:rsidRDefault="00221B5B" w:rsidP="00AD2F62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05.03.2020</w:t>
      </w:r>
      <w:r w:rsidR="00404BF3" w:rsidRPr="00F16FC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ACBF284" wp14:editId="6D236BB8">
            <wp:extent cx="2898775" cy="22764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8775" cy="227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5369" w:rsidRPr="00F16FC8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</w:rPr>
        <w:t>99-п</w:t>
      </w:r>
    </w:p>
    <w:p w:rsidR="00DA37B3" w:rsidRPr="00F16FC8" w:rsidRDefault="00DA37B3" w:rsidP="004731E5">
      <w:pPr>
        <w:pStyle w:val="ConsPlusTitle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4731E5" w:rsidRPr="00EA2165" w:rsidRDefault="00BC182A" w:rsidP="004731E5">
      <w:pPr>
        <w:pStyle w:val="ConsPlusTitle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EA2165">
        <w:rPr>
          <w:rFonts w:ascii="Times New Roman" w:hAnsi="Times New Roman" w:cs="Times New Roman"/>
          <w:b w:val="0"/>
          <w:sz w:val="28"/>
          <w:szCs w:val="28"/>
        </w:rPr>
        <w:t>О внесении изменений в постановление администрации Шарыповского района от 07.12.2012 № 1095-п «</w:t>
      </w:r>
      <w:r w:rsidR="004731E5" w:rsidRPr="00EA2165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</w:t>
      </w:r>
      <w:r w:rsidR="00394BF8" w:rsidRPr="00EA2165">
        <w:rPr>
          <w:rFonts w:ascii="Times New Roman" w:hAnsi="Times New Roman" w:cs="Times New Roman"/>
          <w:b w:val="0"/>
          <w:sz w:val="28"/>
          <w:szCs w:val="28"/>
        </w:rPr>
        <w:t>п</w:t>
      </w:r>
      <w:r w:rsidR="004731E5" w:rsidRPr="00EA2165">
        <w:rPr>
          <w:rFonts w:ascii="Times New Roman" w:hAnsi="Times New Roman" w:cs="Times New Roman"/>
          <w:b w:val="0"/>
          <w:sz w:val="28"/>
          <w:szCs w:val="28"/>
        </w:rPr>
        <w:t>орядка</w:t>
      </w:r>
      <w:r w:rsidR="00394BF8" w:rsidRPr="00EA2165">
        <w:rPr>
          <w:rFonts w:ascii="Times New Roman" w:hAnsi="Times New Roman" w:cs="Times New Roman"/>
          <w:b w:val="0"/>
          <w:sz w:val="28"/>
          <w:szCs w:val="28"/>
        </w:rPr>
        <w:t>, методики</w:t>
      </w:r>
      <w:r w:rsidR="004731E5" w:rsidRPr="00EA216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="004731E5" w:rsidRPr="00EA2165">
        <w:rPr>
          <w:rFonts w:ascii="Times New Roman" w:hAnsi="Times New Roman" w:cs="Times New Roman"/>
          <w:b w:val="0"/>
          <w:sz w:val="28"/>
          <w:szCs w:val="28"/>
        </w:rPr>
        <w:t xml:space="preserve">оценки качества финансового менеджмента главных распорядителей средств </w:t>
      </w:r>
      <w:r w:rsidR="00394BF8" w:rsidRPr="00EA2165">
        <w:rPr>
          <w:rFonts w:ascii="Times New Roman" w:hAnsi="Times New Roman" w:cs="Times New Roman"/>
          <w:b w:val="0"/>
          <w:sz w:val="28"/>
          <w:szCs w:val="28"/>
        </w:rPr>
        <w:t>районного бюджета</w:t>
      </w:r>
      <w:proofErr w:type="gramEnd"/>
      <w:r w:rsidRPr="00EA2165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»</w:t>
      </w:r>
    </w:p>
    <w:p w:rsidR="004731E5" w:rsidRPr="00EA2165" w:rsidRDefault="004731E5" w:rsidP="004731E5">
      <w:pPr>
        <w:pStyle w:val="af4"/>
        <w:jc w:val="both"/>
        <w:rPr>
          <w:rFonts w:ascii="Times New Roman" w:hAnsi="Times New Roman"/>
          <w:sz w:val="28"/>
          <w:szCs w:val="28"/>
        </w:rPr>
      </w:pPr>
    </w:p>
    <w:p w:rsidR="004731E5" w:rsidRPr="00EA2165" w:rsidRDefault="00D75F65" w:rsidP="002C6CD6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A2165">
        <w:rPr>
          <w:rFonts w:ascii="Times New Roman" w:hAnsi="Times New Roman"/>
          <w:sz w:val="28"/>
          <w:szCs w:val="28"/>
        </w:rPr>
        <w:t xml:space="preserve">В </w:t>
      </w:r>
      <w:r w:rsidR="00EB73A8" w:rsidRPr="00EA2165">
        <w:rPr>
          <w:rFonts w:ascii="Times New Roman" w:hAnsi="Times New Roman"/>
          <w:sz w:val="28"/>
          <w:szCs w:val="28"/>
        </w:rPr>
        <w:t>соответствии с</w:t>
      </w:r>
      <w:r w:rsidR="00345068" w:rsidRPr="00EA2165">
        <w:rPr>
          <w:rFonts w:ascii="Times New Roman" w:hAnsi="Times New Roman"/>
          <w:sz w:val="28"/>
          <w:szCs w:val="28"/>
        </w:rPr>
        <w:t xml:space="preserve"> пунктом 35</w:t>
      </w:r>
      <w:r w:rsidR="00EB73A8" w:rsidRPr="00EA2165">
        <w:rPr>
          <w:rFonts w:ascii="Times New Roman" w:hAnsi="Times New Roman"/>
          <w:sz w:val="28"/>
          <w:szCs w:val="28"/>
        </w:rPr>
        <w:t xml:space="preserve"> стать</w:t>
      </w:r>
      <w:r w:rsidR="00345068" w:rsidRPr="00EA2165">
        <w:rPr>
          <w:rFonts w:ascii="Times New Roman" w:hAnsi="Times New Roman"/>
          <w:sz w:val="28"/>
          <w:szCs w:val="28"/>
        </w:rPr>
        <w:t>и</w:t>
      </w:r>
      <w:r w:rsidR="00EB73A8" w:rsidRPr="00EA2165">
        <w:rPr>
          <w:rFonts w:ascii="Times New Roman" w:hAnsi="Times New Roman"/>
          <w:sz w:val="28"/>
          <w:szCs w:val="28"/>
        </w:rPr>
        <w:t xml:space="preserve"> 5 Положения о бюджетном процессе в Шарыповском районе, утвержденном решением Шарыповского районного Совета депутатов от 26.0</w:t>
      </w:r>
      <w:r w:rsidR="00AD2F62" w:rsidRPr="00EA2165">
        <w:rPr>
          <w:rFonts w:ascii="Times New Roman" w:hAnsi="Times New Roman"/>
          <w:sz w:val="28"/>
          <w:szCs w:val="28"/>
        </w:rPr>
        <w:t>3</w:t>
      </w:r>
      <w:r w:rsidR="00EB73A8" w:rsidRPr="00EA2165">
        <w:rPr>
          <w:rFonts w:ascii="Times New Roman" w:hAnsi="Times New Roman"/>
          <w:sz w:val="28"/>
          <w:szCs w:val="28"/>
        </w:rPr>
        <w:t>.201</w:t>
      </w:r>
      <w:r w:rsidR="00AD2F62" w:rsidRPr="00EA2165">
        <w:rPr>
          <w:rFonts w:ascii="Times New Roman" w:hAnsi="Times New Roman"/>
          <w:sz w:val="28"/>
          <w:szCs w:val="28"/>
        </w:rPr>
        <w:t>5</w:t>
      </w:r>
      <w:r w:rsidR="007A757F" w:rsidRPr="00EA2165">
        <w:rPr>
          <w:rFonts w:ascii="Times New Roman" w:hAnsi="Times New Roman"/>
          <w:sz w:val="28"/>
          <w:szCs w:val="28"/>
        </w:rPr>
        <w:t xml:space="preserve"> </w:t>
      </w:r>
      <w:r w:rsidR="00EB73A8" w:rsidRPr="00EA2165">
        <w:rPr>
          <w:rFonts w:ascii="Times New Roman" w:hAnsi="Times New Roman"/>
          <w:sz w:val="28"/>
          <w:szCs w:val="28"/>
        </w:rPr>
        <w:t xml:space="preserve">№ </w:t>
      </w:r>
      <w:r w:rsidR="00AD2F62" w:rsidRPr="00EA2165">
        <w:rPr>
          <w:rFonts w:ascii="Times New Roman" w:hAnsi="Times New Roman"/>
          <w:sz w:val="28"/>
          <w:szCs w:val="28"/>
        </w:rPr>
        <w:t>57</w:t>
      </w:r>
      <w:r w:rsidR="00EB73A8" w:rsidRPr="00EA2165">
        <w:rPr>
          <w:rFonts w:ascii="Times New Roman" w:hAnsi="Times New Roman"/>
          <w:sz w:val="28"/>
          <w:szCs w:val="28"/>
        </w:rPr>
        <w:t>/</w:t>
      </w:r>
      <w:r w:rsidR="00AD2F62" w:rsidRPr="00EA2165">
        <w:rPr>
          <w:rFonts w:ascii="Times New Roman" w:hAnsi="Times New Roman"/>
          <w:sz w:val="28"/>
          <w:szCs w:val="28"/>
        </w:rPr>
        <w:t>695</w:t>
      </w:r>
      <w:r w:rsidR="00EB73A8" w:rsidRPr="00EA2165">
        <w:rPr>
          <w:rFonts w:ascii="Times New Roman" w:hAnsi="Times New Roman"/>
          <w:sz w:val="28"/>
          <w:szCs w:val="28"/>
        </w:rPr>
        <w:t>р</w:t>
      </w:r>
      <w:r w:rsidR="004731E5" w:rsidRPr="00EA2165">
        <w:rPr>
          <w:rFonts w:ascii="Times New Roman" w:hAnsi="Times New Roman"/>
          <w:sz w:val="28"/>
          <w:szCs w:val="28"/>
        </w:rPr>
        <w:t xml:space="preserve">, </w:t>
      </w:r>
      <w:r w:rsidRPr="00EA2165">
        <w:rPr>
          <w:rFonts w:ascii="Times New Roman" w:hAnsi="Times New Roman"/>
          <w:sz w:val="28"/>
          <w:szCs w:val="28"/>
        </w:rPr>
        <w:t>руководствуясь стать</w:t>
      </w:r>
      <w:r w:rsidR="000B2082" w:rsidRPr="00EA2165">
        <w:rPr>
          <w:rFonts w:ascii="Times New Roman" w:hAnsi="Times New Roman"/>
          <w:sz w:val="28"/>
          <w:szCs w:val="28"/>
        </w:rPr>
        <w:t>ей</w:t>
      </w:r>
      <w:r w:rsidRPr="00EA2165">
        <w:rPr>
          <w:rFonts w:ascii="Times New Roman" w:hAnsi="Times New Roman"/>
          <w:sz w:val="28"/>
          <w:szCs w:val="28"/>
        </w:rPr>
        <w:t xml:space="preserve"> </w:t>
      </w:r>
      <w:r w:rsidR="000B2082" w:rsidRPr="00EA2165">
        <w:rPr>
          <w:rFonts w:ascii="Times New Roman" w:hAnsi="Times New Roman"/>
          <w:sz w:val="28"/>
          <w:szCs w:val="28"/>
        </w:rPr>
        <w:t>19</w:t>
      </w:r>
      <w:r w:rsidRPr="00EA2165">
        <w:rPr>
          <w:rFonts w:ascii="Times New Roman" w:hAnsi="Times New Roman"/>
          <w:sz w:val="28"/>
          <w:szCs w:val="28"/>
        </w:rPr>
        <w:t xml:space="preserve"> Устава Шарыповского района</w:t>
      </w:r>
      <w:r w:rsidR="008E3B08" w:rsidRPr="00EA2165">
        <w:rPr>
          <w:rFonts w:ascii="Times New Roman" w:hAnsi="Times New Roman"/>
          <w:sz w:val="28"/>
          <w:szCs w:val="28"/>
        </w:rPr>
        <w:t>,</w:t>
      </w:r>
    </w:p>
    <w:p w:rsidR="004731E5" w:rsidRPr="00EA2165" w:rsidRDefault="004731E5" w:rsidP="002C6CD6">
      <w:pPr>
        <w:pStyle w:val="af4"/>
        <w:jc w:val="both"/>
        <w:rPr>
          <w:rFonts w:ascii="Times New Roman" w:hAnsi="Times New Roman"/>
          <w:sz w:val="28"/>
          <w:szCs w:val="28"/>
        </w:rPr>
      </w:pPr>
      <w:r w:rsidRPr="00EA2165">
        <w:rPr>
          <w:rFonts w:ascii="Times New Roman" w:hAnsi="Times New Roman"/>
          <w:sz w:val="28"/>
          <w:szCs w:val="28"/>
        </w:rPr>
        <w:t>ПОСТАНОВЛЯЮ:</w:t>
      </w:r>
    </w:p>
    <w:p w:rsidR="0055403E" w:rsidRPr="00EA2165" w:rsidRDefault="0055403E" w:rsidP="001F78C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A2165">
        <w:rPr>
          <w:rFonts w:ascii="Times New Roman" w:hAnsi="Times New Roman"/>
          <w:sz w:val="28"/>
          <w:szCs w:val="28"/>
        </w:rPr>
        <w:t xml:space="preserve">1. Внести в </w:t>
      </w:r>
      <w:hyperlink r:id="rId10" w:history="1">
        <w:r w:rsidRPr="00EA2165">
          <w:rPr>
            <w:rFonts w:ascii="Times New Roman" w:hAnsi="Times New Roman"/>
            <w:sz w:val="28"/>
            <w:szCs w:val="28"/>
          </w:rPr>
          <w:t>Постановление</w:t>
        </w:r>
      </w:hyperlink>
      <w:r w:rsidRPr="00EA2165">
        <w:rPr>
          <w:rFonts w:ascii="Times New Roman" w:hAnsi="Times New Roman"/>
          <w:sz w:val="28"/>
          <w:szCs w:val="28"/>
        </w:rPr>
        <w:t xml:space="preserve"> администрации Шарыповского района от </w:t>
      </w:r>
      <w:r w:rsidR="007A757F" w:rsidRPr="00EA2165">
        <w:rPr>
          <w:rFonts w:ascii="Times New Roman" w:hAnsi="Times New Roman"/>
          <w:sz w:val="28"/>
          <w:szCs w:val="28"/>
        </w:rPr>
        <w:t>07</w:t>
      </w:r>
      <w:r w:rsidRPr="00EA2165">
        <w:rPr>
          <w:rFonts w:ascii="Times New Roman" w:hAnsi="Times New Roman"/>
          <w:sz w:val="28"/>
          <w:szCs w:val="28"/>
        </w:rPr>
        <w:t xml:space="preserve">.12.2012 </w:t>
      </w:r>
      <w:r w:rsidR="00345068" w:rsidRPr="00EA2165">
        <w:rPr>
          <w:rFonts w:ascii="Times New Roman" w:hAnsi="Times New Roman"/>
          <w:sz w:val="28"/>
          <w:szCs w:val="28"/>
        </w:rPr>
        <w:t>№</w:t>
      </w:r>
      <w:r w:rsidRPr="00EA2165">
        <w:rPr>
          <w:rFonts w:ascii="Times New Roman" w:hAnsi="Times New Roman"/>
          <w:sz w:val="28"/>
          <w:szCs w:val="28"/>
        </w:rPr>
        <w:t xml:space="preserve"> 1095-п </w:t>
      </w:r>
      <w:r w:rsidR="00345068" w:rsidRPr="00EA2165">
        <w:rPr>
          <w:rFonts w:ascii="Times New Roman" w:hAnsi="Times New Roman"/>
          <w:sz w:val="28"/>
          <w:szCs w:val="28"/>
        </w:rPr>
        <w:t>«</w:t>
      </w:r>
      <w:r w:rsidR="00AD2F62" w:rsidRPr="00EA2165">
        <w:rPr>
          <w:rFonts w:ascii="Times New Roman" w:eastAsiaTheme="minorEastAsia" w:hAnsi="Times New Roman"/>
          <w:sz w:val="28"/>
          <w:szCs w:val="28"/>
        </w:rPr>
        <w:t xml:space="preserve">Об утверждении порядка, методики </w:t>
      </w:r>
      <w:proofErr w:type="gramStart"/>
      <w:r w:rsidR="00AD2F62" w:rsidRPr="00EA2165">
        <w:rPr>
          <w:rFonts w:ascii="Times New Roman" w:eastAsiaTheme="minorEastAsia" w:hAnsi="Times New Roman"/>
          <w:sz w:val="28"/>
          <w:szCs w:val="28"/>
        </w:rPr>
        <w:t>оценки качества финансового менеджмента главных распорядителей средств районного</w:t>
      </w:r>
      <w:proofErr w:type="gramEnd"/>
      <w:r w:rsidR="00AD2F62" w:rsidRPr="00EA2165">
        <w:rPr>
          <w:rFonts w:ascii="Times New Roman" w:eastAsiaTheme="minorEastAsia" w:hAnsi="Times New Roman"/>
          <w:sz w:val="28"/>
          <w:szCs w:val="28"/>
        </w:rPr>
        <w:t xml:space="preserve"> бюджета</w:t>
      </w:r>
      <w:r w:rsidR="00EF7CCF" w:rsidRPr="00EA2165">
        <w:rPr>
          <w:rFonts w:ascii="Times New Roman" w:hAnsi="Times New Roman"/>
          <w:sz w:val="28"/>
          <w:szCs w:val="28"/>
        </w:rPr>
        <w:t>»</w:t>
      </w:r>
      <w:r w:rsidRPr="00EA2165">
        <w:rPr>
          <w:rFonts w:ascii="Times New Roman" w:hAnsi="Times New Roman"/>
          <w:sz w:val="28"/>
          <w:szCs w:val="28"/>
        </w:rPr>
        <w:t xml:space="preserve"> </w:t>
      </w:r>
      <w:r w:rsidR="008E3B08" w:rsidRPr="00EA2165">
        <w:rPr>
          <w:rFonts w:ascii="Times New Roman" w:hAnsi="Times New Roman"/>
          <w:sz w:val="28"/>
          <w:szCs w:val="28"/>
        </w:rPr>
        <w:t xml:space="preserve">(далее – </w:t>
      </w:r>
      <w:r w:rsidR="009A1D94" w:rsidRPr="00EA2165">
        <w:rPr>
          <w:rFonts w:ascii="Times New Roman" w:hAnsi="Times New Roman"/>
          <w:sz w:val="28"/>
          <w:szCs w:val="28"/>
        </w:rPr>
        <w:t>п</w:t>
      </w:r>
      <w:r w:rsidR="008E3B08" w:rsidRPr="00EA2165">
        <w:rPr>
          <w:rFonts w:ascii="Times New Roman" w:hAnsi="Times New Roman"/>
          <w:sz w:val="28"/>
          <w:szCs w:val="28"/>
        </w:rPr>
        <w:t xml:space="preserve">остановление) </w:t>
      </w:r>
      <w:r w:rsidRPr="00EA2165">
        <w:rPr>
          <w:rFonts w:ascii="Times New Roman" w:hAnsi="Times New Roman"/>
          <w:sz w:val="28"/>
          <w:szCs w:val="28"/>
        </w:rPr>
        <w:t>следующие изменения:</w:t>
      </w:r>
    </w:p>
    <w:p w:rsidR="00C57CF7" w:rsidRPr="00EA2165" w:rsidRDefault="00C57CF7" w:rsidP="00C57CF7">
      <w:pPr>
        <w:pStyle w:val="ConsPlusTitle"/>
        <w:ind w:firstLine="709"/>
        <w:jc w:val="both"/>
        <w:outlineLvl w:val="0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r w:rsidRPr="00EA2165">
        <w:rPr>
          <w:rFonts w:ascii="Times New Roman" w:eastAsiaTheme="minorEastAsia" w:hAnsi="Times New Roman" w:cs="Times New Roman"/>
          <w:b w:val="0"/>
          <w:sz w:val="28"/>
          <w:szCs w:val="28"/>
        </w:rPr>
        <w:t>п</w:t>
      </w:r>
      <w:r w:rsidRPr="00EA2165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 xml:space="preserve">риложение 1 к Методике </w:t>
      </w:r>
      <w:proofErr w:type="gramStart"/>
      <w:r w:rsidRPr="00EA2165">
        <w:rPr>
          <w:rFonts w:ascii="Times New Roman" w:eastAsiaTheme="minorEastAsia" w:hAnsi="Times New Roman" w:cs="Times New Roman"/>
          <w:b w:val="0"/>
          <w:sz w:val="28"/>
          <w:szCs w:val="28"/>
        </w:rPr>
        <w:t>оценки качества финансового менеджмента главных распорядителей средств районного бюджета</w:t>
      </w:r>
      <w:proofErr w:type="gramEnd"/>
      <w:r w:rsidRPr="00EA2165">
        <w:rPr>
          <w:rFonts w:ascii="Times New Roman" w:hAnsi="Times New Roman" w:cs="Times New Roman"/>
          <w:b w:val="0"/>
          <w:sz w:val="28"/>
          <w:szCs w:val="28"/>
        </w:rPr>
        <w:t xml:space="preserve"> изложить в новой редакции </w:t>
      </w:r>
      <w:r w:rsidRPr="00EA2165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согласно приложению 1 к настоящему постановлению.</w:t>
      </w:r>
    </w:p>
    <w:p w:rsidR="004731E5" w:rsidRPr="00EA2165" w:rsidRDefault="004731E5" w:rsidP="002C6CD6">
      <w:pPr>
        <w:pStyle w:val="af4"/>
        <w:ind w:firstLine="708"/>
        <w:jc w:val="both"/>
        <w:rPr>
          <w:rFonts w:ascii="Times New Roman" w:hAnsi="Times New Roman"/>
          <w:sz w:val="28"/>
          <w:szCs w:val="28"/>
        </w:rPr>
      </w:pPr>
      <w:r w:rsidRPr="00EA2165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Pr="00EA2165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EA2165">
        <w:rPr>
          <w:rFonts w:ascii="Times New Roman" w:hAnsi="Times New Roman"/>
          <w:sz w:val="28"/>
          <w:szCs w:val="28"/>
        </w:rPr>
        <w:t xml:space="preserve"> исполнением </w:t>
      </w:r>
      <w:r w:rsidR="008E3B08" w:rsidRPr="00EA2165">
        <w:rPr>
          <w:rFonts w:ascii="Times New Roman" w:hAnsi="Times New Roman"/>
          <w:sz w:val="28"/>
          <w:szCs w:val="28"/>
        </w:rPr>
        <w:t>п</w:t>
      </w:r>
      <w:r w:rsidRPr="00EA2165">
        <w:rPr>
          <w:rFonts w:ascii="Times New Roman" w:hAnsi="Times New Roman"/>
          <w:sz w:val="28"/>
          <w:szCs w:val="28"/>
        </w:rPr>
        <w:t xml:space="preserve">остановления возложить на </w:t>
      </w:r>
      <w:r w:rsidR="00F16FC8" w:rsidRPr="00EA2165">
        <w:rPr>
          <w:rFonts w:ascii="Times New Roman" w:hAnsi="Times New Roman"/>
          <w:sz w:val="28"/>
          <w:szCs w:val="28"/>
        </w:rPr>
        <w:br/>
      </w:r>
      <w:proofErr w:type="spellStart"/>
      <w:r w:rsidRPr="00EA2165">
        <w:rPr>
          <w:rFonts w:ascii="Times New Roman" w:hAnsi="Times New Roman"/>
          <w:sz w:val="28"/>
          <w:szCs w:val="28"/>
        </w:rPr>
        <w:t>Фахрутдинову</w:t>
      </w:r>
      <w:proofErr w:type="spellEnd"/>
      <w:r w:rsidRPr="00EA2165">
        <w:rPr>
          <w:rFonts w:ascii="Times New Roman" w:hAnsi="Times New Roman"/>
          <w:sz w:val="28"/>
          <w:szCs w:val="28"/>
        </w:rPr>
        <w:t xml:space="preserve"> Г.И., заместителя </w:t>
      </w:r>
      <w:r w:rsidR="00AD2F62" w:rsidRPr="00EA2165">
        <w:rPr>
          <w:rFonts w:ascii="Times New Roman" w:hAnsi="Times New Roman"/>
          <w:sz w:val="28"/>
          <w:szCs w:val="28"/>
        </w:rPr>
        <w:t>главы</w:t>
      </w:r>
      <w:r w:rsidRPr="00EA2165">
        <w:rPr>
          <w:rFonts w:ascii="Times New Roman" w:hAnsi="Times New Roman"/>
          <w:sz w:val="28"/>
          <w:szCs w:val="28"/>
        </w:rPr>
        <w:t xml:space="preserve"> района, руководителя фина</w:t>
      </w:r>
      <w:r w:rsidR="00BC182A" w:rsidRPr="00EA2165">
        <w:rPr>
          <w:rFonts w:ascii="Times New Roman" w:hAnsi="Times New Roman"/>
          <w:sz w:val="28"/>
          <w:szCs w:val="28"/>
        </w:rPr>
        <w:t>нсово-экономического управления</w:t>
      </w:r>
      <w:r w:rsidRPr="00EA2165">
        <w:rPr>
          <w:rFonts w:ascii="Times New Roman" w:hAnsi="Times New Roman"/>
          <w:sz w:val="28"/>
          <w:szCs w:val="28"/>
        </w:rPr>
        <w:t>.</w:t>
      </w:r>
    </w:p>
    <w:p w:rsidR="004731E5" w:rsidRPr="00EA2165" w:rsidRDefault="004731E5" w:rsidP="002C6CD6">
      <w:pPr>
        <w:pStyle w:val="af4"/>
        <w:ind w:firstLine="708"/>
        <w:jc w:val="both"/>
        <w:rPr>
          <w:rFonts w:ascii="Times New Roman" w:hAnsi="Times New Roman"/>
          <w:sz w:val="28"/>
          <w:szCs w:val="28"/>
        </w:rPr>
      </w:pPr>
      <w:r w:rsidRPr="00EA2165">
        <w:rPr>
          <w:rFonts w:ascii="Times New Roman" w:hAnsi="Times New Roman"/>
          <w:sz w:val="28"/>
          <w:szCs w:val="28"/>
        </w:rPr>
        <w:t xml:space="preserve">3. Постановление вступает в силу </w:t>
      </w:r>
      <w:r w:rsidR="008E3B08" w:rsidRPr="00EA2165">
        <w:rPr>
          <w:rFonts w:ascii="Times New Roman" w:hAnsi="Times New Roman"/>
          <w:sz w:val="28"/>
          <w:szCs w:val="28"/>
        </w:rPr>
        <w:t>со дня</w:t>
      </w:r>
      <w:r w:rsidR="00D30EF8" w:rsidRPr="00EA2165">
        <w:rPr>
          <w:rFonts w:ascii="Times New Roman" w:hAnsi="Times New Roman"/>
          <w:sz w:val="28"/>
          <w:szCs w:val="28"/>
        </w:rPr>
        <w:t xml:space="preserve"> его</w:t>
      </w:r>
      <w:r w:rsidR="008E3B08" w:rsidRPr="00EA2165">
        <w:rPr>
          <w:rFonts w:ascii="Times New Roman" w:hAnsi="Times New Roman"/>
          <w:sz w:val="28"/>
          <w:szCs w:val="28"/>
        </w:rPr>
        <w:t xml:space="preserve"> подписания и подлежит </w:t>
      </w:r>
      <w:r w:rsidRPr="00EA2165">
        <w:rPr>
          <w:rFonts w:ascii="Times New Roman" w:hAnsi="Times New Roman"/>
          <w:sz w:val="28"/>
          <w:szCs w:val="28"/>
        </w:rPr>
        <w:t xml:space="preserve">размещению на официальном сайте </w:t>
      </w:r>
      <w:r w:rsidR="002C06CC" w:rsidRPr="00EA2165">
        <w:rPr>
          <w:rFonts w:ascii="Times New Roman" w:hAnsi="Times New Roman"/>
          <w:sz w:val="28"/>
          <w:szCs w:val="28"/>
        </w:rPr>
        <w:t xml:space="preserve">Шарыповского района </w:t>
      </w:r>
      <w:r w:rsidRPr="00EA2165">
        <w:rPr>
          <w:rFonts w:ascii="Times New Roman" w:hAnsi="Times New Roman"/>
          <w:sz w:val="28"/>
          <w:szCs w:val="28"/>
        </w:rPr>
        <w:t xml:space="preserve">в сети Интернет. </w:t>
      </w:r>
    </w:p>
    <w:p w:rsidR="00DA37B3" w:rsidRPr="00EA2165" w:rsidRDefault="00DA37B3" w:rsidP="002C6CD6">
      <w:pPr>
        <w:pStyle w:val="af4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E3B08" w:rsidRPr="00EA2165" w:rsidRDefault="008E3B08" w:rsidP="002C6CD6">
      <w:pPr>
        <w:pStyle w:val="af4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731E5" w:rsidRPr="00F16FC8" w:rsidRDefault="001174B4" w:rsidP="00EC7EDF">
      <w:pPr>
        <w:pStyle w:val="af4"/>
        <w:ind w:right="-2"/>
        <w:rPr>
          <w:rFonts w:ascii="Times New Roman" w:hAnsi="Times New Roman"/>
          <w:sz w:val="28"/>
          <w:szCs w:val="28"/>
        </w:rPr>
      </w:pPr>
      <w:r w:rsidRPr="00EA2165">
        <w:rPr>
          <w:rFonts w:ascii="Times New Roman" w:hAnsi="Times New Roman"/>
          <w:sz w:val="28"/>
          <w:szCs w:val="28"/>
        </w:rPr>
        <w:t>Глава</w:t>
      </w:r>
      <w:r w:rsidR="004731E5" w:rsidRPr="00EA2165">
        <w:rPr>
          <w:rFonts w:ascii="Times New Roman" w:hAnsi="Times New Roman"/>
          <w:sz w:val="28"/>
          <w:szCs w:val="28"/>
        </w:rPr>
        <w:t xml:space="preserve"> района             </w:t>
      </w:r>
      <w:r w:rsidR="00DA37B3" w:rsidRPr="00EA2165">
        <w:rPr>
          <w:rFonts w:ascii="Times New Roman" w:hAnsi="Times New Roman"/>
          <w:sz w:val="28"/>
          <w:szCs w:val="28"/>
        </w:rPr>
        <w:t xml:space="preserve">     </w:t>
      </w:r>
      <w:r w:rsidRPr="00EA2165">
        <w:rPr>
          <w:rFonts w:ascii="Times New Roman" w:hAnsi="Times New Roman"/>
          <w:sz w:val="28"/>
          <w:szCs w:val="28"/>
        </w:rPr>
        <w:t xml:space="preserve">        </w:t>
      </w:r>
      <w:r w:rsidR="00DA37B3" w:rsidRPr="00EA2165">
        <w:rPr>
          <w:rFonts w:ascii="Times New Roman" w:hAnsi="Times New Roman"/>
          <w:sz w:val="28"/>
          <w:szCs w:val="28"/>
        </w:rPr>
        <w:t xml:space="preserve">         </w:t>
      </w:r>
      <w:r w:rsidR="004731E5" w:rsidRPr="00EA2165">
        <w:rPr>
          <w:rFonts w:ascii="Times New Roman" w:hAnsi="Times New Roman"/>
          <w:sz w:val="28"/>
          <w:szCs w:val="28"/>
        </w:rPr>
        <w:t xml:space="preserve">      </w:t>
      </w:r>
      <w:r w:rsidR="00A01E5C" w:rsidRPr="00EA2165">
        <w:rPr>
          <w:rFonts w:ascii="Times New Roman" w:hAnsi="Times New Roman"/>
          <w:sz w:val="28"/>
          <w:szCs w:val="28"/>
        </w:rPr>
        <w:t xml:space="preserve">    </w:t>
      </w:r>
      <w:r w:rsidR="00EC7EDF" w:rsidRPr="00EA2165">
        <w:rPr>
          <w:rFonts w:ascii="Times New Roman" w:hAnsi="Times New Roman"/>
          <w:sz w:val="28"/>
          <w:szCs w:val="28"/>
        </w:rPr>
        <w:t xml:space="preserve">        </w:t>
      </w:r>
      <w:r w:rsidR="004731E5" w:rsidRPr="00EA2165">
        <w:rPr>
          <w:rFonts w:ascii="Times New Roman" w:hAnsi="Times New Roman"/>
          <w:sz w:val="28"/>
          <w:szCs w:val="28"/>
        </w:rPr>
        <w:t xml:space="preserve">   </w:t>
      </w:r>
      <w:r w:rsidR="00EF7CCF" w:rsidRPr="00EA2165">
        <w:rPr>
          <w:rFonts w:ascii="Times New Roman" w:hAnsi="Times New Roman"/>
          <w:sz w:val="28"/>
          <w:szCs w:val="28"/>
        </w:rPr>
        <w:t xml:space="preserve">  </w:t>
      </w:r>
      <w:r w:rsidR="004731E5" w:rsidRPr="00EA2165">
        <w:rPr>
          <w:rFonts w:ascii="Times New Roman" w:hAnsi="Times New Roman"/>
          <w:sz w:val="28"/>
          <w:szCs w:val="28"/>
        </w:rPr>
        <w:t xml:space="preserve">  </w:t>
      </w:r>
      <w:r w:rsidR="00EC7EDF" w:rsidRPr="00EA2165">
        <w:rPr>
          <w:rFonts w:ascii="Times New Roman" w:hAnsi="Times New Roman"/>
          <w:sz w:val="28"/>
          <w:szCs w:val="28"/>
        </w:rPr>
        <w:t xml:space="preserve">  </w:t>
      </w:r>
      <w:r w:rsidR="00F16FC8" w:rsidRPr="00EA2165">
        <w:rPr>
          <w:rFonts w:ascii="Times New Roman" w:hAnsi="Times New Roman"/>
          <w:sz w:val="28"/>
          <w:szCs w:val="28"/>
        </w:rPr>
        <w:t xml:space="preserve">        </w:t>
      </w:r>
      <w:r w:rsidR="00EC7EDF" w:rsidRPr="00EA2165">
        <w:rPr>
          <w:rFonts w:ascii="Times New Roman" w:hAnsi="Times New Roman"/>
          <w:sz w:val="28"/>
          <w:szCs w:val="28"/>
        </w:rPr>
        <w:t xml:space="preserve"> </w:t>
      </w:r>
      <w:r w:rsidR="009F201D" w:rsidRPr="00EA2165">
        <w:rPr>
          <w:rFonts w:ascii="Times New Roman" w:hAnsi="Times New Roman"/>
          <w:sz w:val="28"/>
          <w:szCs w:val="28"/>
        </w:rPr>
        <w:t xml:space="preserve">                        </w:t>
      </w:r>
      <w:r w:rsidR="004731E5" w:rsidRPr="00EA21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A2165">
        <w:rPr>
          <w:rFonts w:ascii="Times New Roman" w:hAnsi="Times New Roman"/>
          <w:sz w:val="28"/>
          <w:szCs w:val="28"/>
        </w:rPr>
        <w:t>Г.</w:t>
      </w:r>
      <w:r w:rsidR="0005422B" w:rsidRPr="00EA2165">
        <w:rPr>
          <w:rFonts w:ascii="Times New Roman" w:hAnsi="Times New Roman"/>
          <w:sz w:val="28"/>
          <w:szCs w:val="28"/>
        </w:rPr>
        <w:t>В.</w:t>
      </w:r>
      <w:r w:rsidRPr="00EA2165">
        <w:rPr>
          <w:rFonts w:ascii="Times New Roman" w:hAnsi="Times New Roman"/>
          <w:sz w:val="28"/>
          <w:szCs w:val="28"/>
        </w:rPr>
        <w:t>Качаев</w:t>
      </w:r>
      <w:proofErr w:type="spellEnd"/>
      <w:r w:rsidR="000B2082" w:rsidRPr="009F201D">
        <w:rPr>
          <w:rFonts w:ascii="Times New Roman" w:hAnsi="Times New Roman"/>
          <w:sz w:val="24"/>
          <w:szCs w:val="24"/>
        </w:rPr>
        <w:br/>
      </w:r>
    </w:p>
    <w:p w:rsidR="00394BF8" w:rsidRDefault="00394BF8" w:rsidP="00EC7EDF">
      <w:pPr>
        <w:pStyle w:val="af4"/>
        <w:ind w:right="-2"/>
        <w:rPr>
          <w:rFonts w:ascii="Times New Roman" w:hAnsi="Times New Roman"/>
          <w:sz w:val="28"/>
          <w:szCs w:val="28"/>
        </w:rPr>
      </w:pPr>
    </w:p>
    <w:p w:rsidR="00B83757" w:rsidRDefault="00B83757" w:rsidP="00EC7EDF">
      <w:pPr>
        <w:pStyle w:val="af4"/>
        <w:ind w:right="-2"/>
        <w:rPr>
          <w:rFonts w:ascii="Times New Roman" w:hAnsi="Times New Roman"/>
          <w:sz w:val="28"/>
          <w:szCs w:val="28"/>
        </w:rPr>
      </w:pPr>
    </w:p>
    <w:p w:rsidR="00EA2165" w:rsidRDefault="00EA2165" w:rsidP="00EC7EDF">
      <w:pPr>
        <w:pStyle w:val="af4"/>
        <w:ind w:right="-2"/>
        <w:rPr>
          <w:rFonts w:ascii="Times New Roman" w:hAnsi="Times New Roman"/>
          <w:sz w:val="28"/>
          <w:szCs w:val="28"/>
        </w:rPr>
      </w:pPr>
    </w:p>
    <w:p w:rsidR="00EA2165" w:rsidRDefault="00EA2165" w:rsidP="00EC7EDF">
      <w:pPr>
        <w:pStyle w:val="af4"/>
        <w:ind w:right="-2"/>
        <w:rPr>
          <w:rFonts w:ascii="Times New Roman" w:hAnsi="Times New Roman"/>
          <w:sz w:val="28"/>
          <w:szCs w:val="28"/>
        </w:rPr>
      </w:pPr>
    </w:p>
    <w:p w:rsidR="00EA2165" w:rsidRDefault="00EA2165" w:rsidP="00EC7EDF">
      <w:pPr>
        <w:pStyle w:val="af4"/>
        <w:ind w:right="-2"/>
        <w:rPr>
          <w:rFonts w:ascii="Times New Roman" w:hAnsi="Times New Roman"/>
          <w:sz w:val="28"/>
          <w:szCs w:val="28"/>
        </w:rPr>
      </w:pPr>
    </w:p>
    <w:p w:rsidR="00EA2165" w:rsidRDefault="00EA2165" w:rsidP="00EC7EDF">
      <w:pPr>
        <w:pStyle w:val="af4"/>
        <w:ind w:right="-2"/>
        <w:rPr>
          <w:rFonts w:ascii="Times New Roman" w:hAnsi="Times New Roman"/>
          <w:sz w:val="28"/>
          <w:szCs w:val="28"/>
        </w:rPr>
      </w:pPr>
    </w:p>
    <w:p w:rsidR="00EA2165" w:rsidRDefault="00EA2165" w:rsidP="00EC7EDF">
      <w:pPr>
        <w:pStyle w:val="af4"/>
        <w:ind w:right="-2"/>
        <w:rPr>
          <w:rFonts w:ascii="Times New Roman" w:hAnsi="Times New Roman"/>
          <w:sz w:val="28"/>
          <w:szCs w:val="28"/>
        </w:rPr>
      </w:pPr>
    </w:p>
    <w:p w:rsidR="00EB5786" w:rsidRDefault="00EB5786" w:rsidP="00F16FC8">
      <w:pPr>
        <w:autoSpaceDE w:val="0"/>
        <w:autoSpaceDN w:val="0"/>
        <w:adjustRightInd w:val="0"/>
        <w:ind w:left="7380" w:firstLine="2340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EB5786" w:rsidRDefault="00EB5786" w:rsidP="00F16FC8">
      <w:pPr>
        <w:autoSpaceDE w:val="0"/>
        <w:autoSpaceDN w:val="0"/>
        <w:adjustRightInd w:val="0"/>
        <w:ind w:left="7380" w:firstLine="2340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EB5786" w:rsidRDefault="00EB5786" w:rsidP="00F16FC8">
      <w:pPr>
        <w:autoSpaceDE w:val="0"/>
        <w:autoSpaceDN w:val="0"/>
        <w:adjustRightInd w:val="0"/>
        <w:ind w:left="7380" w:firstLine="2340"/>
        <w:jc w:val="right"/>
        <w:outlineLvl w:val="1"/>
        <w:rPr>
          <w:rFonts w:ascii="Times New Roman" w:hAnsi="Times New Roman"/>
          <w:sz w:val="28"/>
          <w:szCs w:val="28"/>
        </w:rPr>
        <w:sectPr w:rsidR="00EB5786" w:rsidSect="00EB5786">
          <w:headerReference w:type="even" r:id="rId11"/>
          <w:type w:val="continuous"/>
          <w:pgSz w:w="11906" w:h="16838"/>
          <w:pgMar w:top="709" w:right="567" w:bottom="709" w:left="1701" w:header="709" w:footer="709" w:gutter="0"/>
          <w:cols w:space="708"/>
          <w:docGrid w:linePitch="360"/>
        </w:sectPr>
      </w:pPr>
    </w:p>
    <w:p w:rsidR="00C57CF7" w:rsidRPr="00C57CF7" w:rsidRDefault="00C57CF7" w:rsidP="00C57CF7">
      <w:pPr>
        <w:autoSpaceDE w:val="0"/>
        <w:autoSpaceDN w:val="0"/>
        <w:adjustRightInd w:val="0"/>
        <w:ind w:left="7380" w:firstLine="2340"/>
        <w:jc w:val="right"/>
        <w:outlineLvl w:val="1"/>
        <w:rPr>
          <w:rFonts w:ascii="Times New Roman" w:hAnsi="Times New Roman"/>
          <w:sz w:val="28"/>
          <w:szCs w:val="28"/>
        </w:rPr>
      </w:pPr>
      <w:r w:rsidRPr="00C57CF7">
        <w:rPr>
          <w:rFonts w:ascii="Times New Roman" w:hAnsi="Times New Roman"/>
          <w:sz w:val="28"/>
          <w:szCs w:val="28"/>
        </w:rPr>
        <w:lastRenderedPageBreak/>
        <w:t>Приложение 1</w:t>
      </w:r>
    </w:p>
    <w:p w:rsidR="00C57CF7" w:rsidRPr="00C57CF7" w:rsidRDefault="00C57CF7" w:rsidP="00C57CF7">
      <w:pPr>
        <w:autoSpaceDE w:val="0"/>
        <w:autoSpaceDN w:val="0"/>
        <w:adjustRightInd w:val="0"/>
        <w:ind w:left="7380" w:firstLine="2340"/>
        <w:jc w:val="right"/>
        <w:outlineLvl w:val="1"/>
        <w:rPr>
          <w:rFonts w:ascii="Times New Roman" w:hAnsi="Times New Roman"/>
          <w:sz w:val="28"/>
          <w:szCs w:val="28"/>
        </w:rPr>
      </w:pPr>
      <w:r w:rsidRPr="00C57CF7">
        <w:rPr>
          <w:rFonts w:ascii="Times New Roman" w:hAnsi="Times New Roman"/>
          <w:sz w:val="28"/>
          <w:szCs w:val="28"/>
        </w:rPr>
        <w:t xml:space="preserve">к постановлению администрации Шарыповского района </w:t>
      </w:r>
    </w:p>
    <w:p w:rsidR="00C57CF7" w:rsidRPr="00C57CF7" w:rsidRDefault="00C57CF7" w:rsidP="00C57CF7">
      <w:pPr>
        <w:autoSpaceDE w:val="0"/>
        <w:autoSpaceDN w:val="0"/>
        <w:adjustRightInd w:val="0"/>
        <w:ind w:left="7380" w:firstLine="3393"/>
        <w:outlineLvl w:val="1"/>
        <w:rPr>
          <w:rFonts w:ascii="Times New Roman" w:hAnsi="Times New Roman"/>
          <w:sz w:val="28"/>
          <w:szCs w:val="28"/>
        </w:rPr>
      </w:pPr>
      <w:r w:rsidRPr="00C57CF7">
        <w:rPr>
          <w:rFonts w:ascii="Times New Roman" w:hAnsi="Times New Roman"/>
          <w:sz w:val="28"/>
          <w:szCs w:val="28"/>
        </w:rPr>
        <w:tab/>
      </w:r>
      <w:r w:rsidRPr="00C57CF7">
        <w:rPr>
          <w:rFonts w:ascii="Times New Roman" w:hAnsi="Times New Roman"/>
          <w:sz w:val="28"/>
          <w:szCs w:val="28"/>
        </w:rPr>
        <w:tab/>
      </w:r>
      <w:r w:rsidRPr="00C57CF7">
        <w:rPr>
          <w:rFonts w:ascii="Times New Roman" w:hAnsi="Times New Roman"/>
          <w:sz w:val="28"/>
          <w:szCs w:val="28"/>
        </w:rPr>
        <w:tab/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="00221B5B">
        <w:rPr>
          <w:rFonts w:ascii="Times New Roman" w:hAnsi="Times New Roman"/>
          <w:sz w:val="28"/>
          <w:szCs w:val="28"/>
        </w:rPr>
        <w:t xml:space="preserve">05.03.2020 </w:t>
      </w:r>
      <w:r w:rsidRPr="00C57CF7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 xml:space="preserve"> </w:t>
      </w:r>
      <w:r w:rsidR="00221B5B">
        <w:rPr>
          <w:rFonts w:ascii="Times New Roman" w:hAnsi="Times New Roman"/>
          <w:sz w:val="28"/>
          <w:szCs w:val="28"/>
        </w:rPr>
        <w:t>99-п</w:t>
      </w:r>
      <w:r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br/>
        <w:t xml:space="preserve">         </w:t>
      </w:r>
    </w:p>
    <w:p w:rsidR="00C57CF7" w:rsidRPr="00C57CF7" w:rsidRDefault="00C57CF7" w:rsidP="00C57CF7">
      <w:pPr>
        <w:autoSpaceDE w:val="0"/>
        <w:autoSpaceDN w:val="0"/>
        <w:adjustRightInd w:val="0"/>
        <w:ind w:left="7380" w:firstLine="2340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C57CF7" w:rsidRPr="00C57CF7" w:rsidRDefault="00C57CF7" w:rsidP="00C57CF7">
      <w:pPr>
        <w:autoSpaceDE w:val="0"/>
        <w:autoSpaceDN w:val="0"/>
        <w:adjustRightInd w:val="0"/>
        <w:ind w:left="7380" w:firstLine="2340"/>
        <w:jc w:val="right"/>
        <w:outlineLvl w:val="1"/>
        <w:rPr>
          <w:rFonts w:ascii="Times New Roman" w:hAnsi="Times New Roman"/>
          <w:sz w:val="28"/>
          <w:szCs w:val="28"/>
        </w:rPr>
      </w:pPr>
      <w:r w:rsidRPr="00C57CF7">
        <w:rPr>
          <w:rFonts w:ascii="Times New Roman" w:hAnsi="Times New Roman"/>
          <w:sz w:val="28"/>
          <w:szCs w:val="28"/>
        </w:rPr>
        <w:t>Приложение 1</w:t>
      </w:r>
    </w:p>
    <w:p w:rsidR="00C57CF7" w:rsidRPr="00C57CF7" w:rsidRDefault="00C57CF7" w:rsidP="00C57CF7">
      <w:pPr>
        <w:autoSpaceDE w:val="0"/>
        <w:autoSpaceDN w:val="0"/>
        <w:adjustRightInd w:val="0"/>
        <w:ind w:left="10065"/>
        <w:jc w:val="both"/>
        <w:rPr>
          <w:rFonts w:ascii="Times New Roman" w:hAnsi="Times New Roman"/>
          <w:sz w:val="28"/>
          <w:szCs w:val="28"/>
        </w:rPr>
      </w:pPr>
      <w:r w:rsidRPr="00C57CF7">
        <w:rPr>
          <w:rFonts w:ascii="Times New Roman" w:hAnsi="Times New Roman"/>
          <w:sz w:val="28"/>
          <w:szCs w:val="28"/>
        </w:rPr>
        <w:t xml:space="preserve">к Методике </w:t>
      </w:r>
      <w:proofErr w:type="gramStart"/>
      <w:r w:rsidRPr="00C57CF7">
        <w:rPr>
          <w:rFonts w:ascii="Times New Roman" w:hAnsi="Times New Roman"/>
          <w:sz w:val="28"/>
          <w:szCs w:val="28"/>
        </w:rPr>
        <w:t>оценки качества финансового менеджмента главных распорядителей средств районного бюджета</w:t>
      </w:r>
      <w:proofErr w:type="gramEnd"/>
    </w:p>
    <w:p w:rsidR="00C57CF7" w:rsidRPr="00C57CF7" w:rsidRDefault="00C57CF7" w:rsidP="00C57CF7">
      <w:pPr>
        <w:autoSpaceDE w:val="0"/>
        <w:autoSpaceDN w:val="0"/>
        <w:adjustRightInd w:val="0"/>
        <w:ind w:left="10065"/>
        <w:jc w:val="both"/>
        <w:rPr>
          <w:rFonts w:ascii="Times New Roman" w:hAnsi="Times New Roman"/>
          <w:sz w:val="28"/>
          <w:szCs w:val="28"/>
        </w:rPr>
      </w:pPr>
    </w:p>
    <w:p w:rsidR="00C57CF7" w:rsidRPr="00C57CF7" w:rsidRDefault="00C57CF7" w:rsidP="00C57CF7">
      <w:pPr>
        <w:autoSpaceDE w:val="0"/>
        <w:autoSpaceDN w:val="0"/>
        <w:adjustRightInd w:val="0"/>
        <w:ind w:left="-142" w:firstLine="142"/>
        <w:jc w:val="right"/>
        <w:rPr>
          <w:rFonts w:ascii="Times New Roman" w:hAnsi="Times New Roman"/>
          <w:sz w:val="22"/>
          <w:szCs w:val="22"/>
        </w:rPr>
      </w:pPr>
    </w:p>
    <w:p w:rsidR="00C57CF7" w:rsidRPr="00C57CF7" w:rsidRDefault="00C57CF7" w:rsidP="00C57CF7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2"/>
          <w:szCs w:val="22"/>
        </w:rPr>
      </w:pPr>
      <w:r w:rsidRPr="00C57CF7">
        <w:rPr>
          <w:rFonts w:ascii="Times New Roman" w:hAnsi="Times New Roman"/>
          <w:b/>
          <w:sz w:val="22"/>
          <w:szCs w:val="22"/>
        </w:rPr>
        <w:t>ПЕРЕЧЕНЬ ПОКАЗАТЕЛЕЙ</w:t>
      </w:r>
    </w:p>
    <w:p w:rsidR="00C57CF7" w:rsidRPr="00C57CF7" w:rsidRDefault="00C57CF7" w:rsidP="00C57CF7">
      <w:pPr>
        <w:autoSpaceDE w:val="0"/>
        <w:autoSpaceDN w:val="0"/>
        <w:adjustRightInd w:val="0"/>
        <w:jc w:val="center"/>
        <w:rPr>
          <w:rFonts w:ascii="Times New Roman" w:hAnsi="Times New Roman"/>
        </w:rPr>
      </w:pPr>
      <w:r w:rsidRPr="00C57CF7">
        <w:rPr>
          <w:rFonts w:ascii="Times New Roman" w:hAnsi="Times New Roman"/>
          <w:b/>
          <w:sz w:val="22"/>
          <w:szCs w:val="22"/>
        </w:rPr>
        <w:t xml:space="preserve">КАЧЕСТВА ФИНАНСОВОГО МЕНЕДЖМЕНТА ГЛАВНЫХ РАСПОРЯДИТЕЛЕЙ </w:t>
      </w:r>
    </w:p>
    <w:tbl>
      <w:tblPr>
        <w:tblW w:w="5033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6"/>
        <w:gridCol w:w="3684"/>
        <w:gridCol w:w="8082"/>
        <w:gridCol w:w="1341"/>
        <w:gridCol w:w="1920"/>
      </w:tblGrid>
      <w:tr w:rsidR="00C57CF7" w:rsidRPr="00C57CF7" w:rsidTr="00C57CF7">
        <w:trPr>
          <w:cantSplit/>
          <w:trHeight w:val="480"/>
        </w:trPr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bookmarkStart w:id="0" w:name="_GoBack"/>
            <w:r>
              <w:rPr>
                <w:rFonts w:ascii="Times New Roman" w:hAnsi="Times New Roman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Cs w:val="24"/>
              </w:rPr>
              <w:t>/п</w:t>
            </w:r>
          </w:p>
        </w:tc>
        <w:tc>
          <w:tcPr>
            <w:tcW w:w="11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 xml:space="preserve">Наименование </w:t>
            </w:r>
            <w:r w:rsidRPr="00C57CF7">
              <w:rPr>
                <w:rFonts w:ascii="Times New Roman" w:hAnsi="Times New Roman"/>
                <w:szCs w:val="24"/>
              </w:rPr>
              <w:br/>
              <w:t>показателя</w:t>
            </w: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Критерии определения показателя (Р)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 xml:space="preserve">Единица </w:t>
            </w:r>
            <w:r w:rsidRPr="00C57CF7">
              <w:rPr>
                <w:rFonts w:ascii="Times New Roman" w:hAnsi="Times New Roman"/>
                <w:szCs w:val="24"/>
              </w:rPr>
              <w:br/>
              <w:t>измерения</w:t>
            </w: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Максимальная суммарная оценка по направлению / оценка по показателю (балл</w:t>
            </w:r>
            <w:proofErr w:type="gramStart"/>
            <w:r w:rsidRPr="00C57CF7">
              <w:rPr>
                <w:rFonts w:ascii="Times New Roman" w:hAnsi="Times New Roman"/>
                <w:szCs w:val="24"/>
              </w:rPr>
              <w:t xml:space="preserve">) </w:t>
            </w:r>
            <w:r w:rsidRPr="00C57CF7">
              <w:rPr>
                <w:rFonts w:ascii="Times New Roman" w:hAnsi="Times New Roman"/>
                <w:sz w:val="20"/>
                <w:szCs w:val="24"/>
              </w:rPr>
              <w:t>(*)</w:t>
            </w:r>
            <w:proofErr w:type="gramEnd"/>
          </w:p>
        </w:tc>
      </w:tr>
      <w:tr w:rsidR="00C57CF7" w:rsidRPr="00C57CF7" w:rsidTr="00C57CF7">
        <w:trPr>
          <w:cantSplit/>
          <w:trHeight w:val="355"/>
        </w:trPr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F7" w:rsidRPr="00C57CF7" w:rsidRDefault="004B76EE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</w:t>
            </w:r>
          </w:p>
        </w:tc>
      </w:tr>
      <w:tr w:rsidR="00C57CF7" w:rsidRPr="00C57CF7" w:rsidTr="00C57CF7">
        <w:trPr>
          <w:cantSplit/>
          <w:trHeight w:val="360"/>
        </w:trPr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418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Cs w:val="24"/>
              </w:rPr>
            </w:pPr>
            <w:r w:rsidRPr="00C57CF7">
              <w:rPr>
                <w:rFonts w:ascii="Times New Roman" w:hAnsi="Times New Roman"/>
                <w:b/>
                <w:szCs w:val="24"/>
              </w:rPr>
              <w:t>1. Оценка механизмов планирования расходов районного бюджета</w:t>
            </w: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C57CF7">
              <w:rPr>
                <w:rFonts w:ascii="Times New Roman" w:hAnsi="Times New Roman"/>
                <w:b/>
                <w:szCs w:val="24"/>
              </w:rPr>
              <w:t>10</w:t>
            </w:r>
          </w:p>
        </w:tc>
      </w:tr>
      <w:tr w:rsidR="00C57CF7" w:rsidRPr="00C57CF7" w:rsidTr="00EA2165">
        <w:trPr>
          <w:cantSplit/>
          <w:trHeight w:val="798"/>
        </w:trPr>
        <w:tc>
          <w:tcPr>
            <w:tcW w:w="20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17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Р</w:t>
            </w:r>
            <w:proofErr w:type="gramStart"/>
            <w:r w:rsidRPr="00C57CF7">
              <w:rPr>
                <w:rFonts w:ascii="Times New Roman" w:hAnsi="Times New Roman"/>
                <w:szCs w:val="24"/>
              </w:rPr>
              <w:t>1</w:t>
            </w:r>
            <w:proofErr w:type="gramEnd"/>
            <w:r w:rsidRPr="00C57CF7">
              <w:rPr>
                <w:rFonts w:ascii="Times New Roman" w:hAnsi="Times New Roman"/>
                <w:szCs w:val="24"/>
              </w:rPr>
              <w:t xml:space="preserve"> Соблюдение сроков представления реестра расходных обязательств (далее - РРО) Главного распорядителя  </w:t>
            </w: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 w:cs="Arial"/>
                <w:szCs w:val="24"/>
              </w:rPr>
              <w:t xml:space="preserve">Оценивается соблюдение сроков представления главным распорядителем согласованного с финансово-экономическим управлением РРО </w:t>
            </w:r>
            <w:r w:rsidRPr="00C57CF7">
              <w:rPr>
                <w:rFonts w:ascii="Times New Roman" w:hAnsi="Times New Roman"/>
                <w:szCs w:val="24"/>
              </w:rPr>
              <w:t xml:space="preserve">Главного распорядителя  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C57CF7" w:rsidRPr="00C57CF7" w:rsidTr="00C57CF7">
        <w:trPr>
          <w:cantSplit/>
          <w:trHeight w:val="240"/>
        </w:trPr>
        <w:tc>
          <w:tcPr>
            <w:tcW w:w="20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7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proofErr w:type="gramStart"/>
            <w:r w:rsidRPr="00C57CF7">
              <w:rPr>
                <w:rFonts w:ascii="Times New Roman" w:hAnsi="Times New Roman" w:cs="Arial"/>
                <w:szCs w:val="24"/>
              </w:rPr>
              <w:t>РРО представлен Главным распорядителем в установленный срок</w:t>
            </w:r>
            <w:proofErr w:type="gramEnd"/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5</w:t>
            </w:r>
          </w:p>
        </w:tc>
      </w:tr>
      <w:tr w:rsidR="00C57CF7" w:rsidRPr="00C57CF7" w:rsidTr="00C57CF7">
        <w:trPr>
          <w:cantSplit/>
          <w:trHeight w:val="240"/>
        </w:trPr>
        <w:tc>
          <w:tcPr>
            <w:tcW w:w="20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7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rPr>
                <w:rFonts w:ascii="Times New Roman" w:hAnsi="Times New Roman" w:cs="Arial"/>
                <w:szCs w:val="24"/>
              </w:rPr>
            </w:pPr>
            <w:r w:rsidRPr="00C57CF7">
              <w:rPr>
                <w:rFonts w:ascii="Times New Roman" w:hAnsi="Times New Roman" w:cs="Arial"/>
                <w:szCs w:val="24"/>
              </w:rPr>
              <w:t xml:space="preserve">РРО </w:t>
            </w:r>
            <w:proofErr w:type="gramStart"/>
            <w:r w:rsidRPr="00C57CF7">
              <w:rPr>
                <w:rFonts w:ascii="Times New Roman" w:hAnsi="Times New Roman" w:cs="Arial"/>
                <w:szCs w:val="24"/>
              </w:rPr>
              <w:t>представлен</w:t>
            </w:r>
            <w:proofErr w:type="gramEnd"/>
            <w:r w:rsidRPr="00C57CF7">
              <w:rPr>
                <w:rFonts w:ascii="Times New Roman" w:hAnsi="Times New Roman" w:cs="Arial"/>
                <w:szCs w:val="24"/>
              </w:rPr>
              <w:t xml:space="preserve"> Главным распорядителем после установленного срока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0</w:t>
            </w:r>
          </w:p>
        </w:tc>
      </w:tr>
      <w:tr w:rsidR="00C57CF7" w:rsidRPr="00C57CF7" w:rsidTr="00EA2165">
        <w:trPr>
          <w:cantSplit/>
          <w:trHeight w:val="827"/>
        </w:trPr>
        <w:tc>
          <w:tcPr>
            <w:tcW w:w="20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Arial"/>
                <w:szCs w:val="24"/>
              </w:rPr>
            </w:pPr>
            <w:r w:rsidRPr="00C57CF7">
              <w:rPr>
                <w:rFonts w:ascii="Times New Roman" w:hAnsi="Times New Roman" w:cs="Arial"/>
                <w:szCs w:val="24"/>
              </w:rPr>
              <w:t>3</w:t>
            </w:r>
          </w:p>
        </w:tc>
        <w:tc>
          <w:tcPr>
            <w:tcW w:w="117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 w:cs="Arial"/>
                <w:szCs w:val="24"/>
              </w:rPr>
              <w:t>Р</w:t>
            </w:r>
            <w:proofErr w:type="gramStart"/>
            <w:r w:rsidRPr="00C57CF7">
              <w:rPr>
                <w:rFonts w:ascii="Times New Roman" w:hAnsi="Times New Roman" w:cs="Arial"/>
                <w:szCs w:val="24"/>
              </w:rPr>
              <w:t>2</w:t>
            </w:r>
            <w:proofErr w:type="gramEnd"/>
            <w:r w:rsidRPr="00C57CF7">
              <w:rPr>
                <w:rFonts w:ascii="Times New Roman" w:hAnsi="Times New Roman" w:cs="Arial"/>
                <w:szCs w:val="24"/>
              </w:rPr>
              <w:t xml:space="preserve"> Своевременность разработки нормативных правовых актов Шарыповского района, </w:t>
            </w:r>
            <w:r w:rsidRPr="00C57CF7">
              <w:rPr>
                <w:rFonts w:ascii="Times New Roman" w:hAnsi="Times New Roman" w:cs="Arial"/>
                <w:szCs w:val="24"/>
              </w:rPr>
              <w:lastRenderedPageBreak/>
              <w:t xml:space="preserve">формирующих расходные обязательства Шарыповского района </w:t>
            </w: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 w:cs="Arial"/>
                <w:szCs w:val="24"/>
              </w:rPr>
              <w:lastRenderedPageBreak/>
              <w:t xml:space="preserve">наличие утвержденных и опубликованных нормативных правовых актов Шарыповского района, формирующих расходные обязательства Шарыповского района 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C57CF7" w:rsidRPr="00C57CF7" w:rsidTr="00EA2165">
        <w:trPr>
          <w:cantSplit/>
          <w:trHeight w:val="1414"/>
        </w:trPr>
        <w:tc>
          <w:tcPr>
            <w:tcW w:w="20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7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отсутствие бюджетных ассигнований в решении о бюджете за отчетный год (решении районного Совета депутатов о внесении изменений в решение о бюджете за отчетный год), не обеспеченных нормативными правовыми актами Шарыповского района, устанавливающими соответствующие расходные обязательства Шарыповского района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5</w:t>
            </w:r>
          </w:p>
        </w:tc>
      </w:tr>
      <w:tr w:rsidR="00C57CF7" w:rsidRPr="00C57CF7" w:rsidTr="00EA2165">
        <w:trPr>
          <w:cantSplit/>
          <w:trHeight w:val="1394"/>
        </w:trPr>
        <w:tc>
          <w:tcPr>
            <w:tcW w:w="20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7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наличие бюджетных ассигнований в решении о бюджете за отчетный год (решении районного Совета депутатов о внесении изменений в решение о бюджете за отчетный год), не обеспеченных нормативными правовыми актами Шарыповского района, устанавливающими соответствующие расходные обязательства Шарыповского района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0</w:t>
            </w:r>
          </w:p>
        </w:tc>
      </w:tr>
      <w:tr w:rsidR="00C57CF7" w:rsidRPr="00C57CF7" w:rsidTr="00C57CF7">
        <w:trPr>
          <w:cantSplit/>
          <w:trHeight w:val="341"/>
        </w:trPr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418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Cs w:val="24"/>
              </w:rPr>
            </w:pPr>
            <w:r w:rsidRPr="00C57CF7">
              <w:rPr>
                <w:rFonts w:ascii="Times New Roman" w:hAnsi="Times New Roman"/>
                <w:b/>
                <w:szCs w:val="24"/>
              </w:rPr>
              <w:t>2. Оценка исполнения районного бюджета в части доходов</w:t>
            </w: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5</w:t>
            </w:r>
          </w:p>
        </w:tc>
      </w:tr>
      <w:tr w:rsidR="00C57CF7" w:rsidRPr="00C57CF7" w:rsidTr="00C57CF7">
        <w:trPr>
          <w:cantSplit/>
          <w:trHeight w:val="297"/>
        </w:trPr>
        <w:tc>
          <w:tcPr>
            <w:tcW w:w="20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17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Р</w:t>
            </w:r>
            <w:proofErr w:type="gramStart"/>
            <w:r w:rsidRPr="00C57CF7">
              <w:rPr>
                <w:rFonts w:ascii="Times New Roman" w:hAnsi="Times New Roman"/>
                <w:szCs w:val="24"/>
              </w:rPr>
              <w:t>4</w:t>
            </w:r>
            <w:proofErr w:type="gramEnd"/>
            <w:r w:rsidRPr="00C57CF7">
              <w:rPr>
                <w:rFonts w:ascii="Times New Roman" w:hAnsi="Times New Roman"/>
                <w:szCs w:val="24"/>
              </w:rPr>
              <w:t xml:space="preserve"> Объем невыясненных поступлений, зачисленных в районный бюджет и не уточненных главным администратором доходов районного бюджета по состоянию на 31 декабря отчетного финансового года</w:t>
            </w: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Р</w:t>
            </w:r>
            <w:proofErr w:type="gramStart"/>
            <w:r w:rsidRPr="00C57CF7">
              <w:rPr>
                <w:rFonts w:ascii="Times New Roman" w:hAnsi="Times New Roman"/>
                <w:szCs w:val="24"/>
              </w:rPr>
              <w:t>4</w:t>
            </w:r>
            <w:proofErr w:type="gramEnd"/>
            <w:r w:rsidRPr="00C57CF7">
              <w:rPr>
                <w:rFonts w:ascii="Times New Roman" w:hAnsi="Times New Roman"/>
                <w:szCs w:val="24"/>
              </w:rPr>
              <w:t xml:space="preserve"> = </w:t>
            </w:r>
            <w:proofErr w:type="spellStart"/>
            <w:r w:rsidRPr="00C57CF7">
              <w:rPr>
                <w:rFonts w:ascii="Times New Roman" w:hAnsi="Times New Roman"/>
                <w:szCs w:val="24"/>
              </w:rPr>
              <w:t>Онп</w:t>
            </w:r>
            <w:proofErr w:type="spellEnd"/>
            <w:r w:rsidRPr="00C57CF7">
              <w:rPr>
                <w:rFonts w:ascii="Times New Roman" w:hAnsi="Times New Roman"/>
                <w:szCs w:val="24"/>
              </w:rPr>
              <w:t>,</w:t>
            </w:r>
          </w:p>
          <w:p w:rsidR="00C57CF7" w:rsidRPr="00C57CF7" w:rsidRDefault="00C57CF7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где:</w:t>
            </w:r>
          </w:p>
          <w:p w:rsidR="00C57CF7" w:rsidRPr="00C57CF7" w:rsidRDefault="00C57CF7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proofErr w:type="spellStart"/>
            <w:r w:rsidRPr="00C57CF7">
              <w:rPr>
                <w:rFonts w:ascii="Times New Roman" w:hAnsi="Times New Roman"/>
                <w:szCs w:val="24"/>
              </w:rPr>
              <w:t>Онп</w:t>
            </w:r>
            <w:proofErr w:type="spellEnd"/>
            <w:r w:rsidRPr="00C57CF7">
              <w:rPr>
                <w:rFonts w:ascii="Times New Roman" w:hAnsi="Times New Roman"/>
                <w:szCs w:val="24"/>
              </w:rPr>
              <w:t xml:space="preserve"> - объем невыясненных поступлений, зачисленных в районный бюджет и не уточненных главным администратором доходов районного бюджета по состоянию на 31 декабря отчетного финансового года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%</w:t>
            </w: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C57CF7" w:rsidRPr="00C57CF7" w:rsidTr="00C57CF7">
        <w:trPr>
          <w:cantSplit/>
          <w:trHeight w:val="297"/>
        </w:trPr>
        <w:tc>
          <w:tcPr>
            <w:tcW w:w="20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7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отсутствуют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5</w:t>
            </w:r>
          </w:p>
        </w:tc>
      </w:tr>
      <w:tr w:rsidR="00C57CF7" w:rsidRPr="00C57CF7" w:rsidTr="00C57CF7">
        <w:trPr>
          <w:cantSplit/>
          <w:trHeight w:val="297"/>
        </w:trPr>
        <w:tc>
          <w:tcPr>
            <w:tcW w:w="20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7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 xml:space="preserve">Р4 &lt; 50 </w:t>
            </w:r>
            <w:proofErr w:type="spellStart"/>
            <w:r w:rsidRPr="00C57CF7">
              <w:rPr>
                <w:rFonts w:ascii="Times New Roman" w:hAnsi="Times New Roman"/>
                <w:szCs w:val="24"/>
              </w:rPr>
              <w:t>тыс</w:t>
            </w:r>
            <w:proofErr w:type="gramStart"/>
            <w:r w:rsidRPr="00C57CF7">
              <w:rPr>
                <w:rFonts w:ascii="Times New Roman" w:hAnsi="Times New Roman"/>
                <w:szCs w:val="24"/>
              </w:rPr>
              <w:t>.р</w:t>
            </w:r>
            <w:proofErr w:type="gramEnd"/>
            <w:r w:rsidRPr="00C57CF7">
              <w:rPr>
                <w:rFonts w:ascii="Times New Roman" w:hAnsi="Times New Roman"/>
                <w:szCs w:val="24"/>
              </w:rPr>
              <w:t>ублей</w:t>
            </w:r>
            <w:proofErr w:type="spellEnd"/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4</w:t>
            </w:r>
          </w:p>
        </w:tc>
      </w:tr>
      <w:tr w:rsidR="00C57CF7" w:rsidRPr="00C57CF7" w:rsidTr="00C57CF7">
        <w:trPr>
          <w:cantSplit/>
          <w:trHeight w:val="297"/>
        </w:trPr>
        <w:tc>
          <w:tcPr>
            <w:tcW w:w="20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7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Р</w:t>
            </w:r>
            <w:proofErr w:type="gramStart"/>
            <w:r w:rsidRPr="00C57CF7">
              <w:rPr>
                <w:rFonts w:ascii="Times New Roman" w:hAnsi="Times New Roman"/>
                <w:szCs w:val="24"/>
              </w:rPr>
              <w:t>4</w:t>
            </w:r>
            <w:proofErr w:type="gramEnd"/>
            <w:r w:rsidRPr="00C57CF7">
              <w:rPr>
                <w:rFonts w:ascii="Times New Roman" w:hAnsi="Times New Roman"/>
                <w:szCs w:val="24"/>
              </w:rPr>
              <w:t xml:space="preserve"> &gt; 50 тыс. рублей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0</w:t>
            </w:r>
          </w:p>
        </w:tc>
      </w:tr>
      <w:tr w:rsidR="00C57CF7" w:rsidRPr="00C57CF7" w:rsidTr="00C57CF7">
        <w:trPr>
          <w:cantSplit/>
          <w:trHeight w:val="341"/>
        </w:trPr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418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Cs w:val="24"/>
              </w:rPr>
            </w:pPr>
            <w:r w:rsidRPr="00C57CF7">
              <w:rPr>
                <w:rFonts w:ascii="Times New Roman" w:hAnsi="Times New Roman"/>
                <w:b/>
                <w:szCs w:val="24"/>
              </w:rPr>
              <w:t>3. Оценка результатов исполнения районного бюджета  в части расходов</w:t>
            </w: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C57CF7">
              <w:rPr>
                <w:rFonts w:ascii="Times New Roman" w:hAnsi="Times New Roman"/>
                <w:b/>
                <w:szCs w:val="24"/>
              </w:rPr>
              <w:t>25</w:t>
            </w:r>
          </w:p>
        </w:tc>
      </w:tr>
      <w:tr w:rsidR="00C57CF7" w:rsidRPr="00C57CF7" w:rsidTr="00C57CF7">
        <w:trPr>
          <w:cantSplit/>
          <w:trHeight w:val="297"/>
        </w:trPr>
        <w:tc>
          <w:tcPr>
            <w:tcW w:w="20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117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Р5 Уровень исполнения расходов главного  распорядителя за счет средств районного бюджета (без учета межбюджетных трансфертов, имеющих целевое назначение)</w:t>
            </w: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 xml:space="preserve">Р5 = </w:t>
            </w:r>
            <w:proofErr w:type="spellStart"/>
            <w:r w:rsidRPr="00C57CF7">
              <w:rPr>
                <w:rFonts w:ascii="Times New Roman" w:hAnsi="Times New Roman"/>
                <w:szCs w:val="24"/>
              </w:rPr>
              <w:t>Ркис</w:t>
            </w:r>
            <w:proofErr w:type="spellEnd"/>
            <w:r w:rsidRPr="00C57CF7">
              <w:rPr>
                <w:rFonts w:ascii="Times New Roman" w:hAnsi="Times New Roman"/>
                <w:szCs w:val="24"/>
              </w:rPr>
              <w:t xml:space="preserve">/ </w:t>
            </w:r>
            <w:proofErr w:type="spellStart"/>
            <w:r w:rsidRPr="00C57CF7">
              <w:rPr>
                <w:rFonts w:ascii="Times New Roman" w:hAnsi="Times New Roman"/>
                <w:szCs w:val="24"/>
              </w:rPr>
              <w:t>Ркпр</w:t>
            </w:r>
            <w:proofErr w:type="spellEnd"/>
            <w:r w:rsidRPr="00C57CF7">
              <w:rPr>
                <w:rFonts w:ascii="Times New Roman" w:hAnsi="Times New Roman"/>
                <w:szCs w:val="24"/>
              </w:rPr>
              <w:t xml:space="preserve"> х 100%,</w:t>
            </w:r>
          </w:p>
          <w:p w:rsidR="00C57CF7" w:rsidRPr="00C57CF7" w:rsidRDefault="00C57CF7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где:</w:t>
            </w:r>
          </w:p>
          <w:p w:rsidR="00C57CF7" w:rsidRPr="00C57CF7" w:rsidRDefault="00C57CF7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proofErr w:type="spellStart"/>
            <w:r w:rsidRPr="00C57CF7">
              <w:rPr>
                <w:rFonts w:ascii="Times New Roman" w:hAnsi="Times New Roman"/>
                <w:szCs w:val="24"/>
              </w:rPr>
              <w:t>Ркис</w:t>
            </w:r>
            <w:proofErr w:type="spellEnd"/>
            <w:r w:rsidRPr="00C57CF7">
              <w:rPr>
                <w:rFonts w:ascii="Times New Roman" w:hAnsi="Times New Roman"/>
                <w:szCs w:val="24"/>
              </w:rPr>
              <w:t xml:space="preserve"> – кассовые расходы главного распорядителя за счет средств районного бюджета (без учета межбюджетных трансфертов, имеющих целевое назначение) в отчетном периоде;</w:t>
            </w:r>
          </w:p>
          <w:p w:rsidR="00C57CF7" w:rsidRPr="00C57CF7" w:rsidRDefault="00C57CF7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proofErr w:type="spellStart"/>
            <w:r w:rsidRPr="00C57CF7">
              <w:rPr>
                <w:rFonts w:ascii="Times New Roman" w:hAnsi="Times New Roman"/>
                <w:szCs w:val="24"/>
              </w:rPr>
              <w:t>Ркпр</w:t>
            </w:r>
            <w:proofErr w:type="spellEnd"/>
            <w:r w:rsidRPr="00C57CF7">
              <w:rPr>
                <w:rFonts w:ascii="Times New Roman" w:hAnsi="Times New Roman"/>
                <w:szCs w:val="24"/>
              </w:rPr>
              <w:t xml:space="preserve"> – плановые расходы главного  распорядителя за счет средств районного бюджета (без учета межбюджетных трансфертов, имеющих целевое назначение) за отчетный период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%</w:t>
            </w: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C57CF7" w:rsidRPr="00C57CF7" w:rsidTr="00C57CF7">
        <w:trPr>
          <w:cantSplit/>
          <w:trHeight w:val="183"/>
        </w:trPr>
        <w:tc>
          <w:tcPr>
            <w:tcW w:w="20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7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 xml:space="preserve">Р5 </w:t>
            </w:r>
            <w:r w:rsidRPr="00C57CF7">
              <w:rPr>
                <w:rFonts w:ascii="Times New Roman" w:hAnsi="Times New Roman"/>
                <w:szCs w:val="24"/>
                <w:lang w:val="en-US"/>
              </w:rPr>
              <w:t xml:space="preserve">&gt; </w:t>
            </w:r>
            <w:r w:rsidRPr="00C57CF7">
              <w:rPr>
                <w:rFonts w:ascii="Times New Roman" w:hAnsi="Times New Roman"/>
                <w:szCs w:val="24"/>
              </w:rPr>
              <w:t xml:space="preserve">= </w:t>
            </w:r>
            <w:r w:rsidRPr="00C57CF7">
              <w:rPr>
                <w:rFonts w:ascii="Times New Roman" w:hAnsi="Times New Roman"/>
                <w:szCs w:val="24"/>
                <w:lang w:val="en-US"/>
              </w:rPr>
              <w:t>99</w:t>
            </w:r>
            <w:r w:rsidRPr="00C57CF7">
              <w:rPr>
                <w:rFonts w:ascii="Times New Roman" w:hAnsi="Times New Roman"/>
                <w:szCs w:val="24"/>
              </w:rPr>
              <w:t>%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5</w:t>
            </w:r>
          </w:p>
        </w:tc>
      </w:tr>
      <w:tr w:rsidR="00C57CF7" w:rsidRPr="00C57CF7" w:rsidTr="00C57CF7">
        <w:trPr>
          <w:cantSplit/>
          <w:trHeight w:val="235"/>
        </w:trPr>
        <w:tc>
          <w:tcPr>
            <w:tcW w:w="20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7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</w:rPr>
            </w:pPr>
            <w:r w:rsidRPr="00C57CF7">
              <w:rPr>
                <w:rFonts w:ascii="Times New Roman" w:hAnsi="Times New Roman"/>
                <w:szCs w:val="24"/>
              </w:rPr>
              <w:t xml:space="preserve">95% &lt;= Р5 &lt; </w:t>
            </w:r>
            <w:r w:rsidRPr="00C57CF7">
              <w:rPr>
                <w:rFonts w:ascii="Times New Roman" w:hAnsi="Times New Roman"/>
                <w:szCs w:val="24"/>
                <w:lang w:val="en-US"/>
              </w:rPr>
              <w:t>99</w:t>
            </w:r>
            <w:r w:rsidRPr="00C57CF7">
              <w:rPr>
                <w:rFonts w:ascii="Times New Roman" w:hAnsi="Times New Roman"/>
                <w:szCs w:val="24"/>
              </w:rPr>
              <w:t>%</w:t>
            </w:r>
            <w:r w:rsidRPr="00C57CF7">
              <w:rPr>
                <w:rFonts w:ascii="Courier New" w:hAnsi="Courier New" w:cs="Courier New"/>
                <w:sz w:val="20"/>
              </w:rPr>
              <w:t xml:space="preserve">               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4</w:t>
            </w:r>
          </w:p>
        </w:tc>
      </w:tr>
      <w:tr w:rsidR="00C57CF7" w:rsidRPr="00C57CF7" w:rsidTr="00C57CF7">
        <w:trPr>
          <w:cantSplit/>
          <w:trHeight w:val="315"/>
        </w:trPr>
        <w:tc>
          <w:tcPr>
            <w:tcW w:w="20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7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</w:rPr>
            </w:pPr>
            <w:r w:rsidRPr="00C57CF7">
              <w:rPr>
                <w:rFonts w:ascii="Times New Roman" w:hAnsi="Times New Roman"/>
                <w:szCs w:val="24"/>
              </w:rPr>
              <w:t>90% &lt;= Р5 &lt; 95%</w:t>
            </w:r>
            <w:r w:rsidRPr="00C57CF7">
              <w:rPr>
                <w:rFonts w:ascii="Courier New" w:hAnsi="Courier New" w:cs="Courier New"/>
                <w:sz w:val="20"/>
              </w:rPr>
              <w:t xml:space="preserve">               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3</w:t>
            </w:r>
          </w:p>
        </w:tc>
      </w:tr>
      <w:tr w:rsidR="00C57CF7" w:rsidRPr="00C57CF7" w:rsidTr="00C57CF7">
        <w:trPr>
          <w:cantSplit/>
          <w:trHeight w:val="159"/>
        </w:trPr>
        <w:tc>
          <w:tcPr>
            <w:tcW w:w="20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7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</w:rPr>
            </w:pPr>
            <w:r w:rsidRPr="00C57CF7">
              <w:rPr>
                <w:rFonts w:ascii="Times New Roman" w:hAnsi="Times New Roman"/>
                <w:szCs w:val="24"/>
              </w:rPr>
              <w:t>85% &lt;= Р5 &lt; 90%</w:t>
            </w:r>
            <w:r w:rsidRPr="00C57CF7">
              <w:rPr>
                <w:rFonts w:ascii="Courier New" w:hAnsi="Courier New" w:cs="Courier New"/>
                <w:sz w:val="20"/>
              </w:rPr>
              <w:t xml:space="preserve">               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2</w:t>
            </w:r>
          </w:p>
        </w:tc>
      </w:tr>
      <w:tr w:rsidR="00C57CF7" w:rsidRPr="00C57CF7" w:rsidTr="00C57CF7">
        <w:trPr>
          <w:cantSplit/>
          <w:trHeight w:val="287"/>
        </w:trPr>
        <w:tc>
          <w:tcPr>
            <w:tcW w:w="20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7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</w:rPr>
            </w:pPr>
            <w:r w:rsidRPr="00C57CF7">
              <w:rPr>
                <w:rFonts w:ascii="Times New Roman" w:hAnsi="Times New Roman"/>
                <w:szCs w:val="24"/>
              </w:rPr>
              <w:t>80% &lt;= Р5 &lt; 85%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1</w:t>
            </w:r>
          </w:p>
        </w:tc>
      </w:tr>
      <w:tr w:rsidR="00C57CF7" w:rsidRPr="00C57CF7" w:rsidTr="00C57CF7">
        <w:trPr>
          <w:cantSplit/>
          <w:trHeight w:val="345"/>
        </w:trPr>
        <w:tc>
          <w:tcPr>
            <w:tcW w:w="20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7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Р5&lt; 80%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0</w:t>
            </w:r>
          </w:p>
        </w:tc>
      </w:tr>
      <w:tr w:rsidR="00C57CF7" w:rsidRPr="00C57CF7" w:rsidTr="00C57CF7">
        <w:trPr>
          <w:cantSplit/>
          <w:trHeight w:val="2429"/>
        </w:trPr>
        <w:tc>
          <w:tcPr>
            <w:tcW w:w="20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117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Р</w:t>
            </w:r>
            <w:proofErr w:type="gramStart"/>
            <w:r w:rsidRPr="00C57CF7">
              <w:rPr>
                <w:rFonts w:ascii="Times New Roman" w:hAnsi="Times New Roman"/>
                <w:szCs w:val="24"/>
              </w:rPr>
              <w:t>6</w:t>
            </w:r>
            <w:proofErr w:type="gramEnd"/>
            <w:r w:rsidRPr="00C57CF7">
              <w:rPr>
                <w:rFonts w:ascii="Times New Roman" w:hAnsi="Times New Roman"/>
                <w:szCs w:val="24"/>
              </w:rPr>
              <w:t xml:space="preserve"> Доля кассовых расходов (без учета межбюджетных трансфертов, имеющих целевое назначение), произведенных главным распорядителем и подведомственными ему учреждениями в 4 квартале отчетного финансового года </w:t>
            </w: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  <w:vertAlign w:val="subscript"/>
              </w:rPr>
            </w:pPr>
            <w:r w:rsidRPr="00C57CF7">
              <w:rPr>
                <w:rFonts w:ascii="Times New Roman" w:hAnsi="Times New Roman"/>
                <w:szCs w:val="24"/>
              </w:rPr>
              <w:t>Р</w:t>
            </w:r>
            <w:proofErr w:type="gramStart"/>
            <w:r w:rsidRPr="00C57CF7">
              <w:rPr>
                <w:rFonts w:ascii="Times New Roman" w:hAnsi="Times New Roman"/>
                <w:szCs w:val="24"/>
              </w:rPr>
              <w:t>6</w:t>
            </w:r>
            <w:proofErr w:type="gramEnd"/>
            <w:r w:rsidRPr="00C57CF7">
              <w:rPr>
                <w:rFonts w:ascii="Times New Roman" w:hAnsi="Times New Roman"/>
                <w:szCs w:val="24"/>
              </w:rPr>
              <w:t xml:space="preserve"> = </w:t>
            </w:r>
            <w:proofErr w:type="spellStart"/>
            <w:r w:rsidRPr="00C57CF7">
              <w:rPr>
                <w:rFonts w:ascii="Times New Roman" w:hAnsi="Times New Roman"/>
                <w:szCs w:val="24"/>
              </w:rPr>
              <w:t>Ркис</w:t>
            </w:r>
            <w:proofErr w:type="spellEnd"/>
            <w:r w:rsidRPr="00C57CF7">
              <w:rPr>
                <w:rFonts w:ascii="Times New Roman" w:hAnsi="Times New Roman"/>
                <w:szCs w:val="24"/>
              </w:rPr>
              <w:t xml:space="preserve"> </w:t>
            </w:r>
            <w:r w:rsidRPr="00C57CF7">
              <w:rPr>
                <w:rFonts w:ascii="Times New Roman" w:hAnsi="Times New Roman"/>
                <w:szCs w:val="24"/>
                <w:vertAlign w:val="subscript"/>
              </w:rPr>
              <w:t>(4кв.) /</w:t>
            </w:r>
            <w:r w:rsidRPr="00C57CF7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C57CF7">
              <w:rPr>
                <w:rFonts w:ascii="Times New Roman" w:hAnsi="Times New Roman"/>
                <w:szCs w:val="24"/>
              </w:rPr>
              <w:t>Рки</w:t>
            </w:r>
            <w:proofErr w:type="gramStart"/>
            <w:r w:rsidRPr="00C57CF7">
              <w:rPr>
                <w:rFonts w:ascii="Times New Roman" w:hAnsi="Times New Roman"/>
                <w:szCs w:val="24"/>
              </w:rPr>
              <w:t>с</w:t>
            </w:r>
            <w:proofErr w:type="spellEnd"/>
            <w:r w:rsidRPr="00C57CF7">
              <w:rPr>
                <w:rFonts w:ascii="Times New Roman" w:hAnsi="Times New Roman"/>
                <w:szCs w:val="24"/>
                <w:vertAlign w:val="subscript"/>
              </w:rPr>
              <w:t>(</w:t>
            </w:r>
            <w:proofErr w:type="gramEnd"/>
            <w:r w:rsidRPr="00C57CF7">
              <w:rPr>
                <w:rFonts w:ascii="Times New Roman" w:hAnsi="Times New Roman"/>
                <w:szCs w:val="24"/>
                <w:vertAlign w:val="subscript"/>
              </w:rPr>
              <w:t>год.)</w:t>
            </w:r>
            <w:r w:rsidRPr="00C57CF7">
              <w:rPr>
                <w:rFonts w:ascii="Times New Roman" w:hAnsi="Times New Roman"/>
                <w:szCs w:val="24"/>
              </w:rPr>
              <w:t xml:space="preserve"> х 100%, </w:t>
            </w:r>
          </w:p>
          <w:p w:rsidR="00C57CF7" w:rsidRPr="00C57CF7" w:rsidRDefault="00C57CF7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где:</w:t>
            </w:r>
          </w:p>
          <w:p w:rsidR="00C57CF7" w:rsidRPr="00C57CF7" w:rsidRDefault="00C57CF7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proofErr w:type="spellStart"/>
            <w:r w:rsidRPr="00C57CF7">
              <w:rPr>
                <w:rFonts w:ascii="Times New Roman" w:hAnsi="Times New Roman"/>
                <w:szCs w:val="24"/>
              </w:rPr>
              <w:t>Рки</w:t>
            </w:r>
            <w:proofErr w:type="gramStart"/>
            <w:r w:rsidRPr="00C57CF7">
              <w:rPr>
                <w:rFonts w:ascii="Times New Roman" w:hAnsi="Times New Roman"/>
                <w:szCs w:val="24"/>
              </w:rPr>
              <w:t>с</w:t>
            </w:r>
            <w:proofErr w:type="spellEnd"/>
            <w:r w:rsidRPr="00C57CF7">
              <w:rPr>
                <w:rFonts w:ascii="Times New Roman" w:hAnsi="Times New Roman"/>
                <w:szCs w:val="24"/>
                <w:vertAlign w:val="subscript"/>
              </w:rPr>
              <w:t>(</w:t>
            </w:r>
            <w:proofErr w:type="gramEnd"/>
            <w:r w:rsidRPr="00C57CF7">
              <w:rPr>
                <w:rFonts w:ascii="Times New Roman" w:hAnsi="Times New Roman"/>
                <w:szCs w:val="24"/>
                <w:vertAlign w:val="subscript"/>
              </w:rPr>
              <w:t xml:space="preserve">год) </w:t>
            </w:r>
            <w:r w:rsidRPr="00C57CF7">
              <w:rPr>
                <w:rFonts w:ascii="Times New Roman" w:hAnsi="Times New Roman"/>
                <w:szCs w:val="24"/>
              </w:rPr>
              <w:t>- кассовые расходы (без учета межбюджетных трансфертов, имеющих целевое назначение) произведенные главным распорядителем и подведомственными ему учреждениями за  отчетный финансовый  год;</w:t>
            </w:r>
          </w:p>
          <w:p w:rsidR="00C57CF7" w:rsidRPr="00C57CF7" w:rsidRDefault="00C57CF7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proofErr w:type="spellStart"/>
            <w:r w:rsidRPr="00C57CF7">
              <w:rPr>
                <w:rFonts w:ascii="Times New Roman" w:hAnsi="Times New Roman"/>
                <w:szCs w:val="24"/>
              </w:rPr>
              <w:t>Ркис</w:t>
            </w:r>
            <w:proofErr w:type="spellEnd"/>
            <w:r w:rsidRPr="00C57CF7">
              <w:rPr>
                <w:rFonts w:ascii="Times New Roman" w:hAnsi="Times New Roman"/>
                <w:szCs w:val="24"/>
                <w:vertAlign w:val="subscript"/>
              </w:rPr>
              <w:t>(4кв.)</w:t>
            </w:r>
            <w:r w:rsidRPr="00C57CF7">
              <w:rPr>
                <w:rFonts w:ascii="Times New Roman" w:hAnsi="Times New Roman"/>
                <w:szCs w:val="24"/>
              </w:rPr>
              <w:t xml:space="preserve"> - кассовые расходы (без учета межбюджетных трансфертов, имеющих целевое назначение) произведенные главным распорядителем и подведомственными ему учреждениями в 4 квартале отчетного финансового года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%</w:t>
            </w: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C57CF7" w:rsidRPr="00C57CF7" w:rsidTr="00C57CF7">
        <w:trPr>
          <w:cantSplit/>
          <w:trHeight w:val="255"/>
        </w:trPr>
        <w:tc>
          <w:tcPr>
            <w:tcW w:w="20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7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Р</w:t>
            </w:r>
            <w:proofErr w:type="gramStart"/>
            <w:r w:rsidRPr="00C57CF7">
              <w:rPr>
                <w:rFonts w:ascii="Times New Roman" w:hAnsi="Times New Roman"/>
                <w:szCs w:val="24"/>
              </w:rPr>
              <w:t>6</w:t>
            </w:r>
            <w:proofErr w:type="gramEnd"/>
            <w:r w:rsidRPr="00C57CF7">
              <w:rPr>
                <w:rFonts w:ascii="Times New Roman" w:hAnsi="Times New Roman"/>
                <w:szCs w:val="24"/>
              </w:rPr>
              <w:t>&lt; = 25%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5</w:t>
            </w:r>
          </w:p>
        </w:tc>
      </w:tr>
      <w:tr w:rsidR="00C57CF7" w:rsidRPr="00C57CF7" w:rsidTr="00C57CF7">
        <w:trPr>
          <w:cantSplit/>
          <w:trHeight w:val="265"/>
        </w:trPr>
        <w:tc>
          <w:tcPr>
            <w:tcW w:w="20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7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25% &lt; Р</w:t>
            </w:r>
            <w:proofErr w:type="gramStart"/>
            <w:r w:rsidRPr="00C57CF7">
              <w:rPr>
                <w:rFonts w:ascii="Times New Roman" w:hAnsi="Times New Roman"/>
                <w:szCs w:val="24"/>
              </w:rPr>
              <w:t>6</w:t>
            </w:r>
            <w:proofErr w:type="gramEnd"/>
            <w:r w:rsidRPr="00C57CF7">
              <w:rPr>
                <w:rFonts w:ascii="Times New Roman" w:hAnsi="Times New Roman"/>
                <w:szCs w:val="24"/>
              </w:rPr>
              <w:t xml:space="preserve"> &lt;=30%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4</w:t>
            </w:r>
          </w:p>
        </w:tc>
      </w:tr>
      <w:tr w:rsidR="00C57CF7" w:rsidRPr="00C57CF7" w:rsidTr="00C57CF7">
        <w:trPr>
          <w:cantSplit/>
          <w:trHeight w:val="261"/>
        </w:trPr>
        <w:tc>
          <w:tcPr>
            <w:tcW w:w="20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7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30%  &lt; Р</w:t>
            </w:r>
            <w:proofErr w:type="gramStart"/>
            <w:r w:rsidRPr="00C57CF7">
              <w:rPr>
                <w:rFonts w:ascii="Times New Roman" w:hAnsi="Times New Roman"/>
                <w:szCs w:val="24"/>
              </w:rPr>
              <w:t>6</w:t>
            </w:r>
            <w:proofErr w:type="gramEnd"/>
            <w:r w:rsidRPr="00C57CF7">
              <w:rPr>
                <w:rFonts w:ascii="Times New Roman" w:hAnsi="Times New Roman"/>
                <w:szCs w:val="24"/>
              </w:rPr>
              <w:t xml:space="preserve"> &lt;=35%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3</w:t>
            </w:r>
          </w:p>
        </w:tc>
      </w:tr>
      <w:tr w:rsidR="00C57CF7" w:rsidRPr="00C57CF7" w:rsidTr="00C57CF7">
        <w:trPr>
          <w:cantSplit/>
          <w:trHeight w:val="257"/>
        </w:trPr>
        <w:tc>
          <w:tcPr>
            <w:tcW w:w="20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7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35%  &lt; Р</w:t>
            </w:r>
            <w:proofErr w:type="gramStart"/>
            <w:r w:rsidRPr="00C57CF7">
              <w:rPr>
                <w:rFonts w:ascii="Times New Roman" w:hAnsi="Times New Roman"/>
                <w:szCs w:val="24"/>
              </w:rPr>
              <w:t>6</w:t>
            </w:r>
            <w:proofErr w:type="gramEnd"/>
            <w:r w:rsidRPr="00C57CF7">
              <w:rPr>
                <w:rFonts w:ascii="Times New Roman" w:hAnsi="Times New Roman"/>
                <w:szCs w:val="24"/>
              </w:rPr>
              <w:t xml:space="preserve"> &lt;=40%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2</w:t>
            </w:r>
          </w:p>
        </w:tc>
      </w:tr>
      <w:tr w:rsidR="00C57CF7" w:rsidRPr="00C57CF7" w:rsidTr="00C57CF7">
        <w:trPr>
          <w:cantSplit/>
          <w:trHeight w:val="253"/>
        </w:trPr>
        <w:tc>
          <w:tcPr>
            <w:tcW w:w="20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7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40%  &lt; Р</w:t>
            </w:r>
            <w:proofErr w:type="gramStart"/>
            <w:r w:rsidRPr="00C57CF7">
              <w:rPr>
                <w:rFonts w:ascii="Times New Roman" w:hAnsi="Times New Roman"/>
                <w:szCs w:val="24"/>
              </w:rPr>
              <w:t>6</w:t>
            </w:r>
            <w:proofErr w:type="gramEnd"/>
            <w:r w:rsidRPr="00C57CF7">
              <w:rPr>
                <w:rFonts w:ascii="Times New Roman" w:hAnsi="Times New Roman"/>
                <w:szCs w:val="24"/>
              </w:rPr>
              <w:t xml:space="preserve"> &lt;=45%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1</w:t>
            </w:r>
          </w:p>
        </w:tc>
      </w:tr>
      <w:tr w:rsidR="00C57CF7" w:rsidRPr="00C57CF7" w:rsidTr="00C57CF7">
        <w:trPr>
          <w:cantSplit/>
          <w:trHeight w:val="249"/>
        </w:trPr>
        <w:tc>
          <w:tcPr>
            <w:tcW w:w="20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7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rPr>
                <w:rFonts w:ascii="Times New Roman" w:hAnsi="Times New Roman"/>
              </w:rPr>
            </w:pPr>
            <w:r w:rsidRPr="00C57CF7">
              <w:rPr>
                <w:rFonts w:ascii="Times New Roman" w:hAnsi="Times New Roman"/>
              </w:rPr>
              <w:t>Р</w:t>
            </w:r>
            <w:proofErr w:type="gramStart"/>
            <w:r w:rsidRPr="00C57CF7">
              <w:rPr>
                <w:rFonts w:ascii="Times New Roman" w:hAnsi="Times New Roman"/>
              </w:rPr>
              <w:t>6</w:t>
            </w:r>
            <w:proofErr w:type="gramEnd"/>
            <w:r w:rsidRPr="00C57CF7">
              <w:rPr>
                <w:rFonts w:ascii="Times New Roman" w:hAnsi="Times New Roman"/>
              </w:rPr>
              <w:t xml:space="preserve"> &gt; 45%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0</w:t>
            </w:r>
          </w:p>
        </w:tc>
      </w:tr>
      <w:tr w:rsidR="00C57CF7" w:rsidRPr="00C57CF7" w:rsidTr="00C57CF7">
        <w:trPr>
          <w:cantSplit/>
          <w:trHeight w:val="1080"/>
        </w:trPr>
        <w:tc>
          <w:tcPr>
            <w:tcW w:w="20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117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i/>
                <w:szCs w:val="24"/>
              </w:rPr>
              <w:t xml:space="preserve"> </w:t>
            </w:r>
            <w:r w:rsidRPr="00C57CF7">
              <w:rPr>
                <w:rFonts w:ascii="Times New Roman" w:hAnsi="Times New Roman"/>
                <w:szCs w:val="24"/>
              </w:rPr>
              <w:t>Р</w:t>
            </w:r>
            <w:proofErr w:type="gramStart"/>
            <w:r w:rsidRPr="00C57CF7">
              <w:rPr>
                <w:rFonts w:ascii="Times New Roman" w:hAnsi="Times New Roman"/>
                <w:szCs w:val="24"/>
              </w:rPr>
              <w:t>7</w:t>
            </w:r>
            <w:proofErr w:type="gramEnd"/>
            <w:r w:rsidRPr="00C57CF7">
              <w:rPr>
                <w:rFonts w:ascii="Times New Roman" w:hAnsi="Times New Roman"/>
                <w:szCs w:val="24"/>
              </w:rPr>
              <w:t xml:space="preserve"> Оценка качества планирования бюджетных ассигнований</w:t>
            </w:r>
          </w:p>
          <w:p w:rsidR="00C57CF7" w:rsidRPr="00C57CF7" w:rsidRDefault="00C57CF7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Arial"/>
                <w:szCs w:val="24"/>
              </w:rPr>
            </w:pPr>
            <w:r w:rsidRPr="00C57CF7">
              <w:rPr>
                <w:rFonts w:ascii="Times New Roman" w:hAnsi="Times New Roman" w:cs="Arial"/>
                <w:szCs w:val="24"/>
              </w:rPr>
              <w:t>Р</w:t>
            </w:r>
            <w:proofErr w:type="gramStart"/>
            <w:r w:rsidRPr="00C57CF7">
              <w:rPr>
                <w:rFonts w:ascii="Times New Roman" w:hAnsi="Times New Roman" w:cs="Arial"/>
                <w:szCs w:val="24"/>
              </w:rPr>
              <w:t>7</w:t>
            </w:r>
            <w:proofErr w:type="gramEnd"/>
            <w:r w:rsidRPr="00C57CF7">
              <w:rPr>
                <w:rFonts w:ascii="Times New Roman" w:hAnsi="Times New Roman" w:cs="Arial"/>
                <w:szCs w:val="24"/>
              </w:rPr>
              <w:t xml:space="preserve"> = </w:t>
            </w:r>
            <w:proofErr w:type="spellStart"/>
            <w:r w:rsidRPr="00C57CF7">
              <w:rPr>
                <w:rFonts w:ascii="Times New Roman" w:hAnsi="Times New Roman" w:cs="Arial"/>
                <w:szCs w:val="24"/>
              </w:rPr>
              <w:t>Оуточ</w:t>
            </w:r>
            <w:proofErr w:type="spellEnd"/>
            <w:r w:rsidRPr="00C57CF7">
              <w:rPr>
                <w:rFonts w:ascii="Times New Roman" w:hAnsi="Times New Roman" w:cs="Arial"/>
                <w:szCs w:val="24"/>
              </w:rPr>
              <w:t xml:space="preserve"> / </w:t>
            </w:r>
            <w:proofErr w:type="spellStart"/>
            <w:r w:rsidRPr="00C57CF7">
              <w:rPr>
                <w:rFonts w:ascii="Times New Roman" w:hAnsi="Times New Roman" w:cs="Arial"/>
                <w:szCs w:val="24"/>
              </w:rPr>
              <w:t>Рп</w:t>
            </w:r>
            <w:proofErr w:type="spellEnd"/>
            <w:r w:rsidRPr="00C57CF7">
              <w:rPr>
                <w:rFonts w:ascii="Times New Roman" w:hAnsi="Times New Roman" w:cs="Arial"/>
                <w:szCs w:val="24"/>
              </w:rPr>
              <w:t xml:space="preserve"> x 100%,</w:t>
            </w:r>
          </w:p>
          <w:p w:rsidR="00C57CF7" w:rsidRPr="00C57CF7" w:rsidRDefault="00C57CF7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Arial"/>
                <w:szCs w:val="24"/>
              </w:rPr>
            </w:pPr>
          </w:p>
          <w:p w:rsidR="00C57CF7" w:rsidRPr="00C57CF7" w:rsidRDefault="00C57CF7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Arial"/>
                <w:szCs w:val="24"/>
              </w:rPr>
            </w:pPr>
            <w:r w:rsidRPr="00C57CF7">
              <w:rPr>
                <w:rFonts w:ascii="Times New Roman" w:hAnsi="Times New Roman" w:cs="Arial"/>
                <w:szCs w:val="24"/>
              </w:rPr>
              <w:t>где:</w:t>
            </w:r>
          </w:p>
          <w:p w:rsidR="00C57CF7" w:rsidRPr="00C57CF7" w:rsidRDefault="00C57CF7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Arial"/>
                <w:szCs w:val="24"/>
              </w:rPr>
            </w:pPr>
            <w:proofErr w:type="spellStart"/>
            <w:r w:rsidRPr="00C57CF7">
              <w:rPr>
                <w:rFonts w:ascii="Times New Roman" w:hAnsi="Times New Roman" w:cs="Arial"/>
                <w:szCs w:val="24"/>
              </w:rPr>
              <w:t>Оуточ</w:t>
            </w:r>
            <w:proofErr w:type="spellEnd"/>
            <w:r w:rsidRPr="00C57CF7">
              <w:rPr>
                <w:rFonts w:ascii="Times New Roman" w:hAnsi="Times New Roman" w:cs="Arial"/>
                <w:szCs w:val="24"/>
              </w:rPr>
              <w:t xml:space="preserve"> - объем бюджетных ассигнований, перераспределенных за отчетный период (для Главных распорядителей, имеющих более одного подведомственного учреждения, между подведомственными ему учреждениями) без учета изменений,</w:t>
            </w:r>
          </w:p>
          <w:p w:rsidR="00C57CF7" w:rsidRPr="00C57CF7" w:rsidRDefault="00C57CF7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Arial"/>
                <w:szCs w:val="24"/>
              </w:rPr>
            </w:pPr>
            <w:proofErr w:type="gramStart"/>
            <w:r w:rsidRPr="00C57CF7">
              <w:rPr>
                <w:rFonts w:ascii="Times New Roman" w:hAnsi="Times New Roman" w:cs="Arial"/>
                <w:szCs w:val="24"/>
              </w:rPr>
              <w:t>внесенных</w:t>
            </w:r>
            <w:proofErr w:type="gramEnd"/>
            <w:r w:rsidRPr="00C57CF7">
              <w:rPr>
                <w:rFonts w:ascii="Times New Roman" w:hAnsi="Times New Roman" w:cs="Arial"/>
                <w:szCs w:val="24"/>
              </w:rPr>
              <w:t xml:space="preserve"> в связи с уточнением районного бюджета;</w:t>
            </w:r>
          </w:p>
          <w:p w:rsidR="00C57CF7" w:rsidRPr="00C57CF7" w:rsidRDefault="00C57CF7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proofErr w:type="spellStart"/>
            <w:r w:rsidRPr="00C57CF7">
              <w:rPr>
                <w:rFonts w:ascii="Times New Roman" w:hAnsi="Times New Roman"/>
                <w:szCs w:val="24"/>
              </w:rPr>
              <w:t>Рп</w:t>
            </w:r>
            <w:proofErr w:type="spellEnd"/>
            <w:r w:rsidRPr="00C57CF7">
              <w:rPr>
                <w:rFonts w:ascii="Times New Roman" w:hAnsi="Times New Roman"/>
                <w:szCs w:val="24"/>
              </w:rPr>
              <w:t xml:space="preserve"> - объем бюджетных ассигнований за отчетный период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%</w:t>
            </w: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C57CF7" w:rsidRPr="00C57CF7" w:rsidTr="00C57CF7">
        <w:trPr>
          <w:cantSplit/>
          <w:trHeight w:val="240"/>
        </w:trPr>
        <w:tc>
          <w:tcPr>
            <w:tcW w:w="20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7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Р</w:t>
            </w:r>
            <w:proofErr w:type="gramStart"/>
            <w:r w:rsidRPr="00C57CF7">
              <w:rPr>
                <w:rFonts w:ascii="Times New Roman" w:hAnsi="Times New Roman"/>
                <w:szCs w:val="24"/>
              </w:rPr>
              <w:t>7</w:t>
            </w:r>
            <w:proofErr w:type="gramEnd"/>
            <w:r w:rsidRPr="00C57CF7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r w:rsidRPr="00C57CF7">
              <w:rPr>
                <w:rFonts w:ascii="Times New Roman" w:hAnsi="Times New Roman"/>
                <w:szCs w:val="24"/>
              </w:rPr>
              <w:t>&lt; = 0,</w:t>
            </w:r>
            <w:r w:rsidRPr="00C57CF7">
              <w:rPr>
                <w:rFonts w:ascii="Times New Roman" w:hAnsi="Times New Roman"/>
                <w:szCs w:val="24"/>
                <w:lang w:val="en-US"/>
              </w:rPr>
              <w:t>5</w:t>
            </w:r>
            <w:r w:rsidRPr="00C57CF7">
              <w:rPr>
                <w:rFonts w:ascii="Times New Roman" w:hAnsi="Times New Roman"/>
                <w:szCs w:val="24"/>
              </w:rPr>
              <w:t>%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5</w:t>
            </w:r>
          </w:p>
        </w:tc>
      </w:tr>
      <w:tr w:rsidR="00C57CF7" w:rsidRPr="00C57CF7" w:rsidTr="00C57CF7">
        <w:trPr>
          <w:cantSplit/>
          <w:trHeight w:val="240"/>
        </w:trPr>
        <w:tc>
          <w:tcPr>
            <w:tcW w:w="20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7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0,5 &lt; Р</w:t>
            </w:r>
            <w:proofErr w:type="gramStart"/>
            <w:r w:rsidRPr="00C57CF7">
              <w:rPr>
                <w:rFonts w:ascii="Times New Roman" w:hAnsi="Times New Roman"/>
                <w:szCs w:val="24"/>
              </w:rPr>
              <w:t>7</w:t>
            </w:r>
            <w:proofErr w:type="gramEnd"/>
            <w:r w:rsidRPr="00C57CF7">
              <w:rPr>
                <w:rFonts w:ascii="Times New Roman" w:hAnsi="Times New Roman"/>
                <w:szCs w:val="24"/>
              </w:rPr>
              <w:t xml:space="preserve"> &lt; = 5%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4</w:t>
            </w:r>
          </w:p>
        </w:tc>
      </w:tr>
      <w:tr w:rsidR="00C57CF7" w:rsidRPr="00C57CF7" w:rsidTr="00C57CF7">
        <w:trPr>
          <w:cantSplit/>
          <w:trHeight w:val="240"/>
        </w:trPr>
        <w:tc>
          <w:tcPr>
            <w:tcW w:w="20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7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5% &lt; Р</w:t>
            </w:r>
            <w:proofErr w:type="gramStart"/>
            <w:r w:rsidRPr="00C57CF7">
              <w:rPr>
                <w:rFonts w:ascii="Times New Roman" w:hAnsi="Times New Roman"/>
                <w:szCs w:val="24"/>
              </w:rPr>
              <w:t>7</w:t>
            </w:r>
            <w:proofErr w:type="gramEnd"/>
            <w:r w:rsidRPr="00C57CF7">
              <w:rPr>
                <w:rFonts w:ascii="Times New Roman" w:hAnsi="Times New Roman"/>
                <w:szCs w:val="24"/>
              </w:rPr>
              <w:t xml:space="preserve"> &lt; = 10%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3</w:t>
            </w:r>
          </w:p>
        </w:tc>
      </w:tr>
      <w:tr w:rsidR="00C57CF7" w:rsidRPr="00C57CF7" w:rsidTr="00C57CF7">
        <w:trPr>
          <w:cantSplit/>
          <w:trHeight w:val="240"/>
        </w:trPr>
        <w:tc>
          <w:tcPr>
            <w:tcW w:w="20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7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10% &lt; Р</w:t>
            </w:r>
            <w:proofErr w:type="gramStart"/>
            <w:r w:rsidRPr="00C57CF7">
              <w:rPr>
                <w:rFonts w:ascii="Times New Roman" w:hAnsi="Times New Roman"/>
                <w:szCs w:val="24"/>
              </w:rPr>
              <w:t>7</w:t>
            </w:r>
            <w:proofErr w:type="gramEnd"/>
            <w:r w:rsidRPr="00C57CF7">
              <w:rPr>
                <w:rFonts w:ascii="Times New Roman" w:hAnsi="Times New Roman"/>
                <w:szCs w:val="24"/>
              </w:rPr>
              <w:t xml:space="preserve"> &lt; = 15%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2</w:t>
            </w:r>
          </w:p>
        </w:tc>
      </w:tr>
      <w:tr w:rsidR="00C57CF7" w:rsidRPr="00C57CF7" w:rsidTr="00C57CF7">
        <w:trPr>
          <w:cantSplit/>
          <w:trHeight w:val="240"/>
        </w:trPr>
        <w:tc>
          <w:tcPr>
            <w:tcW w:w="20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7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15% &lt; Р</w:t>
            </w:r>
            <w:proofErr w:type="gramStart"/>
            <w:r w:rsidRPr="00C57CF7">
              <w:rPr>
                <w:rFonts w:ascii="Times New Roman" w:hAnsi="Times New Roman"/>
                <w:szCs w:val="24"/>
              </w:rPr>
              <w:t>7</w:t>
            </w:r>
            <w:proofErr w:type="gramEnd"/>
            <w:r w:rsidRPr="00C57CF7">
              <w:rPr>
                <w:rFonts w:ascii="Times New Roman" w:hAnsi="Times New Roman"/>
                <w:szCs w:val="24"/>
              </w:rPr>
              <w:t xml:space="preserve"> &lt; = 20%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1</w:t>
            </w:r>
          </w:p>
        </w:tc>
      </w:tr>
      <w:tr w:rsidR="00C57CF7" w:rsidRPr="00C57CF7" w:rsidTr="00C57CF7">
        <w:trPr>
          <w:cantSplit/>
          <w:trHeight w:val="240"/>
        </w:trPr>
        <w:tc>
          <w:tcPr>
            <w:tcW w:w="20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7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C57CF7">
              <w:rPr>
                <w:rFonts w:ascii="Times New Roman" w:hAnsi="Times New Roman"/>
                <w:szCs w:val="24"/>
              </w:rPr>
              <w:t>Р</w:t>
            </w:r>
            <w:proofErr w:type="gramStart"/>
            <w:r w:rsidRPr="00C57CF7">
              <w:rPr>
                <w:rFonts w:ascii="Times New Roman" w:hAnsi="Times New Roman"/>
                <w:szCs w:val="24"/>
              </w:rPr>
              <w:t>7</w:t>
            </w:r>
            <w:proofErr w:type="gramEnd"/>
            <w:r w:rsidRPr="00C57CF7">
              <w:rPr>
                <w:rFonts w:ascii="Times New Roman" w:hAnsi="Times New Roman"/>
                <w:szCs w:val="24"/>
              </w:rPr>
              <w:t xml:space="preserve"> &gt; 20%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0</w:t>
            </w:r>
          </w:p>
        </w:tc>
      </w:tr>
      <w:tr w:rsidR="00C57CF7" w:rsidRPr="00C57CF7" w:rsidTr="00C57CF7">
        <w:trPr>
          <w:cantSplit/>
          <w:trHeight w:val="240"/>
        </w:trPr>
        <w:tc>
          <w:tcPr>
            <w:tcW w:w="20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lastRenderedPageBreak/>
              <w:t>10</w:t>
            </w:r>
          </w:p>
        </w:tc>
        <w:tc>
          <w:tcPr>
            <w:tcW w:w="117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Р8 Повышение энергетической эффективности</w:t>
            </w: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Arial"/>
                <w:sz w:val="20"/>
                <w:szCs w:val="24"/>
              </w:rPr>
            </w:pPr>
            <w:r w:rsidRPr="00C57CF7">
              <w:rPr>
                <w:rFonts w:ascii="Times New Roman" w:hAnsi="Times New Roman" w:cs="Arial"/>
                <w:noProof/>
                <w:sz w:val="20"/>
                <w:szCs w:val="24"/>
              </w:rPr>
              <mc:AlternateContent>
                <mc:Choice Requires="wpc">
                  <w:drawing>
                    <wp:inline distT="0" distB="0" distL="0" distR="0" wp14:anchorId="572A27E6" wp14:editId="07498623">
                      <wp:extent cx="2125980" cy="512445"/>
                      <wp:effectExtent l="0" t="0" r="0" b="1905"/>
                      <wp:docPr id="48" name="Полотно 4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  <wps:wsp>
                              <wps:cNvPr id="26" name="Rectangle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07540" y="132715"/>
                                  <a:ext cx="179070" cy="1898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57CF7" w:rsidRDefault="00C57CF7" w:rsidP="00C57CF7">
                                    <w:r>
                                      <w:rPr>
                                        <w:rFonts w:ascii="Times New Roman" w:hAnsi="Times New Roman"/>
                                        <w:color w:val="000000"/>
                                        <w:sz w:val="26"/>
                                        <w:szCs w:val="26"/>
                                        <w:lang w:val="en-US"/>
                                      </w:rPr>
                                      <w:t>%,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27" name="Rectangle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655445" y="132715"/>
                                  <a:ext cx="248285" cy="1898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57CF7" w:rsidRDefault="00C57CF7" w:rsidP="00C57CF7">
                                    <w:r>
                                      <w:rPr>
                                        <w:rFonts w:ascii="Times New Roman" w:hAnsi="Times New Roman"/>
                                        <w:color w:val="000000"/>
                                        <w:sz w:val="26"/>
                                        <w:szCs w:val="26"/>
                                        <w:lang w:val="en-US"/>
                                      </w:rPr>
                                      <w:t>100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28" name="Rectangle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9695" y="132715"/>
                                  <a:ext cx="46355" cy="1898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57CF7" w:rsidRDefault="00C57CF7" w:rsidP="00C57CF7">
                                    <w:r>
                                      <w:rPr>
                                        <w:rFonts w:ascii="Times New Roman" w:hAnsi="Times New Roman"/>
                                        <w:color w:val="000000"/>
                                        <w:sz w:val="26"/>
                                        <w:szCs w:val="26"/>
                                        <w:lang w:val="en-US"/>
                                      </w:rPr>
                                      <w:t>/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29" name="Rectangle 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285875" y="132715"/>
                                  <a:ext cx="55245" cy="1898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57CF7" w:rsidRDefault="00C57CF7" w:rsidP="00C57CF7">
                                    <w:r>
                                      <w:rPr>
                                        <w:rFonts w:ascii="Times New Roman" w:hAnsi="Times New Roman"/>
                                        <w:color w:val="000000"/>
                                        <w:sz w:val="26"/>
                                        <w:szCs w:val="26"/>
                                        <w:lang w:val="en-US"/>
                                      </w:rPr>
                                      <w:t>)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30" name="Rectangle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151255" y="132715"/>
                                  <a:ext cx="83185" cy="1898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57CF7" w:rsidRDefault="00C57CF7" w:rsidP="00C57CF7">
                                    <w:r>
                                      <w:rPr>
                                        <w:rFonts w:ascii="Times New Roman" w:hAnsi="Times New Roman"/>
                                        <w:color w:val="000000"/>
                                        <w:sz w:val="26"/>
                                        <w:szCs w:val="26"/>
                                        <w:lang w:val="en-US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31" name="Rectangle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66470" y="132715"/>
                                  <a:ext cx="46355" cy="1898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57CF7" w:rsidRDefault="00C57CF7" w:rsidP="00C57CF7">
                                    <w:r>
                                      <w:rPr>
                                        <w:rFonts w:ascii="Times New Roman" w:hAnsi="Times New Roman"/>
                                        <w:color w:val="000000"/>
                                        <w:sz w:val="26"/>
                                        <w:szCs w:val="26"/>
                                        <w:lang w:val="en-US"/>
                                      </w:rPr>
                                      <w:t>/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32" name="Rectangle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23595" y="132715"/>
                                  <a:ext cx="83185" cy="1898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57CF7" w:rsidRDefault="00C57CF7" w:rsidP="00C57CF7">
                                    <w:r>
                                      <w:rPr>
                                        <w:rFonts w:ascii="Times New Roman" w:hAnsi="Times New Roman"/>
                                        <w:color w:val="000000"/>
                                        <w:sz w:val="26"/>
                                        <w:szCs w:val="26"/>
                                        <w:lang w:val="en-US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33" name="Rectangle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62280" y="132715"/>
                                  <a:ext cx="55245" cy="1898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57CF7" w:rsidRDefault="00C57CF7" w:rsidP="00C57CF7">
                                    <w:r>
                                      <w:rPr>
                                        <w:rFonts w:ascii="Times New Roman" w:hAnsi="Times New Roman"/>
                                        <w:color w:val="000000"/>
                                        <w:sz w:val="26"/>
                                        <w:szCs w:val="26"/>
                                        <w:lang w:val="en-US"/>
                                      </w:rPr>
                                      <w:t>(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34" name="Rectangle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25730" y="132715"/>
                                  <a:ext cx="83185" cy="1898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57CF7" w:rsidRDefault="00C57CF7" w:rsidP="00C57CF7">
                                    <w:r>
                                      <w:rPr>
                                        <w:rFonts w:ascii="Times New Roman" w:hAnsi="Times New Roman"/>
                                        <w:color w:val="000000"/>
                                        <w:sz w:val="26"/>
                                        <w:szCs w:val="26"/>
                                      </w:rPr>
                                      <w:t>8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35" name="Rectangle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9920" y="339725"/>
                                  <a:ext cx="45085" cy="102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57CF7" w:rsidRDefault="00C57CF7" w:rsidP="00C57CF7">
                                    <w:r>
                                      <w:rPr>
                                        <w:rFonts w:ascii="Times New Roman" w:hAnsi="Times New Roman"/>
                                        <w:color w:val="000000"/>
                                        <w:sz w:val="14"/>
                                        <w:szCs w:val="14"/>
                                        <w:lang w:val="en-US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36" name="Rectangle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54480" y="107950"/>
                                  <a:ext cx="90805" cy="2025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57CF7" w:rsidRDefault="00C57CF7" w:rsidP="00C57CF7">
                                    <w:r>
                                      <w:rPr>
                                        <w:rFonts w:ascii="Symbol" w:hAnsi="Symbol" w:cs="Symbol"/>
                                        <w:color w:val="000000"/>
                                        <w:sz w:val="26"/>
                                        <w:szCs w:val="26"/>
                                        <w:lang w:val="en-US"/>
                                      </w:rPr>
                                      <w:t>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37" name="Rectangle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27660" y="107950"/>
                                  <a:ext cx="90805" cy="2025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57CF7" w:rsidRDefault="00C57CF7" w:rsidP="00C57CF7">
                                    <w:r>
                                      <w:rPr>
                                        <w:rFonts w:ascii="Symbol" w:hAnsi="Symbol" w:cs="Symbol"/>
                                        <w:color w:val="000000"/>
                                        <w:sz w:val="26"/>
                                        <w:szCs w:val="26"/>
                                        <w:lang w:val="en-US"/>
                                      </w:rPr>
                                      <w:t>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38" name="Rectangle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20700" y="57785"/>
                                  <a:ext cx="181610" cy="311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57CF7" w:rsidRDefault="00C57CF7" w:rsidP="00C57CF7">
                                    <w:r>
                                      <w:rPr>
                                        <w:rFonts w:ascii="Symbol" w:hAnsi="Symbol" w:cs="Symbol"/>
                                        <w:color w:val="000000"/>
                                        <w:sz w:val="40"/>
                                        <w:szCs w:val="40"/>
                                        <w:lang w:val="en-US"/>
                                      </w:rPr>
                                      <w:t>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39" name="Rectangle 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9755" y="339725"/>
                                  <a:ext cx="48895" cy="1092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57CF7" w:rsidRDefault="00C57CF7" w:rsidP="00C57CF7">
                                    <w:r>
                                      <w:rPr>
                                        <w:rFonts w:ascii="Symbol" w:hAnsi="Symbol" w:cs="Symbol"/>
                                        <w:color w:val="000000"/>
                                        <w:sz w:val="14"/>
                                        <w:szCs w:val="14"/>
                                        <w:lang w:val="en-US"/>
                                      </w:rPr>
                                      <w:t>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40" name="Rectangle 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45260" y="132715"/>
                                  <a:ext cx="83185" cy="1898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57CF7" w:rsidRDefault="00C57CF7" w:rsidP="00C57CF7">
                                    <w:proofErr w:type="gramStart"/>
                                    <w:r>
                                      <w:rPr>
                                        <w:rFonts w:ascii="Times New Roman" w:hAnsi="Times New Roman"/>
                                        <w:i/>
                                        <w:iCs/>
                                        <w:color w:val="000000"/>
                                        <w:sz w:val="26"/>
                                        <w:szCs w:val="26"/>
                                        <w:lang w:val="en-US"/>
                                      </w:rPr>
                                      <w:t>n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41" name="Rectangle 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235075" y="132715"/>
                                  <a:ext cx="46355" cy="1898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57CF7" w:rsidRDefault="00C57CF7" w:rsidP="00C57CF7">
                                    <w:proofErr w:type="spellStart"/>
                                    <w:proofErr w:type="gramStart"/>
                                    <w:r>
                                      <w:rPr>
                                        <w:rFonts w:ascii="Times New Roman" w:hAnsi="Times New Roman"/>
                                        <w:i/>
                                        <w:iCs/>
                                        <w:color w:val="000000"/>
                                        <w:sz w:val="26"/>
                                        <w:szCs w:val="26"/>
                                        <w:lang w:val="en-US"/>
                                      </w:rPr>
                                      <w:t>i</w:t>
                                    </w:r>
                                    <w:proofErr w:type="spellEnd"/>
                                    <w:proofErr w:type="gramEnd"/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42" name="Rectangle 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42035" y="132715"/>
                                  <a:ext cx="108585" cy="1898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57CF7" w:rsidRDefault="00C57CF7" w:rsidP="00C57CF7">
                                    <w:r>
                                      <w:rPr>
                                        <w:rFonts w:ascii="Times New Roman" w:hAnsi="Times New Roman"/>
                                        <w:i/>
                                        <w:iCs/>
                                        <w:color w:val="000000"/>
                                        <w:sz w:val="26"/>
                                        <w:szCs w:val="26"/>
                                        <w:lang w:val="en-US"/>
                                      </w:rPr>
                                      <w:t>Э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43" name="Rectangle 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0905" y="132715"/>
                                  <a:ext cx="46355" cy="1898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57CF7" w:rsidRDefault="00C57CF7" w:rsidP="00C57CF7">
                                    <w:proofErr w:type="spellStart"/>
                                    <w:proofErr w:type="gramStart"/>
                                    <w:r>
                                      <w:rPr>
                                        <w:rFonts w:ascii="Times New Roman" w:hAnsi="Times New Roman"/>
                                        <w:i/>
                                        <w:iCs/>
                                        <w:color w:val="000000"/>
                                        <w:sz w:val="26"/>
                                        <w:szCs w:val="26"/>
                                        <w:lang w:val="en-US"/>
                                      </w:rPr>
                                      <w:t>i</w:t>
                                    </w:r>
                                    <w:proofErr w:type="spellEnd"/>
                                    <w:proofErr w:type="gramEnd"/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44" name="Rectangle 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14375" y="132715"/>
                                  <a:ext cx="108585" cy="1898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57CF7" w:rsidRDefault="00C57CF7" w:rsidP="00C57CF7">
                                    <w:r>
                                      <w:rPr>
                                        <w:rFonts w:ascii="Times New Roman" w:hAnsi="Times New Roman"/>
                                        <w:i/>
                                        <w:iCs/>
                                        <w:color w:val="000000"/>
                                        <w:sz w:val="26"/>
                                        <w:szCs w:val="26"/>
                                        <w:lang w:val="en-US"/>
                                      </w:rPr>
                                      <w:t>Э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45" name="Rectangle 4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655" y="132715"/>
                                  <a:ext cx="100965" cy="1898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57CF7" w:rsidRDefault="00C57CF7" w:rsidP="00C57CF7">
                                    <w:r>
                                      <w:rPr>
                                        <w:rFonts w:ascii="Times New Roman" w:hAnsi="Times New Roman"/>
                                        <w:i/>
                                        <w:iCs/>
                                        <w:color w:val="000000"/>
                                        <w:sz w:val="26"/>
                                        <w:szCs w:val="26"/>
                                        <w:lang w:val="en-US"/>
                                      </w:rPr>
                                      <w:t>P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46" name="Rectangle 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9755" y="16510"/>
                                  <a:ext cx="45085" cy="102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57CF7" w:rsidRDefault="00C57CF7" w:rsidP="00C57CF7">
                                    <w:proofErr w:type="gramStart"/>
                                    <w:r>
                                      <w:rPr>
                                        <w:rFonts w:ascii="Times New Roman" w:hAnsi="Times New Roman"/>
                                        <w:i/>
                                        <w:iCs/>
                                        <w:color w:val="000000"/>
                                        <w:sz w:val="14"/>
                                        <w:szCs w:val="14"/>
                                        <w:lang w:val="en-US"/>
                                      </w:rPr>
                                      <w:t>n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47" name="Rectangle 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46100" y="339725"/>
                                  <a:ext cx="24765" cy="102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57CF7" w:rsidRDefault="00C57CF7" w:rsidP="00C57CF7">
                                    <w:proofErr w:type="spellStart"/>
                                    <w:proofErr w:type="gramStart"/>
                                    <w:r>
                                      <w:rPr>
                                        <w:rFonts w:ascii="Times New Roman" w:hAnsi="Times New Roman"/>
                                        <w:i/>
                                        <w:iCs/>
                                        <w:color w:val="000000"/>
                                        <w:sz w:val="14"/>
                                        <w:szCs w:val="14"/>
                                        <w:lang w:val="en-US"/>
                                      </w:rPr>
                                      <w:t>i</w:t>
                                    </w:r>
                                    <w:proofErr w:type="spellEnd"/>
                                    <w:proofErr w:type="gramEnd"/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Полотно 48" o:spid="_x0000_s1026" editas="canvas" style="width:167.4pt;height:40.35pt;mso-position-horizontal-relative:char;mso-position-vertical-relative:line" coordsize="21259,51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position:absolute;width:21259;height:5124;visibility:visible;mso-wrap-style:square">
                        <v:fill o:detectmouseclick="t"/>
                        <v:path o:connecttype="none"/>
                      </v:shape>
                      <v:rect id="Rectangle 29" o:spid="_x0000_s1028" style="position:absolute;left:19075;top:1327;width:1791;height:189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/h0MAA&#10;AADbAAAADwAAAGRycy9kb3ducmV2LnhtbESPzYoCMRCE74LvEFrYm2acg8hoFBEEV/biuA/QTHp+&#10;MOkMSXRm394Iwh6LqvqK2u5Ha8STfOgcK1guMhDEldMdNwp+b6f5GkSIyBqNY1LwRwH2u+lki4V2&#10;A1/pWcZGJAiHAhW0MfaFlKFqyWJYuJ44ebXzFmOSvpHa45Dg1sg8y1bSYsdpocWeji1V9/JhFchb&#10;eRrWpfGZu+T1j/k+X2tySn3NxsMGRKQx/oc/7bNWkK/g/SX9AL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v/h0MAAAADbAAAADwAAAAAAAAAAAAAAAACYAgAAZHJzL2Rvd25y&#10;ZXYueG1sUEsFBgAAAAAEAAQA9QAAAIUDAAAAAA==&#10;" filled="f" stroked="f">
                        <v:textbox style="mso-fit-shape-to-text:t" inset="0,0,0,0">
                          <w:txbxContent>
                            <w:p w:rsidR="00C57CF7" w:rsidRDefault="00C57CF7" w:rsidP="00C57CF7"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en-US"/>
                                </w:rPr>
                                <w:t>%,</w:t>
                              </w:r>
                            </w:p>
                          </w:txbxContent>
                        </v:textbox>
                      </v:rect>
                      <v:rect id="Rectangle 30" o:spid="_x0000_s1029" style="position:absolute;left:16554;top:1327;width:2483;height:189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NES8EA&#10;AADbAAAADwAAAGRycy9kb3ducmV2LnhtbESPzYoCMRCE74LvEFrYm2acgyuzRhFBUNmL4z5AM+n5&#10;waQzJNEZ394sLOyxqKqvqM1utEY8yYfOsYLlIgNBXDndcaPg53acr0GEiKzROCYFLwqw204nGyy0&#10;G/hKzzI2IkE4FKigjbEvpAxVSxbDwvXEyaudtxiT9I3UHocEt0bmWbaSFjtOCy32dGipupcPq0De&#10;yuOwLo3P3CWvv835dK3JKfUxG/dfICKN8T/81z5pBfkn/H5JP0B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WzREvBAAAA2w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C57CF7" w:rsidRDefault="00C57CF7" w:rsidP="00C57CF7"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en-US"/>
                                </w:rPr>
                                <w:t>100</w:t>
                              </w:r>
                            </w:p>
                          </w:txbxContent>
                        </v:textbox>
                      </v:rect>
                      <v:rect id="Rectangle 31" o:spid="_x0000_s1030" style="position:absolute;left:13696;top:1327;width:464;height:189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zQOb4A&#10;AADbAAAADwAAAGRycy9kb3ducmV2LnhtbERPS2rDMBDdB3oHMYHuYjleFONYCSEQSEs3cXqAwRp/&#10;iDQykmq7t68WhS4f71+fVmvETD6MjhXssxwEcev0yL2Cr8d1V4IIEVmjcUwKfijA6fiyqbHSbuE7&#10;zU3sRQrhUKGCIcapkjK0A1kMmZuIE9c5bzEm6HupPS4p3BpZ5PmbtDhyahhwostA7bP5tgrko7ku&#10;ZWN87j6K7tO83+4dOaVet+v5ACLSGv/Ff+6bVlCkselL+gHy+A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Qs0Dm+AAAA2wAAAA8AAAAAAAAAAAAAAAAAmAIAAGRycy9kb3ducmV2&#10;LnhtbFBLBQYAAAAABAAEAPUAAACDAwAAAAA=&#10;" filled="f" stroked="f">
                        <v:textbox style="mso-fit-shape-to-text:t" inset="0,0,0,0">
                          <w:txbxContent>
                            <w:p w:rsidR="00C57CF7" w:rsidRDefault="00C57CF7" w:rsidP="00C57CF7"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en-US"/>
                                </w:rPr>
                                <w:t>/</w:t>
                              </w:r>
                            </w:p>
                          </w:txbxContent>
                        </v:textbox>
                      </v:rect>
                      <v:rect id="Rectangle 32" o:spid="_x0000_s1031" style="position:absolute;left:12858;top:1327;width:553;height:189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B1osEA&#10;AADbAAAADwAAAGRycy9kb3ducmV2LnhtbESPzYoCMRCE7wu+Q2hhb2vGOYjOGkUEQWUvjvsAzaTn&#10;B5POkERnfHuzsOCxqKqvqPV2tEY8yIfOsYL5LANBXDndcaPg93r4WoIIEVmjcUwKnhRgu5l8rLHQ&#10;buALPcrYiAThUKCCNsa+kDJULVkMM9cTJ6923mJM0jdSexwS3BqZZ9lCWuw4LbTY076l6lberQJ5&#10;LQ/DsjQ+c+e8/jGn46Ump9TndNx9g4g0xnf4v33UCvIV/H1JP0B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tgdaLBAAAA2w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C57CF7" w:rsidRDefault="00C57CF7" w:rsidP="00C57CF7"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en-US"/>
                                </w:rPr>
                                <w:t>)</w:t>
                              </w:r>
                            </w:p>
                          </w:txbxContent>
                        </v:textbox>
                      </v:rect>
                      <v:rect id="Rectangle 33" o:spid="_x0000_s1032" style="position:absolute;left:11512;top:1327;width:832;height:189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NK4r8A&#10;AADbAAAADwAAAGRycy9kb3ducmV2LnhtbERPS2rDMBDdF3IHMYXsarkO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g0rivwAAANsAAAAPAAAAAAAAAAAAAAAAAJgCAABkcnMvZG93bnJl&#10;di54bWxQSwUGAAAAAAQABAD1AAAAhAMAAAAA&#10;" filled="f" stroked="f">
                        <v:textbox style="mso-fit-shape-to-text:t" inset="0,0,0,0">
                          <w:txbxContent>
                            <w:p w:rsidR="00C57CF7" w:rsidRDefault="00C57CF7" w:rsidP="00C57CF7"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en-US"/>
                                </w:rPr>
                                <w:t>0</w:t>
                              </w:r>
                            </w:p>
                          </w:txbxContent>
                        </v:textbox>
                      </v:rect>
                      <v:rect id="Rectangle 34" o:spid="_x0000_s1033" style="position:absolute;left:9664;top:1327;width:464;height:189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/vecAA&#10;AADbAAAADwAAAGRycy9kb3ducmV2LnhtbESPzYoCMRCE7wu+Q2jB25rRhU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M/vecAAAADbAAAADwAAAAAAAAAAAAAAAACYAgAAZHJzL2Rvd25y&#10;ZXYueG1sUEsFBgAAAAAEAAQA9QAAAIUDAAAAAA==&#10;" filled="f" stroked="f">
                        <v:textbox style="mso-fit-shape-to-text:t" inset="0,0,0,0">
                          <w:txbxContent>
                            <w:p w:rsidR="00C57CF7" w:rsidRDefault="00C57CF7" w:rsidP="00C57CF7"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en-US"/>
                                </w:rPr>
                                <w:t>/</w:t>
                              </w:r>
                            </w:p>
                          </w:txbxContent>
                        </v:textbox>
                      </v:rect>
                      <v:rect id="Rectangle 35" o:spid="_x0000_s1034" style="position:absolute;left:8235;top:1327;width:832;height:189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1xDsEA&#10;AADbAAAADwAAAGRycy9kb3ducmV2LnhtbESP3YrCMBSE7wXfIRxh7zS1wiJdo4ggqOyNdR/g0Jz+&#10;YHJSkmjr25uFhb0cZuYbZrMbrRFP8qFzrGC5yEAQV0533Cj4uR3naxAhIms0jknBiwLsttPJBgvt&#10;Br7Ss4yNSBAOBSpoY+wLKUPVksWwcD1x8mrnLcYkfSO1xyHBrZF5ln1Kix2nhRZ7OrRU3cuHVSBv&#10;5XFYl8Zn7pLX3+Z8utbklPqYjfsvEJHG+B/+a5+0glUO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AdcQ7BAAAA2w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C57CF7" w:rsidRDefault="00C57CF7" w:rsidP="00C57CF7"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v:textbox>
                      </v:rect>
                      <v:rect id="Rectangle 36" o:spid="_x0000_s1035" style="position:absolute;left:4622;top:1327;width:553;height:189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1HUlcAA&#10;AADbAAAADwAAAGRycy9kb3ducmV2LnhtbESPzYoCMRCE7wu+Q2jB25pRYZHRKCIIrnhx9AGaSc8P&#10;Jp0hic7s2xtB2GNRVV9R6+1gjXiSD61jBbNpBoK4dLrlWsHtevhegggRWaNxTAr+KMB2M/paY65d&#10;zxd6FrEWCcIhRwVNjF0uZSgbshimriNOXuW8xZikr6X22Ce4NXKeZT/SYstpocGO9g2V9+JhFchr&#10;ceiXhfGZO82rs/k9XipySk3Gw24FItIQ/8Of9lErWCzg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1HUlcAAAADbAAAADwAAAAAAAAAAAAAAAACYAgAAZHJzL2Rvd25y&#10;ZXYueG1sUEsFBgAAAAAEAAQA9QAAAIUDAAAAAA==&#10;" filled="f" stroked="f">
                        <v:textbox style="mso-fit-shape-to-text:t" inset="0,0,0,0">
                          <w:txbxContent>
                            <w:p w:rsidR="00C57CF7" w:rsidRDefault="00C57CF7" w:rsidP="00C57CF7"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en-US"/>
                                </w:rPr>
                                <w:t>(</w:t>
                              </w:r>
                            </w:p>
                          </w:txbxContent>
                        </v:textbox>
                      </v:rect>
                      <v:rect id="Rectangle 37" o:spid="_x0000_s1036" style="position:absolute;left:1257;top:1327;width:832;height:189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hM4cEA&#10;AADbAAAADwAAAGRycy9kb3ducmV2LnhtbESPzYoCMRCE74LvEFrwphl1WWQ0igiCLntx9AGaSc8P&#10;Jp0hic749puFhT0WVfUVtd0P1ogX+dA6VrCYZyCIS6dbrhXcb6fZGkSIyBqNY1LwpgD73Xi0xVy7&#10;nq/0KmItEoRDjgqaGLtcylA2ZDHMXUecvMp5izFJX0vtsU9wa+Qyyz6lxZbTQoMdHRsqH8XTKpC3&#10;4tSvC+Mz97Wsvs3lfK3IKTWdDIcNiEhD/A//tc9aweoD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C4TOHBAAAA2w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C57CF7" w:rsidRDefault="00C57CF7" w:rsidP="00C57CF7"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</w:rPr>
                                <w:t>8</w:t>
                              </w:r>
                            </w:p>
                          </w:txbxContent>
                        </v:textbox>
                      </v:rect>
                      <v:rect id="Rectangle 38" o:spid="_x0000_s1037" style="position:absolute;left:6299;top:3397;width:451;height:10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TpesEA&#10;AADbAAAADwAAAGRycy9kb3ducmV2LnhtbESPzYoCMRCE74LvEFrwphmVXWQ0igiCLntx9AGaSc8P&#10;Jp0hic749puFhT0WVfUVtd0P1ogX+dA6VrCYZyCIS6dbrhXcb6fZGkSIyBqNY1LwpgD73Xi0xVy7&#10;nq/0KmItEoRDjgqaGLtcylA2ZDHMXUecvMp5izFJX0vtsU9wa+Qyyz6lxZbTQoMdHRsqH8XTKpC3&#10;4tSvC+Mz97Wsvs3lfK3IKTWdDIcNiEhD/A//tc9aweoD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/06XrBAAAA2w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C57CF7" w:rsidRDefault="00C57CF7" w:rsidP="00C57CF7"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v:textbox>
                      </v:rect>
                      <v:rect id="Rectangle 39" o:spid="_x0000_s1038" style="position:absolute;left:15544;top:1079;width:908;height:202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Z3DcAA&#10;AADbAAAADwAAAGRycy9kb3ducmV2LnhtbESPzYoCMRCE7wu+Q2jB25pRQWQ0igiCK14cfYBm0vOD&#10;SWdIojP79kZY2GNRVV9Rm91gjXiRD61jBbNpBoK4dLrlWsH9dvxegQgRWaNxTAp+KcBuO/raYK5d&#10;z1d6FbEWCcIhRwVNjF0uZSgbshimriNOXuW8xZikr6X22Ce4NXKeZUtpseW00GBHh4bKR/G0CuSt&#10;OParwvjMnefVxfycrhU5pSbjYb8GEWmI/+G/9kkrWCzh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yZ3DcAAAADbAAAADwAAAAAAAAAAAAAAAACYAgAAZHJzL2Rvd25y&#10;ZXYueG1sUEsFBgAAAAAEAAQA9QAAAIUDAAAAAA==&#10;" filled="f" stroked="f">
                        <v:textbox style="mso-fit-shape-to-text:t" inset="0,0,0,0">
                          <w:txbxContent>
                            <w:p w:rsidR="00C57CF7" w:rsidRDefault="00C57CF7" w:rsidP="00C57CF7">
                              <w:r>
                                <w:rPr>
                                  <w:rFonts w:ascii="Symbol" w:hAnsi="Symbol" w:cs="Symbol"/>
                                  <w:color w:val="000000"/>
                                  <w:sz w:val="26"/>
                                  <w:szCs w:val="26"/>
                                  <w:lang w:val="en-US"/>
                                </w:rPr>
                                <w:t></w:t>
                              </w:r>
                            </w:p>
                          </w:txbxContent>
                        </v:textbox>
                      </v:rect>
                      <v:rect id="Rectangle 40" o:spid="_x0000_s1039" style="position:absolute;left:3276;top:1079;width:908;height:202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rSlsEA&#10;AADbAAAADwAAAGRycy9kb3ducmV2LnhtbESPzYoCMRCE74LvEFrwphkVdmU0igiCLntx9AGaSc8P&#10;Jp0hic749puFhT0WVfUVtd0P1ogX+dA6VrCYZyCIS6dbrhXcb6fZGkSIyBqNY1LwpgD73Xi0xVy7&#10;nq/0KmItEoRDjgqaGLtcylA2ZDHMXUecvMp5izFJX0vtsU9wa+Qyyz6kxZbTQoMdHRsqH8XTKpC3&#10;4tSvC+Mz97Wsvs3lfK3IKTWdDIcNiEhD/A//tc9aweoT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Bq0pbBAAAA2w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C57CF7" w:rsidRDefault="00C57CF7" w:rsidP="00C57CF7">
                              <w:r>
                                <w:rPr>
                                  <w:rFonts w:ascii="Symbol" w:hAnsi="Symbol" w:cs="Symbol"/>
                                  <w:color w:val="000000"/>
                                  <w:sz w:val="26"/>
                                  <w:szCs w:val="26"/>
                                  <w:lang w:val="en-US"/>
                                </w:rPr>
                                <w:t></w:t>
                              </w:r>
                            </w:p>
                          </w:txbxContent>
                        </v:textbox>
                      </v:rect>
                      <v:rect id="Rectangle 41" o:spid="_x0000_s1040" style="position:absolute;left:5207;top:577;width:1816;height:311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VG5L8A&#10;AADbAAAADwAAAGRycy9kb3ducmV2LnhtbERPS2rDMBDdF3IHMYXsarkOlOBYCaUQSEM3cXKAwRp/&#10;iDQykmK7t48WhS4f718dFmvERD4MjhW8ZzkI4sbpgTsFt+vxbQsiRGSNxjEp+KUAh/3qpcJSu5kv&#10;NNWxEymEQ4kK+hjHUsrQ9GQxZG4kTlzrvMWYoO+k9jincGtkkecf0uLAqaHHkb56au71wyqQ1/o4&#10;b2vjc3cu2h/zfbq05JRavy6fOxCRlvgv/nOftIJNGpu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h9UbkvwAAANsAAAAPAAAAAAAAAAAAAAAAAJgCAABkcnMvZG93bnJl&#10;di54bWxQSwUGAAAAAAQABAD1AAAAhAMAAAAA&#10;" filled="f" stroked="f">
                        <v:textbox style="mso-fit-shape-to-text:t" inset="0,0,0,0">
                          <w:txbxContent>
                            <w:p w:rsidR="00C57CF7" w:rsidRDefault="00C57CF7" w:rsidP="00C57CF7">
                              <w:r>
                                <w:rPr>
                                  <w:rFonts w:ascii="Symbol" w:hAnsi="Symbol" w:cs="Symbol"/>
                                  <w:color w:val="000000"/>
                                  <w:sz w:val="40"/>
                                  <w:szCs w:val="40"/>
                                  <w:lang w:val="en-US"/>
                                </w:rPr>
                                <w:t></w:t>
                              </w:r>
                            </w:p>
                          </w:txbxContent>
                        </v:textbox>
                      </v:rect>
                      <v:rect id="Rectangle 42" o:spid="_x0000_s1041" style="position:absolute;left:5797;top:3397;width:489;height:109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njf8EA&#10;AADbAAAADwAAAGRycy9kb3ducmV2LnhtbESPzYoCMRCE7wu+Q2jB25pRYdHRKCIIKntx9AGaSc8P&#10;Jp0hyTqzb2+EhT0WVfUVtdkN1ogn+dA6VjCbZiCIS6dbrhXcb8fPJYgQkTUax6TglwLstqOPDeba&#10;9XylZxFrkSAcclTQxNjlUoayIYth6jri5FXOW4xJ+lpqj32CWyPnWfYlLbacFhrs6NBQ+Sh+rAJ5&#10;K479sjA+c5d59W3Op2tFTqnJeNivQUQa4n/4r33SChYr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6543/BAAAA2w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C57CF7" w:rsidRDefault="00C57CF7" w:rsidP="00C57CF7">
                              <w:r>
                                <w:rPr>
                                  <w:rFonts w:ascii="Symbol" w:hAnsi="Symbol" w:cs="Symbol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</w:t>
                              </w:r>
                            </w:p>
                          </w:txbxContent>
                        </v:textbox>
                      </v:rect>
                      <v:rect id="Rectangle 43" o:spid="_x0000_s1042" style="position:absolute;left:14452;top:1327;width:832;height:189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U5n78A&#10;AADbAAAADwAAAGRycy9kb3ducmV2LnhtbERPS2rDMBDdF3IHMYXsarkm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HhTmfvwAAANsAAAAPAAAAAAAAAAAAAAAAAJgCAABkcnMvZG93bnJl&#10;di54bWxQSwUGAAAAAAQABAD1AAAAhAMAAAAA&#10;" filled="f" stroked="f">
                        <v:textbox style="mso-fit-shape-to-text:t" inset="0,0,0,0">
                          <w:txbxContent>
                            <w:p w:rsidR="00C57CF7" w:rsidRDefault="00C57CF7" w:rsidP="00C57CF7">
                              <w:proofErr w:type="gramStart"/>
                              <w:r>
                                <w:rPr>
                                  <w:rFonts w:ascii="Times New Roman" w:hAnsi="Times New Roman"/>
                                  <w:i/>
                                  <w:iCs/>
                                  <w:color w:val="000000"/>
                                  <w:sz w:val="26"/>
                                  <w:szCs w:val="26"/>
                                  <w:lang w:val="en-US"/>
                                </w:rPr>
                                <w:t>n</w:t>
                              </w:r>
                              <w:proofErr w:type="gramEnd"/>
                            </w:p>
                          </w:txbxContent>
                        </v:textbox>
                      </v:rect>
                      <v:rect id="Rectangle 44" o:spid="_x0000_s1043" style="position:absolute;left:12350;top:1327;width:464;height:189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mcBMAA&#10;AADbAAAADwAAAGRycy9kb3ducmV2LnhtbESPzYoCMRCE7wu+Q2jB25pRlk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MmcBMAAAADbAAAADwAAAAAAAAAAAAAAAACYAgAAZHJzL2Rvd25y&#10;ZXYueG1sUEsFBgAAAAAEAAQA9QAAAIUDAAAAAA==&#10;" filled="f" stroked="f">
                        <v:textbox style="mso-fit-shape-to-text:t" inset="0,0,0,0">
                          <w:txbxContent>
                            <w:p w:rsidR="00C57CF7" w:rsidRDefault="00C57CF7" w:rsidP="00C57CF7">
                              <w:proofErr w:type="spellStart"/>
                              <w:proofErr w:type="gramStart"/>
                              <w:r>
                                <w:rPr>
                                  <w:rFonts w:ascii="Times New Roman" w:hAnsi="Times New Roman"/>
                                  <w:i/>
                                  <w:iCs/>
                                  <w:color w:val="000000"/>
                                  <w:sz w:val="26"/>
                                  <w:szCs w:val="26"/>
                                  <w:lang w:val="en-US"/>
                                </w:rPr>
                                <w:t>i</w:t>
                              </w:r>
                              <w:proofErr w:type="spellEnd"/>
                              <w:proofErr w:type="gramEnd"/>
                            </w:p>
                          </w:txbxContent>
                        </v:textbox>
                      </v:rect>
                      <v:rect id="Rectangle 45" o:spid="_x0000_s1044" style="position:absolute;left:10420;top:1327;width:1086;height:189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sCc8EA&#10;AADbAAAADwAAAGRycy9kb3ducmV2LnhtbESP3YrCMBSE7wXfIRxh7zS1yCJdo4ggqOyNdR/g0Jz+&#10;YHJSkmjr25uFhb0cZuYbZrMbrRFP8qFzrGC5yEAQV0533Cj4uR3naxAhIms0jknBiwLsttPJBgvt&#10;Br7Ss4yNSBAOBSpoY+wLKUPVksWwcD1x8mrnLcYkfSO1xyHBrZF5ln1Kix2nhRZ7OrRU3cuHVSBv&#10;5XFYl8Zn7pLX3+Z8utbklPqYjfsvEJHG+B/+a5+0glUO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gbAnPBAAAA2w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C57CF7" w:rsidRDefault="00C57CF7" w:rsidP="00C57CF7">
                              <w:r>
                                <w:rPr>
                                  <w:rFonts w:ascii="Times New Roman" w:hAnsi="Times New Roman"/>
                                  <w:i/>
                                  <w:iCs/>
                                  <w:color w:val="000000"/>
                                  <w:sz w:val="26"/>
                                  <w:szCs w:val="26"/>
                                  <w:lang w:val="en-US"/>
                                </w:rPr>
                                <w:t>Э</w:t>
                              </w:r>
                            </w:p>
                          </w:txbxContent>
                        </v:textbox>
                      </v:rect>
                      <v:rect id="Rectangle 46" o:spid="_x0000_s1045" style="position:absolute;left:8909;top:1327;width:463;height:189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en6MEA&#10;AADbAAAADwAAAGRycy9kb3ducmV2LnhtbESPzYoCMRCE74LvEFrwphl1WWQ0igiCLntx9AGaSc8P&#10;Jp0hic749puFhT0WVfUVtd0P1ogX+dA6VrCYZyCIS6dbrhXcb6fZGkSIyBqNY1LwpgD73Xi0xVy7&#10;nq/0KmItEoRDjgqaGLtcylA2ZDHMXUecvMp5izFJX0vtsU9wa+Qyyz6lxZbTQoMdHRsqH8XTKpC3&#10;4tSvC+Mz97Wsvs3lfK3IKTWdDIcNiEhD/A//tc9awc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dXp+jBAAAA2w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C57CF7" w:rsidRDefault="00C57CF7" w:rsidP="00C57CF7">
                              <w:proofErr w:type="spellStart"/>
                              <w:proofErr w:type="gramStart"/>
                              <w:r>
                                <w:rPr>
                                  <w:rFonts w:ascii="Times New Roman" w:hAnsi="Times New Roman"/>
                                  <w:i/>
                                  <w:iCs/>
                                  <w:color w:val="000000"/>
                                  <w:sz w:val="26"/>
                                  <w:szCs w:val="26"/>
                                  <w:lang w:val="en-US"/>
                                </w:rPr>
                                <w:t>i</w:t>
                              </w:r>
                              <w:proofErr w:type="spellEnd"/>
                              <w:proofErr w:type="gramEnd"/>
                            </w:p>
                          </w:txbxContent>
                        </v:textbox>
                      </v:rect>
                      <v:rect id="Rectangle 47" o:spid="_x0000_s1046" style="position:absolute;left:7143;top:1327;width:1086;height:189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4/nMAA&#10;AADbAAAADwAAAGRycy9kb3ducmV2LnhtbESPzYoCMRCE7wu+Q2jB25pRZJHRKCIIrnhx9AGaSc8P&#10;Jp0hic7s2xtB2GNRVV9R6+1gjXiSD61jBbNpBoK4dLrlWsHtevhegggRWaNxTAr+KMB2M/paY65d&#10;zxd6FrEWCcIhRwVNjF0uZSgbshimriNOXuW8xZikr6X22Ce4NXKeZT/SYstpocGO9g2V9+JhFchr&#10;ceiXhfGZO82rs/k9XipySk3Gw24FItIQ/8Of9lErWCzg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L4/nMAAAADbAAAADwAAAAAAAAAAAAAAAACYAgAAZHJzL2Rvd25y&#10;ZXYueG1sUEsFBgAAAAAEAAQA9QAAAIUDAAAAAA==&#10;" filled="f" stroked="f">
                        <v:textbox style="mso-fit-shape-to-text:t" inset="0,0,0,0">
                          <w:txbxContent>
                            <w:p w:rsidR="00C57CF7" w:rsidRDefault="00C57CF7" w:rsidP="00C57CF7">
                              <w:r>
                                <w:rPr>
                                  <w:rFonts w:ascii="Times New Roman" w:hAnsi="Times New Roman"/>
                                  <w:i/>
                                  <w:iCs/>
                                  <w:color w:val="000000"/>
                                  <w:sz w:val="26"/>
                                  <w:szCs w:val="26"/>
                                  <w:lang w:val="en-US"/>
                                </w:rPr>
                                <w:t>Э</w:t>
                              </w:r>
                            </w:p>
                          </w:txbxContent>
                        </v:textbox>
                      </v:rect>
                      <v:rect id="Rectangle 48" o:spid="_x0000_s1047" style="position:absolute;left:336;top:1327;width:1010;height:189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KaB8EA&#10;AADbAAAADwAAAGRycy9kb3ducmV2LnhtbESPzYoCMRCE74LvEFrwphnFXWQ0igiCLntx9AGaSc8P&#10;Jp0hic749puFhT0WVfUVtd0P1ogX+dA6VrCYZyCIS6dbrhXcb6fZGkSIyBqNY1LwpgD73Xi0xVy7&#10;nq/0KmItEoRDjgqaGLtcylA2ZDHMXUecvMp5izFJX0vtsU9wa+Qyyz6lxZbTQoMdHRsqH8XTKpC3&#10;4tSvC+Mz97Wsvs3lfK3IKTWdDIcNiEhD/A//tc9aweoD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ymgfBAAAA2w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C57CF7" w:rsidRDefault="00C57CF7" w:rsidP="00C57CF7">
                              <w:r>
                                <w:rPr>
                                  <w:rFonts w:ascii="Times New Roman" w:hAnsi="Times New Roman"/>
                                  <w:i/>
                                  <w:iCs/>
                                  <w:color w:val="000000"/>
                                  <w:sz w:val="26"/>
                                  <w:szCs w:val="26"/>
                                  <w:lang w:val="en-US"/>
                                </w:rPr>
                                <w:t>P</w:t>
                              </w:r>
                            </w:p>
                          </w:txbxContent>
                        </v:textbox>
                      </v:rect>
                      <v:rect id="Rectangle 49" o:spid="_x0000_s1048" style="position:absolute;left:5797;top:165;width:451;height:10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AEcMAA&#10;AADbAAAADwAAAGRycy9kb3ducmV2LnhtbESPzYoCMRCE7wu+Q2jB25pRRGQ0igiCK14cfYBm0vOD&#10;SWdIojP79kZY2GNRVV9Rm91gjXiRD61jBbNpBoK4dLrlWsH9dvxegQgRWaNxTAp+KcBuO/raYK5d&#10;z1d6FbEWCcIhRwVNjF0uZSgbshimriNOXuW8xZikr6X22Ce4NXKeZUtpseW00GBHh4bKR/G0CuSt&#10;OParwvjMnefVxfycrhU5pSbjYb8GEWmI/+G/9kkrWCzh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yAEcMAAAADbAAAADwAAAAAAAAAAAAAAAACYAgAAZHJzL2Rvd25y&#10;ZXYueG1sUEsFBgAAAAAEAAQA9QAAAIUDAAAAAA==&#10;" filled="f" stroked="f">
                        <v:textbox style="mso-fit-shape-to-text:t" inset="0,0,0,0">
                          <w:txbxContent>
                            <w:p w:rsidR="00C57CF7" w:rsidRDefault="00C57CF7" w:rsidP="00C57CF7">
                              <w:proofErr w:type="gramStart"/>
                              <w:r>
                                <w:rPr>
                                  <w:rFonts w:ascii="Times New Roman" w:hAnsi="Times New Roman"/>
                                  <w:i/>
                                  <w:iCs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n</w:t>
                              </w:r>
                              <w:proofErr w:type="gramEnd"/>
                            </w:p>
                          </w:txbxContent>
                        </v:textbox>
                      </v:rect>
                      <v:rect id="Rectangle 50" o:spid="_x0000_s1049" style="position:absolute;left:5461;top:3397;width:247;height:10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yh68EA&#10;AADbAAAADwAAAGRycy9kb3ducmV2LnhtbESPzYoCMRCE74LvEFrwphlFdmU0igiCLntx9AGaSc8P&#10;Jp0hic749puFhT0WVfUVtd0P1ogX+dA6VrCYZyCIS6dbrhXcb6fZGkSIyBqNY1LwpgD73Xi0xVy7&#10;nq/0KmItEoRDjgqaGLtcylA2ZDHMXUecvMp5izFJX0vtsU9wa+Qyyz6kxZbTQoMdHRsqH8XTKpC3&#10;4tSvC+Mz97Wsvs3lfK3IKTWdDIcNiEhD/A//tc9aweoT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hsoevBAAAA2w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C57CF7" w:rsidRDefault="00C57CF7" w:rsidP="00C57CF7">
                              <w:proofErr w:type="spellStart"/>
                              <w:proofErr w:type="gramStart"/>
                              <w:r>
                                <w:rPr>
                                  <w:rFonts w:ascii="Times New Roman" w:hAnsi="Times New Roman"/>
                                  <w:i/>
                                  <w:iCs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i</w:t>
                              </w:r>
                              <w:proofErr w:type="spellEnd"/>
                              <w:proofErr w:type="gramEnd"/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  <w:p w:rsidR="00C57CF7" w:rsidRPr="00C57CF7" w:rsidRDefault="00C57CF7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Arial"/>
                <w:szCs w:val="24"/>
              </w:rPr>
            </w:pPr>
            <w:r w:rsidRPr="00C57CF7">
              <w:rPr>
                <w:rFonts w:ascii="Times New Roman" w:hAnsi="Times New Roman" w:cs="Arial"/>
                <w:szCs w:val="24"/>
              </w:rPr>
              <w:t>где:</w:t>
            </w:r>
          </w:p>
          <w:p w:rsidR="00C57CF7" w:rsidRPr="00C57CF7" w:rsidRDefault="00C57CF7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Arial"/>
                <w:szCs w:val="24"/>
              </w:rPr>
            </w:pPr>
            <w:r w:rsidRPr="00C57CF7">
              <w:rPr>
                <w:rFonts w:ascii="Times New Roman" w:hAnsi="Times New Roman" w:cs="Arial"/>
                <w:szCs w:val="24"/>
              </w:rPr>
              <w:t>Э</w:t>
            </w:r>
            <w:proofErr w:type="gramStart"/>
            <w:r w:rsidRPr="00C57CF7">
              <w:rPr>
                <w:rFonts w:ascii="Times New Roman" w:hAnsi="Times New Roman" w:cs="Arial"/>
                <w:szCs w:val="24"/>
              </w:rPr>
              <w:t>1</w:t>
            </w:r>
            <w:proofErr w:type="gramEnd"/>
            <w:r w:rsidRPr="00C57CF7">
              <w:rPr>
                <w:rFonts w:ascii="Times New Roman" w:hAnsi="Times New Roman" w:cs="Arial"/>
                <w:szCs w:val="24"/>
              </w:rPr>
              <w:t xml:space="preserve"> - объем услуг (раздельно по каждому источнику энергии), потребленных Главным распорядителем, подведомственными ему учреждениями в отчетном году;</w:t>
            </w:r>
          </w:p>
          <w:p w:rsidR="00C57CF7" w:rsidRPr="00C57CF7" w:rsidRDefault="00C57CF7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Arial"/>
                <w:szCs w:val="24"/>
              </w:rPr>
            </w:pPr>
            <w:r w:rsidRPr="00C57CF7">
              <w:rPr>
                <w:rFonts w:ascii="Times New Roman" w:hAnsi="Times New Roman" w:cs="Arial"/>
                <w:szCs w:val="24"/>
              </w:rPr>
              <w:t>Э</w:t>
            </w:r>
            <w:proofErr w:type="gramStart"/>
            <w:r w:rsidRPr="00C57CF7">
              <w:rPr>
                <w:rFonts w:ascii="Times New Roman" w:hAnsi="Times New Roman" w:cs="Arial"/>
                <w:szCs w:val="24"/>
              </w:rPr>
              <w:t>0</w:t>
            </w:r>
            <w:proofErr w:type="gramEnd"/>
            <w:r w:rsidRPr="00C57CF7">
              <w:rPr>
                <w:rFonts w:ascii="Times New Roman" w:hAnsi="Times New Roman" w:cs="Arial"/>
                <w:szCs w:val="24"/>
              </w:rPr>
              <w:t xml:space="preserve"> - объем услуг (раздельно по каждому источнику энергии), потребленных Главным распорядителем, подведомственными ему учреждениями в году, предшествующему отчетному;</w:t>
            </w:r>
          </w:p>
          <w:p w:rsidR="00C57CF7" w:rsidRPr="00C57CF7" w:rsidRDefault="00C57CF7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Arial"/>
                <w:szCs w:val="24"/>
              </w:rPr>
            </w:pPr>
            <w:r w:rsidRPr="00C57CF7">
              <w:rPr>
                <w:rFonts w:ascii="Times New Roman" w:hAnsi="Times New Roman" w:cs="Arial"/>
                <w:szCs w:val="24"/>
              </w:rPr>
              <w:t>i - вид источника энергии (дизельное или иное топливо, мазут, тепловая энергия, электрическая энергия, уголь, холодная вода);</w:t>
            </w:r>
          </w:p>
          <w:p w:rsidR="00C57CF7" w:rsidRPr="00C57CF7" w:rsidRDefault="00C57CF7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n - количество источников энергии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%</w:t>
            </w: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C57CF7" w:rsidRPr="00C57CF7" w:rsidTr="00C57CF7">
        <w:trPr>
          <w:cantSplit/>
          <w:trHeight w:val="240"/>
        </w:trPr>
        <w:tc>
          <w:tcPr>
            <w:tcW w:w="20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7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P8 &lt; = 97%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5</w:t>
            </w:r>
          </w:p>
        </w:tc>
      </w:tr>
      <w:tr w:rsidR="00C57CF7" w:rsidRPr="00C57CF7" w:rsidTr="00C57CF7">
        <w:trPr>
          <w:cantSplit/>
          <w:trHeight w:val="207"/>
        </w:trPr>
        <w:tc>
          <w:tcPr>
            <w:tcW w:w="20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7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97% &lt; Р8 &lt; = 100%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3</w:t>
            </w:r>
          </w:p>
        </w:tc>
      </w:tr>
      <w:tr w:rsidR="00C57CF7" w:rsidRPr="00C57CF7" w:rsidTr="00C57CF7">
        <w:trPr>
          <w:cantSplit/>
          <w:trHeight w:val="273"/>
        </w:trPr>
        <w:tc>
          <w:tcPr>
            <w:tcW w:w="20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7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Р8 &gt; 100%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0</w:t>
            </w:r>
          </w:p>
        </w:tc>
      </w:tr>
      <w:tr w:rsidR="00C57CF7" w:rsidRPr="00C57CF7" w:rsidTr="00C57CF7">
        <w:trPr>
          <w:cantSplit/>
          <w:trHeight w:val="273"/>
        </w:trPr>
        <w:tc>
          <w:tcPr>
            <w:tcW w:w="20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117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Р</w:t>
            </w:r>
            <w:proofErr w:type="gramStart"/>
            <w:r w:rsidRPr="00C57CF7">
              <w:rPr>
                <w:rFonts w:ascii="Times New Roman" w:hAnsi="Times New Roman"/>
                <w:szCs w:val="24"/>
              </w:rPr>
              <w:t>9</w:t>
            </w:r>
            <w:proofErr w:type="gramEnd"/>
            <w:r w:rsidRPr="00C57CF7">
              <w:rPr>
                <w:rFonts w:ascii="Times New Roman" w:hAnsi="Times New Roman"/>
                <w:szCs w:val="24"/>
              </w:rPr>
              <w:t xml:space="preserve"> Средневзвешенная доля остатков средств субвенций в общем объеме средств субвенций, поступившем в районный бюджет за отчетный год</w:t>
            </w: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Р</w:t>
            </w:r>
            <w:proofErr w:type="gramStart"/>
            <w:r w:rsidRPr="00C57CF7">
              <w:rPr>
                <w:rFonts w:ascii="Times New Roman" w:hAnsi="Times New Roman"/>
                <w:szCs w:val="24"/>
              </w:rPr>
              <w:t>9</w:t>
            </w:r>
            <w:proofErr w:type="gramEnd"/>
            <w:r w:rsidRPr="00C57CF7">
              <w:rPr>
                <w:rFonts w:ascii="Times New Roman" w:hAnsi="Times New Roman"/>
                <w:szCs w:val="24"/>
              </w:rPr>
              <w:t xml:space="preserve"> = Рост / </w:t>
            </w:r>
            <w:proofErr w:type="spellStart"/>
            <w:r w:rsidRPr="00C57CF7">
              <w:rPr>
                <w:rFonts w:ascii="Times New Roman" w:hAnsi="Times New Roman"/>
                <w:szCs w:val="24"/>
              </w:rPr>
              <w:t>Рпоф</w:t>
            </w:r>
            <w:proofErr w:type="spellEnd"/>
            <w:r w:rsidRPr="00C57CF7">
              <w:rPr>
                <w:rFonts w:ascii="Times New Roman" w:hAnsi="Times New Roman"/>
                <w:szCs w:val="24"/>
              </w:rPr>
              <w:t xml:space="preserve"> x 100%,</w:t>
            </w:r>
          </w:p>
          <w:p w:rsidR="00C57CF7" w:rsidRPr="00C57CF7" w:rsidRDefault="00C57CF7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</w:p>
          <w:p w:rsidR="00C57CF7" w:rsidRPr="00C57CF7" w:rsidRDefault="00C57CF7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где:</w:t>
            </w:r>
          </w:p>
          <w:p w:rsidR="00C57CF7" w:rsidRPr="00C57CF7" w:rsidRDefault="00C57CF7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Рост - сумма остатков средств субвенций за отчетный период (с учетом остатков средств субвенций на счетах бюджетных и автономных учреждений, подведомственных Главному распорядителю за отчетный период);</w:t>
            </w:r>
          </w:p>
          <w:p w:rsidR="00C57CF7" w:rsidRPr="00C57CF7" w:rsidRDefault="00C57CF7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  <w:highlight w:val="yellow"/>
              </w:rPr>
            </w:pPr>
            <w:proofErr w:type="spellStart"/>
            <w:r w:rsidRPr="00C57CF7">
              <w:rPr>
                <w:rFonts w:ascii="Times New Roman" w:hAnsi="Times New Roman"/>
                <w:szCs w:val="24"/>
              </w:rPr>
              <w:t>Рассиг</w:t>
            </w:r>
            <w:proofErr w:type="spellEnd"/>
            <w:r w:rsidRPr="00C57CF7">
              <w:rPr>
                <w:rFonts w:ascii="Times New Roman" w:hAnsi="Times New Roman"/>
                <w:szCs w:val="24"/>
              </w:rPr>
              <w:t xml:space="preserve"> - общий объем финансирования Главного распорядителя за счет средств субвенций,</w:t>
            </w:r>
            <w:r w:rsidRPr="00C57CF7">
              <w:t xml:space="preserve"> </w:t>
            </w:r>
            <w:r w:rsidRPr="00C57CF7">
              <w:rPr>
                <w:rFonts w:ascii="Times New Roman" w:hAnsi="Times New Roman"/>
                <w:szCs w:val="24"/>
              </w:rPr>
              <w:t>поступивших в отчетном году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 w:cs="Arial"/>
                <w:sz w:val="20"/>
                <w:szCs w:val="24"/>
              </w:rPr>
              <w:t>%</w:t>
            </w: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C57CF7" w:rsidRPr="00C57CF7" w:rsidTr="00C57CF7">
        <w:trPr>
          <w:cantSplit/>
          <w:trHeight w:val="273"/>
        </w:trPr>
        <w:tc>
          <w:tcPr>
            <w:tcW w:w="20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7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Р</w:t>
            </w:r>
            <w:proofErr w:type="gramStart"/>
            <w:r w:rsidRPr="00C57CF7">
              <w:rPr>
                <w:rFonts w:ascii="Times New Roman" w:hAnsi="Times New Roman"/>
                <w:szCs w:val="24"/>
              </w:rPr>
              <w:t>9</w:t>
            </w:r>
            <w:proofErr w:type="gramEnd"/>
            <w:r w:rsidRPr="00C57CF7">
              <w:rPr>
                <w:rFonts w:ascii="Times New Roman" w:hAnsi="Times New Roman"/>
                <w:szCs w:val="24"/>
              </w:rPr>
              <w:t xml:space="preserve"> &lt; = 5%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5</w:t>
            </w:r>
          </w:p>
        </w:tc>
      </w:tr>
      <w:tr w:rsidR="00C57CF7" w:rsidRPr="00C57CF7" w:rsidTr="00C57CF7">
        <w:trPr>
          <w:cantSplit/>
          <w:trHeight w:val="273"/>
        </w:trPr>
        <w:tc>
          <w:tcPr>
            <w:tcW w:w="20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7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Р</w:t>
            </w:r>
            <w:proofErr w:type="gramStart"/>
            <w:r w:rsidRPr="00C57CF7">
              <w:rPr>
                <w:rFonts w:ascii="Times New Roman" w:hAnsi="Times New Roman"/>
                <w:szCs w:val="24"/>
              </w:rPr>
              <w:t>9</w:t>
            </w:r>
            <w:proofErr w:type="gramEnd"/>
            <w:r w:rsidRPr="00C57CF7">
              <w:rPr>
                <w:rFonts w:ascii="Times New Roman" w:hAnsi="Times New Roman"/>
                <w:szCs w:val="24"/>
              </w:rPr>
              <w:t xml:space="preserve"> &gt; 5%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0</w:t>
            </w:r>
          </w:p>
        </w:tc>
      </w:tr>
      <w:tr w:rsidR="00C57CF7" w:rsidRPr="00C57CF7" w:rsidTr="00C57CF7">
        <w:trPr>
          <w:cantSplit/>
          <w:trHeight w:val="339"/>
        </w:trPr>
        <w:tc>
          <w:tcPr>
            <w:tcW w:w="203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12</w:t>
            </w:r>
          </w:p>
        </w:tc>
        <w:tc>
          <w:tcPr>
            <w:tcW w:w="4184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Cs w:val="24"/>
              </w:rPr>
            </w:pPr>
            <w:r w:rsidRPr="00C57CF7">
              <w:rPr>
                <w:rFonts w:ascii="Times New Roman" w:hAnsi="Times New Roman"/>
                <w:b/>
                <w:szCs w:val="24"/>
              </w:rPr>
              <w:t>4. Оценка управления обязательствами в процессе исполнения районного бюджета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C57CF7">
              <w:rPr>
                <w:rFonts w:ascii="Times New Roman" w:hAnsi="Times New Roman"/>
                <w:b/>
                <w:szCs w:val="24"/>
              </w:rPr>
              <w:t>25</w:t>
            </w:r>
          </w:p>
        </w:tc>
      </w:tr>
      <w:tr w:rsidR="00C57CF7" w:rsidRPr="00C57CF7" w:rsidTr="00C57CF7">
        <w:trPr>
          <w:cantSplit/>
          <w:trHeight w:val="363"/>
        </w:trPr>
        <w:tc>
          <w:tcPr>
            <w:tcW w:w="20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13</w:t>
            </w:r>
          </w:p>
        </w:tc>
        <w:tc>
          <w:tcPr>
            <w:tcW w:w="117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 xml:space="preserve">Р10 Соблюдение сроков представления Главным распорядителем фрагмента РРО, по форме утвержденной </w:t>
            </w:r>
            <w:r w:rsidRPr="00C57CF7">
              <w:rPr>
                <w:rFonts w:ascii="Times New Roman" w:hAnsi="Times New Roman"/>
                <w:szCs w:val="24"/>
              </w:rPr>
              <w:lastRenderedPageBreak/>
              <w:t xml:space="preserve">Министерством финансов Российской Федерации в целях </w:t>
            </w:r>
            <w:proofErr w:type="gramStart"/>
            <w:r w:rsidRPr="00C57CF7">
              <w:rPr>
                <w:rFonts w:ascii="Times New Roman" w:hAnsi="Times New Roman"/>
                <w:szCs w:val="24"/>
              </w:rPr>
              <w:t>осуществления мониторинга расходных обязательств муниципальных образований края</w:t>
            </w:r>
            <w:proofErr w:type="gramEnd"/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CF7" w:rsidRPr="00C57CF7" w:rsidRDefault="00C57CF7" w:rsidP="00EA216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Arial"/>
                <w:szCs w:val="24"/>
              </w:rPr>
            </w:pPr>
            <w:r w:rsidRPr="00C57CF7">
              <w:rPr>
                <w:rFonts w:ascii="Times New Roman" w:hAnsi="Times New Roman" w:cs="Arial"/>
                <w:szCs w:val="24"/>
              </w:rPr>
              <w:lastRenderedPageBreak/>
              <w:t>Оценивается соблюдение сроков установленных финансовым органом представления Главным распорядителем согласованного с финансовым органом фрагмента РРО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C57CF7" w:rsidRPr="00C57CF7" w:rsidTr="00C57CF7">
        <w:trPr>
          <w:cantSplit/>
          <w:trHeight w:val="363"/>
        </w:trPr>
        <w:tc>
          <w:tcPr>
            <w:tcW w:w="20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7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Arial"/>
                <w:szCs w:val="24"/>
              </w:rPr>
            </w:pPr>
            <w:r w:rsidRPr="00C57CF7">
              <w:rPr>
                <w:rFonts w:ascii="Times New Roman" w:hAnsi="Times New Roman" w:cs="Arial"/>
                <w:szCs w:val="24"/>
              </w:rPr>
              <w:t>фрагмент РРО представлен Главным распорядителем в установленные сроки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5</w:t>
            </w:r>
          </w:p>
        </w:tc>
      </w:tr>
      <w:tr w:rsidR="00C57CF7" w:rsidRPr="00C57CF7" w:rsidTr="00C57CF7">
        <w:trPr>
          <w:cantSplit/>
          <w:trHeight w:val="363"/>
        </w:trPr>
        <w:tc>
          <w:tcPr>
            <w:tcW w:w="20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7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Arial"/>
                <w:szCs w:val="24"/>
              </w:rPr>
            </w:pPr>
            <w:r w:rsidRPr="00C57CF7">
              <w:rPr>
                <w:rFonts w:ascii="Times New Roman" w:hAnsi="Times New Roman" w:cs="Arial"/>
                <w:szCs w:val="24"/>
              </w:rPr>
              <w:t>фрагмент РРО представлен Главным распорядителем после установленных сроков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0</w:t>
            </w:r>
          </w:p>
        </w:tc>
      </w:tr>
      <w:tr w:rsidR="00EA2165" w:rsidRPr="00C57CF7" w:rsidTr="0029095B">
        <w:trPr>
          <w:cantSplit/>
          <w:trHeight w:val="363"/>
        </w:trPr>
        <w:tc>
          <w:tcPr>
            <w:tcW w:w="20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lastRenderedPageBreak/>
              <w:t>14</w:t>
            </w:r>
          </w:p>
        </w:tc>
        <w:tc>
          <w:tcPr>
            <w:tcW w:w="117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Р11 Наличие у Главного распорядителя и подведомственных ему учреждений нереальной к взысканию дебиторской задолженности</w:t>
            </w: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rPr>
                <w:rFonts w:ascii="Times New Roman" w:hAnsi="Times New Roman" w:cs="Arial"/>
                <w:szCs w:val="24"/>
              </w:rPr>
            </w:pPr>
            <w:r w:rsidRPr="00C57CF7">
              <w:rPr>
                <w:rFonts w:ascii="Times New Roman" w:hAnsi="Times New Roman" w:cs="Arial"/>
                <w:szCs w:val="24"/>
              </w:rPr>
              <w:t xml:space="preserve">Р11 = </w:t>
            </w:r>
            <w:proofErr w:type="spellStart"/>
            <w:r w:rsidRPr="00C57CF7">
              <w:rPr>
                <w:rFonts w:ascii="Times New Roman" w:hAnsi="Times New Roman" w:cs="Arial"/>
                <w:szCs w:val="24"/>
              </w:rPr>
              <w:t>Дтн</w:t>
            </w:r>
            <w:proofErr w:type="spellEnd"/>
            <w:r w:rsidRPr="00C57CF7">
              <w:rPr>
                <w:rFonts w:ascii="Times New Roman" w:hAnsi="Times New Roman" w:cs="Arial"/>
                <w:szCs w:val="24"/>
              </w:rPr>
              <w:t>,</w:t>
            </w:r>
          </w:p>
          <w:p w:rsidR="00EA2165" w:rsidRPr="00C57CF7" w:rsidRDefault="00EA2165" w:rsidP="00C57CF7">
            <w:pPr>
              <w:autoSpaceDE w:val="0"/>
              <w:autoSpaceDN w:val="0"/>
              <w:adjustRightInd w:val="0"/>
              <w:rPr>
                <w:rFonts w:ascii="Times New Roman" w:hAnsi="Times New Roman" w:cs="Arial"/>
                <w:szCs w:val="24"/>
              </w:rPr>
            </w:pPr>
          </w:p>
          <w:p w:rsidR="00EA2165" w:rsidRPr="00C57CF7" w:rsidRDefault="00EA2165" w:rsidP="00C57CF7">
            <w:pPr>
              <w:autoSpaceDE w:val="0"/>
              <w:autoSpaceDN w:val="0"/>
              <w:adjustRightInd w:val="0"/>
              <w:rPr>
                <w:rFonts w:ascii="Times New Roman" w:hAnsi="Times New Roman" w:cs="Arial"/>
                <w:szCs w:val="24"/>
              </w:rPr>
            </w:pPr>
            <w:r w:rsidRPr="00C57CF7">
              <w:rPr>
                <w:rFonts w:ascii="Times New Roman" w:hAnsi="Times New Roman" w:cs="Arial"/>
                <w:szCs w:val="24"/>
              </w:rPr>
              <w:t>где:</w:t>
            </w:r>
          </w:p>
          <w:p w:rsidR="00EA2165" w:rsidRPr="00C57CF7" w:rsidRDefault="00EA2165" w:rsidP="004B76EE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proofErr w:type="spellStart"/>
            <w:r w:rsidRPr="00C57CF7">
              <w:rPr>
                <w:rFonts w:ascii="Times New Roman" w:hAnsi="Times New Roman"/>
                <w:szCs w:val="24"/>
              </w:rPr>
              <w:t>Дтн</w:t>
            </w:r>
            <w:proofErr w:type="spellEnd"/>
            <w:r w:rsidRPr="00C57CF7">
              <w:rPr>
                <w:rFonts w:ascii="Times New Roman" w:hAnsi="Times New Roman"/>
                <w:szCs w:val="24"/>
              </w:rPr>
              <w:t xml:space="preserve"> - объем нереальной к взысканию дебиторской задолженности Главного распорядителя и подведомственных ему учреждений по расчетам с дебиторами по состоянию на 1-е число месяца, следующего за отчетным финансовым годом</w:t>
            </w:r>
            <w:r w:rsidR="004B76EE">
              <w:rPr>
                <w:rFonts w:ascii="Times New Roman" w:hAnsi="Times New Roman"/>
                <w:szCs w:val="24"/>
              </w:rPr>
              <w:t xml:space="preserve"> (без учета задолженности отражаемой по счетам бухгалтерского учета 205 «Расчеты по доходам» и 206 «Расчеты по выданным авансам»)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тыс. рублей</w:t>
            </w: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EA2165" w:rsidRPr="00C57CF7" w:rsidTr="0029095B">
        <w:trPr>
          <w:cantSplit/>
          <w:trHeight w:val="363"/>
        </w:trPr>
        <w:tc>
          <w:tcPr>
            <w:tcW w:w="20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7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Р11 = 0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5</w:t>
            </w:r>
          </w:p>
        </w:tc>
      </w:tr>
      <w:tr w:rsidR="00EA2165" w:rsidRPr="00C57CF7" w:rsidTr="0029095B">
        <w:trPr>
          <w:cantSplit/>
          <w:trHeight w:val="363"/>
        </w:trPr>
        <w:tc>
          <w:tcPr>
            <w:tcW w:w="20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7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Р11 &gt; 0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0</w:t>
            </w:r>
          </w:p>
        </w:tc>
      </w:tr>
      <w:tr w:rsidR="00EA2165" w:rsidRPr="00C57CF7" w:rsidTr="00553BC3">
        <w:trPr>
          <w:cantSplit/>
          <w:trHeight w:val="363"/>
        </w:trPr>
        <w:tc>
          <w:tcPr>
            <w:tcW w:w="20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15</w:t>
            </w:r>
          </w:p>
        </w:tc>
        <w:tc>
          <w:tcPr>
            <w:tcW w:w="117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Р12 Изменение дебиторской задолженности главного распорядителя и подведомственных ему учреждений в отчетном периоде по сравнению с началом финансового года</w:t>
            </w: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 xml:space="preserve">Р12 = </w:t>
            </w:r>
            <w:proofErr w:type="spellStart"/>
            <w:r w:rsidRPr="00C57CF7">
              <w:rPr>
                <w:rFonts w:ascii="Times New Roman" w:hAnsi="Times New Roman"/>
                <w:szCs w:val="24"/>
              </w:rPr>
              <w:t>Дтоп</w:t>
            </w:r>
            <w:proofErr w:type="spellEnd"/>
            <w:r w:rsidRPr="00C57CF7">
              <w:rPr>
                <w:rFonts w:ascii="Times New Roman" w:hAnsi="Times New Roman"/>
                <w:szCs w:val="24"/>
              </w:rPr>
              <w:t xml:space="preserve"> / </w:t>
            </w:r>
            <w:proofErr w:type="spellStart"/>
            <w:r w:rsidRPr="00C57CF7">
              <w:rPr>
                <w:rFonts w:ascii="Times New Roman" w:hAnsi="Times New Roman"/>
                <w:szCs w:val="24"/>
              </w:rPr>
              <w:t>Дтнг</w:t>
            </w:r>
            <w:proofErr w:type="spellEnd"/>
            <w:r w:rsidRPr="00C57CF7">
              <w:rPr>
                <w:rFonts w:ascii="Times New Roman" w:hAnsi="Times New Roman"/>
                <w:szCs w:val="24"/>
              </w:rPr>
              <w:t xml:space="preserve"> &lt; </w:t>
            </w:r>
            <w:proofErr w:type="spellStart"/>
            <w:proofErr w:type="gramStart"/>
            <w:r w:rsidRPr="00C57CF7">
              <w:rPr>
                <w:rFonts w:ascii="Times New Roman" w:hAnsi="Times New Roman"/>
                <w:szCs w:val="24"/>
              </w:rPr>
              <w:t>S</w:t>
            </w:r>
            <w:proofErr w:type="gramEnd"/>
            <w:r w:rsidRPr="00C57CF7">
              <w:rPr>
                <w:rFonts w:ascii="Times New Roman" w:hAnsi="Times New Roman"/>
                <w:szCs w:val="24"/>
              </w:rPr>
              <w:t>к</w:t>
            </w:r>
            <w:proofErr w:type="spellEnd"/>
            <w:r w:rsidRPr="00C57CF7">
              <w:rPr>
                <w:rFonts w:ascii="Times New Roman" w:hAnsi="Times New Roman"/>
                <w:szCs w:val="24"/>
              </w:rPr>
              <w:t xml:space="preserve"> / </w:t>
            </w:r>
            <w:proofErr w:type="spellStart"/>
            <w:r w:rsidRPr="00C57CF7">
              <w:rPr>
                <w:rFonts w:ascii="Times New Roman" w:hAnsi="Times New Roman"/>
                <w:szCs w:val="24"/>
              </w:rPr>
              <w:t>Sо</w:t>
            </w:r>
            <w:proofErr w:type="spellEnd"/>
            <w:r w:rsidRPr="00C57CF7">
              <w:rPr>
                <w:rFonts w:ascii="Times New Roman" w:hAnsi="Times New Roman"/>
                <w:szCs w:val="24"/>
              </w:rPr>
              <w:t xml:space="preserve">,  </w:t>
            </w:r>
          </w:p>
          <w:p w:rsidR="00EA2165" w:rsidRPr="00C57CF7" w:rsidRDefault="00EA2165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 xml:space="preserve">где:  </w:t>
            </w:r>
          </w:p>
          <w:p w:rsidR="00EA2165" w:rsidRPr="00C57CF7" w:rsidRDefault="00EA2165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proofErr w:type="spellStart"/>
            <w:r w:rsidRPr="00C57CF7">
              <w:rPr>
                <w:rFonts w:ascii="Times New Roman" w:hAnsi="Times New Roman"/>
                <w:szCs w:val="24"/>
              </w:rPr>
              <w:t>Дтнг</w:t>
            </w:r>
            <w:proofErr w:type="spellEnd"/>
            <w:r w:rsidRPr="00C57CF7">
              <w:rPr>
                <w:rFonts w:ascii="Times New Roman" w:hAnsi="Times New Roman"/>
                <w:szCs w:val="24"/>
              </w:rPr>
              <w:t xml:space="preserve"> - объем дебиторской задолженности главного распорядителя и подведомственных ему учреждений на начало отчетного финансового года</w:t>
            </w:r>
            <w:r w:rsidR="004B76EE">
              <w:rPr>
                <w:rFonts w:ascii="Times New Roman" w:hAnsi="Times New Roman"/>
                <w:szCs w:val="24"/>
              </w:rPr>
              <w:t xml:space="preserve"> </w:t>
            </w:r>
            <w:r w:rsidR="004B76EE" w:rsidRPr="004B76EE">
              <w:rPr>
                <w:rFonts w:ascii="Times New Roman" w:hAnsi="Times New Roman"/>
                <w:szCs w:val="24"/>
              </w:rPr>
              <w:t>(без учета задолженности отражаемой по счетам бухгалтерского учета 205 «Расчеты по доходам» и 206 «Расчеты по выданным авансам»)</w:t>
            </w:r>
            <w:r w:rsidRPr="00C57CF7">
              <w:rPr>
                <w:rFonts w:ascii="Times New Roman" w:hAnsi="Times New Roman"/>
                <w:szCs w:val="24"/>
              </w:rPr>
              <w:t xml:space="preserve">;  </w:t>
            </w:r>
          </w:p>
          <w:p w:rsidR="00EA2165" w:rsidRPr="00C57CF7" w:rsidRDefault="00EA2165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proofErr w:type="spellStart"/>
            <w:r w:rsidRPr="00C57CF7">
              <w:rPr>
                <w:rFonts w:ascii="Times New Roman" w:hAnsi="Times New Roman"/>
                <w:szCs w:val="24"/>
              </w:rPr>
              <w:t>Дтоп</w:t>
            </w:r>
            <w:proofErr w:type="spellEnd"/>
            <w:r w:rsidRPr="00C57CF7">
              <w:rPr>
                <w:rFonts w:ascii="Times New Roman" w:hAnsi="Times New Roman"/>
                <w:szCs w:val="24"/>
              </w:rPr>
              <w:t xml:space="preserve"> - объем дебиторской задолженности главного  распорядителя и подведомственных ему учреждений на 1-е число месяца, следующего за отчетным годом</w:t>
            </w:r>
            <w:r w:rsidR="004B76EE">
              <w:rPr>
                <w:rFonts w:ascii="Times New Roman" w:hAnsi="Times New Roman"/>
                <w:szCs w:val="24"/>
              </w:rPr>
              <w:t xml:space="preserve"> </w:t>
            </w:r>
            <w:r w:rsidR="004B76EE" w:rsidRPr="004B76EE">
              <w:rPr>
                <w:rFonts w:ascii="Times New Roman" w:hAnsi="Times New Roman"/>
                <w:szCs w:val="24"/>
              </w:rPr>
              <w:t>(без учета задолженности отражаемой по счетам бухгалтерского учета 205 «Расчеты по доходам» и 206 «Расчеты по выданным авансам»)</w:t>
            </w:r>
            <w:r w:rsidRPr="00C57CF7">
              <w:rPr>
                <w:rFonts w:ascii="Times New Roman" w:hAnsi="Times New Roman"/>
                <w:szCs w:val="24"/>
              </w:rPr>
              <w:t xml:space="preserve">; </w:t>
            </w:r>
          </w:p>
          <w:p w:rsidR="00EA2165" w:rsidRPr="00C57CF7" w:rsidRDefault="00EA2165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proofErr w:type="spellStart"/>
            <w:proofErr w:type="gramStart"/>
            <w:r w:rsidRPr="00C57CF7">
              <w:rPr>
                <w:rFonts w:ascii="Times New Roman" w:hAnsi="Times New Roman"/>
                <w:szCs w:val="24"/>
              </w:rPr>
              <w:t>S</w:t>
            </w:r>
            <w:proofErr w:type="gramEnd"/>
            <w:r w:rsidRPr="00C57CF7">
              <w:rPr>
                <w:rFonts w:ascii="Times New Roman" w:hAnsi="Times New Roman"/>
                <w:szCs w:val="24"/>
              </w:rPr>
              <w:t>к</w:t>
            </w:r>
            <w:proofErr w:type="spellEnd"/>
            <w:r w:rsidRPr="00C57CF7">
              <w:rPr>
                <w:rFonts w:ascii="Times New Roman" w:hAnsi="Times New Roman"/>
                <w:szCs w:val="24"/>
              </w:rPr>
              <w:t xml:space="preserve"> - сумма бюджетных ассигнований, предусмотренных главному распорядителю в году, предшествующем отчетному финансовому году;  </w:t>
            </w:r>
          </w:p>
          <w:p w:rsidR="00EA2165" w:rsidRPr="00C57CF7" w:rsidRDefault="00EA2165" w:rsidP="004B76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proofErr w:type="spellStart"/>
            <w:proofErr w:type="gramStart"/>
            <w:r w:rsidRPr="00C57CF7">
              <w:rPr>
                <w:rFonts w:ascii="Times New Roman" w:hAnsi="Times New Roman"/>
                <w:szCs w:val="24"/>
              </w:rPr>
              <w:t>S</w:t>
            </w:r>
            <w:proofErr w:type="gramEnd"/>
            <w:r w:rsidRPr="00C57CF7">
              <w:rPr>
                <w:rFonts w:ascii="Times New Roman" w:hAnsi="Times New Roman"/>
                <w:szCs w:val="24"/>
              </w:rPr>
              <w:t>о</w:t>
            </w:r>
            <w:proofErr w:type="spellEnd"/>
            <w:r w:rsidRPr="00C57CF7">
              <w:rPr>
                <w:rFonts w:ascii="Times New Roman" w:hAnsi="Times New Roman"/>
                <w:szCs w:val="24"/>
              </w:rPr>
              <w:t xml:space="preserve"> - сумма бюджетных ассигнований, предусмотренных главному распорядителю в отчетном финансовом году      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%</w:t>
            </w: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EA2165" w:rsidRPr="00C57CF7" w:rsidTr="00553BC3">
        <w:trPr>
          <w:cantSplit/>
          <w:trHeight w:val="363"/>
        </w:trPr>
        <w:tc>
          <w:tcPr>
            <w:tcW w:w="20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7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дебиторская задолженность отсутствует на начало отчетного финансового года и на 1 число, следующего за отчетным финансовым годом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5</w:t>
            </w:r>
          </w:p>
        </w:tc>
      </w:tr>
      <w:tr w:rsidR="00EA2165" w:rsidRPr="00C57CF7" w:rsidTr="00553BC3">
        <w:trPr>
          <w:cantSplit/>
          <w:trHeight w:val="363"/>
        </w:trPr>
        <w:tc>
          <w:tcPr>
            <w:tcW w:w="20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7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proofErr w:type="spellStart"/>
            <w:r w:rsidRPr="00C57CF7">
              <w:rPr>
                <w:rFonts w:ascii="Times New Roman" w:hAnsi="Times New Roman"/>
                <w:szCs w:val="24"/>
              </w:rPr>
              <w:t>Дтоп</w:t>
            </w:r>
            <w:proofErr w:type="spellEnd"/>
            <w:r w:rsidRPr="00C57CF7">
              <w:rPr>
                <w:rFonts w:ascii="Times New Roman" w:hAnsi="Times New Roman"/>
                <w:szCs w:val="24"/>
              </w:rPr>
              <w:t xml:space="preserve"> / </w:t>
            </w:r>
            <w:proofErr w:type="spellStart"/>
            <w:r w:rsidRPr="00C57CF7">
              <w:rPr>
                <w:rFonts w:ascii="Times New Roman" w:hAnsi="Times New Roman"/>
                <w:szCs w:val="24"/>
              </w:rPr>
              <w:t>Дтнг</w:t>
            </w:r>
            <w:proofErr w:type="spellEnd"/>
            <w:r w:rsidRPr="00C57CF7">
              <w:rPr>
                <w:rFonts w:ascii="Times New Roman" w:hAnsi="Times New Roman"/>
                <w:szCs w:val="24"/>
              </w:rPr>
              <w:t xml:space="preserve"> &lt; </w:t>
            </w:r>
            <w:proofErr w:type="spellStart"/>
            <w:proofErr w:type="gramStart"/>
            <w:r w:rsidRPr="00C57CF7">
              <w:rPr>
                <w:rFonts w:ascii="Times New Roman" w:hAnsi="Times New Roman"/>
                <w:szCs w:val="24"/>
              </w:rPr>
              <w:t>S</w:t>
            </w:r>
            <w:proofErr w:type="gramEnd"/>
            <w:r w:rsidRPr="00C57CF7">
              <w:rPr>
                <w:rFonts w:ascii="Times New Roman" w:hAnsi="Times New Roman"/>
                <w:szCs w:val="24"/>
              </w:rPr>
              <w:t>к</w:t>
            </w:r>
            <w:proofErr w:type="spellEnd"/>
            <w:r w:rsidRPr="00C57CF7">
              <w:rPr>
                <w:rFonts w:ascii="Times New Roman" w:hAnsi="Times New Roman"/>
                <w:szCs w:val="24"/>
              </w:rPr>
              <w:t xml:space="preserve"> / </w:t>
            </w:r>
            <w:proofErr w:type="spellStart"/>
            <w:r w:rsidRPr="00C57CF7">
              <w:rPr>
                <w:rFonts w:ascii="Times New Roman" w:hAnsi="Times New Roman"/>
                <w:szCs w:val="24"/>
              </w:rPr>
              <w:t>Sо</w:t>
            </w:r>
            <w:proofErr w:type="spellEnd"/>
            <w:r w:rsidRPr="00C57CF7">
              <w:rPr>
                <w:rFonts w:ascii="Times New Roman" w:hAnsi="Times New Roman"/>
                <w:szCs w:val="24"/>
              </w:rPr>
              <w:t xml:space="preserve"> </w:t>
            </w:r>
          </w:p>
          <w:p w:rsidR="00EA2165" w:rsidRPr="00C57CF7" w:rsidRDefault="00EA2165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 xml:space="preserve">(снижение относительного  размера дебиторской задолженности)                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4</w:t>
            </w:r>
          </w:p>
        </w:tc>
      </w:tr>
      <w:tr w:rsidR="00EA2165" w:rsidRPr="00C57CF7" w:rsidTr="00553BC3">
        <w:trPr>
          <w:cantSplit/>
          <w:trHeight w:val="363"/>
        </w:trPr>
        <w:tc>
          <w:tcPr>
            <w:tcW w:w="20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7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 xml:space="preserve">дебиторская задолженность на начало отчетного финансового  года и (или) на 1-е число  месяца, следующего за отчетным финансовым годом,  имеет отрицательное значение  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3</w:t>
            </w:r>
          </w:p>
        </w:tc>
      </w:tr>
      <w:tr w:rsidR="00EA2165" w:rsidRPr="00C57CF7" w:rsidTr="00553BC3">
        <w:trPr>
          <w:cantSplit/>
          <w:trHeight w:val="363"/>
        </w:trPr>
        <w:tc>
          <w:tcPr>
            <w:tcW w:w="20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7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proofErr w:type="spellStart"/>
            <w:r w:rsidRPr="00C57CF7">
              <w:rPr>
                <w:rFonts w:ascii="Times New Roman" w:hAnsi="Times New Roman"/>
                <w:szCs w:val="24"/>
              </w:rPr>
              <w:t>Дтоп</w:t>
            </w:r>
            <w:proofErr w:type="spellEnd"/>
            <w:r w:rsidRPr="00C57CF7">
              <w:rPr>
                <w:rFonts w:ascii="Times New Roman" w:hAnsi="Times New Roman"/>
                <w:szCs w:val="24"/>
              </w:rPr>
              <w:t xml:space="preserve"> / </w:t>
            </w:r>
            <w:proofErr w:type="spellStart"/>
            <w:r w:rsidRPr="00C57CF7">
              <w:rPr>
                <w:rFonts w:ascii="Times New Roman" w:hAnsi="Times New Roman"/>
                <w:szCs w:val="24"/>
              </w:rPr>
              <w:t>Дтнг</w:t>
            </w:r>
            <w:proofErr w:type="spellEnd"/>
            <w:r w:rsidRPr="00C57CF7">
              <w:rPr>
                <w:rFonts w:ascii="Times New Roman" w:hAnsi="Times New Roman"/>
                <w:szCs w:val="24"/>
              </w:rPr>
              <w:t xml:space="preserve"> = </w:t>
            </w:r>
            <w:proofErr w:type="spellStart"/>
            <w:proofErr w:type="gramStart"/>
            <w:r w:rsidRPr="00C57CF7">
              <w:rPr>
                <w:rFonts w:ascii="Times New Roman" w:hAnsi="Times New Roman"/>
                <w:szCs w:val="24"/>
              </w:rPr>
              <w:t>S</w:t>
            </w:r>
            <w:proofErr w:type="gramEnd"/>
            <w:r w:rsidRPr="00C57CF7">
              <w:rPr>
                <w:rFonts w:ascii="Times New Roman" w:hAnsi="Times New Roman"/>
                <w:szCs w:val="24"/>
              </w:rPr>
              <w:t>к</w:t>
            </w:r>
            <w:proofErr w:type="spellEnd"/>
            <w:r w:rsidRPr="00C57CF7">
              <w:rPr>
                <w:rFonts w:ascii="Times New Roman" w:hAnsi="Times New Roman"/>
                <w:szCs w:val="24"/>
              </w:rPr>
              <w:t xml:space="preserve"> / </w:t>
            </w:r>
            <w:proofErr w:type="spellStart"/>
            <w:r w:rsidRPr="00C57CF7">
              <w:rPr>
                <w:rFonts w:ascii="Times New Roman" w:hAnsi="Times New Roman"/>
                <w:szCs w:val="24"/>
              </w:rPr>
              <w:t>Sо</w:t>
            </w:r>
            <w:proofErr w:type="spellEnd"/>
          </w:p>
          <w:p w:rsidR="00EA2165" w:rsidRPr="00C57CF7" w:rsidRDefault="00EA2165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 xml:space="preserve"> (относительный размер дебиторской задолженности не изменяется)                   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2</w:t>
            </w:r>
          </w:p>
        </w:tc>
      </w:tr>
      <w:tr w:rsidR="00EA2165" w:rsidRPr="00C57CF7" w:rsidTr="00553BC3">
        <w:trPr>
          <w:cantSplit/>
          <w:trHeight w:val="363"/>
        </w:trPr>
        <w:tc>
          <w:tcPr>
            <w:tcW w:w="20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7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proofErr w:type="spellStart"/>
            <w:r w:rsidRPr="00C57CF7">
              <w:rPr>
                <w:rFonts w:ascii="Times New Roman" w:hAnsi="Times New Roman"/>
                <w:szCs w:val="24"/>
              </w:rPr>
              <w:t>Дтоп</w:t>
            </w:r>
            <w:proofErr w:type="spellEnd"/>
            <w:r w:rsidRPr="00C57CF7">
              <w:rPr>
                <w:rFonts w:ascii="Times New Roman" w:hAnsi="Times New Roman"/>
                <w:szCs w:val="24"/>
              </w:rPr>
              <w:t xml:space="preserve"> / </w:t>
            </w:r>
            <w:proofErr w:type="spellStart"/>
            <w:r w:rsidRPr="00C57CF7">
              <w:rPr>
                <w:rFonts w:ascii="Times New Roman" w:hAnsi="Times New Roman"/>
                <w:szCs w:val="24"/>
              </w:rPr>
              <w:t>Дтнг</w:t>
            </w:r>
            <w:proofErr w:type="spellEnd"/>
            <w:r w:rsidRPr="00C57CF7">
              <w:rPr>
                <w:rFonts w:ascii="Times New Roman" w:hAnsi="Times New Roman"/>
                <w:szCs w:val="24"/>
              </w:rPr>
              <w:t xml:space="preserve"> &gt; </w:t>
            </w:r>
            <w:proofErr w:type="spellStart"/>
            <w:proofErr w:type="gramStart"/>
            <w:r w:rsidRPr="00C57CF7">
              <w:rPr>
                <w:rFonts w:ascii="Times New Roman" w:hAnsi="Times New Roman"/>
                <w:szCs w:val="24"/>
              </w:rPr>
              <w:t>S</w:t>
            </w:r>
            <w:proofErr w:type="gramEnd"/>
            <w:r w:rsidRPr="00C57CF7">
              <w:rPr>
                <w:rFonts w:ascii="Times New Roman" w:hAnsi="Times New Roman"/>
                <w:szCs w:val="24"/>
              </w:rPr>
              <w:t>к</w:t>
            </w:r>
            <w:proofErr w:type="spellEnd"/>
            <w:r w:rsidRPr="00C57CF7">
              <w:rPr>
                <w:rFonts w:ascii="Times New Roman" w:hAnsi="Times New Roman"/>
                <w:szCs w:val="24"/>
              </w:rPr>
              <w:t xml:space="preserve"> / </w:t>
            </w:r>
            <w:proofErr w:type="spellStart"/>
            <w:r w:rsidRPr="00C57CF7">
              <w:rPr>
                <w:rFonts w:ascii="Times New Roman" w:hAnsi="Times New Roman"/>
                <w:szCs w:val="24"/>
              </w:rPr>
              <w:t>Sо</w:t>
            </w:r>
            <w:proofErr w:type="spellEnd"/>
            <w:r w:rsidRPr="00C57CF7">
              <w:rPr>
                <w:rFonts w:ascii="Times New Roman" w:hAnsi="Times New Roman"/>
                <w:szCs w:val="24"/>
              </w:rPr>
              <w:t xml:space="preserve"> </w:t>
            </w:r>
          </w:p>
          <w:p w:rsidR="00EA2165" w:rsidRPr="00C57CF7" w:rsidRDefault="00EA2165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 xml:space="preserve">(увеличение относительного  размера дебиторской задолженности)                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0</w:t>
            </w:r>
          </w:p>
        </w:tc>
      </w:tr>
      <w:tr w:rsidR="00EA2165" w:rsidRPr="00C57CF7" w:rsidTr="00501182">
        <w:trPr>
          <w:cantSplit/>
          <w:trHeight w:val="363"/>
        </w:trPr>
        <w:tc>
          <w:tcPr>
            <w:tcW w:w="20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Arial"/>
                <w:szCs w:val="24"/>
              </w:rPr>
            </w:pPr>
            <w:r w:rsidRPr="00C57CF7">
              <w:rPr>
                <w:rFonts w:ascii="Times New Roman" w:hAnsi="Times New Roman" w:cs="Arial"/>
                <w:szCs w:val="24"/>
              </w:rPr>
              <w:t>16</w:t>
            </w:r>
          </w:p>
        </w:tc>
        <w:tc>
          <w:tcPr>
            <w:tcW w:w="117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 w:cs="Arial"/>
                <w:szCs w:val="24"/>
              </w:rPr>
              <w:t xml:space="preserve">Р13 Наличие у Главного распорядителя и подведомственных ему </w:t>
            </w:r>
            <w:r w:rsidRPr="00C57CF7">
              <w:rPr>
                <w:rFonts w:ascii="Times New Roman" w:hAnsi="Times New Roman"/>
                <w:szCs w:val="24"/>
              </w:rPr>
              <w:t>учреждений просроченной кредиторской задолженности</w:t>
            </w: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rPr>
                <w:rFonts w:ascii="Times New Roman" w:hAnsi="Times New Roman" w:cs="Arial"/>
                <w:szCs w:val="24"/>
              </w:rPr>
            </w:pPr>
            <w:r w:rsidRPr="00C57CF7">
              <w:rPr>
                <w:rFonts w:ascii="Times New Roman" w:hAnsi="Times New Roman" w:cs="Arial"/>
                <w:szCs w:val="24"/>
              </w:rPr>
              <w:t xml:space="preserve">Р13 = </w:t>
            </w:r>
            <w:proofErr w:type="spellStart"/>
            <w:r w:rsidRPr="00C57CF7">
              <w:rPr>
                <w:rFonts w:ascii="Times New Roman" w:hAnsi="Times New Roman" w:cs="Arial"/>
                <w:szCs w:val="24"/>
              </w:rPr>
              <w:t>Ктп</w:t>
            </w:r>
            <w:proofErr w:type="spellEnd"/>
            <w:r w:rsidRPr="00C57CF7">
              <w:rPr>
                <w:rFonts w:ascii="Times New Roman" w:hAnsi="Times New Roman" w:cs="Arial"/>
                <w:szCs w:val="24"/>
              </w:rPr>
              <w:t>,</w:t>
            </w:r>
          </w:p>
          <w:p w:rsidR="00EA2165" w:rsidRPr="00C57CF7" w:rsidRDefault="00EA2165" w:rsidP="00C57CF7">
            <w:pPr>
              <w:autoSpaceDE w:val="0"/>
              <w:autoSpaceDN w:val="0"/>
              <w:adjustRightInd w:val="0"/>
              <w:rPr>
                <w:rFonts w:ascii="Times New Roman" w:hAnsi="Times New Roman" w:cs="Arial"/>
                <w:szCs w:val="24"/>
              </w:rPr>
            </w:pPr>
          </w:p>
          <w:p w:rsidR="00EA2165" w:rsidRPr="00C57CF7" w:rsidRDefault="00EA2165" w:rsidP="00C57CF7">
            <w:pPr>
              <w:autoSpaceDE w:val="0"/>
              <w:autoSpaceDN w:val="0"/>
              <w:adjustRightInd w:val="0"/>
              <w:rPr>
                <w:rFonts w:ascii="Times New Roman" w:hAnsi="Times New Roman" w:cs="Arial"/>
                <w:szCs w:val="24"/>
              </w:rPr>
            </w:pPr>
            <w:r w:rsidRPr="00C57CF7">
              <w:rPr>
                <w:rFonts w:ascii="Times New Roman" w:hAnsi="Times New Roman" w:cs="Arial"/>
                <w:szCs w:val="24"/>
              </w:rPr>
              <w:t>где:</w:t>
            </w:r>
          </w:p>
          <w:p w:rsidR="00EA2165" w:rsidRPr="00C57CF7" w:rsidRDefault="00EA2165" w:rsidP="004B76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proofErr w:type="spellStart"/>
            <w:r w:rsidRPr="00C57CF7">
              <w:rPr>
                <w:rFonts w:ascii="Times New Roman" w:hAnsi="Times New Roman"/>
                <w:szCs w:val="24"/>
              </w:rPr>
              <w:t>Ктп</w:t>
            </w:r>
            <w:proofErr w:type="spellEnd"/>
            <w:r w:rsidRPr="00C57CF7">
              <w:rPr>
                <w:rFonts w:ascii="Times New Roman" w:hAnsi="Times New Roman"/>
                <w:szCs w:val="24"/>
              </w:rPr>
              <w:t xml:space="preserve"> - объем просроченной кредиторской задолженности Главного распорядителя и подведомственных ему учреждений по расчетам с кредиторами по состоянию на 1-е число месяца, следующего за отчетным финансовым годом</w:t>
            </w:r>
            <w:r w:rsidR="004B76EE">
              <w:rPr>
                <w:rFonts w:ascii="Times New Roman" w:hAnsi="Times New Roman"/>
                <w:szCs w:val="24"/>
              </w:rPr>
              <w:t xml:space="preserve"> </w:t>
            </w:r>
            <w:r w:rsidR="004B76EE" w:rsidRPr="004B76EE">
              <w:rPr>
                <w:rFonts w:ascii="Times New Roman" w:hAnsi="Times New Roman"/>
                <w:szCs w:val="24"/>
              </w:rPr>
              <w:t>(без учета задолженности отражаемой по счет</w:t>
            </w:r>
            <w:r w:rsidR="004B76EE">
              <w:rPr>
                <w:rFonts w:ascii="Times New Roman" w:hAnsi="Times New Roman"/>
                <w:szCs w:val="24"/>
              </w:rPr>
              <w:t>у</w:t>
            </w:r>
            <w:r w:rsidR="004B76EE" w:rsidRPr="004B76EE">
              <w:rPr>
                <w:rFonts w:ascii="Times New Roman" w:hAnsi="Times New Roman"/>
                <w:szCs w:val="24"/>
              </w:rPr>
              <w:t xml:space="preserve"> бухгалтерского учета 205 «Расчеты по доходам»)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тыс. рублей</w:t>
            </w: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EA2165" w:rsidRPr="00C57CF7" w:rsidTr="00501182">
        <w:trPr>
          <w:cantSplit/>
          <w:trHeight w:val="363"/>
        </w:trPr>
        <w:tc>
          <w:tcPr>
            <w:tcW w:w="20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7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Р13 = 0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5</w:t>
            </w:r>
          </w:p>
        </w:tc>
      </w:tr>
      <w:tr w:rsidR="00EA2165" w:rsidRPr="00C57CF7" w:rsidTr="00501182">
        <w:trPr>
          <w:cantSplit/>
          <w:trHeight w:val="363"/>
        </w:trPr>
        <w:tc>
          <w:tcPr>
            <w:tcW w:w="20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7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Р13 &gt; 0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0</w:t>
            </w:r>
          </w:p>
        </w:tc>
      </w:tr>
      <w:tr w:rsidR="00EA2165" w:rsidRPr="00C57CF7" w:rsidTr="00F23700">
        <w:trPr>
          <w:cantSplit/>
          <w:trHeight w:val="363"/>
        </w:trPr>
        <w:tc>
          <w:tcPr>
            <w:tcW w:w="20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17</w:t>
            </w:r>
          </w:p>
        </w:tc>
        <w:tc>
          <w:tcPr>
            <w:tcW w:w="117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 xml:space="preserve">Р14 Изменение кредиторской задолженности главного распорядителя и подведомственных ему учреждений в течение отчетного периода </w:t>
            </w: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 xml:space="preserve">Р14 = </w:t>
            </w:r>
            <w:proofErr w:type="spellStart"/>
            <w:r w:rsidRPr="00C57CF7">
              <w:rPr>
                <w:rFonts w:ascii="Times New Roman" w:hAnsi="Times New Roman"/>
                <w:szCs w:val="24"/>
              </w:rPr>
              <w:t>Кткм</w:t>
            </w:r>
            <w:proofErr w:type="spellEnd"/>
            <w:r w:rsidRPr="00C57CF7">
              <w:rPr>
                <w:rFonts w:ascii="Times New Roman" w:hAnsi="Times New Roman"/>
                <w:szCs w:val="24"/>
              </w:rPr>
              <w:t xml:space="preserve"> / </w:t>
            </w:r>
            <w:proofErr w:type="spellStart"/>
            <w:r w:rsidRPr="00C57CF7">
              <w:rPr>
                <w:rFonts w:ascii="Times New Roman" w:hAnsi="Times New Roman"/>
                <w:szCs w:val="24"/>
              </w:rPr>
              <w:t>Ктнм</w:t>
            </w:r>
            <w:proofErr w:type="spellEnd"/>
            <w:r w:rsidRPr="00C57CF7">
              <w:rPr>
                <w:rFonts w:ascii="Times New Roman" w:hAnsi="Times New Roman"/>
                <w:szCs w:val="24"/>
              </w:rPr>
              <w:t xml:space="preserve"> &lt; </w:t>
            </w:r>
            <w:proofErr w:type="spellStart"/>
            <w:proofErr w:type="gramStart"/>
            <w:r w:rsidRPr="00C57CF7">
              <w:rPr>
                <w:rFonts w:ascii="Times New Roman" w:hAnsi="Times New Roman"/>
                <w:szCs w:val="24"/>
              </w:rPr>
              <w:t>S</w:t>
            </w:r>
            <w:proofErr w:type="gramEnd"/>
            <w:r w:rsidRPr="00C57CF7">
              <w:rPr>
                <w:rFonts w:ascii="Times New Roman" w:hAnsi="Times New Roman"/>
                <w:szCs w:val="24"/>
              </w:rPr>
              <w:t>к</w:t>
            </w:r>
            <w:proofErr w:type="spellEnd"/>
            <w:r w:rsidRPr="00C57CF7">
              <w:rPr>
                <w:rFonts w:ascii="Times New Roman" w:hAnsi="Times New Roman"/>
                <w:szCs w:val="24"/>
              </w:rPr>
              <w:t xml:space="preserve"> / </w:t>
            </w:r>
            <w:proofErr w:type="spellStart"/>
            <w:r w:rsidRPr="00C57CF7">
              <w:rPr>
                <w:rFonts w:ascii="Times New Roman" w:hAnsi="Times New Roman"/>
                <w:szCs w:val="24"/>
              </w:rPr>
              <w:t>Sо</w:t>
            </w:r>
            <w:proofErr w:type="spellEnd"/>
            <w:r w:rsidRPr="00C57CF7">
              <w:rPr>
                <w:rFonts w:ascii="Times New Roman" w:hAnsi="Times New Roman"/>
                <w:szCs w:val="24"/>
              </w:rPr>
              <w:t>,</w:t>
            </w:r>
          </w:p>
          <w:p w:rsidR="004B76EE" w:rsidRDefault="00EA2165" w:rsidP="004B76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 xml:space="preserve">где:                          </w:t>
            </w:r>
            <w:r w:rsidRPr="00C57CF7">
              <w:rPr>
                <w:rFonts w:ascii="Times New Roman" w:hAnsi="Times New Roman"/>
                <w:szCs w:val="24"/>
              </w:rPr>
              <w:br/>
            </w:r>
            <w:proofErr w:type="spellStart"/>
            <w:proofErr w:type="gramStart"/>
            <w:r w:rsidRPr="00C57CF7">
              <w:rPr>
                <w:rFonts w:ascii="Times New Roman" w:hAnsi="Times New Roman"/>
                <w:szCs w:val="24"/>
              </w:rPr>
              <w:t>Ктнм</w:t>
            </w:r>
            <w:proofErr w:type="spellEnd"/>
            <w:r w:rsidRPr="00C57CF7">
              <w:rPr>
                <w:rFonts w:ascii="Times New Roman" w:hAnsi="Times New Roman"/>
                <w:szCs w:val="24"/>
              </w:rPr>
              <w:t xml:space="preserve"> - объем кредиторской задолженности главного  распорядителя и  подведомственных ему учреждений на начало отчетного финансового года</w:t>
            </w:r>
            <w:r w:rsidR="004B76EE">
              <w:rPr>
                <w:rFonts w:ascii="Times New Roman" w:hAnsi="Times New Roman"/>
                <w:szCs w:val="24"/>
              </w:rPr>
              <w:t xml:space="preserve"> </w:t>
            </w:r>
            <w:r w:rsidR="004B76EE" w:rsidRPr="004B76EE">
              <w:rPr>
                <w:rFonts w:ascii="Times New Roman" w:hAnsi="Times New Roman"/>
                <w:szCs w:val="24"/>
              </w:rPr>
              <w:t>(без учета задолженности отражаемой по счету бухгалтерского учета 205 «Расчеты по доходам»)</w:t>
            </w:r>
            <w:r w:rsidRPr="00C57CF7">
              <w:rPr>
                <w:rFonts w:ascii="Times New Roman" w:hAnsi="Times New Roman"/>
                <w:szCs w:val="24"/>
              </w:rPr>
              <w:t>;</w:t>
            </w:r>
            <w:proofErr w:type="gramEnd"/>
          </w:p>
          <w:p w:rsidR="004B76EE" w:rsidRDefault="00EA2165" w:rsidP="004B76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proofErr w:type="spellStart"/>
            <w:r w:rsidRPr="00C57CF7">
              <w:rPr>
                <w:rFonts w:ascii="Times New Roman" w:hAnsi="Times New Roman"/>
                <w:szCs w:val="24"/>
              </w:rPr>
              <w:t>Кткм</w:t>
            </w:r>
            <w:proofErr w:type="spellEnd"/>
            <w:r w:rsidRPr="00C57CF7">
              <w:rPr>
                <w:rFonts w:ascii="Times New Roman" w:hAnsi="Times New Roman"/>
                <w:szCs w:val="24"/>
              </w:rPr>
              <w:t xml:space="preserve"> - объем кредиторской задолженности главного распорядителя и подведомственных ему учреждений на конец отчетного финансового года</w:t>
            </w:r>
            <w:r w:rsidR="004B76EE">
              <w:rPr>
                <w:rFonts w:ascii="Times New Roman" w:hAnsi="Times New Roman"/>
                <w:szCs w:val="24"/>
              </w:rPr>
              <w:t xml:space="preserve"> </w:t>
            </w:r>
            <w:r w:rsidR="004B76EE" w:rsidRPr="004B76EE">
              <w:rPr>
                <w:rFonts w:ascii="Times New Roman" w:hAnsi="Times New Roman"/>
                <w:szCs w:val="24"/>
              </w:rPr>
              <w:t>(без учета задолженности отражаемой по счету бухгалтерского учета 205 «Расчеты по доходам»)</w:t>
            </w:r>
            <w:r w:rsidRPr="00C57CF7">
              <w:rPr>
                <w:rFonts w:ascii="Times New Roman" w:hAnsi="Times New Roman"/>
                <w:szCs w:val="24"/>
              </w:rPr>
              <w:t>;</w:t>
            </w:r>
          </w:p>
          <w:p w:rsidR="00EA2165" w:rsidRPr="00C57CF7" w:rsidRDefault="00EA2165" w:rsidP="004B76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proofErr w:type="spellStart"/>
            <w:proofErr w:type="gramStart"/>
            <w:r w:rsidRPr="00C57CF7">
              <w:rPr>
                <w:rFonts w:ascii="Times New Roman" w:hAnsi="Times New Roman"/>
                <w:szCs w:val="24"/>
              </w:rPr>
              <w:t>S</w:t>
            </w:r>
            <w:proofErr w:type="gramEnd"/>
            <w:r w:rsidRPr="00C57CF7">
              <w:rPr>
                <w:rFonts w:ascii="Times New Roman" w:hAnsi="Times New Roman"/>
                <w:szCs w:val="24"/>
              </w:rPr>
              <w:t>к</w:t>
            </w:r>
            <w:proofErr w:type="spellEnd"/>
            <w:r w:rsidRPr="00C57CF7">
              <w:rPr>
                <w:rFonts w:ascii="Times New Roman" w:hAnsi="Times New Roman"/>
                <w:szCs w:val="24"/>
              </w:rPr>
              <w:t xml:space="preserve"> - сумма бюджетных ассигнований, предусмотренных главному распорядителю в году, предшествующем отчетному финансовому году;  </w:t>
            </w:r>
          </w:p>
          <w:p w:rsidR="00EA2165" w:rsidRPr="00C57CF7" w:rsidRDefault="00EA2165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proofErr w:type="spellStart"/>
            <w:proofErr w:type="gramStart"/>
            <w:r w:rsidRPr="00C57CF7">
              <w:rPr>
                <w:rFonts w:ascii="Times New Roman" w:hAnsi="Times New Roman"/>
                <w:szCs w:val="24"/>
              </w:rPr>
              <w:t>S</w:t>
            </w:r>
            <w:proofErr w:type="gramEnd"/>
            <w:r w:rsidRPr="00C57CF7">
              <w:rPr>
                <w:rFonts w:ascii="Times New Roman" w:hAnsi="Times New Roman"/>
                <w:szCs w:val="24"/>
              </w:rPr>
              <w:t>о</w:t>
            </w:r>
            <w:proofErr w:type="spellEnd"/>
            <w:r w:rsidRPr="00C57CF7">
              <w:rPr>
                <w:rFonts w:ascii="Times New Roman" w:hAnsi="Times New Roman"/>
                <w:szCs w:val="24"/>
              </w:rPr>
              <w:t xml:space="preserve"> - сумма бюджетных  ассигнований, предусмотренных главному распорядителю в отчетном финансовом году      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EA2165" w:rsidRPr="00C57CF7" w:rsidTr="00F23700">
        <w:trPr>
          <w:cantSplit/>
          <w:trHeight w:val="234"/>
        </w:trPr>
        <w:tc>
          <w:tcPr>
            <w:tcW w:w="20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7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 xml:space="preserve">кредиторская задолженность отсутствует на начало отчетного года и на 1-е число месяца, следующего за отчетным финансовым годом     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5</w:t>
            </w:r>
          </w:p>
        </w:tc>
      </w:tr>
      <w:tr w:rsidR="00EA2165" w:rsidRPr="00C57CF7" w:rsidTr="00F23700">
        <w:trPr>
          <w:cantSplit/>
          <w:trHeight w:val="240"/>
        </w:trPr>
        <w:tc>
          <w:tcPr>
            <w:tcW w:w="20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7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proofErr w:type="spellStart"/>
            <w:r w:rsidRPr="00C57CF7">
              <w:rPr>
                <w:rFonts w:ascii="Times New Roman" w:hAnsi="Times New Roman"/>
                <w:szCs w:val="24"/>
              </w:rPr>
              <w:t>Кткм</w:t>
            </w:r>
            <w:proofErr w:type="spellEnd"/>
            <w:r w:rsidRPr="00C57CF7">
              <w:rPr>
                <w:rFonts w:ascii="Times New Roman" w:hAnsi="Times New Roman"/>
                <w:szCs w:val="24"/>
              </w:rPr>
              <w:t xml:space="preserve"> / </w:t>
            </w:r>
            <w:proofErr w:type="spellStart"/>
            <w:r w:rsidRPr="00C57CF7">
              <w:rPr>
                <w:rFonts w:ascii="Times New Roman" w:hAnsi="Times New Roman"/>
                <w:szCs w:val="24"/>
              </w:rPr>
              <w:t>Ктнм</w:t>
            </w:r>
            <w:proofErr w:type="spellEnd"/>
            <w:r w:rsidRPr="00C57CF7">
              <w:rPr>
                <w:rFonts w:ascii="Times New Roman" w:hAnsi="Times New Roman"/>
                <w:szCs w:val="24"/>
              </w:rPr>
              <w:t xml:space="preserve"> &lt; </w:t>
            </w:r>
            <w:proofErr w:type="spellStart"/>
            <w:proofErr w:type="gramStart"/>
            <w:r w:rsidRPr="00C57CF7">
              <w:rPr>
                <w:rFonts w:ascii="Times New Roman" w:hAnsi="Times New Roman"/>
                <w:szCs w:val="24"/>
              </w:rPr>
              <w:t>S</w:t>
            </w:r>
            <w:proofErr w:type="gramEnd"/>
            <w:r w:rsidRPr="00C57CF7">
              <w:rPr>
                <w:rFonts w:ascii="Times New Roman" w:hAnsi="Times New Roman"/>
                <w:szCs w:val="24"/>
              </w:rPr>
              <w:t>к</w:t>
            </w:r>
            <w:proofErr w:type="spellEnd"/>
            <w:r w:rsidRPr="00C57CF7">
              <w:rPr>
                <w:rFonts w:ascii="Times New Roman" w:hAnsi="Times New Roman"/>
                <w:szCs w:val="24"/>
              </w:rPr>
              <w:t xml:space="preserve"> / </w:t>
            </w:r>
            <w:proofErr w:type="spellStart"/>
            <w:r w:rsidRPr="00C57CF7">
              <w:rPr>
                <w:rFonts w:ascii="Times New Roman" w:hAnsi="Times New Roman"/>
                <w:szCs w:val="24"/>
              </w:rPr>
              <w:t>Sо</w:t>
            </w:r>
            <w:proofErr w:type="spellEnd"/>
            <w:r w:rsidRPr="00C57CF7">
              <w:rPr>
                <w:rFonts w:ascii="Times New Roman" w:hAnsi="Times New Roman"/>
                <w:szCs w:val="24"/>
              </w:rPr>
              <w:t xml:space="preserve">         </w:t>
            </w:r>
            <w:r w:rsidRPr="00C57CF7">
              <w:rPr>
                <w:rFonts w:ascii="Times New Roman" w:hAnsi="Times New Roman"/>
                <w:szCs w:val="24"/>
              </w:rPr>
              <w:br/>
              <w:t xml:space="preserve">(снижение относительного размера кредиторской  задолженности)                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4</w:t>
            </w:r>
          </w:p>
        </w:tc>
      </w:tr>
      <w:tr w:rsidR="00EA2165" w:rsidRPr="00C57CF7" w:rsidTr="00F23700">
        <w:trPr>
          <w:cantSplit/>
          <w:trHeight w:val="240"/>
        </w:trPr>
        <w:tc>
          <w:tcPr>
            <w:tcW w:w="20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7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 xml:space="preserve">кредиторская задолженность на начало отчетного финансового года и (или) на 1-е число месяца, следующего за отчетным финансовым годом, имеет отрицательное значение  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3</w:t>
            </w:r>
          </w:p>
        </w:tc>
      </w:tr>
      <w:tr w:rsidR="00EA2165" w:rsidRPr="00C57CF7" w:rsidTr="00F23700">
        <w:trPr>
          <w:cantSplit/>
          <w:trHeight w:val="240"/>
        </w:trPr>
        <w:tc>
          <w:tcPr>
            <w:tcW w:w="20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7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proofErr w:type="spellStart"/>
            <w:r w:rsidRPr="00C57CF7">
              <w:rPr>
                <w:rFonts w:ascii="Times New Roman" w:hAnsi="Times New Roman"/>
                <w:szCs w:val="24"/>
              </w:rPr>
              <w:t>Кткм</w:t>
            </w:r>
            <w:proofErr w:type="spellEnd"/>
            <w:r w:rsidRPr="00C57CF7">
              <w:rPr>
                <w:rFonts w:ascii="Times New Roman" w:hAnsi="Times New Roman"/>
                <w:szCs w:val="24"/>
              </w:rPr>
              <w:t xml:space="preserve"> / </w:t>
            </w:r>
            <w:proofErr w:type="spellStart"/>
            <w:r w:rsidRPr="00C57CF7">
              <w:rPr>
                <w:rFonts w:ascii="Times New Roman" w:hAnsi="Times New Roman"/>
                <w:szCs w:val="24"/>
              </w:rPr>
              <w:t>Ктнм</w:t>
            </w:r>
            <w:proofErr w:type="spellEnd"/>
            <w:r w:rsidRPr="00C57CF7">
              <w:rPr>
                <w:rFonts w:ascii="Times New Roman" w:hAnsi="Times New Roman"/>
                <w:szCs w:val="24"/>
              </w:rPr>
              <w:t xml:space="preserve"> = </w:t>
            </w:r>
            <w:proofErr w:type="spellStart"/>
            <w:proofErr w:type="gramStart"/>
            <w:r w:rsidRPr="00C57CF7">
              <w:rPr>
                <w:rFonts w:ascii="Times New Roman" w:hAnsi="Times New Roman"/>
                <w:szCs w:val="24"/>
              </w:rPr>
              <w:t>S</w:t>
            </w:r>
            <w:proofErr w:type="gramEnd"/>
            <w:r w:rsidRPr="00C57CF7">
              <w:rPr>
                <w:rFonts w:ascii="Times New Roman" w:hAnsi="Times New Roman"/>
                <w:szCs w:val="24"/>
              </w:rPr>
              <w:t>к</w:t>
            </w:r>
            <w:proofErr w:type="spellEnd"/>
            <w:r w:rsidRPr="00C57CF7">
              <w:rPr>
                <w:rFonts w:ascii="Times New Roman" w:hAnsi="Times New Roman"/>
                <w:szCs w:val="24"/>
              </w:rPr>
              <w:t xml:space="preserve"> / </w:t>
            </w:r>
            <w:proofErr w:type="spellStart"/>
            <w:r w:rsidRPr="00C57CF7">
              <w:rPr>
                <w:rFonts w:ascii="Times New Roman" w:hAnsi="Times New Roman"/>
                <w:szCs w:val="24"/>
              </w:rPr>
              <w:t>Sо</w:t>
            </w:r>
            <w:proofErr w:type="spellEnd"/>
            <w:r w:rsidRPr="00C57CF7">
              <w:rPr>
                <w:rFonts w:ascii="Times New Roman" w:hAnsi="Times New Roman"/>
                <w:szCs w:val="24"/>
              </w:rPr>
              <w:t xml:space="preserve">         </w:t>
            </w:r>
            <w:r w:rsidRPr="00C57CF7">
              <w:rPr>
                <w:rFonts w:ascii="Times New Roman" w:hAnsi="Times New Roman"/>
                <w:szCs w:val="24"/>
              </w:rPr>
              <w:br/>
              <w:t xml:space="preserve">(относительный размер кредиторской задолженности не изменяется)                   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2</w:t>
            </w:r>
          </w:p>
        </w:tc>
      </w:tr>
      <w:tr w:rsidR="00EA2165" w:rsidRPr="00C57CF7" w:rsidTr="00F23700">
        <w:trPr>
          <w:cantSplit/>
          <w:trHeight w:val="240"/>
        </w:trPr>
        <w:tc>
          <w:tcPr>
            <w:tcW w:w="20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7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proofErr w:type="spellStart"/>
            <w:r w:rsidRPr="00C57CF7">
              <w:rPr>
                <w:rFonts w:ascii="Times New Roman" w:hAnsi="Times New Roman"/>
                <w:szCs w:val="24"/>
              </w:rPr>
              <w:t>Кткм</w:t>
            </w:r>
            <w:proofErr w:type="spellEnd"/>
            <w:r w:rsidRPr="00C57CF7">
              <w:rPr>
                <w:rFonts w:ascii="Times New Roman" w:hAnsi="Times New Roman"/>
                <w:szCs w:val="24"/>
              </w:rPr>
              <w:t xml:space="preserve"> / </w:t>
            </w:r>
            <w:proofErr w:type="spellStart"/>
            <w:r w:rsidRPr="00C57CF7">
              <w:rPr>
                <w:rFonts w:ascii="Times New Roman" w:hAnsi="Times New Roman"/>
                <w:szCs w:val="24"/>
              </w:rPr>
              <w:t>Ктнм</w:t>
            </w:r>
            <w:proofErr w:type="spellEnd"/>
            <w:r w:rsidRPr="00C57CF7">
              <w:rPr>
                <w:rFonts w:ascii="Times New Roman" w:hAnsi="Times New Roman"/>
                <w:szCs w:val="24"/>
              </w:rPr>
              <w:t xml:space="preserve"> &gt; </w:t>
            </w:r>
            <w:proofErr w:type="spellStart"/>
            <w:proofErr w:type="gramStart"/>
            <w:r w:rsidRPr="00C57CF7">
              <w:rPr>
                <w:rFonts w:ascii="Times New Roman" w:hAnsi="Times New Roman"/>
                <w:szCs w:val="24"/>
              </w:rPr>
              <w:t>S</w:t>
            </w:r>
            <w:proofErr w:type="gramEnd"/>
            <w:r w:rsidRPr="00C57CF7">
              <w:rPr>
                <w:rFonts w:ascii="Times New Roman" w:hAnsi="Times New Roman"/>
                <w:szCs w:val="24"/>
              </w:rPr>
              <w:t>к</w:t>
            </w:r>
            <w:proofErr w:type="spellEnd"/>
            <w:r w:rsidRPr="00C57CF7">
              <w:rPr>
                <w:rFonts w:ascii="Times New Roman" w:hAnsi="Times New Roman"/>
                <w:szCs w:val="24"/>
              </w:rPr>
              <w:t xml:space="preserve"> / </w:t>
            </w:r>
            <w:proofErr w:type="spellStart"/>
            <w:r w:rsidRPr="00C57CF7">
              <w:rPr>
                <w:rFonts w:ascii="Times New Roman" w:hAnsi="Times New Roman"/>
                <w:szCs w:val="24"/>
              </w:rPr>
              <w:t>Sо</w:t>
            </w:r>
            <w:proofErr w:type="spellEnd"/>
            <w:r w:rsidRPr="00C57CF7">
              <w:rPr>
                <w:rFonts w:ascii="Times New Roman" w:hAnsi="Times New Roman"/>
                <w:szCs w:val="24"/>
              </w:rPr>
              <w:t xml:space="preserve">         </w:t>
            </w:r>
            <w:r w:rsidRPr="00C57CF7">
              <w:rPr>
                <w:rFonts w:ascii="Times New Roman" w:hAnsi="Times New Roman"/>
                <w:szCs w:val="24"/>
              </w:rPr>
              <w:br/>
              <w:t xml:space="preserve">(увеличение относительного размера кредиторской задолженности)                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0</w:t>
            </w:r>
          </w:p>
        </w:tc>
      </w:tr>
      <w:tr w:rsidR="00C57CF7" w:rsidRPr="00C57CF7" w:rsidTr="00C57CF7">
        <w:trPr>
          <w:cantSplit/>
          <w:trHeight w:val="240"/>
        </w:trPr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18</w:t>
            </w:r>
          </w:p>
        </w:tc>
        <w:tc>
          <w:tcPr>
            <w:tcW w:w="418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Cs w:val="24"/>
              </w:rPr>
            </w:pPr>
            <w:r w:rsidRPr="00C57CF7">
              <w:rPr>
                <w:rFonts w:ascii="Times New Roman" w:hAnsi="Times New Roman"/>
                <w:b/>
                <w:szCs w:val="24"/>
              </w:rPr>
              <w:t>5. Оценка состояния учета и отчетности</w:t>
            </w: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C57CF7">
              <w:rPr>
                <w:rFonts w:ascii="Times New Roman" w:hAnsi="Times New Roman"/>
                <w:b/>
                <w:szCs w:val="24"/>
              </w:rPr>
              <w:t>5</w:t>
            </w:r>
          </w:p>
        </w:tc>
      </w:tr>
      <w:tr w:rsidR="00EA2165" w:rsidRPr="00C57CF7" w:rsidTr="00333376">
        <w:trPr>
          <w:cantSplit/>
          <w:trHeight w:val="600"/>
        </w:trPr>
        <w:tc>
          <w:tcPr>
            <w:tcW w:w="20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19</w:t>
            </w:r>
          </w:p>
        </w:tc>
        <w:tc>
          <w:tcPr>
            <w:tcW w:w="117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 xml:space="preserve">Р15 Соблюдение сроков представления Главным распорядителем годовой </w:t>
            </w:r>
            <w:r w:rsidRPr="00C57CF7">
              <w:rPr>
                <w:rFonts w:ascii="Times New Roman" w:hAnsi="Times New Roman"/>
                <w:szCs w:val="24"/>
              </w:rPr>
              <w:br/>
              <w:t>бюджетной отчетности</w:t>
            </w: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оценивается соблюдение сроков Главным распорядителем при представлении годовой бюджетной отчетности</w:t>
            </w:r>
            <w:proofErr w:type="gramStart"/>
            <w:r w:rsidRPr="00C57CF7">
              <w:rPr>
                <w:rFonts w:ascii="Times New Roman" w:hAnsi="Times New Roman"/>
                <w:szCs w:val="24"/>
              </w:rPr>
              <w:t xml:space="preserve"> :</w:t>
            </w:r>
            <w:proofErr w:type="gramEnd"/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EA2165" w:rsidRPr="00C57CF7" w:rsidTr="00333376">
        <w:trPr>
          <w:cantSplit/>
          <w:trHeight w:val="480"/>
        </w:trPr>
        <w:tc>
          <w:tcPr>
            <w:tcW w:w="20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7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 xml:space="preserve">- годовая бюджетная отчетность представлена Главным распорядителем в установленные сроки 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5</w:t>
            </w:r>
          </w:p>
        </w:tc>
      </w:tr>
      <w:tr w:rsidR="00EA2165" w:rsidRPr="00C57CF7" w:rsidTr="00333376">
        <w:trPr>
          <w:cantSplit/>
          <w:trHeight w:val="564"/>
        </w:trPr>
        <w:tc>
          <w:tcPr>
            <w:tcW w:w="20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7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 xml:space="preserve">- годовая бюджетная отчетность представлена Главным распорядителем с нарушением установленных сроков </w:t>
            </w:r>
          </w:p>
          <w:p w:rsidR="00EA2165" w:rsidRPr="00C57CF7" w:rsidRDefault="00EA2165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0</w:t>
            </w:r>
          </w:p>
        </w:tc>
      </w:tr>
      <w:tr w:rsidR="00C57CF7" w:rsidRPr="00C57CF7" w:rsidTr="00C57CF7">
        <w:trPr>
          <w:cantSplit/>
          <w:trHeight w:val="240"/>
        </w:trPr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20</w:t>
            </w:r>
          </w:p>
        </w:tc>
        <w:tc>
          <w:tcPr>
            <w:tcW w:w="418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b/>
                <w:szCs w:val="24"/>
              </w:rPr>
              <w:t>6. Оценка организации финансового контроля</w:t>
            </w: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C57CF7">
              <w:rPr>
                <w:rFonts w:ascii="Times New Roman" w:hAnsi="Times New Roman"/>
                <w:b/>
                <w:szCs w:val="24"/>
              </w:rPr>
              <w:t>15</w:t>
            </w:r>
          </w:p>
        </w:tc>
      </w:tr>
      <w:tr w:rsidR="00EA2165" w:rsidRPr="00C57CF7" w:rsidTr="0088442B">
        <w:trPr>
          <w:cantSplit/>
          <w:trHeight w:val="240"/>
        </w:trPr>
        <w:tc>
          <w:tcPr>
            <w:tcW w:w="20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21</w:t>
            </w:r>
          </w:p>
        </w:tc>
        <w:tc>
          <w:tcPr>
            <w:tcW w:w="117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 xml:space="preserve">Р16 Проведение главным           </w:t>
            </w:r>
            <w:r w:rsidRPr="00C57CF7">
              <w:rPr>
                <w:rFonts w:ascii="Times New Roman" w:hAnsi="Times New Roman"/>
                <w:szCs w:val="24"/>
              </w:rPr>
              <w:br/>
              <w:t xml:space="preserve">распорядителем мониторинга       </w:t>
            </w:r>
            <w:r w:rsidRPr="00C57CF7">
              <w:rPr>
                <w:rFonts w:ascii="Times New Roman" w:hAnsi="Times New Roman"/>
                <w:szCs w:val="24"/>
              </w:rPr>
              <w:br/>
              <w:t xml:space="preserve">результатов деятельности      </w:t>
            </w:r>
            <w:r w:rsidRPr="00C57CF7">
              <w:rPr>
                <w:rFonts w:ascii="Times New Roman" w:hAnsi="Times New Roman"/>
                <w:szCs w:val="24"/>
              </w:rPr>
              <w:br/>
              <w:t>подведомственных учреждений</w:t>
            </w:r>
            <w:r w:rsidRPr="00C57CF7">
              <w:rPr>
                <w:rFonts w:cs="Arial"/>
                <w:sz w:val="20"/>
              </w:rPr>
              <w:t xml:space="preserve"> (</w:t>
            </w:r>
            <w:r w:rsidRPr="00C57CF7">
              <w:rPr>
                <w:rFonts w:ascii="Times New Roman" w:hAnsi="Times New Roman"/>
                <w:szCs w:val="24"/>
              </w:rPr>
              <w:t>оценки качества финансового менеджмента подведомственных учреждений)</w:t>
            </w: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 xml:space="preserve">оценивается проведение Главным распорядителем мониторинга результатов деятельности подведомственных  учреждений (оценки качества финансового менеджмента подведомственных учреждений) и составление рейтинга результатов  деятельности подведомственных учреждений:  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EA2165" w:rsidRPr="00C57CF7" w:rsidTr="0088442B">
        <w:trPr>
          <w:cantSplit/>
          <w:trHeight w:val="240"/>
        </w:trPr>
        <w:tc>
          <w:tcPr>
            <w:tcW w:w="20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7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наличие отчета о проведении мониторинга результатов деятельности подведомственных Главному распорядителю учреждений (оценки качества финансового менеджмента подведомственных учреждений) и публикации  рейтинга результатов деятельности подведомственных ему учреждений в сети Интернет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5</w:t>
            </w:r>
          </w:p>
        </w:tc>
      </w:tr>
      <w:tr w:rsidR="00EA2165" w:rsidRPr="00C57CF7" w:rsidTr="0088442B">
        <w:trPr>
          <w:cantSplit/>
          <w:trHeight w:val="240"/>
        </w:trPr>
        <w:tc>
          <w:tcPr>
            <w:tcW w:w="20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7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наличие отчета о проведении мониторинга результатов деятельности подведомственных Главному распорядителю учреждений (оценки качества финансового менеджмента подведомственных учреждений), не опубликованного в сети Интернет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3</w:t>
            </w:r>
          </w:p>
        </w:tc>
      </w:tr>
      <w:tr w:rsidR="00EA2165" w:rsidRPr="00C57CF7" w:rsidTr="0088442B">
        <w:trPr>
          <w:cantSplit/>
          <w:trHeight w:val="240"/>
        </w:trPr>
        <w:tc>
          <w:tcPr>
            <w:tcW w:w="20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7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</w:rPr>
            </w:pPr>
            <w:r w:rsidRPr="00C57CF7">
              <w:rPr>
                <w:rFonts w:ascii="Times New Roman" w:hAnsi="Times New Roman"/>
                <w:szCs w:val="24"/>
              </w:rPr>
              <w:t>отсутствие отчета о проведении мониторинга результатов деятельности подведомственных Главному распорядителю учреждений (оценки качества финансового менеджмента подведомственных учреждений) и публикации рейтинга результатов деятельности подведомственных ему учреждений на официальном сайте Главного распорядителя в сети Интернет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0</w:t>
            </w:r>
          </w:p>
        </w:tc>
      </w:tr>
      <w:tr w:rsidR="00EA2165" w:rsidRPr="00C57CF7" w:rsidTr="004E0A20">
        <w:trPr>
          <w:cantSplit/>
          <w:trHeight w:val="240"/>
        </w:trPr>
        <w:tc>
          <w:tcPr>
            <w:tcW w:w="20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22</w:t>
            </w:r>
          </w:p>
        </w:tc>
        <w:tc>
          <w:tcPr>
            <w:tcW w:w="117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Р17 Наличие нарушений бюджетного законодательства, выявленных в ходе проведения контрольных мероприятий органами  муниципального  финансового контроля в отчетном финансовом году</w:t>
            </w: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rPr>
                <w:rFonts w:ascii="Times New Roman" w:hAnsi="Times New Roman" w:cs="Arial"/>
                <w:szCs w:val="24"/>
              </w:rPr>
            </w:pPr>
            <w:r w:rsidRPr="00C57CF7">
              <w:rPr>
                <w:rFonts w:ascii="Times New Roman" w:hAnsi="Times New Roman" w:cs="Arial"/>
                <w:szCs w:val="24"/>
              </w:rPr>
              <w:t xml:space="preserve">Р17 = </w:t>
            </w:r>
            <w:proofErr w:type="spellStart"/>
            <w:r w:rsidRPr="00C57CF7">
              <w:rPr>
                <w:rFonts w:ascii="Times New Roman" w:hAnsi="Times New Roman" w:cs="Arial"/>
                <w:szCs w:val="24"/>
              </w:rPr>
              <w:t>Кфн</w:t>
            </w:r>
            <w:proofErr w:type="spellEnd"/>
            <w:r w:rsidRPr="00C57CF7">
              <w:rPr>
                <w:rFonts w:ascii="Times New Roman" w:hAnsi="Times New Roman" w:cs="Arial"/>
                <w:szCs w:val="24"/>
              </w:rPr>
              <w:t xml:space="preserve"> / </w:t>
            </w:r>
            <w:proofErr w:type="spellStart"/>
            <w:r w:rsidRPr="00C57CF7">
              <w:rPr>
                <w:rFonts w:ascii="Times New Roman" w:hAnsi="Times New Roman" w:cs="Arial"/>
                <w:szCs w:val="24"/>
              </w:rPr>
              <w:t>Квкм</w:t>
            </w:r>
            <w:proofErr w:type="spellEnd"/>
            <w:r w:rsidRPr="00C57CF7">
              <w:rPr>
                <w:rFonts w:ascii="Times New Roman" w:hAnsi="Times New Roman" w:cs="Arial"/>
                <w:szCs w:val="24"/>
              </w:rPr>
              <w:t xml:space="preserve"> x 100%,</w:t>
            </w:r>
          </w:p>
          <w:p w:rsidR="00EA2165" w:rsidRPr="00C57CF7" w:rsidRDefault="00EA2165" w:rsidP="00C57CF7">
            <w:pPr>
              <w:autoSpaceDE w:val="0"/>
              <w:autoSpaceDN w:val="0"/>
              <w:adjustRightInd w:val="0"/>
              <w:rPr>
                <w:rFonts w:ascii="Times New Roman" w:hAnsi="Times New Roman" w:cs="Arial"/>
                <w:szCs w:val="24"/>
              </w:rPr>
            </w:pPr>
          </w:p>
          <w:p w:rsidR="00EA2165" w:rsidRPr="00C57CF7" w:rsidRDefault="00EA2165" w:rsidP="00C57CF7">
            <w:pPr>
              <w:autoSpaceDE w:val="0"/>
              <w:autoSpaceDN w:val="0"/>
              <w:adjustRightInd w:val="0"/>
              <w:rPr>
                <w:rFonts w:ascii="Times New Roman" w:hAnsi="Times New Roman" w:cs="Arial"/>
                <w:szCs w:val="24"/>
              </w:rPr>
            </w:pPr>
            <w:r w:rsidRPr="00C57CF7">
              <w:rPr>
                <w:rFonts w:ascii="Times New Roman" w:hAnsi="Times New Roman" w:cs="Arial"/>
                <w:szCs w:val="24"/>
              </w:rPr>
              <w:t>где:</w:t>
            </w:r>
          </w:p>
          <w:p w:rsidR="00EA2165" w:rsidRPr="00C57CF7" w:rsidRDefault="00EA2165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Arial"/>
                <w:szCs w:val="24"/>
              </w:rPr>
            </w:pPr>
            <w:proofErr w:type="spellStart"/>
            <w:r w:rsidRPr="00C57CF7">
              <w:rPr>
                <w:rFonts w:ascii="Times New Roman" w:hAnsi="Times New Roman" w:cs="Arial"/>
                <w:szCs w:val="24"/>
              </w:rPr>
              <w:t>Кфн</w:t>
            </w:r>
            <w:proofErr w:type="spellEnd"/>
            <w:r w:rsidRPr="00C57CF7">
              <w:rPr>
                <w:rFonts w:ascii="Times New Roman" w:hAnsi="Times New Roman" w:cs="Arial"/>
                <w:szCs w:val="24"/>
              </w:rPr>
              <w:t xml:space="preserve"> - количество внешних контрольных мероприятий, проведенных в отношении Главных распорядителей и подведомственных ему учреждений, в ходе которых выявлены нарушения бюджетного законодательства в отчетном году;</w:t>
            </w:r>
          </w:p>
          <w:p w:rsidR="00EA2165" w:rsidRPr="00C57CF7" w:rsidRDefault="00EA2165" w:rsidP="00C57CF7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</w:rPr>
            </w:pPr>
            <w:proofErr w:type="spellStart"/>
            <w:r w:rsidRPr="00C57CF7">
              <w:rPr>
                <w:rFonts w:ascii="Times New Roman" w:hAnsi="Times New Roman"/>
                <w:szCs w:val="24"/>
              </w:rPr>
              <w:t>Квкм</w:t>
            </w:r>
            <w:proofErr w:type="spellEnd"/>
            <w:r w:rsidRPr="00C57CF7">
              <w:rPr>
                <w:rFonts w:ascii="Times New Roman" w:hAnsi="Times New Roman"/>
                <w:szCs w:val="24"/>
              </w:rPr>
              <w:t xml:space="preserve"> - количество внешних контрольных мероприятий, проведенных в отношении Главных распорядителей и подведомственных ему учреждений в отчетном году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%</w:t>
            </w: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EA2165" w:rsidRPr="00C57CF7" w:rsidTr="004E0A20">
        <w:trPr>
          <w:cantSplit/>
          <w:trHeight w:val="240"/>
        </w:trPr>
        <w:tc>
          <w:tcPr>
            <w:tcW w:w="20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7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 xml:space="preserve">Р17 = 0                       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5</w:t>
            </w:r>
          </w:p>
        </w:tc>
      </w:tr>
      <w:tr w:rsidR="00EA2165" w:rsidRPr="00C57CF7" w:rsidTr="004E0A20">
        <w:trPr>
          <w:cantSplit/>
          <w:trHeight w:val="240"/>
        </w:trPr>
        <w:tc>
          <w:tcPr>
            <w:tcW w:w="20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7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0%  &lt; Р17 &lt;=5%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4</w:t>
            </w:r>
          </w:p>
        </w:tc>
      </w:tr>
      <w:tr w:rsidR="00EA2165" w:rsidRPr="00C57CF7" w:rsidTr="004E0A20">
        <w:trPr>
          <w:cantSplit/>
          <w:trHeight w:val="240"/>
        </w:trPr>
        <w:tc>
          <w:tcPr>
            <w:tcW w:w="20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7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5%  &lt; Р17 &lt;=10%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3</w:t>
            </w:r>
          </w:p>
        </w:tc>
      </w:tr>
      <w:tr w:rsidR="00EA2165" w:rsidRPr="00C57CF7" w:rsidTr="004E0A20">
        <w:trPr>
          <w:cantSplit/>
          <w:trHeight w:val="240"/>
        </w:trPr>
        <w:tc>
          <w:tcPr>
            <w:tcW w:w="20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7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10%  &lt; Р17 &lt;=15%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2</w:t>
            </w:r>
          </w:p>
        </w:tc>
      </w:tr>
      <w:tr w:rsidR="00EA2165" w:rsidRPr="00C57CF7" w:rsidTr="004E0A20">
        <w:trPr>
          <w:cantSplit/>
          <w:trHeight w:val="240"/>
        </w:trPr>
        <w:tc>
          <w:tcPr>
            <w:tcW w:w="20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7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15%  &lt; Р17 &lt;=20%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1</w:t>
            </w:r>
          </w:p>
        </w:tc>
      </w:tr>
      <w:tr w:rsidR="00EA2165" w:rsidRPr="00C57CF7" w:rsidTr="004E0A20">
        <w:trPr>
          <w:cantSplit/>
          <w:trHeight w:val="240"/>
        </w:trPr>
        <w:tc>
          <w:tcPr>
            <w:tcW w:w="20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7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 xml:space="preserve">Р17 &gt; 20%                     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0</w:t>
            </w:r>
          </w:p>
        </w:tc>
      </w:tr>
      <w:tr w:rsidR="00EA2165" w:rsidRPr="00C57CF7" w:rsidTr="00EE18AD">
        <w:trPr>
          <w:cantSplit/>
          <w:trHeight w:val="240"/>
        </w:trPr>
        <w:tc>
          <w:tcPr>
            <w:tcW w:w="20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23</w:t>
            </w:r>
          </w:p>
        </w:tc>
        <w:tc>
          <w:tcPr>
            <w:tcW w:w="117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Р18 Количество проведенных в рамках внутреннего финансового (ведомственного) контроля  мероприятий, в ходе которых выявлены финансовые нарушения в отчетном финансовом году</w:t>
            </w: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 xml:space="preserve">Р18 =  </w:t>
            </w:r>
            <w:proofErr w:type="spellStart"/>
            <w:r w:rsidRPr="00C57CF7">
              <w:rPr>
                <w:rFonts w:ascii="Times New Roman" w:hAnsi="Times New Roman"/>
                <w:szCs w:val="24"/>
              </w:rPr>
              <w:t>Кснх</w:t>
            </w:r>
            <w:proofErr w:type="spellEnd"/>
            <w:r w:rsidRPr="00C57CF7">
              <w:rPr>
                <w:rFonts w:ascii="Times New Roman" w:hAnsi="Times New Roman"/>
                <w:szCs w:val="24"/>
              </w:rPr>
              <w:t xml:space="preserve"> / </w:t>
            </w:r>
            <w:proofErr w:type="spellStart"/>
            <w:r w:rsidRPr="00C57CF7">
              <w:rPr>
                <w:rFonts w:ascii="Times New Roman" w:hAnsi="Times New Roman"/>
                <w:szCs w:val="24"/>
              </w:rPr>
              <w:t>Квкм</w:t>
            </w:r>
            <w:proofErr w:type="spellEnd"/>
            <w:r w:rsidRPr="00C57CF7">
              <w:rPr>
                <w:rFonts w:ascii="Times New Roman" w:hAnsi="Times New Roman"/>
                <w:szCs w:val="24"/>
              </w:rPr>
              <w:t xml:space="preserve"> x 100%,    где: </w:t>
            </w:r>
          </w:p>
          <w:p w:rsidR="00EA2165" w:rsidRPr="00C57CF7" w:rsidRDefault="00EA2165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proofErr w:type="spellStart"/>
            <w:r w:rsidRPr="00C57CF7">
              <w:rPr>
                <w:rFonts w:ascii="Times New Roman" w:hAnsi="Times New Roman"/>
                <w:szCs w:val="24"/>
              </w:rPr>
              <w:t>Кснх</w:t>
            </w:r>
            <w:proofErr w:type="spellEnd"/>
            <w:r w:rsidRPr="00C57CF7">
              <w:rPr>
                <w:rFonts w:ascii="Times New Roman" w:hAnsi="Times New Roman"/>
                <w:szCs w:val="24"/>
              </w:rPr>
              <w:t xml:space="preserve"> - количество мероприятий, проведенных Главным распорядителем в рамках внутреннего финансового (ведомственного) контроля в отношении подведомственных ему учреждений, в ходе которых выявлены финансовые  нарушения в отчетном финансовом году;  </w:t>
            </w:r>
          </w:p>
          <w:p w:rsidR="00EA2165" w:rsidRPr="00C57CF7" w:rsidRDefault="00EA2165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proofErr w:type="spellStart"/>
            <w:r w:rsidRPr="00C57CF7">
              <w:rPr>
                <w:rFonts w:ascii="Times New Roman" w:hAnsi="Times New Roman"/>
                <w:szCs w:val="24"/>
              </w:rPr>
              <w:t>Квкм</w:t>
            </w:r>
            <w:proofErr w:type="spellEnd"/>
            <w:r w:rsidRPr="00C57CF7">
              <w:rPr>
                <w:rFonts w:ascii="Times New Roman" w:hAnsi="Times New Roman"/>
                <w:szCs w:val="24"/>
              </w:rPr>
              <w:t xml:space="preserve"> - количество мероприятий, проведенных Главным распорядителем в рамках внутреннего финансового (ведомственного) контроля в отношении подведомственных ему учреждений в отчетном финансовом году   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%</w:t>
            </w: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EA2165" w:rsidRPr="00C57CF7" w:rsidTr="00EE18AD">
        <w:trPr>
          <w:cantSplit/>
          <w:trHeight w:val="240"/>
        </w:trPr>
        <w:tc>
          <w:tcPr>
            <w:tcW w:w="20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7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 xml:space="preserve">Р18 = 0                       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5</w:t>
            </w:r>
          </w:p>
        </w:tc>
      </w:tr>
      <w:tr w:rsidR="00EA2165" w:rsidRPr="00C57CF7" w:rsidTr="00EE18AD">
        <w:trPr>
          <w:cantSplit/>
          <w:trHeight w:val="240"/>
        </w:trPr>
        <w:tc>
          <w:tcPr>
            <w:tcW w:w="20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7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0%  &lt; Р18 &lt;=5%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4</w:t>
            </w:r>
          </w:p>
        </w:tc>
      </w:tr>
      <w:tr w:rsidR="00EA2165" w:rsidRPr="00C57CF7" w:rsidTr="00EE18AD">
        <w:trPr>
          <w:cantSplit/>
          <w:trHeight w:val="240"/>
        </w:trPr>
        <w:tc>
          <w:tcPr>
            <w:tcW w:w="20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7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5%  &lt; Р18 &lt;=10%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3</w:t>
            </w:r>
          </w:p>
        </w:tc>
      </w:tr>
      <w:tr w:rsidR="00EA2165" w:rsidRPr="00C57CF7" w:rsidTr="00EE18AD">
        <w:trPr>
          <w:cantSplit/>
          <w:trHeight w:val="240"/>
        </w:trPr>
        <w:tc>
          <w:tcPr>
            <w:tcW w:w="20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7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10%  &lt; Р18 &lt;=15%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2</w:t>
            </w:r>
          </w:p>
        </w:tc>
      </w:tr>
      <w:tr w:rsidR="00EA2165" w:rsidRPr="00C57CF7" w:rsidTr="00EE18AD">
        <w:trPr>
          <w:cantSplit/>
          <w:trHeight w:val="240"/>
        </w:trPr>
        <w:tc>
          <w:tcPr>
            <w:tcW w:w="20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7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15%  &lt; Р18 &lt;=20%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1</w:t>
            </w:r>
          </w:p>
        </w:tc>
      </w:tr>
      <w:tr w:rsidR="00EA2165" w:rsidRPr="00C57CF7" w:rsidTr="00EE18AD">
        <w:trPr>
          <w:cantSplit/>
          <w:trHeight w:val="240"/>
        </w:trPr>
        <w:tc>
          <w:tcPr>
            <w:tcW w:w="20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7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 xml:space="preserve">Р18 &gt; 20%  </w:t>
            </w:r>
          </w:p>
          <w:p w:rsidR="00EA2165" w:rsidRPr="00C57CF7" w:rsidRDefault="00EA2165" w:rsidP="00C57CF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 xml:space="preserve">либо в случае </w:t>
            </w:r>
            <w:proofErr w:type="spellStart"/>
            <w:r w:rsidRPr="00C57CF7">
              <w:rPr>
                <w:rFonts w:ascii="Times New Roman" w:hAnsi="Times New Roman"/>
                <w:szCs w:val="24"/>
              </w:rPr>
              <w:t>непроведения</w:t>
            </w:r>
            <w:proofErr w:type="spellEnd"/>
            <w:r w:rsidRPr="00C57CF7">
              <w:rPr>
                <w:rFonts w:ascii="Times New Roman" w:hAnsi="Times New Roman"/>
                <w:szCs w:val="24"/>
              </w:rPr>
              <w:t xml:space="preserve"> контрольных мероприятий в отношении подведомственных Главному распорядителю учреждений                   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0</w:t>
            </w:r>
          </w:p>
        </w:tc>
      </w:tr>
      <w:tr w:rsidR="00C57CF7" w:rsidRPr="00C57CF7" w:rsidTr="00C57CF7">
        <w:trPr>
          <w:cantSplit/>
          <w:trHeight w:val="240"/>
        </w:trPr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24</w:t>
            </w:r>
          </w:p>
        </w:tc>
        <w:tc>
          <w:tcPr>
            <w:tcW w:w="418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b/>
                <w:szCs w:val="24"/>
              </w:rPr>
              <w:t>7. Оценка исполнения судебных актов</w:t>
            </w: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C57CF7">
              <w:rPr>
                <w:rFonts w:ascii="Times New Roman" w:hAnsi="Times New Roman"/>
                <w:b/>
                <w:szCs w:val="24"/>
              </w:rPr>
              <w:t>5</w:t>
            </w:r>
          </w:p>
        </w:tc>
      </w:tr>
      <w:tr w:rsidR="00EA2165" w:rsidRPr="00C57CF7" w:rsidTr="006E096B">
        <w:trPr>
          <w:cantSplit/>
          <w:trHeight w:val="291"/>
        </w:trPr>
        <w:tc>
          <w:tcPr>
            <w:tcW w:w="20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25</w:t>
            </w:r>
          </w:p>
        </w:tc>
        <w:tc>
          <w:tcPr>
            <w:tcW w:w="117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 xml:space="preserve">Р19 Исполнение  судебных актов по денежным обязательствам главного распорядителя     </w:t>
            </w: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Arial"/>
                <w:szCs w:val="24"/>
              </w:rPr>
            </w:pPr>
            <w:r w:rsidRPr="00C57CF7">
              <w:rPr>
                <w:rFonts w:ascii="Times New Roman" w:hAnsi="Times New Roman" w:cs="Arial"/>
                <w:szCs w:val="24"/>
              </w:rPr>
              <w:t xml:space="preserve">Р19 = </w:t>
            </w:r>
            <w:proofErr w:type="spellStart"/>
            <w:r w:rsidRPr="00C57CF7">
              <w:rPr>
                <w:rFonts w:ascii="Times New Roman" w:hAnsi="Times New Roman" w:cs="Arial"/>
                <w:szCs w:val="24"/>
              </w:rPr>
              <w:t>Sp</w:t>
            </w:r>
            <w:proofErr w:type="spellEnd"/>
            <w:r w:rsidRPr="00C57CF7">
              <w:rPr>
                <w:rFonts w:ascii="Times New Roman" w:hAnsi="Times New Roman" w:cs="Arial"/>
                <w:szCs w:val="24"/>
              </w:rPr>
              <w:t xml:space="preserve"> / </w:t>
            </w:r>
            <w:proofErr w:type="spellStart"/>
            <w:r w:rsidRPr="00C57CF7">
              <w:rPr>
                <w:rFonts w:ascii="Times New Roman" w:hAnsi="Times New Roman" w:cs="Arial"/>
                <w:szCs w:val="24"/>
              </w:rPr>
              <w:t>Si</w:t>
            </w:r>
            <w:proofErr w:type="spellEnd"/>
            <w:r w:rsidRPr="00C57CF7">
              <w:rPr>
                <w:rFonts w:ascii="Times New Roman" w:hAnsi="Times New Roman" w:cs="Arial"/>
                <w:szCs w:val="24"/>
              </w:rPr>
              <w:t>,</w:t>
            </w:r>
          </w:p>
          <w:p w:rsidR="00EA2165" w:rsidRPr="00C57CF7" w:rsidRDefault="00EA2165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Arial"/>
                <w:szCs w:val="24"/>
              </w:rPr>
            </w:pPr>
          </w:p>
          <w:p w:rsidR="00EA2165" w:rsidRPr="00C57CF7" w:rsidRDefault="00EA2165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Arial"/>
                <w:szCs w:val="24"/>
              </w:rPr>
            </w:pPr>
            <w:r w:rsidRPr="00C57CF7">
              <w:rPr>
                <w:rFonts w:ascii="Times New Roman" w:hAnsi="Times New Roman" w:cs="Arial"/>
                <w:szCs w:val="24"/>
              </w:rPr>
              <w:t>где:</w:t>
            </w:r>
          </w:p>
          <w:p w:rsidR="00EA2165" w:rsidRPr="00C57CF7" w:rsidRDefault="00EA2165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Arial"/>
                <w:szCs w:val="24"/>
              </w:rPr>
            </w:pPr>
            <w:proofErr w:type="spellStart"/>
            <w:proofErr w:type="gramStart"/>
            <w:r w:rsidRPr="00C57CF7">
              <w:rPr>
                <w:rFonts w:ascii="Times New Roman" w:hAnsi="Times New Roman" w:cs="Arial"/>
                <w:szCs w:val="24"/>
              </w:rPr>
              <w:t>S</w:t>
            </w:r>
            <w:proofErr w:type="gramEnd"/>
            <w:r w:rsidRPr="00C57CF7">
              <w:rPr>
                <w:rFonts w:ascii="Times New Roman" w:hAnsi="Times New Roman" w:cs="Arial"/>
                <w:szCs w:val="24"/>
              </w:rPr>
              <w:t>р</w:t>
            </w:r>
            <w:proofErr w:type="spellEnd"/>
            <w:r w:rsidRPr="00C57CF7">
              <w:rPr>
                <w:rFonts w:ascii="Times New Roman" w:hAnsi="Times New Roman" w:cs="Arial"/>
                <w:szCs w:val="24"/>
              </w:rPr>
              <w:t xml:space="preserve"> - исполнено по судебным актам на основании исполнительных документов Главным распорядителем и подведомственными ему учреждениями за счет средств районного бюджета в отчетном финансовом году;</w:t>
            </w:r>
          </w:p>
          <w:p w:rsidR="00EA2165" w:rsidRPr="00C57CF7" w:rsidRDefault="00EA2165" w:rsidP="00C57C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proofErr w:type="spellStart"/>
            <w:r w:rsidRPr="00C57CF7">
              <w:rPr>
                <w:rFonts w:ascii="Times New Roman" w:hAnsi="Times New Roman"/>
                <w:szCs w:val="24"/>
              </w:rPr>
              <w:t>Si</w:t>
            </w:r>
            <w:proofErr w:type="spellEnd"/>
            <w:r w:rsidRPr="00C57CF7">
              <w:rPr>
                <w:rFonts w:ascii="Times New Roman" w:hAnsi="Times New Roman"/>
                <w:szCs w:val="24"/>
              </w:rPr>
              <w:t xml:space="preserve"> - исполнено по судебным актам на основании исполнительных документов Главным распорядителем и подведомственными ему учреждениями за счет средств районного бюджета в году, предшествующем отчетному финансовому году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%</w:t>
            </w: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EA2165" w:rsidRPr="00C57CF7" w:rsidTr="006E096B">
        <w:trPr>
          <w:cantSplit/>
          <w:trHeight w:val="291"/>
        </w:trPr>
        <w:tc>
          <w:tcPr>
            <w:tcW w:w="20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7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 xml:space="preserve">Р19 &gt; 100%                    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0</w:t>
            </w:r>
          </w:p>
        </w:tc>
      </w:tr>
      <w:tr w:rsidR="00EA2165" w:rsidRPr="00C57CF7" w:rsidTr="006E096B">
        <w:trPr>
          <w:cantSplit/>
          <w:trHeight w:val="291"/>
        </w:trPr>
        <w:tc>
          <w:tcPr>
            <w:tcW w:w="20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7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50%  &lt; Р19 &lt;=100%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1</w:t>
            </w:r>
          </w:p>
        </w:tc>
      </w:tr>
      <w:tr w:rsidR="00EA2165" w:rsidRPr="00C57CF7" w:rsidTr="006E096B">
        <w:trPr>
          <w:cantSplit/>
          <w:trHeight w:val="291"/>
        </w:trPr>
        <w:tc>
          <w:tcPr>
            <w:tcW w:w="20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7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30%  &lt; Р19 &lt;=50%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2</w:t>
            </w:r>
          </w:p>
        </w:tc>
      </w:tr>
      <w:tr w:rsidR="00EA2165" w:rsidRPr="00C57CF7" w:rsidTr="006E096B">
        <w:trPr>
          <w:cantSplit/>
          <w:trHeight w:val="291"/>
        </w:trPr>
        <w:tc>
          <w:tcPr>
            <w:tcW w:w="20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7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10%  &lt; Р19 &lt;=30%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3</w:t>
            </w:r>
          </w:p>
        </w:tc>
      </w:tr>
      <w:tr w:rsidR="00EA2165" w:rsidRPr="00C57CF7" w:rsidTr="006E096B">
        <w:trPr>
          <w:cantSplit/>
          <w:trHeight w:val="291"/>
        </w:trPr>
        <w:tc>
          <w:tcPr>
            <w:tcW w:w="20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7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0%  &lt; Р19 &lt;=10%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4</w:t>
            </w:r>
          </w:p>
        </w:tc>
      </w:tr>
      <w:tr w:rsidR="00C57CF7" w:rsidRPr="00C57CF7" w:rsidTr="00C57CF7">
        <w:trPr>
          <w:cantSplit/>
          <w:trHeight w:val="291"/>
        </w:trPr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 xml:space="preserve">Р19 = 0%                      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5</w:t>
            </w:r>
          </w:p>
        </w:tc>
      </w:tr>
      <w:tr w:rsidR="00C57CF7" w:rsidRPr="00C57CF7" w:rsidTr="00C57CF7">
        <w:trPr>
          <w:cantSplit/>
          <w:trHeight w:val="240"/>
        </w:trPr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26</w:t>
            </w:r>
          </w:p>
        </w:tc>
        <w:tc>
          <w:tcPr>
            <w:tcW w:w="418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b/>
                <w:szCs w:val="24"/>
              </w:rPr>
              <w:t>8. Оценка финансово-экономической деятельности подведомственных главному распорядителю учреждений</w:t>
            </w: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40</w:t>
            </w:r>
          </w:p>
        </w:tc>
      </w:tr>
      <w:tr w:rsidR="00EA2165" w:rsidRPr="00C57CF7" w:rsidTr="00C335CE">
        <w:trPr>
          <w:cantSplit/>
          <w:trHeight w:val="291"/>
        </w:trPr>
        <w:tc>
          <w:tcPr>
            <w:tcW w:w="20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27</w:t>
            </w:r>
          </w:p>
        </w:tc>
        <w:tc>
          <w:tcPr>
            <w:tcW w:w="117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Р20 Своевременность утверждения муниципальных заданий подведомственным Главному распорядителю учреждениям на текущий финансовый год и плановый период в  срок, установленный Постановлением администрации Шарыповского района</w:t>
            </w: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Arial"/>
                <w:szCs w:val="24"/>
              </w:rPr>
            </w:pPr>
            <w:r w:rsidRPr="00C57CF7">
              <w:rPr>
                <w:rFonts w:ascii="Times New Roman" w:hAnsi="Times New Roman" w:cs="Arial"/>
                <w:szCs w:val="24"/>
              </w:rPr>
              <w:t xml:space="preserve">Р20 = </w:t>
            </w:r>
            <w:proofErr w:type="spellStart"/>
            <w:r w:rsidRPr="00C57CF7">
              <w:rPr>
                <w:rFonts w:ascii="Times New Roman" w:hAnsi="Times New Roman" w:cs="Arial"/>
                <w:szCs w:val="24"/>
              </w:rPr>
              <w:t>Тмз</w:t>
            </w:r>
            <w:proofErr w:type="spellEnd"/>
            <w:r w:rsidRPr="00C57CF7">
              <w:rPr>
                <w:rFonts w:ascii="Times New Roman" w:hAnsi="Times New Roman" w:cs="Arial"/>
                <w:szCs w:val="24"/>
              </w:rPr>
              <w:t>,</w:t>
            </w:r>
          </w:p>
          <w:p w:rsidR="00EA2165" w:rsidRPr="00C57CF7" w:rsidRDefault="00EA2165" w:rsidP="00C57CF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Arial"/>
                <w:szCs w:val="24"/>
              </w:rPr>
            </w:pPr>
          </w:p>
          <w:p w:rsidR="00EA2165" w:rsidRPr="00C57CF7" w:rsidRDefault="00EA2165" w:rsidP="00C57CF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Arial"/>
                <w:szCs w:val="24"/>
              </w:rPr>
            </w:pPr>
            <w:r w:rsidRPr="00C57CF7">
              <w:rPr>
                <w:rFonts w:ascii="Times New Roman" w:hAnsi="Times New Roman" w:cs="Arial"/>
                <w:szCs w:val="24"/>
              </w:rPr>
              <w:t>где:</w:t>
            </w:r>
          </w:p>
          <w:p w:rsidR="00EA2165" w:rsidRPr="00C57CF7" w:rsidRDefault="00EA2165" w:rsidP="00C57CF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proofErr w:type="spellStart"/>
            <w:r w:rsidRPr="00C57CF7">
              <w:rPr>
                <w:rFonts w:ascii="Times New Roman" w:hAnsi="Times New Roman"/>
                <w:szCs w:val="24"/>
              </w:rPr>
              <w:t>Тмз</w:t>
            </w:r>
            <w:proofErr w:type="spellEnd"/>
            <w:r w:rsidRPr="00C57CF7">
              <w:rPr>
                <w:rFonts w:ascii="Times New Roman" w:hAnsi="Times New Roman"/>
                <w:szCs w:val="24"/>
              </w:rPr>
              <w:t xml:space="preserve"> - количество </w:t>
            </w:r>
            <w:proofErr w:type="gramStart"/>
            <w:r w:rsidRPr="00C57CF7">
              <w:rPr>
                <w:rFonts w:ascii="Times New Roman" w:hAnsi="Times New Roman"/>
                <w:szCs w:val="24"/>
              </w:rPr>
              <w:t>дней отклонения фактической даты утверждения муниципальных  заданий</w:t>
            </w:r>
            <w:proofErr w:type="gramEnd"/>
            <w:r w:rsidRPr="00C57CF7">
              <w:rPr>
                <w:rFonts w:ascii="Times New Roman" w:hAnsi="Times New Roman"/>
                <w:szCs w:val="24"/>
              </w:rPr>
              <w:t xml:space="preserve"> подведомственным Главному распорядителю учреждениям на текущий финансовый год и плановый период от срока, установленного Постановлением администрации Шарыповского района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дней</w:t>
            </w: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EA2165" w:rsidRPr="00C57CF7" w:rsidTr="00C335CE">
        <w:trPr>
          <w:cantSplit/>
          <w:trHeight w:val="291"/>
        </w:trPr>
        <w:tc>
          <w:tcPr>
            <w:tcW w:w="20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7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Р20 = 0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5</w:t>
            </w:r>
          </w:p>
        </w:tc>
      </w:tr>
      <w:tr w:rsidR="00EA2165" w:rsidRPr="00C57CF7" w:rsidTr="00C335CE">
        <w:trPr>
          <w:cantSplit/>
          <w:trHeight w:val="291"/>
        </w:trPr>
        <w:tc>
          <w:tcPr>
            <w:tcW w:w="20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7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0 &lt; Р20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0</w:t>
            </w:r>
          </w:p>
        </w:tc>
      </w:tr>
      <w:tr w:rsidR="00EA2165" w:rsidRPr="00C57CF7" w:rsidTr="002F522A">
        <w:trPr>
          <w:cantSplit/>
          <w:trHeight w:val="291"/>
        </w:trPr>
        <w:tc>
          <w:tcPr>
            <w:tcW w:w="20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lastRenderedPageBreak/>
              <w:t>28</w:t>
            </w:r>
          </w:p>
        </w:tc>
        <w:tc>
          <w:tcPr>
            <w:tcW w:w="117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Р21 Своевременность утверждения планов финансово-хозяйственной деятельности (бюджетных смет) подведомственных Главному распорядителю муниципальных учреждений на текущий финансовый год и плановый период в соответствии со сроками, утвержденными органами администрации Шарыповского района (казенными учреждениями), осуществляющими функции и полномочия учредителя в отношении муниципальных учреждений</w:t>
            </w: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Arial"/>
                <w:szCs w:val="24"/>
              </w:rPr>
            </w:pPr>
            <w:r w:rsidRPr="00C57CF7">
              <w:rPr>
                <w:rFonts w:ascii="Times New Roman" w:hAnsi="Times New Roman" w:cs="Arial"/>
                <w:szCs w:val="24"/>
              </w:rPr>
              <w:t xml:space="preserve">Р21 = </w:t>
            </w:r>
            <w:proofErr w:type="spellStart"/>
            <w:r w:rsidRPr="00C57CF7">
              <w:rPr>
                <w:rFonts w:ascii="Times New Roman" w:hAnsi="Times New Roman" w:cs="Arial"/>
                <w:szCs w:val="24"/>
              </w:rPr>
              <w:t>Тфхд</w:t>
            </w:r>
            <w:proofErr w:type="spellEnd"/>
            <w:r w:rsidRPr="00C57CF7">
              <w:rPr>
                <w:rFonts w:ascii="Times New Roman" w:hAnsi="Times New Roman" w:cs="Arial"/>
                <w:szCs w:val="24"/>
              </w:rPr>
              <w:t xml:space="preserve"> (</w:t>
            </w:r>
            <w:proofErr w:type="spellStart"/>
            <w:r w:rsidRPr="00C57CF7">
              <w:rPr>
                <w:rFonts w:ascii="Times New Roman" w:hAnsi="Times New Roman" w:cs="Arial"/>
                <w:szCs w:val="24"/>
              </w:rPr>
              <w:t>бс</w:t>
            </w:r>
            <w:proofErr w:type="spellEnd"/>
            <w:r w:rsidRPr="00C57CF7">
              <w:rPr>
                <w:rFonts w:ascii="Times New Roman" w:hAnsi="Times New Roman" w:cs="Arial"/>
                <w:szCs w:val="24"/>
              </w:rPr>
              <w:t>),</w:t>
            </w:r>
          </w:p>
          <w:p w:rsidR="00EA2165" w:rsidRPr="00C57CF7" w:rsidRDefault="00EA2165" w:rsidP="00C57CF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Arial"/>
                <w:szCs w:val="24"/>
              </w:rPr>
            </w:pPr>
          </w:p>
          <w:p w:rsidR="00EA2165" w:rsidRPr="00C57CF7" w:rsidRDefault="00EA2165" w:rsidP="00C57CF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Arial"/>
                <w:szCs w:val="24"/>
              </w:rPr>
            </w:pPr>
            <w:r w:rsidRPr="00C57CF7">
              <w:rPr>
                <w:rFonts w:ascii="Times New Roman" w:hAnsi="Times New Roman" w:cs="Arial"/>
                <w:szCs w:val="24"/>
              </w:rPr>
              <w:t>где:</w:t>
            </w:r>
          </w:p>
          <w:p w:rsidR="00EA2165" w:rsidRPr="00C57CF7" w:rsidRDefault="00EA2165" w:rsidP="00C57CF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proofErr w:type="spellStart"/>
            <w:r w:rsidRPr="00C57CF7">
              <w:rPr>
                <w:rFonts w:ascii="Times New Roman" w:hAnsi="Times New Roman"/>
                <w:szCs w:val="24"/>
              </w:rPr>
              <w:t>Тфхд</w:t>
            </w:r>
            <w:proofErr w:type="spellEnd"/>
            <w:r w:rsidRPr="00C57CF7">
              <w:rPr>
                <w:rFonts w:ascii="Times New Roman" w:hAnsi="Times New Roman"/>
                <w:szCs w:val="24"/>
              </w:rPr>
              <w:t xml:space="preserve"> (</w:t>
            </w:r>
            <w:proofErr w:type="spellStart"/>
            <w:r w:rsidRPr="00C57CF7">
              <w:rPr>
                <w:rFonts w:ascii="Times New Roman" w:hAnsi="Times New Roman"/>
                <w:szCs w:val="24"/>
              </w:rPr>
              <w:t>бс</w:t>
            </w:r>
            <w:proofErr w:type="spellEnd"/>
            <w:r w:rsidRPr="00C57CF7">
              <w:rPr>
                <w:rFonts w:ascii="Times New Roman" w:hAnsi="Times New Roman"/>
                <w:szCs w:val="24"/>
              </w:rPr>
              <w:t xml:space="preserve">) - количество </w:t>
            </w:r>
            <w:proofErr w:type="gramStart"/>
            <w:r w:rsidRPr="00C57CF7">
              <w:rPr>
                <w:rFonts w:ascii="Times New Roman" w:hAnsi="Times New Roman"/>
                <w:szCs w:val="24"/>
              </w:rPr>
              <w:t>дней отклонения фактической даты утверждения планов финансово-хозяйственной</w:t>
            </w:r>
            <w:proofErr w:type="gramEnd"/>
            <w:r w:rsidRPr="00C57CF7">
              <w:rPr>
                <w:rFonts w:ascii="Times New Roman" w:hAnsi="Times New Roman"/>
                <w:szCs w:val="24"/>
              </w:rPr>
              <w:t xml:space="preserve"> деятельности (бюджетных смет) подведомственных Главному распорядителю муниципальных учреждений на текущий финансовый год и плановый период от сроков, утвержденных органами администрации Шарыповского района (казенными учреждениями), осуществляющими функции и полномочия учредителя в отношении муниципальных учреждений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дней</w:t>
            </w: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EA2165" w:rsidRPr="00C57CF7" w:rsidTr="002F522A">
        <w:trPr>
          <w:cantSplit/>
          <w:trHeight w:val="291"/>
        </w:trPr>
        <w:tc>
          <w:tcPr>
            <w:tcW w:w="20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7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Р21 = 0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5</w:t>
            </w:r>
          </w:p>
        </w:tc>
      </w:tr>
      <w:tr w:rsidR="00EA2165" w:rsidRPr="00C57CF7" w:rsidTr="002F522A">
        <w:trPr>
          <w:cantSplit/>
          <w:trHeight w:val="291"/>
        </w:trPr>
        <w:tc>
          <w:tcPr>
            <w:tcW w:w="20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7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0 &lt; Р21 &lt; = 5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3</w:t>
            </w:r>
          </w:p>
        </w:tc>
      </w:tr>
      <w:tr w:rsidR="00EA2165" w:rsidRPr="00C57CF7" w:rsidTr="002F522A">
        <w:trPr>
          <w:cantSplit/>
          <w:trHeight w:val="291"/>
        </w:trPr>
        <w:tc>
          <w:tcPr>
            <w:tcW w:w="20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7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5 &lt; Р21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0</w:t>
            </w:r>
          </w:p>
        </w:tc>
      </w:tr>
      <w:tr w:rsidR="00EA2165" w:rsidRPr="00C57CF7" w:rsidTr="00167D6E">
        <w:trPr>
          <w:cantSplit/>
          <w:trHeight w:val="291"/>
        </w:trPr>
        <w:tc>
          <w:tcPr>
            <w:tcW w:w="20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29</w:t>
            </w:r>
          </w:p>
        </w:tc>
        <w:tc>
          <w:tcPr>
            <w:tcW w:w="117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proofErr w:type="gramStart"/>
            <w:r w:rsidRPr="00C57CF7">
              <w:rPr>
                <w:rFonts w:ascii="Times New Roman" w:hAnsi="Times New Roman"/>
                <w:szCs w:val="24"/>
              </w:rPr>
              <w:t xml:space="preserve">Р22 Размещение в полном объеме подведомственными Главному распорядителю учреждениями на официальном сайте в сети Интернет www.bus.gov.ru (далее - официальный сайт) информации, предусмотренной  </w:t>
            </w:r>
            <w:hyperlink r:id="rId12" w:history="1">
              <w:r w:rsidRPr="00C57CF7">
                <w:rPr>
                  <w:rFonts w:ascii="Times New Roman" w:hAnsi="Times New Roman"/>
                  <w:szCs w:val="24"/>
                </w:rPr>
                <w:t>разделами I</w:t>
              </w:r>
            </w:hyperlink>
            <w:r w:rsidRPr="00C57CF7">
              <w:rPr>
                <w:rFonts w:ascii="Times New Roman" w:hAnsi="Times New Roman"/>
                <w:szCs w:val="24"/>
              </w:rPr>
              <w:t xml:space="preserve"> – </w:t>
            </w:r>
            <w:r w:rsidRPr="00C57CF7">
              <w:rPr>
                <w:rFonts w:ascii="Times New Roman" w:hAnsi="Times New Roman"/>
                <w:szCs w:val="24"/>
                <w:lang w:val="en-US"/>
              </w:rPr>
              <w:t>VI</w:t>
            </w:r>
            <w:r w:rsidRPr="00C57CF7">
              <w:rPr>
                <w:rFonts w:ascii="Times New Roman" w:hAnsi="Times New Roman"/>
                <w:szCs w:val="24"/>
              </w:rPr>
              <w:t>,</w:t>
            </w:r>
            <w:r w:rsidRPr="00C57CF7">
              <w:rPr>
                <w:rFonts w:ascii="Times New Roman" w:hAnsi="Times New Roman"/>
                <w:szCs w:val="24"/>
                <w:lang w:val="en-US"/>
              </w:rPr>
              <w:t>VIII</w:t>
            </w:r>
            <w:r w:rsidRPr="00C57CF7">
              <w:rPr>
                <w:rFonts w:ascii="Times New Roman" w:hAnsi="Times New Roman"/>
                <w:szCs w:val="24"/>
              </w:rPr>
              <w:t xml:space="preserve"> приложения к Порядку предоставления информации государственным (муниципальным) учреждением, ее размещения на официальном сайте в сети Интернет и ведения указанного сайта, утвержденному Приказом Министерства </w:t>
            </w:r>
            <w:r w:rsidRPr="00C57CF7">
              <w:rPr>
                <w:rFonts w:ascii="Times New Roman" w:hAnsi="Times New Roman"/>
                <w:szCs w:val="24"/>
              </w:rPr>
              <w:lastRenderedPageBreak/>
              <w:t>финансов Российской Федерации от 21.07.2011 N 86н, по состоянию</w:t>
            </w:r>
            <w:proofErr w:type="gramEnd"/>
            <w:r w:rsidRPr="00C57CF7">
              <w:rPr>
                <w:rFonts w:ascii="Times New Roman" w:hAnsi="Times New Roman"/>
                <w:szCs w:val="24"/>
              </w:rPr>
              <w:t xml:space="preserve"> на 01 марта текущего года</w:t>
            </w: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proofErr w:type="gramStart"/>
            <w:r w:rsidRPr="00C57CF7">
              <w:rPr>
                <w:rFonts w:ascii="Times New Roman" w:hAnsi="Times New Roman"/>
                <w:szCs w:val="24"/>
              </w:rPr>
              <w:lastRenderedPageBreak/>
              <w:t xml:space="preserve">Оценивается наличие информации, размещенной в полном объеме подведомственными Главному распорядителю учреждениями на официальном сайте, предусмотренной </w:t>
            </w:r>
            <w:hyperlink r:id="rId13" w:history="1">
              <w:r w:rsidRPr="00C57CF7">
                <w:rPr>
                  <w:rFonts w:ascii="Times New Roman" w:hAnsi="Times New Roman"/>
                  <w:szCs w:val="24"/>
                </w:rPr>
                <w:t>разделами I</w:t>
              </w:r>
            </w:hyperlink>
            <w:r w:rsidRPr="00C57CF7">
              <w:rPr>
                <w:rFonts w:ascii="Times New Roman" w:hAnsi="Times New Roman"/>
                <w:szCs w:val="24"/>
              </w:rPr>
              <w:t xml:space="preserve"> – </w:t>
            </w:r>
            <w:r w:rsidRPr="00C57CF7">
              <w:rPr>
                <w:rFonts w:ascii="Times New Roman" w:hAnsi="Times New Roman"/>
                <w:szCs w:val="24"/>
                <w:lang w:val="en-US"/>
              </w:rPr>
              <w:t>VI</w:t>
            </w:r>
            <w:r w:rsidRPr="00C57CF7">
              <w:rPr>
                <w:rFonts w:ascii="Times New Roman" w:hAnsi="Times New Roman"/>
                <w:szCs w:val="24"/>
              </w:rPr>
              <w:t xml:space="preserve">, </w:t>
            </w:r>
            <w:r w:rsidRPr="00C57CF7">
              <w:rPr>
                <w:rFonts w:ascii="Times New Roman" w:hAnsi="Times New Roman"/>
                <w:szCs w:val="24"/>
                <w:lang w:val="en-US"/>
              </w:rPr>
              <w:t>VIII</w:t>
            </w:r>
            <w:r w:rsidRPr="00C57CF7">
              <w:rPr>
                <w:rFonts w:ascii="Times New Roman" w:hAnsi="Times New Roman"/>
                <w:szCs w:val="24"/>
              </w:rPr>
              <w:t xml:space="preserve"> приложения к Порядку предоставления информации государственным (муниципальным) учреждением, ее размещения на официальном сайте в сети Интернет и ведения указанного сайта, утвержденному Приказом Министерства финансов Российской Федерации от 21.07.2011 N 86н, по состоянию на 01 марта текущего года</w:t>
            </w:r>
            <w:proofErr w:type="gramEnd"/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EA2165" w:rsidRPr="00C57CF7" w:rsidTr="00167D6E">
        <w:trPr>
          <w:cantSplit/>
          <w:trHeight w:val="291"/>
        </w:trPr>
        <w:tc>
          <w:tcPr>
            <w:tcW w:w="20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7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proofErr w:type="gramStart"/>
            <w:r w:rsidRPr="00C57CF7">
              <w:rPr>
                <w:rFonts w:ascii="Times New Roman" w:hAnsi="Times New Roman"/>
                <w:szCs w:val="24"/>
              </w:rPr>
              <w:t xml:space="preserve">информация, предусмотренная </w:t>
            </w:r>
            <w:hyperlink r:id="rId14" w:history="1">
              <w:r w:rsidRPr="00C57CF7">
                <w:rPr>
                  <w:rFonts w:ascii="Times New Roman" w:hAnsi="Times New Roman"/>
                  <w:szCs w:val="24"/>
                  <w:u w:val="single"/>
                </w:rPr>
                <w:t>разделами I</w:t>
              </w:r>
            </w:hyperlink>
            <w:r w:rsidRPr="00C57CF7">
              <w:rPr>
                <w:rFonts w:ascii="Times New Roman" w:hAnsi="Times New Roman"/>
                <w:szCs w:val="24"/>
              </w:rPr>
              <w:t xml:space="preserve"> – </w:t>
            </w:r>
            <w:r w:rsidRPr="00C57CF7">
              <w:rPr>
                <w:rFonts w:ascii="Times New Roman" w:hAnsi="Times New Roman"/>
                <w:szCs w:val="24"/>
                <w:lang w:val="en-US"/>
              </w:rPr>
              <w:t>VI</w:t>
            </w:r>
            <w:r w:rsidRPr="00C57CF7">
              <w:rPr>
                <w:rFonts w:ascii="Times New Roman" w:hAnsi="Times New Roman"/>
                <w:szCs w:val="24"/>
              </w:rPr>
              <w:t xml:space="preserve">, </w:t>
            </w:r>
            <w:r w:rsidRPr="00C57CF7">
              <w:rPr>
                <w:rFonts w:ascii="Times New Roman" w:hAnsi="Times New Roman"/>
                <w:szCs w:val="24"/>
                <w:lang w:val="en-US"/>
              </w:rPr>
              <w:t>VIII</w:t>
            </w:r>
            <w:r w:rsidRPr="00C57CF7">
              <w:rPr>
                <w:rFonts w:ascii="Times New Roman" w:hAnsi="Times New Roman"/>
                <w:szCs w:val="24"/>
              </w:rPr>
              <w:t xml:space="preserve"> приложения к Порядку предоставления информации государственным (муниципальным) учреждением, ее размещения на официальном сайте в сети Интернет и ведения указанного сайта, утвержденному Приказом Министерства финансов Российской Федерации от 21.07.2011 N 86н, по состоянию на 01 марта текущего года размещена подведомственными Главному распорядителю учреждениями на официальном сайте в полном объеме</w:t>
            </w:r>
            <w:proofErr w:type="gramEnd"/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5</w:t>
            </w:r>
          </w:p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EA2165" w:rsidRPr="00C57CF7" w:rsidTr="00167D6E">
        <w:trPr>
          <w:cantSplit/>
          <w:trHeight w:val="291"/>
        </w:trPr>
        <w:tc>
          <w:tcPr>
            <w:tcW w:w="20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7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proofErr w:type="gramStart"/>
            <w:r w:rsidRPr="00C57CF7">
              <w:rPr>
                <w:rFonts w:ascii="Times New Roman" w:hAnsi="Times New Roman"/>
                <w:szCs w:val="24"/>
              </w:rPr>
              <w:t xml:space="preserve">информация, предусмотренная </w:t>
            </w:r>
            <w:hyperlink r:id="rId15" w:history="1">
              <w:r w:rsidRPr="00C57CF7">
                <w:rPr>
                  <w:rFonts w:ascii="Times New Roman" w:hAnsi="Times New Roman"/>
                  <w:szCs w:val="24"/>
                  <w:u w:val="single"/>
                </w:rPr>
                <w:t>разделами I</w:t>
              </w:r>
            </w:hyperlink>
            <w:r w:rsidRPr="00C57CF7">
              <w:rPr>
                <w:rFonts w:ascii="Times New Roman" w:hAnsi="Times New Roman"/>
                <w:szCs w:val="24"/>
              </w:rPr>
              <w:t xml:space="preserve"> – </w:t>
            </w:r>
            <w:r w:rsidRPr="00C57CF7">
              <w:rPr>
                <w:rFonts w:ascii="Times New Roman" w:hAnsi="Times New Roman"/>
                <w:szCs w:val="24"/>
                <w:lang w:val="en-US"/>
              </w:rPr>
              <w:t>VI</w:t>
            </w:r>
            <w:r w:rsidRPr="00C57CF7">
              <w:rPr>
                <w:rFonts w:ascii="Times New Roman" w:hAnsi="Times New Roman"/>
                <w:szCs w:val="24"/>
              </w:rPr>
              <w:t xml:space="preserve">, </w:t>
            </w:r>
            <w:r w:rsidRPr="00C57CF7">
              <w:rPr>
                <w:rFonts w:ascii="Times New Roman" w:hAnsi="Times New Roman"/>
                <w:szCs w:val="24"/>
                <w:lang w:val="en-US"/>
              </w:rPr>
              <w:t>VIII</w:t>
            </w:r>
            <w:r w:rsidRPr="00C57CF7">
              <w:rPr>
                <w:rFonts w:ascii="Times New Roman" w:hAnsi="Times New Roman"/>
                <w:szCs w:val="24"/>
              </w:rPr>
              <w:t xml:space="preserve"> приложения к Порядку предоставления информации государственным (муниципальным) учреждением, ее размещения на официальном сайте в сети Интернет и ведения указанного сайта, утвержденному Приказом Министерства финансов Российской Федерации от 21.07.2011 N 86н, по состоянию на 01 марта текущего года не размещена подведомственными Главному распорядителю учреждениями на официальном сайте в полном объеме</w:t>
            </w:r>
            <w:proofErr w:type="gramEnd"/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0</w:t>
            </w:r>
          </w:p>
        </w:tc>
      </w:tr>
      <w:tr w:rsidR="00EA2165" w:rsidRPr="00C57CF7" w:rsidTr="00F67A46">
        <w:trPr>
          <w:cantSplit/>
          <w:trHeight w:val="291"/>
        </w:trPr>
        <w:tc>
          <w:tcPr>
            <w:tcW w:w="20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lastRenderedPageBreak/>
              <w:t>30</w:t>
            </w:r>
          </w:p>
        </w:tc>
        <w:tc>
          <w:tcPr>
            <w:tcW w:w="117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proofErr w:type="gramStart"/>
            <w:r w:rsidRPr="00C57CF7">
              <w:rPr>
                <w:rFonts w:ascii="Times New Roman" w:hAnsi="Times New Roman"/>
                <w:szCs w:val="24"/>
              </w:rPr>
              <w:t>Р23 Отношение остатков средств субсидий на иные цели, субсидий на осуществление капитальных вложений в объекты капитального строительства или приобретение объектов недвижимого имущества, предоставляемых бюджетным и автономным учреждениям, подведомственным Главному распорядителю, к общему объему бюджетных ассигнований на предоставление субсидий на иные цели и субсидий на осуществление капитальных вложений в объекты капитального строительства или приобретение объектов недвижимого имущества</w:t>
            </w:r>
            <w:proofErr w:type="gramEnd"/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Arial"/>
                <w:szCs w:val="24"/>
              </w:rPr>
            </w:pPr>
            <w:r w:rsidRPr="00C57CF7">
              <w:rPr>
                <w:rFonts w:ascii="Times New Roman" w:hAnsi="Times New Roman" w:cs="Arial"/>
                <w:szCs w:val="24"/>
              </w:rPr>
              <w:t xml:space="preserve">Р23 = Рост / </w:t>
            </w:r>
            <w:proofErr w:type="spellStart"/>
            <w:r w:rsidRPr="00C57CF7">
              <w:rPr>
                <w:rFonts w:ascii="Times New Roman" w:hAnsi="Times New Roman" w:cs="Arial"/>
                <w:szCs w:val="24"/>
              </w:rPr>
              <w:t>Рассиг</w:t>
            </w:r>
            <w:proofErr w:type="spellEnd"/>
            <w:r w:rsidRPr="00C57CF7">
              <w:rPr>
                <w:rFonts w:ascii="Times New Roman" w:hAnsi="Times New Roman" w:cs="Arial"/>
                <w:szCs w:val="24"/>
              </w:rPr>
              <w:t xml:space="preserve"> x 100%,</w:t>
            </w:r>
          </w:p>
          <w:p w:rsidR="00EA2165" w:rsidRPr="00C57CF7" w:rsidRDefault="00EA2165" w:rsidP="00C57CF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Arial"/>
                <w:szCs w:val="24"/>
              </w:rPr>
            </w:pPr>
          </w:p>
          <w:p w:rsidR="00EA2165" w:rsidRPr="00C57CF7" w:rsidRDefault="00EA2165" w:rsidP="00C57CF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Arial"/>
                <w:szCs w:val="24"/>
              </w:rPr>
            </w:pPr>
            <w:r w:rsidRPr="00C57CF7">
              <w:rPr>
                <w:rFonts w:ascii="Times New Roman" w:hAnsi="Times New Roman" w:cs="Arial"/>
                <w:szCs w:val="24"/>
              </w:rPr>
              <w:t>где:</w:t>
            </w:r>
          </w:p>
          <w:p w:rsidR="00EA2165" w:rsidRPr="00C57CF7" w:rsidRDefault="00EA2165" w:rsidP="00C57CF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Arial"/>
                <w:szCs w:val="24"/>
              </w:rPr>
            </w:pPr>
            <w:r w:rsidRPr="00C57CF7">
              <w:rPr>
                <w:rFonts w:ascii="Times New Roman" w:hAnsi="Times New Roman" w:cs="Arial"/>
                <w:szCs w:val="24"/>
              </w:rPr>
              <w:t>Рост - сумма остатков средств субсидий на иные цели и субсидий на осуществление капитальных вложений в объекты капитального строительства или приобретение объектов недвижимого имущества, предоставляемых бюджетным и автономным учреждениям, подведомственным Главному распорядителю, по состоянию на 31 декабря отчетного периода;</w:t>
            </w:r>
          </w:p>
          <w:p w:rsidR="00EA2165" w:rsidRPr="00C57CF7" w:rsidRDefault="00EA2165" w:rsidP="00C57CF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proofErr w:type="spellStart"/>
            <w:r w:rsidRPr="00C57CF7">
              <w:rPr>
                <w:rFonts w:ascii="Times New Roman" w:hAnsi="Times New Roman"/>
                <w:szCs w:val="24"/>
              </w:rPr>
              <w:t>Рассиг</w:t>
            </w:r>
            <w:proofErr w:type="spellEnd"/>
            <w:r w:rsidRPr="00C57CF7">
              <w:rPr>
                <w:rFonts w:ascii="Times New Roman" w:hAnsi="Times New Roman"/>
                <w:szCs w:val="24"/>
              </w:rPr>
              <w:t xml:space="preserve"> - общий объем бюджетных ассигнований на предоставление субсидий на иные цели и субсидий на осуществление капитальных вложений в объекты капитального строительства или приобретение объектов недвижимого имущества, предоставляемых бюджетным и автономным учреждениям, подведомственным Главному распорядителю, на отчетный период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%</w:t>
            </w: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EA2165" w:rsidRPr="00C57CF7" w:rsidTr="00F67A46">
        <w:trPr>
          <w:cantSplit/>
          <w:trHeight w:val="291"/>
        </w:trPr>
        <w:tc>
          <w:tcPr>
            <w:tcW w:w="20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7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Р23 = 0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5</w:t>
            </w:r>
          </w:p>
        </w:tc>
      </w:tr>
      <w:tr w:rsidR="00EA2165" w:rsidRPr="00C57CF7" w:rsidTr="00F67A46">
        <w:trPr>
          <w:cantSplit/>
          <w:trHeight w:val="291"/>
        </w:trPr>
        <w:tc>
          <w:tcPr>
            <w:tcW w:w="20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7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0 &lt; Р23 &lt; = 5%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4</w:t>
            </w:r>
          </w:p>
        </w:tc>
      </w:tr>
      <w:tr w:rsidR="00EA2165" w:rsidRPr="00C57CF7" w:rsidTr="00F67A46">
        <w:trPr>
          <w:cantSplit/>
          <w:trHeight w:val="291"/>
        </w:trPr>
        <w:tc>
          <w:tcPr>
            <w:tcW w:w="20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7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5% &lt; Р23 &lt; = 10%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3</w:t>
            </w:r>
          </w:p>
        </w:tc>
      </w:tr>
      <w:tr w:rsidR="00EA2165" w:rsidRPr="00C57CF7" w:rsidTr="00F67A46">
        <w:trPr>
          <w:cantSplit/>
          <w:trHeight w:val="291"/>
        </w:trPr>
        <w:tc>
          <w:tcPr>
            <w:tcW w:w="20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7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10% &lt; Р23 &lt; = 15%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2</w:t>
            </w:r>
          </w:p>
        </w:tc>
      </w:tr>
      <w:tr w:rsidR="00EA2165" w:rsidRPr="00C57CF7" w:rsidTr="00F67A46">
        <w:trPr>
          <w:cantSplit/>
          <w:trHeight w:val="291"/>
        </w:trPr>
        <w:tc>
          <w:tcPr>
            <w:tcW w:w="20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7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15% &lt; Р23 &lt; = 20%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1</w:t>
            </w:r>
          </w:p>
        </w:tc>
      </w:tr>
      <w:tr w:rsidR="00EA2165" w:rsidRPr="00C57CF7" w:rsidTr="00F67A46">
        <w:trPr>
          <w:cantSplit/>
          <w:trHeight w:val="291"/>
        </w:trPr>
        <w:tc>
          <w:tcPr>
            <w:tcW w:w="20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7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20% &lt; Р23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0</w:t>
            </w:r>
          </w:p>
        </w:tc>
      </w:tr>
      <w:tr w:rsidR="00EA2165" w:rsidRPr="00C57CF7" w:rsidTr="003F7E66">
        <w:trPr>
          <w:cantSplit/>
          <w:trHeight w:val="291"/>
        </w:trPr>
        <w:tc>
          <w:tcPr>
            <w:tcW w:w="20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lastRenderedPageBreak/>
              <w:t>31</w:t>
            </w:r>
          </w:p>
        </w:tc>
        <w:tc>
          <w:tcPr>
            <w:tcW w:w="117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Р24 Оценка использования бюджетных средств подведомственными</w:t>
            </w:r>
            <w:r w:rsidRPr="00C57CF7">
              <w:rPr>
                <w:rFonts w:cs="Arial"/>
                <w:sz w:val="20"/>
              </w:rPr>
              <w:t xml:space="preserve"> </w:t>
            </w:r>
            <w:r w:rsidRPr="00C57CF7">
              <w:rPr>
                <w:rFonts w:ascii="Times New Roman" w:hAnsi="Times New Roman"/>
                <w:szCs w:val="24"/>
              </w:rPr>
              <w:t>Главному распорядителю учреждениями на выполнение муниципального задания</w:t>
            </w: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Arial"/>
                <w:szCs w:val="24"/>
              </w:rPr>
            </w:pPr>
            <w:r w:rsidRPr="00C57CF7">
              <w:rPr>
                <w:rFonts w:ascii="Times New Roman" w:hAnsi="Times New Roman" w:cs="Arial"/>
                <w:szCs w:val="24"/>
              </w:rPr>
              <w:t xml:space="preserve">Р24 = </w:t>
            </w:r>
            <w:proofErr w:type="spellStart"/>
            <w:r w:rsidRPr="00C57CF7">
              <w:rPr>
                <w:rFonts w:ascii="Times New Roman" w:hAnsi="Times New Roman" w:cs="Arial"/>
                <w:szCs w:val="24"/>
              </w:rPr>
              <w:t>Vo</w:t>
            </w:r>
            <w:proofErr w:type="spellEnd"/>
            <w:r w:rsidRPr="00C57CF7">
              <w:rPr>
                <w:rFonts w:ascii="Times New Roman" w:hAnsi="Times New Roman" w:cs="Arial"/>
                <w:szCs w:val="24"/>
              </w:rPr>
              <w:t xml:space="preserve"> / </w:t>
            </w:r>
            <w:proofErr w:type="spellStart"/>
            <w:r w:rsidRPr="00C57CF7">
              <w:rPr>
                <w:rFonts w:ascii="Times New Roman" w:hAnsi="Times New Roman" w:cs="Arial"/>
                <w:szCs w:val="24"/>
              </w:rPr>
              <w:t>Vc</w:t>
            </w:r>
            <w:proofErr w:type="spellEnd"/>
            <w:r w:rsidRPr="00C57CF7">
              <w:rPr>
                <w:rFonts w:ascii="Times New Roman" w:hAnsi="Times New Roman" w:cs="Arial"/>
                <w:szCs w:val="24"/>
              </w:rPr>
              <w:t xml:space="preserve"> х 100%,</w:t>
            </w:r>
          </w:p>
          <w:p w:rsidR="00EA2165" w:rsidRPr="00C57CF7" w:rsidRDefault="00EA2165" w:rsidP="00C57CF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Arial"/>
                <w:szCs w:val="24"/>
              </w:rPr>
            </w:pPr>
          </w:p>
          <w:p w:rsidR="00EA2165" w:rsidRPr="00C57CF7" w:rsidRDefault="00EA2165" w:rsidP="00C57CF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Arial"/>
                <w:szCs w:val="24"/>
              </w:rPr>
            </w:pPr>
            <w:r w:rsidRPr="00C57CF7">
              <w:rPr>
                <w:rFonts w:ascii="Times New Roman" w:hAnsi="Times New Roman" w:cs="Arial"/>
                <w:szCs w:val="24"/>
              </w:rPr>
              <w:t>где:</w:t>
            </w:r>
          </w:p>
          <w:p w:rsidR="00EA2165" w:rsidRPr="00C57CF7" w:rsidRDefault="00EA2165" w:rsidP="00C57CF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Arial"/>
                <w:sz w:val="20"/>
                <w:szCs w:val="24"/>
              </w:rPr>
            </w:pPr>
            <w:proofErr w:type="spellStart"/>
            <w:r w:rsidRPr="00C57CF7">
              <w:rPr>
                <w:rFonts w:ascii="Times New Roman" w:hAnsi="Times New Roman" w:cs="Arial"/>
                <w:szCs w:val="24"/>
              </w:rPr>
              <w:t>Vo</w:t>
            </w:r>
            <w:proofErr w:type="spellEnd"/>
            <w:r w:rsidRPr="00C57CF7">
              <w:rPr>
                <w:rFonts w:ascii="Times New Roman" w:hAnsi="Times New Roman" w:cs="Arial"/>
                <w:szCs w:val="24"/>
              </w:rPr>
              <w:t xml:space="preserve"> - остаток денежных средств на конец отчетного периода на счетах подведомственных учреждений на выполнение муниципального задания</w:t>
            </w:r>
            <w:r w:rsidRPr="00C57CF7">
              <w:rPr>
                <w:rFonts w:ascii="Times New Roman" w:hAnsi="Times New Roman" w:cs="Arial"/>
                <w:sz w:val="20"/>
                <w:szCs w:val="24"/>
              </w:rPr>
              <w:t>;</w:t>
            </w:r>
          </w:p>
          <w:p w:rsidR="00EA2165" w:rsidRPr="00C57CF7" w:rsidRDefault="00EA2165" w:rsidP="00C57CF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proofErr w:type="spellStart"/>
            <w:r w:rsidRPr="00C57CF7">
              <w:rPr>
                <w:rFonts w:ascii="Times New Roman" w:hAnsi="Times New Roman"/>
                <w:szCs w:val="24"/>
              </w:rPr>
              <w:t>Vc</w:t>
            </w:r>
            <w:proofErr w:type="spellEnd"/>
            <w:r w:rsidRPr="00C57CF7">
              <w:rPr>
                <w:rFonts w:ascii="Times New Roman" w:hAnsi="Times New Roman"/>
                <w:szCs w:val="24"/>
              </w:rPr>
              <w:t xml:space="preserve"> - общий объем средств районного бюджета, выделенных подведомственным учреждениям на выполнение муниципального задания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%</w:t>
            </w: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EA2165" w:rsidRPr="00C57CF7" w:rsidTr="003F7E66">
        <w:trPr>
          <w:cantSplit/>
          <w:trHeight w:val="291"/>
        </w:trPr>
        <w:tc>
          <w:tcPr>
            <w:tcW w:w="20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7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Р24 = 0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5</w:t>
            </w:r>
          </w:p>
        </w:tc>
      </w:tr>
      <w:tr w:rsidR="00EA2165" w:rsidRPr="00C57CF7" w:rsidTr="003F7E66">
        <w:trPr>
          <w:cantSplit/>
          <w:trHeight w:val="291"/>
        </w:trPr>
        <w:tc>
          <w:tcPr>
            <w:tcW w:w="20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7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0% &lt; Р24 &lt; = 2,5%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4</w:t>
            </w:r>
          </w:p>
        </w:tc>
      </w:tr>
      <w:tr w:rsidR="00EA2165" w:rsidRPr="00C57CF7" w:rsidTr="003F7E66">
        <w:trPr>
          <w:cantSplit/>
          <w:trHeight w:val="291"/>
        </w:trPr>
        <w:tc>
          <w:tcPr>
            <w:tcW w:w="20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7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2,5% &lt; Р24 &lt;= 5%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3</w:t>
            </w:r>
          </w:p>
        </w:tc>
      </w:tr>
      <w:tr w:rsidR="00EA2165" w:rsidRPr="00C57CF7" w:rsidTr="003F7E66">
        <w:trPr>
          <w:cantSplit/>
          <w:trHeight w:val="291"/>
        </w:trPr>
        <w:tc>
          <w:tcPr>
            <w:tcW w:w="20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7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5% &lt; Р24 &lt;= 7,5%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2</w:t>
            </w:r>
          </w:p>
        </w:tc>
      </w:tr>
      <w:tr w:rsidR="00EA2165" w:rsidRPr="00C57CF7" w:rsidTr="003F7E66">
        <w:trPr>
          <w:cantSplit/>
          <w:trHeight w:val="291"/>
        </w:trPr>
        <w:tc>
          <w:tcPr>
            <w:tcW w:w="20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7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7,5% &lt; Р24 &lt;= 10%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1</w:t>
            </w:r>
          </w:p>
        </w:tc>
      </w:tr>
      <w:tr w:rsidR="00EA2165" w:rsidRPr="00C57CF7" w:rsidTr="003F7E66">
        <w:trPr>
          <w:cantSplit/>
          <w:trHeight w:val="291"/>
        </w:trPr>
        <w:tc>
          <w:tcPr>
            <w:tcW w:w="20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7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 xml:space="preserve">10% &lt; Р24 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0</w:t>
            </w:r>
          </w:p>
        </w:tc>
      </w:tr>
      <w:tr w:rsidR="00EA2165" w:rsidRPr="00C57CF7" w:rsidTr="006E2EFE">
        <w:trPr>
          <w:cantSplit/>
          <w:trHeight w:val="291"/>
        </w:trPr>
        <w:tc>
          <w:tcPr>
            <w:tcW w:w="20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32</w:t>
            </w:r>
          </w:p>
        </w:tc>
        <w:tc>
          <w:tcPr>
            <w:tcW w:w="117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Р25 Наличие отклонений фактических значений показателей муниципальных заданий в отчетном финансовом году от плановых значений</w:t>
            </w: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Arial"/>
                <w:sz w:val="20"/>
                <w:szCs w:val="24"/>
              </w:rPr>
            </w:pPr>
            <w:r w:rsidRPr="00C57CF7">
              <w:rPr>
                <w:rFonts w:ascii="Times New Roman" w:hAnsi="Times New Roman" w:cs="Arial"/>
                <w:noProof/>
                <w:sz w:val="20"/>
                <w:szCs w:val="24"/>
              </w:rPr>
              <mc:AlternateContent>
                <mc:Choice Requires="wpc">
                  <w:drawing>
                    <wp:inline distT="0" distB="0" distL="0" distR="0" wp14:anchorId="6AB70C22" wp14:editId="0B595922">
                      <wp:extent cx="2392680" cy="472440"/>
                      <wp:effectExtent l="0" t="0" r="36195" b="13335"/>
                      <wp:docPr id="25" name="Полотно 2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  <wps:wsp>
                              <wps:cNvPr id="4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17115" y="132715"/>
                                  <a:ext cx="41910" cy="1898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A2165" w:rsidRDefault="00EA2165" w:rsidP="00C57CF7">
                                    <w:r>
                                      <w:rPr>
                                        <w:rFonts w:ascii="Times New Roman" w:hAnsi="Times New Roman"/>
                                        <w:color w:val="000000"/>
                                        <w:sz w:val="26"/>
                                        <w:szCs w:val="26"/>
                                        <w:lang w:val="en-US"/>
                                      </w:rPr>
                                      <w:t>,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5" name="Rectangle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106930" y="132715"/>
                                  <a:ext cx="46355" cy="1898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A2165" w:rsidRDefault="00EA2165" w:rsidP="00C57CF7">
                                    <w:r>
                                      <w:rPr>
                                        <w:rFonts w:ascii="Times New Roman" w:hAnsi="Times New Roman"/>
                                        <w:color w:val="000000"/>
                                        <w:sz w:val="26"/>
                                        <w:szCs w:val="26"/>
                                        <w:lang w:val="en-US"/>
                                      </w:rPr>
                                      <w:t>/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6" name="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23110" y="132715"/>
                                  <a:ext cx="55245" cy="1898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A2165" w:rsidRDefault="00EA2165" w:rsidP="00C57CF7">
                                    <w:r>
                                      <w:rPr>
                                        <w:rFonts w:ascii="Times New Roman" w:hAnsi="Times New Roman"/>
                                        <w:color w:val="000000"/>
                                        <w:sz w:val="26"/>
                                        <w:szCs w:val="26"/>
                                        <w:lang w:val="en-US"/>
                                      </w:rPr>
                                      <w:t>)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7" name="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63725" y="132715"/>
                                  <a:ext cx="46355" cy="1898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A2165" w:rsidRDefault="00EA2165" w:rsidP="00C57CF7">
                                    <w:r>
                                      <w:rPr>
                                        <w:rFonts w:ascii="Times New Roman" w:hAnsi="Times New Roman"/>
                                        <w:color w:val="000000"/>
                                        <w:sz w:val="26"/>
                                        <w:szCs w:val="26"/>
                                        <w:lang w:val="en-US"/>
                                      </w:rPr>
                                      <w:t>/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8" name="Rectangle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71830" y="132715"/>
                                  <a:ext cx="55245" cy="1898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A2165" w:rsidRDefault="00EA2165" w:rsidP="00C57CF7">
                                    <w:r>
                                      <w:rPr>
                                        <w:rFonts w:ascii="Times New Roman" w:hAnsi="Times New Roman"/>
                                        <w:color w:val="000000"/>
                                        <w:sz w:val="26"/>
                                        <w:szCs w:val="26"/>
                                        <w:lang w:val="en-US"/>
                                      </w:rPr>
                                      <w:t>(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9" name="Rectangl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4620" y="132715"/>
                                  <a:ext cx="165735" cy="1898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A2165" w:rsidRPr="00C46B1B" w:rsidRDefault="00EA2165" w:rsidP="00C57CF7">
                                    <w:r>
                                      <w:rPr>
                                        <w:rFonts w:ascii="Times New Roman" w:hAnsi="Times New Roman"/>
                                        <w:color w:val="000000"/>
                                        <w:sz w:val="26"/>
                                        <w:szCs w:val="26"/>
                                      </w:rPr>
                                      <w:t>25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10" name="Rectangle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87375" y="339725"/>
                                  <a:ext cx="45085" cy="102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A2165" w:rsidRDefault="00EA2165" w:rsidP="00C57CF7">
                                    <w:r>
                                      <w:rPr>
                                        <w:rFonts w:ascii="Times New Roman" w:hAnsi="Times New Roman"/>
                                        <w:color w:val="000000"/>
                                        <w:sz w:val="14"/>
                                        <w:szCs w:val="14"/>
                                        <w:lang w:val="en-US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11" name="Rectangle 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39470" y="339725"/>
                                  <a:ext cx="45085" cy="102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A2165" w:rsidRDefault="00EA2165" w:rsidP="00C57CF7">
                                    <w:r>
                                      <w:rPr>
                                        <w:rFonts w:ascii="Times New Roman" w:hAnsi="Times New Roman"/>
                                        <w:color w:val="000000"/>
                                        <w:sz w:val="14"/>
                                        <w:szCs w:val="14"/>
                                        <w:lang w:val="en-US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12" name="Rectangle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78790" y="57785"/>
                                  <a:ext cx="181610" cy="311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A2165" w:rsidRDefault="00EA2165" w:rsidP="00C57CF7">
                                    <w:r>
                                      <w:rPr>
                                        <w:rFonts w:ascii="Symbol" w:hAnsi="Symbol" w:cs="Symbol"/>
                                        <w:color w:val="000000"/>
                                        <w:sz w:val="40"/>
                                        <w:szCs w:val="40"/>
                                        <w:lang w:val="en-US"/>
                                      </w:rPr>
                                      <w:t>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13" name="Rectangle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30250" y="57785"/>
                                  <a:ext cx="181610" cy="311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A2165" w:rsidRDefault="00EA2165" w:rsidP="00C57CF7">
                                    <w:r>
                                      <w:rPr>
                                        <w:rFonts w:ascii="Symbol" w:hAnsi="Symbol" w:cs="Symbol"/>
                                        <w:color w:val="000000"/>
                                        <w:sz w:val="40"/>
                                        <w:szCs w:val="40"/>
                                        <w:lang w:val="en-US"/>
                                      </w:rPr>
                                      <w:t>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14" name="Rectangle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37210" y="339725"/>
                                  <a:ext cx="48895" cy="1092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A2165" w:rsidRDefault="00EA2165" w:rsidP="00C57CF7">
                                    <w:r>
                                      <w:rPr>
                                        <w:rFonts w:ascii="Symbol" w:hAnsi="Symbol" w:cs="Symbol"/>
                                        <w:color w:val="000000"/>
                                        <w:sz w:val="14"/>
                                        <w:szCs w:val="14"/>
                                        <w:lang w:val="en-US"/>
                                      </w:rPr>
                                      <w:t>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15" name="Rectangle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89305" y="339725"/>
                                  <a:ext cx="48895" cy="1092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A2165" w:rsidRDefault="00EA2165" w:rsidP="00C57CF7">
                                    <w:r>
                                      <w:rPr>
                                        <w:rFonts w:ascii="Symbol" w:hAnsi="Symbol" w:cs="Symbol"/>
                                        <w:color w:val="000000"/>
                                        <w:sz w:val="14"/>
                                        <w:szCs w:val="14"/>
                                        <w:lang w:val="en-US"/>
                                      </w:rPr>
                                      <w:t>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16" name="Rectangle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44170" y="107950"/>
                                  <a:ext cx="90805" cy="2025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A2165" w:rsidRDefault="00EA2165" w:rsidP="00C57CF7">
                                    <w:r>
                                      <w:rPr>
                                        <w:rFonts w:ascii="Symbol" w:hAnsi="Symbol" w:cs="Symbol"/>
                                        <w:color w:val="000000"/>
                                        <w:sz w:val="26"/>
                                        <w:szCs w:val="26"/>
                                        <w:lang w:val="en-US"/>
                                      </w:rPr>
                                      <w:t>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17" name="Rectangle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28955" y="16510"/>
                                  <a:ext cx="59690" cy="102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A2165" w:rsidRDefault="00EA2165" w:rsidP="00C57CF7">
                                    <w:r>
                                      <w:rPr>
                                        <w:rFonts w:ascii="Times New Roman" w:hAnsi="Times New Roman"/>
                                        <w:i/>
                                        <w:iCs/>
                                        <w:color w:val="000000"/>
                                        <w:sz w:val="14"/>
                                        <w:szCs w:val="14"/>
                                        <w:lang w:val="en-US"/>
                                      </w:rPr>
                                      <w:t>N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18" name="Rectangle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03555" y="339725"/>
                                  <a:ext cx="24765" cy="102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A2165" w:rsidRDefault="00EA2165" w:rsidP="00C57CF7">
                                    <w:proofErr w:type="spellStart"/>
                                    <w:proofErr w:type="gramStart"/>
                                    <w:r>
                                      <w:rPr>
                                        <w:rFonts w:ascii="Times New Roman" w:hAnsi="Times New Roman"/>
                                        <w:i/>
                                        <w:iCs/>
                                        <w:color w:val="000000"/>
                                        <w:sz w:val="14"/>
                                        <w:szCs w:val="14"/>
                                        <w:lang w:val="en-US"/>
                                      </w:rPr>
                                      <w:t>i</w:t>
                                    </w:r>
                                    <w:proofErr w:type="spellEnd"/>
                                    <w:proofErr w:type="gramEnd"/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19" name="Rectangle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97560" y="16510"/>
                                  <a:ext cx="45085" cy="102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A2165" w:rsidRDefault="00EA2165" w:rsidP="00C57CF7">
                                    <w:proofErr w:type="gramStart"/>
                                    <w:r>
                                      <w:rPr>
                                        <w:rFonts w:ascii="Times New Roman" w:hAnsi="Times New Roman"/>
                                        <w:i/>
                                        <w:iCs/>
                                        <w:color w:val="000000"/>
                                        <w:sz w:val="14"/>
                                        <w:szCs w:val="14"/>
                                        <w:lang w:val="en-US"/>
                                      </w:rPr>
                                      <w:t>n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20" name="Rectangle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55650" y="339725"/>
                                  <a:ext cx="24765" cy="102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A2165" w:rsidRDefault="00EA2165" w:rsidP="00C57CF7">
                                    <w:proofErr w:type="spellStart"/>
                                    <w:proofErr w:type="gramStart"/>
                                    <w:r>
                                      <w:rPr>
                                        <w:rFonts w:ascii="Times New Roman" w:hAnsi="Times New Roman"/>
                                        <w:i/>
                                        <w:iCs/>
                                        <w:color w:val="000000"/>
                                        <w:sz w:val="14"/>
                                        <w:szCs w:val="14"/>
                                        <w:lang w:val="en-US"/>
                                      </w:rPr>
                                      <w:t>i</w:t>
                                    </w:r>
                                    <w:proofErr w:type="spellEnd"/>
                                    <w:proofErr w:type="gramEnd"/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21" name="Rectangle 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182495" y="132715"/>
                                  <a:ext cx="110490" cy="1898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A2165" w:rsidRDefault="00EA2165" w:rsidP="00C57CF7">
                                    <w:r>
                                      <w:rPr>
                                        <w:rFonts w:ascii="Times New Roman" w:hAnsi="Times New Roman"/>
                                        <w:i/>
                                        <w:iCs/>
                                        <w:color w:val="000000"/>
                                        <w:sz w:val="26"/>
                                        <w:szCs w:val="26"/>
                                        <w:lang w:val="en-US"/>
                                      </w:rPr>
                                      <w:t>N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22" name="Rectangle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31035" y="132715"/>
                                  <a:ext cx="83185" cy="1898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A2165" w:rsidRDefault="00EA2165" w:rsidP="00C57CF7">
                                    <w:proofErr w:type="gramStart"/>
                                    <w:r>
                                      <w:rPr>
                                        <w:rFonts w:ascii="Times New Roman" w:hAnsi="Times New Roman"/>
                                        <w:i/>
                                        <w:iCs/>
                                        <w:color w:val="000000"/>
                                        <w:sz w:val="26"/>
                                        <w:szCs w:val="26"/>
                                        <w:lang w:val="en-US"/>
                                      </w:rPr>
                                      <w:t>n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23" name="Rectangle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3290" y="132715"/>
                                  <a:ext cx="901065" cy="1898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A2165" w:rsidRDefault="00EA2165" w:rsidP="00C57CF7">
                                    <w:proofErr w:type="spellStart"/>
                                    <w:r>
                                      <w:rPr>
                                        <w:rFonts w:ascii="Times New Roman" w:hAnsi="Times New Roman"/>
                                        <w:i/>
                                        <w:iCs/>
                                        <w:color w:val="000000"/>
                                        <w:sz w:val="26"/>
                                        <w:szCs w:val="26"/>
                                        <w:lang w:val="en-US"/>
                                      </w:rPr>
                                      <w:t>ОЦитоговая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24" name="Rectangle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655" y="132715"/>
                                  <a:ext cx="100965" cy="1898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A2165" w:rsidRDefault="00EA2165" w:rsidP="00C57CF7">
                                    <w:r>
                                      <w:rPr>
                                        <w:rFonts w:ascii="Times New Roman" w:hAnsi="Times New Roman"/>
                                        <w:i/>
                                        <w:iCs/>
                                        <w:color w:val="000000"/>
                                        <w:sz w:val="26"/>
                                        <w:szCs w:val="26"/>
                                        <w:lang w:val="en-US"/>
                                      </w:rPr>
                                      <w:t>P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Полотно 25" o:spid="_x0000_s1050" editas="canvas" style="width:188.4pt;height:37.2pt;mso-position-horizontal-relative:char;mso-position-vertical-relative:line" coordsize="23926,47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">
                      <v:shape id="_x0000_s1051" type="#_x0000_t75" style="position:absolute;width:23926;height:4724;visibility:visible;mso-wrap-style:square">
                        <v:fill o:detectmouseclick="t"/>
                        <v:path o:connecttype="none"/>
                      </v:shape>
                      <v:rect id="Rectangle 5" o:spid="_x0000_s1052" style="position:absolute;left:23171;top:1327;width:419;height:189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ANtcEA&#10;AADaAAAADwAAAGRycy9kb3ducmV2LnhtbESPzWrDMBCE74W+g9hCbrVcE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QDbXBAAAA2g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EA2165" w:rsidRDefault="00EA2165" w:rsidP="00C57CF7"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en-US"/>
                                </w:rPr>
                                <w:t>,</w:t>
                              </w:r>
                            </w:p>
                          </w:txbxContent>
                        </v:textbox>
                      </v:rect>
                      <v:rect id="Rectangle 6" o:spid="_x0000_s1053" style="position:absolute;left:21069;top:1327;width:463;height:189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yoLsEA&#10;AADaAAAADwAAAGRycy9kb3ducmV2LnhtbESPzWrDMBCE74W+g9hCbrVcQ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/cqC7BAAAA2g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EA2165" w:rsidRDefault="00EA2165" w:rsidP="00C57CF7"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en-US"/>
                                </w:rPr>
                                <w:t>/</w:t>
                              </w:r>
                            </w:p>
                          </w:txbxContent>
                        </v:textbox>
                      </v:rect>
                      <v:rect id="Rectangle 7" o:spid="_x0000_s1054" style="position:absolute;left:20231;top:1327;width:552;height:189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42WcAA&#10;AADaAAAADwAAAGRycy9kb3ducmV2LnhtbESP3YrCMBSE74V9h3CEvdNUL0SqUUQo1GVvrD7AoTn9&#10;weSkJFlb336zsODlMDPfMPvjZI14kg+9YwWrZQaCuHa651bB/VYstiBCRNZoHJOCFwU4Hj5me8y1&#10;G/lKzyq2IkE45Kigi3HIpQx1RxbD0g3EyWuctxiT9K3UHscEt0aus2wjLfacFjoc6NxR/ah+rAJ5&#10;q4pxWxmfua91820u5bUhp9TnfDrtQESa4jv83y61gg38XUk3QB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w42WcAAAADaAAAADwAAAAAAAAAAAAAAAACYAgAAZHJzL2Rvd25y&#10;ZXYueG1sUEsFBgAAAAAEAAQA9QAAAIUDAAAAAA==&#10;" filled="f" stroked="f">
                        <v:textbox style="mso-fit-shape-to-text:t" inset="0,0,0,0">
                          <w:txbxContent>
                            <w:p w:rsidR="00EA2165" w:rsidRDefault="00EA2165" w:rsidP="00C57CF7"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en-US"/>
                                </w:rPr>
                                <w:t>)</w:t>
                              </w:r>
                            </w:p>
                          </w:txbxContent>
                        </v:textbox>
                      </v:rect>
                      <v:rect id="Rectangle 8" o:spid="_x0000_s1055" style="position:absolute;left:18637;top:1327;width:463;height:189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KTwsEA&#10;AADaAAAADwAAAGRycy9kb3ducmV2LnhtbESPzWrDMBCE74W+g9hCbrVcH1LjRAmlEEhDL7bzAIu1&#10;/qHSykhq7L59FSj0OMzMN8z+uFojbuTD5FjBS5aDIO6cnnhQcG1PzyWIEJE1Gsek4IcCHA+PD3us&#10;tFu4plsTB5EgHCpUMMY4V1KGbiSLIXMzcfJ65y3GJP0gtcclwa2RRZ5vpcWJ08KIM72P1H0131aB&#10;bJvTUjbG5+5S9J/m41z35JTaPK1vOxCR1vgf/muftYJXuF9JN0Ae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Ck8LBAAAA2g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EA2165" w:rsidRDefault="00EA2165" w:rsidP="00C57CF7"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en-US"/>
                                </w:rPr>
                                <w:t>/</w:t>
                              </w:r>
                            </w:p>
                          </w:txbxContent>
                        </v:textbox>
                      </v:rect>
                      <v:rect id="Rectangle 9" o:spid="_x0000_s1056" style="position:absolute;left:6718;top:1327;width:552;height:189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0HsL0A&#10;AADaAAAADwAAAGRycy9kb3ducmV2LnhtbERPy0rEMBTdD/gP4QrupqmzkKE2LcNAoYqb6fgBl+b2&#10;gclNSWJb/94sBJeH8y7r3Rqxkg+zYwXPWQ6CuHd65lHB5705nkGEiKzROCYFPxSgrh4OJRbabXyj&#10;tYujSCEcClQwxbgUUoZ+Ioshcwtx4gbnLcYE/Si1xy2FWyNPef4iLc6cGiZc6DpR/9V9WwXy3jXb&#10;uTM+d++n4cO8tbeBnFJPj/vlFUSkPf6L/9ytVpC2pivpBsjqF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kd0HsL0AAADaAAAADwAAAAAAAAAAAAAAAACYAgAAZHJzL2Rvd25yZXYu&#10;eG1sUEsFBgAAAAAEAAQA9QAAAIIDAAAAAA==&#10;" filled="f" stroked="f">
                        <v:textbox style="mso-fit-shape-to-text:t" inset="0,0,0,0">
                          <w:txbxContent>
                            <w:p w:rsidR="00EA2165" w:rsidRDefault="00EA2165" w:rsidP="00C57CF7"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en-US"/>
                                </w:rPr>
                                <w:t>(</w:t>
                              </w:r>
                            </w:p>
                          </w:txbxContent>
                        </v:textbox>
                      </v:rect>
                      <v:rect id="Rectangle 10" o:spid="_x0000_s1057" style="position:absolute;left:1346;top:1327;width:1657;height:189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GiK8EA&#10;AADaAAAADwAAAGRycy9kb3ducmV2LnhtbESPzWrDMBCE74W8g9hAb40cH4rrRgklEEhKLrb7AIu1&#10;/qHSykhK7L59VQj0OMzMN8zusFgj7uTD6FjBdpOBIG6dHrlX8NWcXgoQISJrNI5JwQ8FOOxXTzss&#10;tZu5onsde5EgHEpUMMQ4lVKGdiCLYeMm4uR1zluMSfpeao9zglsj8yx7lRZHTgsDTnQcqP2ub1aB&#10;bOrTXNTGZ+4z767mcq46cko9r5ePdxCRlvgffrTPWsEb/F1JN0D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6RoivBAAAA2g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EA2165" w:rsidRPr="00C46B1B" w:rsidRDefault="00EA2165" w:rsidP="00C57CF7"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</w:rPr>
                                <w:t>25</w:t>
                              </w:r>
                            </w:p>
                          </w:txbxContent>
                        </v:textbox>
                      </v:rect>
                      <v:rect id="Rectangle 11" o:spid="_x0000_s1058" style="position:absolute;left:5873;top:3397;width:451;height:10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YWgsEA&#10;AADbAAAADwAAAGRycy9kb3ducmV2LnhtbESPT2sCMRDF74V+hzCF3mq2HkRWo4ggaPHi6gcYNrN/&#10;MJksSequ375zKHib4b157zfr7eSdelBMfWAD37MCFHEdbM+tgdv18LUElTKyRReYDDwpwXbz/rbG&#10;0oaRL/SocqskhFOJBrqch1LrVHfkMc3CQCxaE6LHLGtstY04Srh3el4UC+2xZ2nocKB9R/W9+vUG&#10;9LU6jMvKxSL8zJuzOx0vDQVjPj+m3QpUpim/zP/XRyv4Qi+/yAB6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2FoLBAAAA2w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EA2165" w:rsidRDefault="00EA2165" w:rsidP="00C57CF7"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v:textbox>
                      </v:rect>
                      <v:rect id="Rectangle 12" o:spid="_x0000_s1059" style="position:absolute;left:8394;top:3397;width:451;height:10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qzGb4A&#10;AADbAAAADwAAAGRycy9kb3ducmV2LnhtbERPzYrCMBC+C75DGGFvmtbDItUoIhTcZS9WH2Bopj+Y&#10;TEqStd233wiCt/n4fmd3mKwRD/Khd6wgX2UgiGune24V3K7lcgMiRGSNxjEp+KMAh/18tsNCu5Ev&#10;9KhiK1IIhwIVdDEOhZSh7shiWLmBOHGN8xZjgr6V2uOYwq2R6yz7lBZ7Tg0dDnTqqL5Xv1aBvFbl&#10;uKmMz9z3uvkxX+dLQ06pj8V03IKINMW3+OU+6zQ/h+cv6QC5/w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t6sxm+AAAA2wAAAA8AAAAAAAAAAAAAAAAAmAIAAGRycy9kb3ducmV2&#10;LnhtbFBLBQYAAAAABAAEAPUAAACDAwAAAAA=&#10;" filled="f" stroked="f">
                        <v:textbox style="mso-fit-shape-to-text:t" inset="0,0,0,0">
                          <w:txbxContent>
                            <w:p w:rsidR="00EA2165" w:rsidRDefault="00EA2165" w:rsidP="00C57CF7"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v:textbox>
                      </v:rect>
                      <v:rect id="Rectangle 13" o:spid="_x0000_s1060" style="position:absolute;left:4787;top:577;width:1817;height:311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gtbr0A&#10;AADbAAAADwAAAGRycy9kb3ducmV2LnhtbERPzYrCMBC+L/gOYQRva2oPItUoIggqXqz7AEMz/cFk&#10;UpJo69ubhYW9zcf3O5vdaI14kQ+dYwWLeQaCuHK640bBz/34vQIRIrJG45gUvCnAbjv52mCh3cA3&#10;epWxESmEQ4EK2hj7QspQtWQxzF1PnLjaeYsxQd9I7XFI4dbIPMuW0mLHqaHFng4tVY/yaRXIe3kc&#10;VqXxmbvk9dWcT7eanFKz6bhfg4g0xn/xn/uk0/wcfn9JB8jt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y6gtbr0AAADbAAAADwAAAAAAAAAAAAAAAACYAgAAZHJzL2Rvd25yZXYu&#10;eG1sUEsFBgAAAAAEAAQA9QAAAIIDAAAAAA==&#10;" filled="f" stroked="f">
                        <v:textbox style="mso-fit-shape-to-text:t" inset="0,0,0,0">
                          <w:txbxContent>
                            <w:p w:rsidR="00EA2165" w:rsidRDefault="00EA2165" w:rsidP="00C57CF7">
                              <w:r>
                                <w:rPr>
                                  <w:rFonts w:ascii="Symbol" w:hAnsi="Symbol" w:cs="Symbol"/>
                                  <w:color w:val="000000"/>
                                  <w:sz w:val="40"/>
                                  <w:szCs w:val="40"/>
                                  <w:lang w:val="en-US"/>
                                </w:rPr>
                                <w:t></w:t>
                              </w:r>
                            </w:p>
                          </w:txbxContent>
                        </v:textbox>
                      </v:rect>
                      <v:rect id="Rectangle 14" o:spid="_x0000_s1061" style="position:absolute;left:7302;top:577;width:1816;height:311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SI9b4A&#10;AADbAAAADwAAAGRycy9kb3ducmV2LnhtbERP24rCMBB9F/Yfwiz4ZtNVE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TkiPW+AAAA2wAAAA8AAAAAAAAAAAAAAAAAmAIAAGRycy9kb3ducmV2&#10;LnhtbFBLBQYAAAAABAAEAPUAAACDAwAAAAA=&#10;" filled="f" stroked="f">
                        <v:textbox style="mso-fit-shape-to-text:t" inset="0,0,0,0">
                          <w:txbxContent>
                            <w:p w:rsidR="00EA2165" w:rsidRDefault="00EA2165" w:rsidP="00C57CF7">
                              <w:r>
                                <w:rPr>
                                  <w:rFonts w:ascii="Symbol" w:hAnsi="Symbol" w:cs="Symbol"/>
                                  <w:color w:val="000000"/>
                                  <w:sz w:val="40"/>
                                  <w:szCs w:val="40"/>
                                  <w:lang w:val="en-US"/>
                                </w:rPr>
                                <w:t></w:t>
                              </w:r>
                            </w:p>
                          </w:txbxContent>
                        </v:textbox>
                      </v:rect>
                      <v:rect id="Rectangle 15" o:spid="_x0000_s1062" style="position:absolute;left:5372;top:3397;width:489;height:109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0Qgb4A&#10;AADbAAAADwAAAGRycy9kb3ducmV2LnhtbERP24rCMBB9F/Yfwiz4ZtMVEa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sNEIG+AAAA2wAAAA8AAAAAAAAAAAAAAAAAmAIAAGRycy9kb3ducmV2&#10;LnhtbFBLBQYAAAAABAAEAPUAAACDAwAAAAA=&#10;" filled="f" stroked="f">
                        <v:textbox style="mso-fit-shape-to-text:t" inset="0,0,0,0">
                          <w:txbxContent>
                            <w:p w:rsidR="00EA2165" w:rsidRDefault="00EA2165" w:rsidP="00C57CF7">
                              <w:r>
                                <w:rPr>
                                  <w:rFonts w:ascii="Symbol" w:hAnsi="Symbol" w:cs="Symbol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</w:t>
                              </w:r>
                            </w:p>
                          </w:txbxContent>
                        </v:textbox>
                      </v:rect>
                      <v:rect id="Rectangle 16" o:spid="_x0000_s1063" style="position:absolute;left:7893;top:3397;width:489;height:109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G1Gr4A&#10;AADbAAAADwAAAGRycy9kb3ducmV2LnhtbERP24rCMBB9F/Yfwiz4ZtMVF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RBtRq+AAAA2wAAAA8AAAAAAAAAAAAAAAAAmAIAAGRycy9kb3ducmV2&#10;LnhtbFBLBQYAAAAABAAEAPUAAACDAwAAAAA=&#10;" filled="f" stroked="f">
                        <v:textbox style="mso-fit-shape-to-text:t" inset="0,0,0,0">
                          <w:txbxContent>
                            <w:p w:rsidR="00EA2165" w:rsidRDefault="00EA2165" w:rsidP="00C57CF7">
                              <w:r>
                                <w:rPr>
                                  <w:rFonts w:ascii="Symbol" w:hAnsi="Symbol" w:cs="Symbol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</w:t>
                              </w:r>
                            </w:p>
                          </w:txbxContent>
                        </v:textbox>
                      </v:rect>
                      <v:rect id="Rectangle 17" o:spid="_x0000_s1064" style="position:absolute;left:3441;top:1079;width:908;height:202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Mrbb4A&#10;AADbAAAADwAAAGRycy9kb3ducmV2LnhtbERPzYrCMBC+C/sOYYS9aaoHkWoUEQp12YvVBxia6Q8m&#10;k5JkbX37zcKCt/n4fmd/nKwRT/Khd6xgtcxAENdO99wquN+KxRZEiMgajWNS8KIAx8PHbI+5diNf&#10;6VnFVqQQDjkq6GIccilD3ZHFsHQDceIa5y3GBH0rtccxhVsj11m2kRZ7Tg0dDnTuqH5UP1aBvFXF&#10;uK2Mz9zXuvk2l/LakFPqcz6ddiAiTfEt/neXOs3fwN8v6QB5+A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STK22+AAAA2wAAAA8AAAAAAAAAAAAAAAAAmAIAAGRycy9kb3ducmV2&#10;LnhtbFBLBQYAAAAABAAEAPUAAACDAwAAAAA=&#10;" filled="f" stroked="f">
                        <v:textbox style="mso-fit-shape-to-text:t" inset="0,0,0,0">
                          <w:txbxContent>
                            <w:p w:rsidR="00EA2165" w:rsidRDefault="00EA2165" w:rsidP="00C57CF7">
                              <w:r>
                                <w:rPr>
                                  <w:rFonts w:ascii="Symbol" w:hAnsi="Symbol" w:cs="Symbol"/>
                                  <w:color w:val="000000"/>
                                  <w:sz w:val="26"/>
                                  <w:szCs w:val="26"/>
                                  <w:lang w:val="en-US"/>
                                </w:rPr>
                                <w:t></w:t>
                              </w:r>
                            </w:p>
                          </w:txbxContent>
                        </v:textbox>
                      </v:rect>
                      <v:rect id="Rectangle 18" o:spid="_x0000_s1065" style="position:absolute;left:5289;top:165;width:597;height:10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9+O9r4A&#10;AADbAAAADwAAAGRycy9kb3ducmV2LnhtbERPzYrCMBC+C/sOYRa82XQ9qFSjyILgyl6sPsDQTH8w&#10;mZQka+vbG2HB23x8v7PZjdaIO/nQOVbwleUgiCunO24UXC+H2QpEiMgajWNS8KAAu+3HZIOFdgOf&#10;6V7GRqQQDgUqaGPsCylD1ZLFkLmeOHG18xZjgr6R2uOQwq2R8zxfSIsdp4YWe/puqbqVf1aBvJSH&#10;YVUan7vTvP41P8dzTU6p6ee4X4OINMa3+N991Gn+El6/pAPk9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vfjva+AAAA2wAAAA8AAAAAAAAAAAAAAAAAmAIAAGRycy9kb3ducmV2&#10;LnhtbFBLBQYAAAAABAAEAPUAAACDAwAAAAA=&#10;" filled="f" stroked="f">
                        <v:textbox style="mso-fit-shape-to-text:t" inset="0,0,0,0">
                          <w:txbxContent>
                            <w:p w:rsidR="00EA2165" w:rsidRDefault="00EA2165" w:rsidP="00C57CF7">
                              <w:r>
                                <w:rPr>
                                  <w:rFonts w:ascii="Times New Roman" w:hAnsi="Times New Roman"/>
                                  <w:i/>
                                  <w:iCs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N</w:t>
                              </w:r>
                            </w:p>
                          </w:txbxContent>
                        </v:textbox>
                      </v:rect>
                      <v:rect id="Rectangle 19" o:spid="_x0000_s1066" style="position:absolute;left:5035;top:3397;width:248;height:10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AahMEA&#10;AADbAAAADwAAAGRycy9kb3ducmV2LnhtbESPT2sCMRDF74V+hzCF3mq2HkRWo4ggaPHi6gcYNrN/&#10;MJksSequ375zKHib4b157zfr7eSdelBMfWAD37MCFHEdbM+tgdv18LUElTKyRReYDDwpwXbz/rbG&#10;0oaRL/SocqskhFOJBrqch1LrVHfkMc3CQCxaE6LHLGtstY04Srh3el4UC+2xZ2nocKB9R/W9+vUG&#10;9LU6jMvKxSL8zJuzOx0vDQVjPj+m3QpUpim/zP/XRyv4Aiu/yAB6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pAGoTBAAAA2w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EA2165" w:rsidRDefault="00EA2165" w:rsidP="00C57CF7">
                              <w:proofErr w:type="spellStart"/>
                              <w:proofErr w:type="gramStart"/>
                              <w:r>
                                <w:rPr>
                                  <w:rFonts w:ascii="Times New Roman" w:hAnsi="Times New Roman"/>
                                  <w:i/>
                                  <w:iCs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i</w:t>
                              </w:r>
                              <w:proofErr w:type="spellEnd"/>
                              <w:proofErr w:type="gramEnd"/>
                            </w:p>
                          </w:txbxContent>
                        </v:textbox>
                      </v:rect>
                      <v:rect id="Rectangle 20" o:spid="_x0000_s1067" style="position:absolute;left:7975;top:165;width:451;height:10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y/H78A&#10;AADbAAAADwAAAGRycy9kb3ducmV2LnhtbERPS2rDMBDdF3IHMYHuGjleFNeNEkogkJRsbPcAgzX+&#10;UGlkJCV2b18VAt3N431nd1isEXfyYXSsYLvJQBC3To/cK/hqTi8FiBCRNRrHpOCHAhz2q6cdltrN&#10;XNG9jr1IIRxKVDDEOJVShnYgi2HjJuLEdc5bjAn6XmqPcwq3RuZZ9iotjpwaBpzoOFD7Xd+sAtnU&#10;p7mojc/cZ95dzeVcdeSUel4vH+8gIi3xX/xwn3Wa/wZ/v6QD5P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DL8fvwAAANsAAAAPAAAAAAAAAAAAAAAAAJgCAABkcnMvZG93bnJl&#10;di54bWxQSwUGAAAAAAQABAD1AAAAhAMAAAAA&#10;" filled="f" stroked="f">
                        <v:textbox style="mso-fit-shape-to-text:t" inset="0,0,0,0">
                          <w:txbxContent>
                            <w:p w:rsidR="00EA2165" w:rsidRDefault="00EA2165" w:rsidP="00C57CF7">
                              <w:proofErr w:type="gramStart"/>
                              <w:r>
                                <w:rPr>
                                  <w:rFonts w:ascii="Times New Roman" w:hAnsi="Times New Roman"/>
                                  <w:i/>
                                  <w:iCs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n</w:t>
                              </w:r>
                              <w:proofErr w:type="gramEnd"/>
                            </w:p>
                          </w:txbxContent>
                        </v:textbox>
                      </v:rect>
                      <v:rect id="Rectangle 21" o:spid="_x0000_s1068" style="position:absolute;left:7556;top:3397;width:248;height:10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rcP74A&#10;AADbAAAADwAAAGRycy9kb3ducmV2LnhtbERPS2rDMBDdB3oHMYHuYjleFONYCSEQSEs3cXqAwRp/&#10;iDQykmq7t68WhS4f71+fVmvETD6MjhXssxwEcev0yL2Cr8d1V4IIEVmjcUwKfijA6fiyqbHSbuE7&#10;zU3sRQrhUKGCIcapkjK0A1kMmZuIE9c5bzEm6HupPS4p3BpZ5PmbtDhyahhwostA7bP5tgrko7ku&#10;ZWN87j6K7tO83+4dOaVet+v5ACLSGv/Ff+6bVlCk9elL+gHy+A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pa3D++AAAA2wAAAA8AAAAAAAAAAAAAAAAAmAIAAGRycy9kb3ducmV2&#10;LnhtbFBLBQYAAAAABAAEAPUAAACDAwAAAAA=&#10;" filled="f" stroked="f">
                        <v:textbox style="mso-fit-shape-to-text:t" inset="0,0,0,0">
                          <w:txbxContent>
                            <w:p w:rsidR="00EA2165" w:rsidRDefault="00EA2165" w:rsidP="00C57CF7">
                              <w:proofErr w:type="spellStart"/>
                              <w:proofErr w:type="gramStart"/>
                              <w:r>
                                <w:rPr>
                                  <w:rFonts w:ascii="Times New Roman" w:hAnsi="Times New Roman"/>
                                  <w:i/>
                                  <w:iCs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i</w:t>
                              </w:r>
                              <w:proofErr w:type="spellEnd"/>
                              <w:proofErr w:type="gramEnd"/>
                            </w:p>
                          </w:txbxContent>
                        </v:textbox>
                      </v:rect>
                      <v:rect id="Rectangle 22" o:spid="_x0000_s1069" style="position:absolute;left:21824;top:1327;width:1105;height:189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Z5pMAA&#10;AADbAAAADwAAAGRycy9kb3ducmV2LnhtbESPzYoCMRCE74LvEFrYm2acwyKjUUQQVLw47gM0k54f&#10;TDpDEp3x7c3Cwh6LqvqK2uxGa8SLfOgcK1guMhDEldMdNwp+7sf5CkSIyBqNY1LwpgC77XSywUK7&#10;gW/0KmMjEoRDgQraGPtCylC1ZDEsXE+cvNp5izFJ30jtcUhwa2SeZd/SYsdpocWeDi1Vj/JpFch7&#10;eRxWpfGZu+T11ZxPt5qcUl+zcb8GEWmM/+G/9kkryJfw+yX9ALn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RZ5pMAAAADbAAAADwAAAAAAAAAAAAAAAACYAgAAZHJzL2Rvd25y&#10;ZXYueG1sUEsFBgAAAAAEAAQA9QAAAIUDAAAAAA==&#10;" filled="f" stroked="f">
                        <v:textbox style="mso-fit-shape-to-text:t" inset="0,0,0,0">
                          <w:txbxContent>
                            <w:p w:rsidR="00EA2165" w:rsidRDefault="00EA2165" w:rsidP="00C57CF7">
                              <w:r>
                                <w:rPr>
                                  <w:rFonts w:ascii="Times New Roman" w:hAnsi="Times New Roman"/>
                                  <w:i/>
                                  <w:iCs/>
                                  <w:color w:val="000000"/>
                                  <w:sz w:val="26"/>
                                  <w:szCs w:val="26"/>
                                  <w:lang w:val="en-US"/>
                                </w:rPr>
                                <w:t>N</w:t>
                              </w:r>
                            </w:p>
                          </w:txbxContent>
                        </v:textbox>
                      </v:rect>
                      <v:rect id="Rectangle 23" o:spid="_x0000_s1070" style="position:absolute;left:19310;top:1327;width:832;height:189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Tn08EA&#10;AADbAAAADwAAAGRycy9kb3ducmV2LnhtbESP3YrCMBSE7wXfIRxh72y6vVikGkUWBHfxxuoDHJrT&#10;H0xOSpK13bc3guDlMDPfMJvdZI24kw+9YwWfWQ6CuHa651bB9XJYrkCEiKzROCYF/xRgt53PNlhq&#10;N/KZ7lVsRYJwKFFBF+NQShnqjiyGzA3EyWuctxiT9K3UHscEt0YWef4lLfacFjoc6Luj+lb9WQXy&#10;Uh3GVWV87n6L5mR+jueGnFIfi2m/BhFpiu/wq33UCooCnl/SD5D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XE59PBAAAA2w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EA2165" w:rsidRDefault="00EA2165" w:rsidP="00C57CF7">
                              <w:proofErr w:type="gramStart"/>
                              <w:r>
                                <w:rPr>
                                  <w:rFonts w:ascii="Times New Roman" w:hAnsi="Times New Roman"/>
                                  <w:i/>
                                  <w:iCs/>
                                  <w:color w:val="000000"/>
                                  <w:sz w:val="26"/>
                                  <w:szCs w:val="26"/>
                                  <w:lang w:val="en-US"/>
                                </w:rPr>
                                <w:t>n</w:t>
                              </w:r>
                              <w:proofErr w:type="gramEnd"/>
                            </w:p>
                          </w:txbxContent>
                        </v:textbox>
                      </v:rect>
                      <v:rect id="Rectangle 24" o:spid="_x0000_s1071" style="position:absolute;left:9232;top:1327;width:9011;height:189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hCSMEA&#10;AADbAAAADwAAAGRycy9kb3ducmV2LnhtbESP3YrCMBSE7wXfIRxh7zS1wi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qIQkjBAAAA2w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EA2165" w:rsidRDefault="00EA2165" w:rsidP="00C57CF7">
                              <w:proofErr w:type="spellStart"/>
                              <w:r>
                                <w:rPr>
                                  <w:rFonts w:ascii="Times New Roman" w:hAnsi="Times New Roman"/>
                                  <w:i/>
                                  <w:iCs/>
                                  <w:color w:val="000000"/>
                                  <w:sz w:val="26"/>
                                  <w:szCs w:val="26"/>
                                  <w:lang w:val="en-US"/>
                                </w:rPr>
                                <w:t>ОЦитоговая</w:t>
                              </w:r>
                              <w:proofErr w:type="spellEnd"/>
                            </w:p>
                          </w:txbxContent>
                        </v:textbox>
                      </v:rect>
                      <v:rect id="Rectangle 25" o:spid="_x0000_s1072" style="position:absolute;left:336;top:1327;width:1010;height:189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HaPMEA&#10;AADbAAAADwAAAGRycy9kb3ducmV2LnhtbESP3YrCMBSE7wXfIRxh7zS1yC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h2jzBAAAA2w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EA2165" w:rsidRDefault="00EA2165" w:rsidP="00C57CF7">
                              <w:r>
                                <w:rPr>
                                  <w:rFonts w:ascii="Times New Roman" w:hAnsi="Times New Roman"/>
                                  <w:i/>
                                  <w:iCs/>
                                  <w:color w:val="000000"/>
                                  <w:sz w:val="26"/>
                                  <w:szCs w:val="26"/>
                                  <w:lang w:val="en-US"/>
                                </w:rPr>
                                <w:t>P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  <w:p w:rsidR="00EA2165" w:rsidRPr="00C57CF7" w:rsidRDefault="00EA2165" w:rsidP="00C57CF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Arial"/>
                <w:sz w:val="20"/>
                <w:szCs w:val="24"/>
              </w:rPr>
            </w:pPr>
          </w:p>
          <w:p w:rsidR="00EA2165" w:rsidRPr="00C57CF7" w:rsidRDefault="00EA2165" w:rsidP="00C57CF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Arial"/>
                <w:szCs w:val="24"/>
              </w:rPr>
            </w:pPr>
            <w:r w:rsidRPr="00C57CF7">
              <w:rPr>
                <w:rFonts w:ascii="Times New Roman" w:hAnsi="Times New Roman" w:cs="Arial"/>
                <w:szCs w:val="24"/>
              </w:rPr>
              <w:t>где:</w:t>
            </w:r>
          </w:p>
          <w:p w:rsidR="00EA2165" w:rsidRPr="00C57CF7" w:rsidRDefault="00EA2165" w:rsidP="00C57CF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Arial"/>
                <w:szCs w:val="24"/>
              </w:rPr>
            </w:pPr>
            <w:r w:rsidRPr="00C57CF7">
              <w:rPr>
                <w:rFonts w:ascii="Times New Roman" w:hAnsi="Times New Roman" w:cs="Arial"/>
                <w:szCs w:val="24"/>
              </w:rPr>
              <w:t>ОЦ итоговая - итоговая оценка выполнения подведомственными главному распорядителю муниципальными учреждениями муниципального задания по каждой муниципальной услуге (работе), рассчитанная в соответствии с методикой утвержденной Постановлением администрации Шарыповского района;</w:t>
            </w:r>
          </w:p>
          <w:p w:rsidR="00EA2165" w:rsidRPr="00C57CF7" w:rsidRDefault="00EA2165" w:rsidP="00C57CF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Arial"/>
                <w:sz w:val="20"/>
                <w:szCs w:val="24"/>
              </w:rPr>
            </w:pPr>
            <w:r w:rsidRPr="00C57CF7">
              <w:rPr>
                <w:rFonts w:ascii="Times New Roman" w:hAnsi="Times New Roman" w:cs="Arial"/>
                <w:szCs w:val="24"/>
              </w:rPr>
              <w:t>n - количество услуг (работ), оказанных (выполненных) подведомственным главному распорядителю муниципальным учреждением в отчетном финансовом году</w:t>
            </w:r>
            <w:r w:rsidRPr="00C57CF7">
              <w:rPr>
                <w:rFonts w:ascii="Times New Roman" w:hAnsi="Times New Roman" w:cs="Arial"/>
                <w:sz w:val="20"/>
                <w:szCs w:val="24"/>
              </w:rPr>
              <w:t>;</w:t>
            </w:r>
          </w:p>
          <w:p w:rsidR="00EA2165" w:rsidRPr="00C57CF7" w:rsidRDefault="00EA2165" w:rsidP="00C57CF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 xml:space="preserve">N - количество подведомственных </w:t>
            </w:r>
            <w:r w:rsidRPr="00C57CF7">
              <w:rPr>
                <w:rFonts w:ascii="Times New Roman" w:hAnsi="Times New Roman" w:cs="Arial"/>
                <w:szCs w:val="24"/>
              </w:rPr>
              <w:t xml:space="preserve">главному распорядителю </w:t>
            </w:r>
            <w:r w:rsidRPr="00C57CF7">
              <w:rPr>
                <w:rFonts w:ascii="Times New Roman" w:hAnsi="Times New Roman"/>
                <w:szCs w:val="24"/>
              </w:rPr>
              <w:t>учреждений, которым доведено муниципальное задание в отчетном финансовом году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EA2165" w:rsidRPr="00C57CF7" w:rsidTr="006E2EFE">
        <w:trPr>
          <w:cantSplit/>
          <w:trHeight w:val="291"/>
        </w:trPr>
        <w:tc>
          <w:tcPr>
            <w:tcW w:w="20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7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90% &lt; = Р25 &lt; = 110%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5</w:t>
            </w:r>
          </w:p>
        </w:tc>
      </w:tr>
      <w:tr w:rsidR="00EA2165" w:rsidRPr="00C57CF7" w:rsidTr="006E2EFE">
        <w:trPr>
          <w:cantSplit/>
          <w:trHeight w:val="291"/>
        </w:trPr>
        <w:tc>
          <w:tcPr>
            <w:tcW w:w="20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7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110% &lt; Р25 &lt; = 120%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4</w:t>
            </w:r>
          </w:p>
        </w:tc>
      </w:tr>
      <w:tr w:rsidR="00EA2165" w:rsidRPr="00C57CF7" w:rsidTr="006E2EFE">
        <w:trPr>
          <w:cantSplit/>
          <w:trHeight w:val="291"/>
        </w:trPr>
        <w:tc>
          <w:tcPr>
            <w:tcW w:w="20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7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120% &lt; Р25 &lt; = 130%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3</w:t>
            </w:r>
          </w:p>
        </w:tc>
      </w:tr>
      <w:tr w:rsidR="00EA2165" w:rsidRPr="00C57CF7" w:rsidTr="006E2EFE">
        <w:trPr>
          <w:cantSplit/>
          <w:trHeight w:val="291"/>
        </w:trPr>
        <w:tc>
          <w:tcPr>
            <w:tcW w:w="20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7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130% &lt; Р25 &lt; = 150%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2</w:t>
            </w:r>
          </w:p>
        </w:tc>
      </w:tr>
      <w:tr w:rsidR="00EA2165" w:rsidRPr="00C57CF7" w:rsidTr="006E2EFE">
        <w:trPr>
          <w:cantSplit/>
          <w:trHeight w:val="291"/>
        </w:trPr>
        <w:tc>
          <w:tcPr>
            <w:tcW w:w="20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7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150% &lt; Р25 &lt; = 200%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1</w:t>
            </w:r>
          </w:p>
        </w:tc>
      </w:tr>
      <w:tr w:rsidR="00EA2165" w:rsidRPr="00C57CF7" w:rsidTr="006E2EFE">
        <w:trPr>
          <w:cantSplit/>
          <w:trHeight w:val="291"/>
        </w:trPr>
        <w:tc>
          <w:tcPr>
            <w:tcW w:w="20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7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90% &gt; Р25, либо Р25 &gt; 200%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0</w:t>
            </w:r>
          </w:p>
        </w:tc>
      </w:tr>
      <w:tr w:rsidR="00EA2165" w:rsidRPr="00C57CF7" w:rsidTr="007B633E">
        <w:trPr>
          <w:cantSplit/>
          <w:trHeight w:val="291"/>
        </w:trPr>
        <w:tc>
          <w:tcPr>
            <w:tcW w:w="20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33</w:t>
            </w:r>
          </w:p>
        </w:tc>
        <w:tc>
          <w:tcPr>
            <w:tcW w:w="117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Р26 Наличие утвержденных стандартов оказания муниципальных услуг (выполнения работ)</w:t>
            </w: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Р26 = n / N x 100%,</w:t>
            </w:r>
          </w:p>
          <w:p w:rsidR="00EA2165" w:rsidRPr="00C57CF7" w:rsidRDefault="00EA2165" w:rsidP="00C57CF7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Cs w:val="24"/>
              </w:rPr>
            </w:pPr>
          </w:p>
          <w:p w:rsidR="00EA2165" w:rsidRPr="00C57CF7" w:rsidRDefault="00EA2165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где:</w:t>
            </w:r>
          </w:p>
          <w:p w:rsidR="00EA2165" w:rsidRPr="00C57CF7" w:rsidRDefault="00EA2165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n - количество муниципальных услуг (работ), по которым утверждены стандарты оказания муниципальных услуг (выполнения работ);</w:t>
            </w:r>
          </w:p>
          <w:p w:rsidR="00EA2165" w:rsidRPr="00C57CF7" w:rsidRDefault="00EA2165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N - количество муниципальных услуг (работ) в утвержденном ведомственном перечне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%</w:t>
            </w: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EA2165" w:rsidRPr="00C57CF7" w:rsidTr="007B633E">
        <w:trPr>
          <w:cantSplit/>
          <w:trHeight w:val="291"/>
        </w:trPr>
        <w:tc>
          <w:tcPr>
            <w:tcW w:w="20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7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50% &lt;= Р26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5</w:t>
            </w:r>
          </w:p>
        </w:tc>
      </w:tr>
      <w:tr w:rsidR="00EA2165" w:rsidRPr="00C57CF7" w:rsidTr="007B633E">
        <w:trPr>
          <w:cantSplit/>
          <w:trHeight w:val="291"/>
        </w:trPr>
        <w:tc>
          <w:tcPr>
            <w:tcW w:w="20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7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20% &lt;= Р26 &lt; 50%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3</w:t>
            </w:r>
          </w:p>
        </w:tc>
      </w:tr>
      <w:tr w:rsidR="00EA2165" w:rsidRPr="00C57CF7" w:rsidTr="007B633E">
        <w:trPr>
          <w:cantSplit/>
          <w:trHeight w:val="291"/>
        </w:trPr>
        <w:tc>
          <w:tcPr>
            <w:tcW w:w="20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7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Р26 &lt; 20%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0</w:t>
            </w:r>
          </w:p>
        </w:tc>
      </w:tr>
      <w:tr w:rsidR="00EA2165" w:rsidRPr="00C57CF7" w:rsidTr="00BC3045">
        <w:trPr>
          <w:cantSplit/>
          <w:trHeight w:val="291"/>
        </w:trPr>
        <w:tc>
          <w:tcPr>
            <w:tcW w:w="20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34</w:t>
            </w:r>
          </w:p>
        </w:tc>
        <w:tc>
          <w:tcPr>
            <w:tcW w:w="117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9F201D">
              <w:rPr>
                <w:rFonts w:ascii="Times New Roman" w:hAnsi="Times New Roman"/>
                <w:szCs w:val="24"/>
              </w:rPr>
              <w:t>Р27 Количество подведомственных учреждений</w:t>
            </w: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9F201D" w:rsidRDefault="00EA2165" w:rsidP="00C57CF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F201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F201D">
              <w:rPr>
                <w:rFonts w:ascii="Times New Roman" w:hAnsi="Times New Roman" w:cs="Times New Roman"/>
                <w:sz w:val="24"/>
                <w:szCs w:val="24"/>
              </w:rPr>
              <w:t xml:space="preserve">7 = </w:t>
            </w:r>
            <w:proofErr w:type="spellStart"/>
            <w:r w:rsidRPr="009F201D">
              <w:rPr>
                <w:rFonts w:ascii="Times New Roman" w:hAnsi="Times New Roman" w:cs="Times New Roman"/>
                <w:sz w:val="24"/>
                <w:szCs w:val="24"/>
              </w:rPr>
              <w:t>Кпбс</w:t>
            </w:r>
            <w:proofErr w:type="spellEnd"/>
          </w:p>
          <w:p w:rsidR="00EA2165" w:rsidRPr="009F201D" w:rsidRDefault="00EA2165" w:rsidP="00C57CF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F201D">
              <w:rPr>
                <w:rFonts w:ascii="Times New Roman" w:hAnsi="Times New Roman" w:cs="Times New Roman"/>
                <w:sz w:val="24"/>
                <w:szCs w:val="24"/>
              </w:rPr>
              <w:t>где:</w:t>
            </w:r>
          </w:p>
          <w:p w:rsidR="00EA2165" w:rsidRPr="009F201D" w:rsidRDefault="00EA2165" w:rsidP="00C57CF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201D">
              <w:rPr>
                <w:rFonts w:ascii="Times New Roman" w:hAnsi="Times New Roman" w:cs="Times New Roman"/>
                <w:sz w:val="24"/>
                <w:szCs w:val="24"/>
              </w:rPr>
              <w:t>Кпбс</w:t>
            </w:r>
            <w:proofErr w:type="spellEnd"/>
            <w:r w:rsidRPr="009F201D">
              <w:rPr>
                <w:rFonts w:ascii="Times New Roman" w:hAnsi="Times New Roman" w:cs="Times New Roman"/>
                <w:sz w:val="24"/>
                <w:szCs w:val="24"/>
              </w:rPr>
              <w:t xml:space="preserve"> - количество подведомственных главному распорядителю учреждений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9F201D" w:rsidRDefault="00EA2165" w:rsidP="00C57C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9F20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9F201D" w:rsidRDefault="00EA2165" w:rsidP="00C57C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65" w:rsidRPr="00C57CF7" w:rsidTr="00BC3045">
        <w:trPr>
          <w:cantSplit/>
          <w:trHeight w:val="291"/>
        </w:trPr>
        <w:tc>
          <w:tcPr>
            <w:tcW w:w="20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7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9F201D" w:rsidRDefault="00EA2165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9F201D">
              <w:rPr>
                <w:rFonts w:ascii="Times New Roman" w:hAnsi="Times New Roman"/>
                <w:szCs w:val="24"/>
              </w:rPr>
              <w:t>10 &lt;= Р27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9F201D" w:rsidRDefault="00EA2165" w:rsidP="00C57C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9F201D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9F201D">
              <w:rPr>
                <w:rFonts w:ascii="Times New Roman" w:hAnsi="Times New Roman"/>
                <w:szCs w:val="24"/>
              </w:rPr>
              <w:t>5</w:t>
            </w:r>
          </w:p>
        </w:tc>
      </w:tr>
      <w:tr w:rsidR="00EA2165" w:rsidRPr="00C57CF7" w:rsidTr="00BC3045">
        <w:trPr>
          <w:cantSplit/>
          <w:trHeight w:val="291"/>
        </w:trPr>
        <w:tc>
          <w:tcPr>
            <w:tcW w:w="20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7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9F201D" w:rsidRDefault="00EA2165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9F201D">
              <w:rPr>
                <w:rFonts w:ascii="Times New Roman" w:hAnsi="Times New Roman"/>
                <w:szCs w:val="24"/>
              </w:rPr>
              <w:t>5 &lt;= Р27 &lt; 9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9F201D" w:rsidRDefault="00EA2165" w:rsidP="00C57C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9F201D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9F201D">
              <w:rPr>
                <w:rFonts w:ascii="Times New Roman" w:hAnsi="Times New Roman"/>
                <w:szCs w:val="24"/>
              </w:rPr>
              <w:t>3</w:t>
            </w:r>
          </w:p>
        </w:tc>
      </w:tr>
      <w:tr w:rsidR="00EA2165" w:rsidRPr="00C57CF7" w:rsidTr="00BC3045">
        <w:trPr>
          <w:cantSplit/>
          <w:trHeight w:val="291"/>
        </w:trPr>
        <w:tc>
          <w:tcPr>
            <w:tcW w:w="20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7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C57CF7" w:rsidRDefault="00EA2165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9F201D" w:rsidRDefault="00EA2165" w:rsidP="00C57CF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9F201D">
              <w:rPr>
                <w:rFonts w:ascii="Times New Roman" w:hAnsi="Times New Roman"/>
                <w:szCs w:val="24"/>
              </w:rPr>
              <w:t>Р27 &lt;= 4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2165" w:rsidRPr="009F201D" w:rsidRDefault="00EA2165" w:rsidP="00C57C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165" w:rsidRPr="009F201D" w:rsidRDefault="00EA2165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9F201D">
              <w:rPr>
                <w:rFonts w:ascii="Times New Roman" w:hAnsi="Times New Roman"/>
                <w:szCs w:val="24"/>
              </w:rPr>
              <w:t>1</w:t>
            </w:r>
          </w:p>
        </w:tc>
      </w:tr>
      <w:tr w:rsidR="00C57CF7" w:rsidRPr="00C57CF7" w:rsidTr="00C57CF7">
        <w:trPr>
          <w:cantSplit/>
          <w:trHeight w:val="240"/>
        </w:trPr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C57CF7">
              <w:rPr>
                <w:rFonts w:ascii="Times New Roman" w:hAnsi="Times New Roman"/>
                <w:szCs w:val="24"/>
              </w:rPr>
              <w:t>35</w:t>
            </w:r>
          </w:p>
        </w:tc>
        <w:tc>
          <w:tcPr>
            <w:tcW w:w="418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F7" w:rsidRPr="00C57CF7" w:rsidRDefault="00C57CF7" w:rsidP="00EA216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Cs w:val="24"/>
              </w:rPr>
            </w:pPr>
            <w:r w:rsidRPr="00C57CF7">
              <w:rPr>
                <w:rFonts w:ascii="Times New Roman" w:hAnsi="Times New Roman"/>
                <w:b/>
                <w:szCs w:val="24"/>
              </w:rPr>
              <w:t>Максимальная суммарная оценка качества финансового менеджмента главного распорядителя</w:t>
            </w: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F7" w:rsidRPr="00C57CF7" w:rsidRDefault="00C57CF7" w:rsidP="00C57C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C57CF7">
              <w:rPr>
                <w:rFonts w:ascii="Times New Roman" w:hAnsi="Times New Roman"/>
                <w:b/>
                <w:szCs w:val="24"/>
              </w:rPr>
              <w:t>130</w:t>
            </w:r>
          </w:p>
        </w:tc>
      </w:tr>
    </w:tbl>
    <w:bookmarkEnd w:id="0"/>
    <w:p w:rsidR="00C57CF7" w:rsidRPr="00C57CF7" w:rsidRDefault="00C57CF7" w:rsidP="00C57CF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4"/>
        </w:rPr>
      </w:pPr>
      <w:r w:rsidRPr="00C57CF7">
        <w:rPr>
          <w:rFonts w:ascii="Times New Roman" w:hAnsi="Times New Roman"/>
          <w:szCs w:val="24"/>
        </w:rPr>
        <w:t xml:space="preserve">(*) В случае если данные, необходимые для определения </w:t>
      </w:r>
      <w:proofErr w:type="gramStart"/>
      <w:r w:rsidRPr="00C57CF7">
        <w:rPr>
          <w:rFonts w:ascii="Times New Roman" w:hAnsi="Times New Roman"/>
          <w:szCs w:val="24"/>
        </w:rPr>
        <w:t>значения оценки показателя качества финансового менеджмента Главных</w:t>
      </w:r>
      <w:proofErr w:type="gramEnd"/>
      <w:r w:rsidRPr="00C57CF7">
        <w:rPr>
          <w:rFonts w:ascii="Times New Roman" w:hAnsi="Times New Roman"/>
          <w:szCs w:val="24"/>
        </w:rPr>
        <w:t xml:space="preserve"> распорядителей, отсутствуют, то оценка по соответствующему показателю принимается равной 0. В случае если показатель неприменим к главному распорядителю, то данный показатель не применяется при проведении оценки качества финансового менеджмента Главных распорядителей.</w:t>
      </w:r>
    </w:p>
    <w:p w:rsidR="00C57CF7" w:rsidRPr="00C57CF7" w:rsidRDefault="00C57CF7" w:rsidP="00C57CF7">
      <w:pPr>
        <w:autoSpaceDE w:val="0"/>
        <w:autoSpaceDN w:val="0"/>
        <w:adjustRightInd w:val="0"/>
        <w:rPr>
          <w:rFonts w:ascii="Times New Roman" w:hAnsi="Times New Roman"/>
          <w:sz w:val="20"/>
        </w:rPr>
      </w:pPr>
    </w:p>
    <w:p w:rsidR="00C57CF7" w:rsidRPr="00C57CF7" w:rsidRDefault="00C57CF7" w:rsidP="00C57CF7">
      <w:pPr>
        <w:autoSpaceDE w:val="0"/>
        <w:autoSpaceDN w:val="0"/>
        <w:adjustRightInd w:val="0"/>
        <w:rPr>
          <w:rFonts w:ascii="Times New Roman" w:hAnsi="Times New Roman"/>
          <w:sz w:val="20"/>
        </w:rPr>
      </w:pPr>
    </w:p>
    <w:p w:rsidR="00C57CF7" w:rsidRPr="00C57CF7" w:rsidRDefault="00C57CF7" w:rsidP="00C57CF7">
      <w:pPr>
        <w:autoSpaceDE w:val="0"/>
        <w:autoSpaceDN w:val="0"/>
        <w:adjustRightInd w:val="0"/>
        <w:rPr>
          <w:rFonts w:ascii="Times New Roman" w:hAnsi="Times New Roman"/>
          <w:sz w:val="20"/>
        </w:rPr>
      </w:pPr>
    </w:p>
    <w:p w:rsidR="00C57CF7" w:rsidRPr="00C57CF7" w:rsidRDefault="00C57CF7" w:rsidP="00C57CF7">
      <w:pPr>
        <w:autoSpaceDE w:val="0"/>
        <w:autoSpaceDN w:val="0"/>
        <w:adjustRightInd w:val="0"/>
        <w:rPr>
          <w:rFonts w:ascii="Times New Roman" w:hAnsi="Times New Roman"/>
          <w:sz w:val="20"/>
        </w:rPr>
      </w:pPr>
    </w:p>
    <w:p w:rsidR="00C57CF7" w:rsidRPr="00C57CF7" w:rsidRDefault="00C57CF7" w:rsidP="00C57CF7">
      <w:pPr>
        <w:autoSpaceDE w:val="0"/>
        <w:autoSpaceDN w:val="0"/>
        <w:adjustRightInd w:val="0"/>
        <w:rPr>
          <w:rFonts w:ascii="Times New Roman" w:hAnsi="Times New Roman"/>
          <w:sz w:val="20"/>
        </w:rPr>
      </w:pPr>
    </w:p>
    <w:p w:rsidR="00C57CF7" w:rsidRPr="00C57CF7" w:rsidRDefault="00C57CF7" w:rsidP="00C57CF7">
      <w:pPr>
        <w:autoSpaceDE w:val="0"/>
        <w:autoSpaceDN w:val="0"/>
        <w:adjustRightInd w:val="0"/>
        <w:rPr>
          <w:rFonts w:ascii="Times New Roman" w:hAnsi="Times New Roman"/>
          <w:sz w:val="20"/>
        </w:rPr>
      </w:pPr>
    </w:p>
    <w:p w:rsidR="00C57CF7" w:rsidRPr="00C57CF7" w:rsidRDefault="00C57CF7" w:rsidP="00C57CF7">
      <w:pPr>
        <w:autoSpaceDE w:val="0"/>
        <w:autoSpaceDN w:val="0"/>
        <w:adjustRightInd w:val="0"/>
        <w:rPr>
          <w:rFonts w:ascii="Times New Roman" w:hAnsi="Times New Roman"/>
          <w:sz w:val="20"/>
        </w:rPr>
      </w:pPr>
    </w:p>
    <w:p w:rsidR="00EB5786" w:rsidRDefault="00EB5786" w:rsidP="00F16FC8">
      <w:pPr>
        <w:autoSpaceDE w:val="0"/>
        <w:autoSpaceDN w:val="0"/>
        <w:adjustRightInd w:val="0"/>
        <w:ind w:left="7380" w:firstLine="2340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EB5786" w:rsidRDefault="00EB5786" w:rsidP="00F16FC8">
      <w:pPr>
        <w:autoSpaceDE w:val="0"/>
        <w:autoSpaceDN w:val="0"/>
        <w:adjustRightInd w:val="0"/>
        <w:ind w:left="7380" w:firstLine="2340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EB5786" w:rsidRDefault="00EB5786" w:rsidP="00F16FC8">
      <w:pPr>
        <w:autoSpaceDE w:val="0"/>
        <w:autoSpaceDN w:val="0"/>
        <w:adjustRightInd w:val="0"/>
        <w:ind w:left="7380" w:firstLine="2340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EB5786" w:rsidRDefault="00EB5786" w:rsidP="00F16FC8">
      <w:pPr>
        <w:autoSpaceDE w:val="0"/>
        <w:autoSpaceDN w:val="0"/>
        <w:adjustRightInd w:val="0"/>
        <w:ind w:left="7380" w:firstLine="2340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EB5786" w:rsidRPr="00EC7EDF" w:rsidRDefault="00EB5786" w:rsidP="00F16FC8">
      <w:pPr>
        <w:autoSpaceDE w:val="0"/>
        <w:autoSpaceDN w:val="0"/>
        <w:adjustRightInd w:val="0"/>
        <w:ind w:left="7380" w:firstLine="2340"/>
        <w:jc w:val="right"/>
        <w:outlineLvl w:val="1"/>
        <w:rPr>
          <w:rFonts w:ascii="Times New Roman" w:hAnsi="Times New Roman"/>
          <w:sz w:val="28"/>
          <w:szCs w:val="28"/>
        </w:rPr>
      </w:pPr>
    </w:p>
    <w:sectPr w:rsidR="00EB5786" w:rsidRPr="00EC7EDF" w:rsidSect="00EB5786">
      <w:pgSz w:w="16838" w:h="11906" w:orient="landscape"/>
      <w:pgMar w:top="1701" w:right="709" w:bottom="567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4327" w:rsidRDefault="008C4327">
      <w:r>
        <w:separator/>
      </w:r>
    </w:p>
  </w:endnote>
  <w:endnote w:type="continuationSeparator" w:id="0">
    <w:p w:rsidR="008C4327" w:rsidRDefault="008C4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4327" w:rsidRDefault="008C4327">
      <w:r>
        <w:separator/>
      </w:r>
    </w:p>
  </w:footnote>
  <w:footnote w:type="continuationSeparator" w:id="0">
    <w:p w:rsidR="008C4327" w:rsidRDefault="008C43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7CF7" w:rsidRDefault="00C57CF7" w:rsidP="001866E0">
    <w:pPr>
      <w:pStyle w:val="af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C57CF7" w:rsidRDefault="00C57CF7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298406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A7E47B3"/>
    <w:multiLevelType w:val="hybridMultilevel"/>
    <w:tmpl w:val="1D721752"/>
    <w:lvl w:ilvl="0" w:tplc="EAB0E202">
      <w:start w:val="4"/>
      <w:numFmt w:val="bullet"/>
      <w:lvlText w:val=""/>
      <w:lvlJc w:val="left"/>
      <w:pPr>
        <w:ind w:left="88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2">
    <w:nsid w:val="11F33FC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037145A"/>
    <w:multiLevelType w:val="hybridMultilevel"/>
    <w:tmpl w:val="65D88D06"/>
    <w:lvl w:ilvl="0" w:tplc="A6FEDCF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5C638E4">
      <w:numFmt w:val="none"/>
      <w:lvlText w:val=""/>
      <w:lvlJc w:val="left"/>
      <w:pPr>
        <w:tabs>
          <w:tab w:val="num" w:pos="360"/>
        </w:tabs>
      </w:pPr>
    </w:lvl>
    <w:lvl w:ilvl="2" w:tplc="D0F84F1A">
      <w:numFmt w:val="none"/>
      <w:lvlText w:val=""/>
      <w:lvlJc w:val="left"/>
      <w:pPr>
        <w:tabs>
          <w:tab w:val="num" w:pos="360"/>
        </w:tabs>
      </w:pPr>
    </w:lvl>
    <w:lvl w:ilvl="3" w:tplc="056C488A">
      <w:numFmt w:val="none"/>
      <w:lvlText w:val=""/>
      <w:lvlJc w:val="left"/>
      <w:pPr>
        <w:tabs>
          <w:tab w:val="num" w:pos="360"/>
        </w:tabs>
      </w:pPr>
    </w:lvl>
    <w:lvl w:ilvl="4" w:tplc="40F4488C">
      <w:numFmt w:val="none"/>
      <w:lvlText w:val=""/>
      <w:lvlJc w:val="left"/>
      <w:pPr>
        <w:tabs>
          <w:tab w:val="num" w:pos="360"/>
        </w:tabs>
      </w:pPr>
    </w:lvl>
    <w:lvl w:ilvl="5" w:tplc="98B4DA34">
      <w:numFmt w:val="none"/>
      <w:lvlText w:val=""/>
      <w:lvlJc w:val="left"/>
      <w:pPr>
        <w:tabs>
          <w:tab w:val="num" w:pos="360"/>
        </w:tabs>
      </w:pPr>
    </w:lvl>
    <w:lvl w:ilvl="6" w:tplc="8A2E888C">
      <w:numFmt w:val="none"/>
      <w:lvlText w:val=""/>
      <w:lvlJc w:val="left"/>
      <w:pPr>
        <w:tabs>
          <w:tab w:val="num" w:pos="360"/>
        </w:tabs>
      </w:pPr>
    </w:lvl>
    <w:lvl w:ilvl="7" w:tplc="E9A2A828">
      <w:numFmt w:val="none"/>
      <w:lvlText w:val=""/>
      <w:lvlJc w:val="left"/>
      <w:pPr>
        <w:tabs>
          <w:tab w:val="num" w:pos="360"/>
        </w:tabs>
      </w:pPr>
    </w:lvl>
    <w:lvl w:ilvl="8" w:tplc="A386B3B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235A69C6"/>
    <w:multiLevelType w:val="hybridMultilevel"/>
    <w:tmpl w:val="6192ADD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6345FC9"/>
    <w:multiLevelType w:val="singleLevel"/>
    <w:tmpl w:val="B8368474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26460945"/>
    <w:multiLevelType w:val="hybridMultilevel"/>
    <w:tmpl w:val="D9C614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77F5F9F"/>
    <w:multiLevelType w:val="hybridMultilevel"/>
    <w:tmpl w:val="54AE1F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B84C44"/>
    <w:multiLevelType w:val="hybridMultilevel"/>
    <w:tmpl w:val="C84C81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9184A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31B111AB"/>
    <w:multiLevelType w:val="hybridMultilevel"/>
    <w:tmpl w:val="26B8CE76"/>
    <w:lvl w:ilvl="0" w:tplc="2CD084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D0E7972">
      <w:numFmt w:val="none"/>
      <w:lvlText w:val=""/>
      <w:lvlJc w:val="left"/>
      <w:pPr>
        <w:tabs>
          <w:tab w:val="num" w:pos="360"/>
        </w:tabs>
      </w:pPr>
    </w:lvl>
    <w:lvl w:ilvl="2" w:tplc="A7AC079A">
      <w:numFmt w:val="none"/>
      <w:lvlText w:val=""/>
      <w:lvlJc w:val="left"/>
      <w:pPr>
        <w:tabs>
          <w:tab w:val="num" w:pos="360"/>
        </w:tabs>
      </w:pPr>
    </w:lvl>
    <w:lvl w:ilvl="3" w:tplc="F48E71FA">
      <w:numFmt w:val="none"/>
      <w:lvlText w:val=""/>
      <w:lvlJc w:val="left"/>
      <w:pPr>
        <w:tabs>
          <w:tab w:val="num" w:pos="360"/>
        </w:tabs>
      </w:pPr>
    </w:lvl>
    <w:lvl w:ilvl="4" w:tplc="E94A8150">
      <w:numFmt w:val="none"/>
      <w:lvlText w:val=""/>
      <w:lvlJc w:val="left"/>
      <w:pPr>
        <w:tabs>
          <w:tab w:val="num" w:pos="360"/>
        </w:tabs>
      </w:pPr>
    </w:lvl>
    <w:lvl w:ilvl="5" w:tplc="6A9C4652">
      <w:numFmt w:val="none"/>
      <w:lvlText w:val=""/>
      <w:lvlJc w:val="left"/>
      <w:pPr>
        <w:tabs>
          <w:tab w:val="num" w:pos="360"/>
        </w:tabs>
      </w:pPr>
    </w:lvl>
    <w:lvl w:ilvl="6" w:tplc="26B2D002">
      <w:numFmt w:val="none"/>
      <w:lvlText w:val=""/>
      <w:lvlJc w:val="left"/>
      <w:pPr>
        <w:tabs>
          <w:tab w:val="num" w:pos="360"/>
        </w:tabs>
      </w:pPr>
    </w:lvl>
    <w:lvl w:ilvl="7" w:tplc="5B8EE0CE">
      <w:numFmt w:val="none"/>
      <w:lvlText w:val=""/>
      <w:lvlJc w:val="left"/>
      <w:pPr>
        <w:tabs>
          <w:tab w:val="num" w:pos="360"/>
        </w:tabs>
      </w:pPr>
    </w:lvl>
    <w:lvl w:ilvl="8" w:tplc="BC4AFFDE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36DD7CED"/>
    <w:multiLevelType w:val="hybridMultilevel"/>
    <w:tmpl w:val="6D084AA8"/>
    <w:lvl w:ilvl="0" w:tplc="8E3E84EA">
      <w:start w:val="1"/>
      <w:numFmt w:val="decimal"/>
      <w:lvlText w:val="%1."/>
      <w:lvlJc w:val="left"/>
      <w:pPr>
        <w:tabs>
          <w:tab w:val="num" w:pos="1860"/>
        </w:tabs>
        <w:ind w:left="1860" w:hanging="360"/>
      </w:pPr>
      <w:rPr>
        <w:rFonts w:hint="default"/>
      </w:rPr>
    </w:lvl>
    <w:lvl w:ilvl="1" w:tplc="A5F097C8">
      <w:numFmt w:val="none"/>
      <w:lvlText w:val=""/>
      <w:lvlJc w:val="left"/>
      <w:pPr>
        <w:tabs>
          <w:tab w:val="num" w:pos="360"/>
        </w:tabs>
      </w:pPr>
    </w:lvl>
    <w:lvl w:ilvl="2" w:tplc="7C6E10EC">
      <w:numFmt w:val="none"/>
      <w:lvlText w:val=""/>
      <w:lvlJc w:val="left"/>
      <w:pPr>
        <w:tabs>
          <w:tab w:val="num" w:pos="360"/>
        </w:tabs>
      </w:pPr>
    </w:lvl>
    <w:lvl w:ilvl="3" w:tplc="744C110A">
      <w:numFmt w:val="none"/>
      <w:lvlText w:val=""/>
      <w:lvlJc w:val="left"/>
      <w:pPr>
        <w:tabs>
          <w:tab w:val="num" w:pos="360"/>
        </w:tabs>
      </w:pPr>
    </w:lvl>
    <w:lvl w:ilvl="4" w:tplc="04941BCC">
      <w:numFmt w:val="none"/>
      <w:lvlText w:val=""/>
      <w:lvlJc w:val="left"/>
      <w:pPr>
        <w:tabs>
          <w:tab w:val="num" w:pos="360"/>
        </w:tabs>
      </w:pPr>
    </w:lvl>
    <w:lvl w:ilvl="5" w:tplc="A6661940">
      <w:numFmt w:val="none"/>
      <w:lvlText w:val=""/>
      <w:lvlJc w:val="left"/>
      <w:pPr>
        <w:tabs>
          <w:tab w:val="num" w:pos="360"/>
        </w:tabs>
      </w:pPr>
    </w:lvl>
    <w:lvl w:ilvl="6" w:tplc="0B18D78E">
      <w:numFmt w:val="none"/>
      <w:lvlText w:val=""/>
      <w:lvlJc w:val="left"/>
      <w:pPr>
        <w:tabs>
          <w:tab w:val="num" w:pos="360"/>
        </w:tabs>
      </w:pPr>
    </w:lvl>
    <w:lvl w:ilvl="7" w:tplc="EB665412">
      <w:numFmt w:val="none"/>
      <w:lvlText w:val=""/>
      <w:lvlJc w:val="left"/>
      <w:pPr>
        <w:tabs>
          <w:tab w:val="num" w:pos="360"/>
        </w:tabs>
      </w:pPr>
    </w:lvl>
    <w:lvl w:ilvl="8" w:tplc="875AE922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3DFC3D04"/>
    <w:multiLevelType w:val="hybridMultilevel"/>
    <w:tmpl w:val="15FCB01E"/>
    <w:lvl w:ilvl="0" w:tplc="B42A1F1E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3">
    <w:nsid w:val="3F2945BC"/>
    <w:multiLevelType w:val="singleLevel"/>
    <w:tmpl w:val="08863672"/>
    <w:lvl w:ilvl="0">
      <w:start w:val="1"/>
      <w:numFmt w:val="decimal"/>
      <w:lvlText w:val="%1."/>
      <w:lvlJc w:val="left"/>
      <w:pPr>
        <w:tabs>
          <w:tab w:val="num" w:pos="1245"/>
        </w:tabs>
        <w:ind w:left="1245" w:hanging="360"/>
      </w:pPr>
      <w:rPr>
        <w:rFonts w:hint="default"/>
      </w:rPr>
    </w:lvl>
  </w:abstractNum>
  <w:abstractNum w:abstractNumId="14">
    <w:nsid w:val="46283876"/>
    <w:multiLevelType w:val="hybridMultilevel"/>
    <w:tmpl w:val="FDB0EAF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7DD3F4F"/>
    <w:multiLevelType w:val="hybridMultilevel"/>
    <w:tmpl w:val="7FA6A8E6"/>
    <w:lvl w:ilvl="0" w:tplc="029A203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>
    <w:nsid w:val="48DE34C5"/>
    <w:multiLevelType w:val="hybridMultilevel"/>
    <w:tmpl w:val="0C9E8A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C8721D8"/>
    <w:multiLevelType w:val="hybridMultilevel"/>
    <w:tmpl w:val="D7AEAAD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F913552"/>
    <w:multiLevelType w:val="hybridMultilevel"/>
    <w:tmpl w:val="AF802F2C"/>
    <w:lvl w:ilvl="0" w:tplc="11CABBDE">
      <w:start w:val="4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>
    <w:nsid w:val="52F246A3"/>
    <w:multiLevelType w:val="singleLevel"/>
    <w:tmpl w:val="340AC748"/>
    <w:lvl w:ilvl="0">
      <w:start w:val="3"/>
      <w:numFmt w:val="decimal"/>
      <w:lvlText w:val="%1."/>
      <w:legacy w:legacy="1" w:legacySpace="0" w:legacyIndent="268"/>
      <w:lvlJc w:val="left"/>
      <w:rPr>
        <w:rFonts w:ascii="Arial" w:hAnsi="Arial" w:cs="Arial" w:hint="default"/>
      </w:rPr>
    </w:lvl>
  </w:abstractNum>
  <w:abstractNum w:abstractNumId="20">
    <w:nsid w:val="5D4D2250"/>
    <w:multiLevelType w:val="hybridMultilevel"/>
    <w:tmpl w:val="1F38F552"/>
    <w:lvl w:ilvl="0" w:tplc="801E70E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5287190"/>
    <w:multiLevelType w:val="hybridMultilevel"/>
    <w:tmpl w:val="8140D84E"/>
    <w:lvl w:ilvl="0" w:tplc="E5627A0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2">
    <w:nsid w:val="65CF02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7ADC104F"/>
    <w:multiLevelType w:val="hybridMultilevel"/>
    <w:tmpl w:val="F2D8DE98"/>
    <w:lvl w:ilvl="0" w:tplc="5B44DBC6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4">
    <w:nsid w:val="7EDD3811"/>
    <w:multiLevelType w:val="hybridMultilevel"/>
    <w:tmpl w:val="523079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3"/>
  </w:num>
  <w:num w:numId="3">
    <w:abstractNumId w:val="12"/>
  </w:num>
  <w:num w:numId="4">
    <w:abstractNumId w:val="11"/>
  </w:num>
  <w:num w:numId="5">
    <w:abstractNumId w:val="0"/>
    <w:lvlOverride w:ilvl="0">
      <w:lvl w:ilvl="0">
        <w:numFmt w:val="bullet"/>
        <w:lvlText w:val="-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13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>
    <w:abstractNumId w:val="2"/>
  </w:num>
  <w:num w:numId="8">
    <w:abstractNumId w:val="22"/>
  </w:num>
  <w:num w:numId="9">
    <w:abstractNumId w:val="5"/>
  </w:num>
  <w:num w:numId="10">
    <w:abstractNumId w:val="23"/>
  </w:num>
  <w:num w:numId="11">
    <w:abstractNumId w:val="9"/>
  </w:num>
  <w:num w:numId="12">
    <w:abstractNumId w:val="7"/>
  </w:num>
  <w:num w:numId="13">
    <w:abstractNumId w:val="19"/>
  </w:num>
  <w:num w:numId="14">
    <w:abstractNumId w:val="19"/>
    <w:lvlOverride w:ilvl="0">
      <w:lvl w:ilvl="0">
        <w:start w:val="3"/>
        <w:numFmt w:val="decimal"/>
        <w:lvlText w:val="%1."/>
        <w:legacy w:legacy="1" w:legacySpace="0" w:legacyIndent="269"/>
        <w:lvlJc w:val="left"/>
        <w:rPr>
          <w:rFonts w:ascii="Arial" w:hAnsi="Arial" w:cs="Arial" w:hint="default"/>
        </w:rPr>
      </w:lvl>
    </w:lvlOverride>
  </w:num>
  <w:num w:numId="15">
    <w:abstractNumId w:val="6"/>
  </w:num>
  <w:num w:numId="16">
    <w:abstractNumId w:val="21"/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13"/>
  </w:num>
  <w:num w:numId="20">
    <w:abstractNumId w:val="15"/>
  </w:num>
  <w:num w:numId="21">
    <w:abstractNumId w:val="4"/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</w:num>
  <w:num w:numId="24">
    <w:abstractNumId w:val="8"/>
  </w:num>
  <w:num w:numId="25">
    <w:abstractNumId w:val="14"/>
  </w:num>
  <w:num w:numId="26">
    <w:abstractNumId w:val="17"/>
  </w:num>
  <w:num w:numId="27">
    <w:abstractNumId w:val="18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162"/>
    <w:rsid w:val="00010002"/>
    <w:rsid w:val="000173C2"/>
    <w:rsid w:val="00023BCE"/>
    <w:rsid w:val="00025D79"/>
    <w:rsid w:val="00026ACB"/>
    <w:rsid w:val="00026DE5"/>
    <w:rsid w:val="000273D2"/>
    <w:rsid w:val="0003066C"/>
    <w:rsid w:val="00031AD5"/>
    <w:rsid w:val="0004209F"/>
    <w:rsid w:val="00043D66"/>
    <w:rsid w:val="00046A53"/>
    <w:rsid w:val="00047EEC"/>
    <w:rsid w:val="000503C5"/>
    <w:rsid w:val="000514D3"/>
    <w:rsid w:val="0005422B"/>
    <w:rsid w:val="00054C81"/>
    <w:rsid w:val="00055508"/>
    <w:rsid w:val="000579D8"/>
    <w:rsid w:val="0006469D"/>
    <w:rsid w:val="000749BB"/>
    <w:rsid w:val="00080F61"/>
    <w:rsid w:val="00081964"/>
    <w:rsid w:val="00081EA0"/>
    <w:rsid w:val="00082E23"/>
    <w:rsid w:val="0008458B"/>
    <w:rsid w:val="00087BB7"/>
    <w:rsid w:val="00094C9E"/>
    <w:rsid w:val="00095274"/>
    <w:rsid w:val="000A1148"/>
    <w:rsid w:val="000B1A00"/>
    <w:rsid w:val="000B2082"/>
    <w:rsid w:val="000B2323"/>
    <w:rsid w:val="000C18CE"/>
    <w:rsid w:val="000C269B"/>
    <w:rsid w:val="000C2FD8"/>
    <w:rsid w:val="000C39FB"/>
    <w:rsid w:val="000C7097"/>
    <w:rsid w:val="000C7138"/>
    <w:rsid w:val="000D197D"/>
    <w:rsid w:val="000D2EAE"/>
    <w:rsid w:val="000E6A1F"/>
    <w:rsid w:val="000F08A5"/>
    <w:rsid w:val="000F76AC"/>
    <w:rsid w:val="000F7A50"/>
    <w:rsid w:val="00101B5B"/>
    <w:rsid w:val="00102C71"/>
    <w:rsid w:val="001059D1"/>
    <w:rsid w:val="00105D03"/>
    <w:rsid w:val="00106F3B"/>
    <w:rsid w:val="0011623F"/>
    <w:rsid w:val="001167F8"/>
    <w:rsid w:val="001174B4"/>
    <w:rsid w:val="00122561"/>
    <w:rsid w:val="00123577"/>
    <w:rsid w:val="001246EC"/>
    <w:rsid w:val="001247AE"/>
    <w:rsid w:val="001251D5"/>
    <w:rsid w:val="00125C3D"/>
    <w:rsid w:val="00126DF3"/>
    <w:rsid w:val="00127A60"/>
    <w:rsid w:val="001317F9"/>
    <w:rsid w:val="0013591E"/>
    <w:rsid w:val="00143247"/>
    <w:rsid w:val="00144773"/>
    <w:rsid w:val="00152A63"/>
    <w:rsid w:val="0015337F"/>
    <w:rsid w:val="0015522D"/>
    <w:rsid w:val="001559A6"/>
    <w:rsid w:val="00160191"/>
    <w:rsid w:val="00161990"/>
    <w:rsid w:val="00162BF3"/>
    <w:rsid w:val="001702E7"/>
    <w:rsid w:val="00170597"/>
    <w:rsid w:val="00177BC5"/>
    <w:rsid w:val="0018219C"/>
    <w:rsid w:val="001832AF"/>
    <w:rsid w:val="0018527C"/>
    <w:rsid w:val="001866E0"/>
    <w:rsid w:val="001A3520"/>
    <w:rsid w:val="001A473D"/>
    <w:rsid w:val="001A7E9F"/>
    <w:rsid w:val="001B0667"/>
    <w:rsid w:val="001B70FF"/>
    <w:rsid w:val="001C1479"/>
    <w:rsid w:val="001C4C56"/>
    <w:rsid w:val="001C4DC6"/>
    <w:rsid w:val="001D671F"/>
    <w:rsid w:val="001D7B65"/>
    <w:rsid w:val="001E13A0"/>
    <w:rsid w:val="001E2D20"/>
    <w:rsid w:val="001F03DC"/>
    <w:rsid w:val="001F07D8"/>
    <w:rsid w:val="001F0A74"/>
    <w:rsid w:val="001F1C3A"/>
    <w:rsid w:val="001F4A6A"/>
    <w:rsid w:val="001F78C4"/>
    <w:rsid w:val="00202B58"/>
    <w:rsid w:val="0020349A"/>
    <w:rsid w:val="00203EA1"/>
    <w:rsid w:val="00215F60"/>
    <w:rsid w:val="002202C2"/>
    <w:rsid w:val="00220510"/>
    <w:rsid w:val="00221B5B"/>
    <w:rsid w:val="00221D80"/>
    <w:rsid w:val="00221DE5"/>
    <w:rsid w:val="00221ECE"/>
    <w:rsid w:val="0022372B"/>
    <w:rsid w:val="0023261E"/>
    <w:rsid w:val="002327A8"/>
    <w:rsid w:val="002353FB"/>
    <w:rsid w:val="0023710A"/>
    <w:rsid w:val="0023724C"/>
    <w:rsid w:val="00240A6B"/>
    <w:rsid w:val="002412B0"/>
    <w:rsid w:val="0025023E"/>
    <w:rsid w:val="0025252A"/>
    <w:rsid w:val="002530B2"/>
    <w:rsid w:val="002537DD"/>
    <w:rsid w:val="00256A6E"/>
    <w:rsid w:val="002579BF"/>
    <w:rsid w:val="00260377"/>
    <w:rsid w:val="00262886"/>
    <w:rsid w:val="002634DB"/>
    <w:rsid w:val="002649EF"/>
    <w:rsid w:val="00280675"/>
    <w:rsid w:val="00280EBE"/>
    <w:rsid w:val="0028442B"/>
    <w:rsid w:val="00286855"/>
    <w:rsid w:val="00291EE7"/>
    <w:rsid w:val="002952CB"/>
    <w:rsid w:val="002969D5"/>
    <w:rsid w:val="00296FAA"/>
    <w:rsid w:val="002978AF"/>
    <w:rsid w:val="002A3C99"/>
    <w:rsid w:val="002A4850"/>
    <w:rsid w:val="002B189A"/>
    <w:rsid w:val="002B1A76"/>
    <w:rsid w:val="002B348D"/>
    <w:rsid w:val="002B47D4"/>
    <w:rsid w:val="002B7737"/>
    <w:rsid w:val="002C06CC"/>
    <w:rsid w:val="002C43FA"/>
    <w:rsid w:val="002C4C55"/>
    <w:rsid w:val="002C6CD6"/>
    <w:rsid w:val="002D288D"/>
    <w:rsid w:val="002D66BD"/>
    <w:rsid w:val="002D72F9"/>
    <w:rsid w:val="002E2375"/>
    <w:rsid w:val="002E4EED"/>
    <w:rsid w:val="002E64F8"/>
    <w:rsid w:val="002F00C8"/>
    <w:rsid w:val="00304C25"/>
    <w:rsid w:val="003137B9"/>
    <w:rsid w:val="00313CD0"/>
    <w:rsid w:val="00317482"/>
    <w:rsid w:val="00325EA8"/>
    <w:rsid w:val="00332880"/>
    <w:rsid w:val="00345068"/>
    <w:rsid w:val="0034640F"/>
    <w:rsid w:val="00357A13"/>
    <w:rsid w:val="00362273"/>
    <w:rsid w:val="0036688B"/>
    <w:rsid w:val="00366C73"/>
    <w:rsid w:val="0037144E"/>
    <w:rsid w:val="003722BB"/>
    <w:rsid w:val="003769DD"/>
    <w:rsid w:val="003851A7"/>
    <w:rsid w:val="00387934"/>
    <w:rsid w:val="003936A4"/>
    <w:rsid w:val="003942D3"/>
    <w:rsid w:val="00394BF8"/>
    <w:rsid w:val="0039647B"/>
    <w:rsid w:val="003A0B93"/>
    <w:rsid w:val="003A148F"/>
    <w:rsid w:val="003A42BB"/>
    <w:rsid w:val="003A4D7C"/>
    <w:rsid w:val="003B068B"/>
    <w:rsid w:val="003B09D2"/>
    <w:rsid w:val="003B5732"/>
    <w:rsid w:val="003C3B5C"/>
    <w:rsid w:val="003E1E36"/>
    <w:rsid w:val="003E460A"/>
    <w:rsid w:val="003E7DF5"/>
    <w:rsid w:val="003F3ABE"/>
    <w:rsid w:val="003F5B19"/>
    <w:rsid w:val="003F5EB8"/>
    <w:rsid w:val="00401E2E"/>
    <w:rsid w:val="00404BF3"/>
    <w:rsid w:val="00404CED"/>
    <w:rsid w:val="004060B5"/>
    <w:rsid w:val="00413289"/>
    <w:rsid w:val="00415785"/>
    <w:rsid w:val="00417570"/>
    <w:rsid w:val="00422EC7"/>
    <w:rsid w:val="0043031B"/>
    <w:rsid w:val="00431B05"/>
    <w:rsid w:val="00435D46"/>
    <w:rsid w:val="004376E1"/>
    <w:rsid w:val="00441B20"/>
    <w:rsid w:val="00444792"/>
    <w:rsid w:val="004453B9"/>
    <w:rsid w:val="004469AE"/>
    <w:rsid w:val="0045604D"/>
    <w:rsid w:val="0046230A"/>
    <w:rsid w:val="00462B56"/>
    <w:rsid w:val="00462D75"/>
    <w:rsid w:val="004731E5"/>
    <w:rsid w:val="00490DAE"/>
    <w:rsid w:val="004A5D8B"/>
    <w:rsid w:val="004B4060"/>
    <w:rsid w:val="004B76EE"/>
    <w:rsid w:val="004C1289"/>
    <w:rsid w:val="004C2FAC"/>
    <w:rsid w:val="004C3359"/>
    <w:rsid w:val="004D00C1"/>
    <w:rsid w:val="004D013E"/>
    <w:rsid w:val="004D03D3"/>
    <w:rsid w:val="004D0A4E"/>
    <w:rsid w:val="004D3984"/>
    <w:rsid w:val="004E6E47"/>
    <w:rsid w:val="004F24C0"/>
    <w:rsid w:val="00505139"/>
    <w:rsid w:val="005051FD"/>
    <w:rsid w:val="005216DE"/>
    <w:rsid w:val="00525874"/>
    <w:rsid w:val="00535305"/>
    <w:rsid w:val="00536F5C"/>
    <w:rsid w:val="00537E42"/>
    <w:rsid w:val="00543D5E"/>
    <w:rsid w:val="00544DDE"/>
    <w:rsid w:val="00545253"/>
    <w:rsid w:val="005457FA"/>
    <w:rsid w:val="0055403E"/>
    <w:rsid w:val="005546BE"/>
    <w:rsid w:val="00561D79"/>
    <w:rsid w:val="00562B28"/>
    <w:rsid w:val="0056548A"/>
    <w:rsid w:val="00566F08"/>
    <w:rsid w:val="00571F1A"/>
    <w:rsid w:val="005762B1"/>
    <w:rsid w:val="00587A71"/>
    <w:rsid w:val="00592EE1"/>
    <w:rsid w:val="005A13C6"/>
    <w:rsid w:val="005A2587"/>
    <w:rsid w:val="005A3ED5"/>
    <w:rsid w:val="005A48B8"/>
    <w:rsid w:val="005A533A"/>
    <w:rsid w:val="005A7B47"/>
    <w:rsid w:val="005A7D84"/>
    <w:rsid w:val="005B08EC"/>
    <w:rsid w:val="005B334D"/>
    <w:rsid w:val="005B7BA1"/>
    <w:rsid w:val="005C157A"/>
    <w:rsid w:val="005C69AD"/>
    <w:rsid w:val="005D65FB"/>
    <w:rsid w:val="005F0F7F"/>
    <w:rsid w:val="005F44E4"/>
    <w:rsid w:val="0060284A"/>
    <w:rsid w:val="00604369"/>
    <w:rsid w:val="00604B59"/>
    <w:rsid w:val="00605335"/>
    <w:rsid w:val="00607A65"/>
    <w:rsid w:val="00611322"/>
    <w:rsid w:val="0061207B"/>
    <w:rsid w:val="00625A0F"/>
    <w:rsid w:val="00626C20"/>
    <w:rsid w:val="00626D1A"/>
    <w:rsid w:val="00627595"/>
    <w:rsid w:val="00630BAD"/>
    <w:rsid w:val="00630D3A"/>
    <w:rsid w:val="00637DA6"/>
    <w:rsid w:val="00642EED"/>
    <w:rsid w:val="00644FD6"/>
    <w:rsid w:val="00652304"/>
    <w:rsid w:val="00656566"/>
    <w:rsid w:val="006606FD"/>
    <w:rsid w:val="00670210"/>
    <w:rsid w:val="00670408"/>
    <w:rsid w:val="00670A5B"/>
    <w:rsid w:val="00674F19"/>
    <w:rsid w:val="00681072"/>
    <w:rsid w:val="006839E3"/>
    <w:rsid w:val="00683CBC"/>
    <w:rsid w:val="0068714D"/>
    <w:rsid w:val="00696D80"/>
    <w:rsid w:val="00697995"/>
    <w:rsid w:val="006A199C"/>
    <w:rsid w:val="006A5C1C"/>
    <w:rsid w:val="006B4338"/>
    <w:rsid w:val="006B7654"/>
    <w:rsid w:val="006C053E"/>
    <w:rsid w:val="006D016D"/>
    <w:rsid w:val="006D079D"/>
    <w:rsid w:val="006E25CE"/>
    <w:rsid w:val="006E487A"/>
    <w:rsid w:val="006E6019"/>
    <w:rsid w:val="006F0F80"/>
    <w:rsid w:val="006F1221"/>
    <w:rsid w:val="006F1B09"/>
    <w:rsid w:val="006F56E8"/>
    <w:rsid w:val="00700EF5"/>
    <w:rsid w:val="007018B0"/>
    <w:rsid w:val="0071215C"/>
    <w:rsid w:val="0071578B"/>
    <w:rsid w:val="00716885"/>
    <w:rsid w:val="00717EC5"/>
    <w:rsid w:val="007203C0"/>
    <w:rsid w:val="00721115"/>
    <w:rsid w:val="007368CD"/>
    <w:rsid w:val="00737C20"/>
    <w:rsid w:val="00741FBD"/>
    <w:rsid w:val="00742FDE"/>
    <w:rsid w:val="007478E4"/>
    <w:rsid w:val="007601EC"/>
    <w:rsid w:val="00762185"/>
    <w:rsid w:val="00764216"/>
    <w:rsid w:val="00764B3A"/>
    <w:rsid w:val="007731C0"/>
    <w:rsid w:val="00774BE7"/>
    <w:rsid w:val="00785B16"/>
    <w:rsid w:val="007A0614"/>
    <w:rsid w:val="007A1577"/>
    <w:rsid w:val="007A50B8"/>
    <w:rsid w:val="007A57EC"/>
    <w:rsid w:val="007A5A87"/>
    <w:rsid w:val="007A64CC"/>
    <w:rsid w:val="007A757F"/>
    <w:rsid w:val="007B269F"/>
    <w:rsid w:val="007B4794"/>
    <w:rsid w:val="007B52D0"/>
    <w:rsid w:val="007C1BC4"/>
    <w:rsid w:val="007C72E0"/>
    <w:rsid w:val="007D2547"/>
    <w:rsid w:val="007D66DC"/>
    <w:rsid w:val="007D6705"/>
    <w:rsid w:val="007D74AC"/>
    <w:rsid w:val="007E204F"/>
    <w:rsid w:val="007E2294"/>
    <w:rsid w:val="007F2105"/>
    <w:rsid w:val="007F5AAD"/>
    <w:rsid w:val="007F61EA"/>
    <w:rsid w:val="008050CB"/>
    <w:rsid w:val="00806C3A"/>
    <w:rsid w:val="00807435"/>
    <w:rsid w:val="00813789"/>
    <w:rsid w:val="008160AB"/>
    <w:rsid w:val="008217CE"/>
    <w:rsid w:val="00822469"/>
    <w:rsid w:val="00824AAD"/>
    <w:rsid w:val="0082617B"/>
    <w:rsid w:val="00835759"/>
    <w:rsid w:val="0084207B"/>
    <w:rsid w:val="00843091"/>
    <w:rsid w:val="0085088C"/>
    <w:rsid w:val="00851D4C"/>
    <w:rsid w:val="00853886"/>
    <w:rsid w:val="00853D02"/>
    <w:rsid w:val="00854232"/>
    <w:rsid w:val="008561CC"/>
    <w:rsid w:val="008567CA"/>
    <w:rsid w:val="0086539B"/>
    <w:rsid w:val="00866517"/>
    <w:rsid w:val="00872162"/>
    <w:rsid w:val="00872C6B"/>
    <w:rsid w:val="00882CBC"/>
    <w:rsid w:val="00885031"/>
    <w:rsid w:val="00885529"/>
    <w:rsid w:val="0088657F"/>
    <w:rsid w:val="00892CF4"/>
    <w:rsid w:val="00894223"/>
    <w:rsid w:val="008A1D36"/>
    <w:rsid w:val="008A237C"/>
    <w:rsid w:val="008B2DC7"/>
    <w:rsid w:val="008C07A1"/>
    <w:rsid w:val="008C20E7"/>
    <w:rsid w:val="008C21B3"/>
    <w:rsid w:val="008C36E9"/>
    <w:rsid w:val="008C3D95"/>
    <w:rsid w:val="008C4327"/>
    <w:rsid w:val="008C4AA9"/>
    <w:rsid w:val="008D002C"/>
    <w:rsid w:val="008D2F54"/>
    <w:rsid w:val="008D3FC4"/>
    <w:rsid w:val="008D489F"/>
    <w:rsid w:val="008E3B08"/>
    <w:rsid w:val="008E4641"/>
    <w:rsid w:val="008E5EE9"/>
    <w:rsid w:val="008E7D9A"/>
    <w:rsid w:val="008E7DA8"/>
    <w:rsid w:val="008F2372"/>
    <w:rsid w:val="009252D2"/>
    <w:rsid w:val="00933250"/>
    <w:rsid w:val="00933384"/>
    <w:rsid w:val="0093564F"/>
    <w:rsid w:val="00940760"/>
    <w:rsid w:val="00950015"/>
    <w:rsid w:val="009531EF"/>
    <w:rsid w:val="00954223"/>
    <w:rsid w:val="0095623F"/>
    <w:rsid w:val="00960B9C"/>
    <w:rsid w:val="00960CBC"/>
    <w:rsid w:val="009618C2"/>
    <w:rsid w:val="009644DB"/>
    <w:rsid w:val="00966974"/>
    <w:rsid w:val="00973EF5"/>
    <w:rsid w:val="009744C2"/>
    <w:rsid w:val="00977874"/>
    <w:rsid w:val="009830A4"/>
    <w:rsid w:val="00983112"/>
    <w:rsid w:val="00984A28"/>
    <w:rsid w:val="00987A30"/>
    <w:rsid w:val="009965E1"/>
    <w:rsid w:val="009A1D94"/>
    <w:rsid w:val="009A50DB"/>
    <w:rsid w:val="009A5843"/>
    <w:rsid w:val="009B128B"/>
    <w:rsid w:val="009B4D00"/>
    <w:rsid w:val="009B68F9"/>
    <w:rsid w:val="009C102E"/>
    <w:rsid w:val="009C2B2E"/>
    <w:rsid w:val="009C3696"/>
    <w:rsid w:val="009C5B2B"/>
    <w:rsid w:val="009C6C9C"/>
    <w:rsid w:val="009D2132"/>
    <w:rsid w:val="009D23F1"/>
    <w:rsid w:val="009D359E"/>
    <w:rsid w:val="009D4215"/>
    <w:rsid w:val="009F0488"/>
    <w:rsid w:val="009F201D"/>
    <w:rsid w:val="009F21B3"/>
    <w:rsid w:val="009F21F4"/>
    <w:rsid w:val="009F4703"/>
    <w:rsid w:val="00A00D3E"/>
    <w:rsid w:val="00A0134D"/>
    <w:rsid w:val="00A01E5C"/>
    <w:rsid w:val="00A05993"/>
    <w:rsid w:val="00A14F85"/>
    <w:rsid w:val="00A1620E"/>
    <w:rsid w:val="00A220D8"/>
    <w:rsid w:val="00A227FA"/>
    <w:rsid w:val="00A247FA"/>
    <w:rsid w:val="00A3252E"/>
    <w:rsid w:val="00A33C51"/>
    <w:rsid w:val="00A43CAC"/>
    <w:rsid w:val="00A46BC4"/>
    <w:rsid w:val="00A50E1C"/>
    <w:rsid w:val="00A6166E"/>
    <w:rsid w:val="00A627FF"/>
    <w:rsid w:val="00A64CC2"/>
    <w:rsid w:val="00A66FAC"/>
    <w:rsid w:val="00A7342B"/>
    <w:rsid w:val="00A768FE"/>
    <w:rsid w:val="00A81D7D"/>
    <w:rsid w:val="00A83EDE"/>
    <w:rsid w:val="00A844D6"/>
    <w:rsid w:val="00A90724"/>
    <w:rsid w:val="00A92B67"/>
    <w:rsid w:val="00AA0C74"/>
    <w:rsid w:val="00AA14EC"/>
    <w:rsid w:val="00AB6E4E"/>
    <w:rsid w:val="00AD2643"/>
    <w:rsid w:val="00AD2F62"/>
    <w:rsid w:val="00AD49E7"/>
    <w:rsid w:val="00AD51BC"/>
    <w:rsid w:val="00AD7ACA"/>
    <w:rsid w:val="00AD7F82"/>
    <w:rsid w:val="00AE4C24"/>
    <w:rsid w:val="00AE6A06"/>
    <w:rsid w:val="00AF04B2"/>
    <w:rsid w:val="00AF1001"/>
    <w:rsid w:val="00AF3D69"/>
    <w:rsid w:val="00AF5288"/>
    <w:rsid w:val="00B000BB"/>
    <w:rsid w:val="00B027C1"/>
    <w:rsid w:val="00B071F7"/>
    <w:rsid w:val="00B1674E"/>
    <w:rsid w:val="00B16ACB"/>
    <w:rsid w:val="00B20467"/>
    <w:rsid w:val="00B249D8"/>
    <w:rsid w:val="00B31B2C"/>
    <w:rsid w:val="00B35369"/>
    <w:rsid w:val="00B35E53"/>
    <w:rsid w:val="00B36B15"/>
    <w:rsid w:val="00B400AE"/>
    <w:rsid w:val="00B4253E"/>
    <w:rsid w:val="00B438C3"/>
    <w:rsid w:val="00B43ACF"/>
    <w:rsid w:val="00B448DC"/>
    <w:rsid w:val="00B46B29"/>
    <w:rsid w:val="00B53B52"/>
    <w:rsid w:val="00B60281"/>
    <w:rsid w:val="00B64953"/>
    <w:rsid w:val="00B6496F"/>
    <w:rsid w:val="00B64A16"/>
    <w:rsid w:val="00B64B98"/>
    <w:rsid w:val="00B73751"/>
    <w:rsid w:val="00B74D80"/>
    <w:rsid w:val="00B76F77"/>
    <w:rsid w:val="00B81393"/>
    <w:rsid w:val="00B83757"/>
    <w:rsid w:val="00B84E63"/>
    <w:rsid w:val="00BA1DBD"/>
    <w:rsid w:val="00BA3F4D"/>
    <w:rsid w:val="00BA55B9"/>
    <w:rsid w:val="00BB04EE"/>
    <w:rsid w:val="00BB1B8A"/>
    <w:rsid w:val="00BB27D2"/>
    <w:rsid w:val="00BB5816"/>
    <w:rsid w:val="00BB5982"/>
    <w:rsid w:val="00BC182A"/>
    <w:rsid w:val="00BC1A42"/>
    <w:rsid w:val="00BC6C8E"/>
    <w:rsid w:val="00BC78C7"/>
    <w:rsid w:val="00BD09E7"/>
    <w:rsid w:val="00BD478C"/>
    <w:rsid w:val="00BD4C94"/>
    <w:rsid w:val="00BE23D1"/>
    <w:rsid w:val="00BE431E"/>
    <w:rsid w:val="00BE479D"/>
    <w:rsid w:val="00BE7F14"/>
    <w:rsid w:val="00BF19C8"/>
    <w:rsid w:val="00C01F3A"/>
    <w:rsid w:val="00C04018"/>
    <w:rsid w:val="00C1347B"/>
    <w:rsid w:val="00C17D80"/>
    <w:rsid w:val="00C36873"/>
    <w:rsid w:val="00C405C0"/>
    <w:rsid w:val="00C4168B"/>
    <w:rsid w:val="00C448D2"/>
    <w:rsid w:val="00C46B1B"/>
    <w:rsid w:val="00C504AE"/>
    <w:rsid w:val="00C57CF7"/>
    <w:rsid w:val="00C606C7"/>
    <w:rsid w:val="00C63AE6"/>
    <w:rsid w:val="00C83579"/>
    <w:rsid w:val="00C84E6C"/>
    <w:rsid w:val="00C872BD"/>
    <w:rsid w:val="00C90F4A"/>
    <w:rsid w:val="00C9606F"/>
    <w:rsid w:val="00CB0D6D"/>
    <w:rsid w:val="00CB16E7"/>
    <w:rsid w:val="00CB56D3"/>
    <w:rsid w:val="00CC10FD"/>
    <w:rsid w:val="00CC1221"/>
    <w:rsid w:val="00CD7580"/>
    <w:rsid w:val="00CE1020"/>
    <w:rsid w:val="00CE1129"/>
    <w:rsid w:val="00CE2B1A"/>
    <w:rsid w:val="00CE60BA"/>
    <w:rsid w:val="00CE7767"/>
    <w:rsid w:val="00CE7BFA"/>
    <w:rsid w:val="00CF439A"/>
    <w:rsid w:val="00D00750"/>
    <w:rsid w:val="00D01F8B"/>
    <w:rsid w:val="00D0262D"/>
    <w:rsid w:val="00D114F1"/>
    <w:rsid w:val="00D121C0"/>
    <w:rsid w:val="00D169CD"/>
    <w:rsid w:val="00D17C95"/>
    <w:rsid w:val="00D25877"/>
    <w:rsid w:val="00D2776B"/>
    <w:rsid w:val="00D27ED6"/>
    <w:rsid w:val="00D30D46"/>
    <w:rsid w:val="00D30EF8"/>
    <w:rsid w:val="00D36267"/>
    <w:rsid w:val="00D37A23"/>
    <w:rsid w:val="00D472E8"/>
    <w:rsid w:val="00D50F26"/>
    <w:rsid w:val="00D516F0"/>
    <w:rsid w:val="00D538EC"/>
    <w:rsid w:val="00D53D30"/>
    <w:rsid w:val="00D6005B"/>
    <w:rsid w:val="00D63371"/>
    <w:rsid w:val="00D640DB"/>
    <w:rsid w:val="00D651C6"/>
    <w:rsid w:val="00D65779"/>
    <w:rsid w:val="00D73B5A"/>
    <w:rsid w:val="00D75F65"/>
    <w:rsid w:val="00DA0CAE"/>
    <w:rsid w:val="00DA37B3"/>
    <w:rsid w:val="00DA45BD"/>
    <w:rsid w:val="00DB13F1"/>
    <w:rsid w:val="00DB2574"/>
    <w:rsid w:val="00DB29B7"/>
    <w:rsid w:val="00DC45EB"/>
    <w:rsid w:val="00DC5CFC"/>
    <w:rsid w:val="00DD0BCF"/>
    <w:rsid w:val="00DD198E"/>
    <w:rsid w:val="00DD2030"/>
    <w:rsid w:val="00DD4E20"/>
    <w:rsid w:val="00DE4999"/>
    <w:rsid w:val="00DE5BCF"/>
    <w:rsid w:val="00DE6BA8"/>
    <w:rsid w:val="00DF005C"/>
    <w:rsid w:val="00DF0B27"/>
    <w:rsid w:val="00E03989"/>
    <w:rsid w:val="00E05C51"/>
    <w:rsid w:val="00E05FFC"/>
    <w:rsid w:val="00E11BF5"/>
    <w:rsid w:val="00E13DA5"/>
    <w:rsid w:val="00E1431A"/>
    <w:rsid w:val="00E17774"/>
    <w:rsid w:val="00E22643"/>
    <w:rsid w:val="00E23ED2"/>
    <w:rsid w:val="00E2734B"/>
    <w:rsid w:val="00E27A6A"/>
    <w:rsid w:val="00E3040C"/>
    <w:rsid w:val="00E3135B"/>
    <w:rsid w:val="00E31CFD"/>
    <w:rsid w:val="00E41E75"/>
    <w:rsid w:val="00E44136"/>
    <w:rsid w:val="00E44251"/>
    <w:rsid w:val="00E4426E"/>
    <w:rsid w:val="00E4521D"/>
    <w:rsid w:val="00E538C8"/>
    <w:rsid w:val="00E56626"/>
    <w:rsid w:val="00E63E6E"/>
    <w:rsid w:val="00E63F96"/>
    <w:rsid w:val="00E7295E"/>
    <w:rsid w:val="00E74382"/>
    <w:rsid w:val="00E7594B"/>
    <w:rsid w:val="00E75EB0"/>
    <w:rsid w:val="00E76D6F"/>
    <w:rsid w:val="00E8264A"/>
    <w:rsid w:val="00E852D4"/>
    <w:rsid w:val="00E85D50"/>
    <w:rsid w:val="00E93755"/>
    <w:rsid w:val="00EA1041"/>
    <w:rsid w:val="00EA2165"/>
    <w:rsid w:val="00EA2C20"/>
    <w:rsid w:val="00EB1C68"/>
    <w:rsid w:val="00EB3C9D"/>
    <w:rsid w:val="00EB50FB"/>
    <w:rsid w:val="00EB5786"/>
    <w:rsid w:val="00EB73A8"/>
    <w:rsid w:val="00EC433C"/>
    <w:rsid w:val="00EC7EDF"/>
    <w:rsid w:val="00ED2661"/>
    <w:rsid w:val="00ED413F"/>
    <w:rsid w:val="00EE1428"/>
    <w:rsid w:val="00EE16FF"/>
    <w:rsid w:val="00EE55ED"/>
    <w:rsid w:val="00EE7D8B"/>
    <w:rsid w:val="00EF4C49"/>
    <w:rsid w:val="00EF7CCF"/>
    <w:rsid w:val="00F0184A"/>
    <w:rsid w:val="00F02086"/>
    <w:rsid w:val="00F04806"/>
    <w:rsid w:val="00F065D6"/>
    <w:rsid w:val="00F11F70"/>
    <w:rsid w:val="00F163FA"/>
    <w:rsid w:val="00F16FC8"/>
    <w:rsid w:val="00F177C8"/>
    <w:rsid w:val="00F20191"/>
    <w:rsid w:val="00F204AD"/>
    <w:rsid w:val="00F20634"/>
    <w:rsid w:val="00F261B9"/>
    <w:rsid w:val="00F26F21"/>
    <w:rsid w:val="00F32700"/>
    <w:rsid w:val="00F3367E"/>
    <w:rsid w:val="00F440D6"/>
    <w:rsid w:val="00F447E7"/>
    <w:rsid w:val="00F5644D"/>
    <w:rsid w:val="00F60498"/>
    <w:rsid w:val="00F63BDA"/>
    <w:rsid w:val="00F64924"/>
    <w:rsid w:val="00F653FB"/>
    <w:rsid w:val="00F679AF"/>
    <w:rsid w:val="00F67C36"/>
    <w:rsid w:val="00F85EC1"/>
    <w:rsid w:val="00F9477F"/>
    <w:rsid w:val="00F95610"/>
    <w:rsid w:val="00FA0CD7"/>
    <w:rsid w:val="00FA1284"/>
    <w:rsid w:val="00FA24E7"/>
    <w:rsid w:val="00FA5221"/>
    <w:rsid w:val="00FB161C"/>
    <w:rsid w:val="00FB29A0"/>
    <w:rsid w:val="00FB42DC"/>
    <w:rsid w:val="00FC2E85"/>
    <w:rsid w:val="00FC582F"/>
    <w:rsid w:val="00FC647F"/>
    <w:rsid w:val="00FD2D4F"/>
    <w:rsid w:val="00FD6938"/>
    <w:rsid w:val="00FE68AD"/>
    <w:rsid w:val="00FF1DCC"/>
    <w:rsid w:val="00FF1E01"/>
    <w:rsid w:val="00FF44B0"/>
    <w:rsid w:val="00FF5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0614"/>
    <w:rPr>
      <w:rFonts w:ascii="Arial" w:hAnsi="Arial"/>
      <w:sz w:val="24"/>
    </w:rPr>
  </w:style>
  <w:style w:type="paragraph" w:styleId="1">
    <w:name w:val="heading 1"/>
    <w:basedOn w:val="a"/>
    <w:next w:val="a"/>
    <w:qFormat/>
    <w:rsid w:val="007A0614"/>
    <w:pPr>
      <w:keepNext/>
      <w:jc w:val="center"/>
      <w:outlineLvl w:val="0"/>
    </w:pPr>
    <w:rPr>
      <w:rFonts w:ascii="Times New Roman" w:hAnsi="Times New Roman"/>
      <w:b/>
      <w:sz w:val="32"/>
    </w:rPr>
  </w:style>
  <w:style w:type="paragraph" w:styleId="2">
    <w:name w:val="heading 2"/>
    <w:basedOn w:val="a"/>
    <w:next w:val="a"/>
    <w:qFormat/>
    <w:rsid w:val="007A0614"/>
    <w:pPr>
      <w:keepNext/>
      <w:jc w:val="center"/>
      <w:outlineLvl w:val="1"/>
    </w:pPr>
    <w:rPr>
      <w:rFonts w:ascii="Times New Roman" w:hAnsi="Times New Roman"/>
      <w:b/>
      <w:sz w:val="52"/>
    </w:rPr>
  </w:style>
  <w:style w:type="paragraph" w:styleId="3">
    <w:name w:val="heading 3"/>
    <w:basedOn w:val="a"/>
    <w:next w:val="a"/>
    <w:qFormat/>
    <w:rsid w:val="007A0614"/>
    <w:pPr>
      <w:keepNext/>
      <w:outlineLvl w:val="2"/>
    </w:pPr>
    <w:rPr>
      <w:rFonts w:ascii="Times New Roman" w:hAnsi="Times New Roman"/>
      <w:b/>
      <w:i/>
      <w:iCs/>
      <w:sz w:val="32"/>
    </w:rPr>
  </w:style>
  <w:style w:type="paragraph" w:styleId="4">
    <w:name w:val="heading 4"/>
    <w:basedOn w:val="a"/>
    <w:next w:val="a"/>
    <w:qFormat/>
    <w:rsid w:val="007A0614"/>
    <w:pPr>
      <w:keepNext/>
      <w:outlineLvl w:val="3"/>
    </w:pPr>
    <w:rPr>
      <w:rFonts w:ascii="Times New Roman" w:hAnsi="Times New Roman"/>
      <w:b/>
      <w:sz w:val="28"/>
    </w:rPr>
  </w:style>
  <w:style w:type="paragraph" w:styleId="5">
    <w:name w:val="heading 5"/>
    <w:basedOn w:val="a"/>
    <w:next w:val="a"/>
    <w:qFormat/>
    <w:rsid w:val="007A0614"/>
    <w:pPr>
      <w:keepNext/>
      <w:outlineLvl w:val="4"/>
    </w:pPr>
    <w:rPr>
      <w:rFonts w:ascii="Times New Roman" w:hAnsi="Times New Roman"/>
      <w:b/>
      <w:i/>
      <w:iCs/>
      <w:sz w:val="28"/>
    </w:rPr>
  </w:style>
  <w:style w:type="paragraph" w:styleId="6">
    <w:name w:val="heading 6"/>
    <w:basedOn w:val="a"/>
    <w:next w:val="a"/>
    <w:qFormat/>
    <w:rsid w:val="007A0614"/>
    <w:pPr>
      <w:keepNext/>
      <w:jc w:val="both"/>
      <w:outlineLvl w:val="5"/>
    </w:pPr>
    <w:rPr>
      <w:rFonts w:ascii="Times New Roman" w:hAnsi="Times New Roman"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 Знак1 Знак"/>
    <w:basedOn w:val="a"/>
    <w:rsid w:val="00AD49E7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lang w:val="en-GB" w:eastAsia="en-US"/>
    </w:rPr>
  </w:style>
  <w:style w:type="character" w:styleId="a3">
    <w:name w:val="Hyperlink"/>
    <w:basedOn w:val="a0"/>
    <w:rsid w:val="007A0614"/>
    <w:rPr>
      <w:color w:val="0000FF"/>
      <w:u w:val="single"/>
    </w:rPr>
  </w:style>
  <w:style w:type="paragraph" w:styleId="a4">
    <w:name w:val="Body Text"/>
    <w:basedOn w:val="a"/>
    <w:rsid w:val="007A0614"/>
    <w:pPr>
      <w:jc w:val="both"/>
    </w:pPr>
    <w:rPr>
      <w:rFonts w:ascii="Times New Roman" w:hAnsi="Times New Roman"/>
      <w:b/>
      <w:sz w:val="28"/>
    </w:rPr>
  </w:style>
  <w:style w:type="paragraph" w:styleId="a5">
    <w:name w:val="Body Text Indent"/>
    <w:basedOn w:val="a"/>
    <w:rsid w:val="007A0614"/>
    <w:pPr>
      <w:ind w:firstLine="567"/>
      <w:jc w:val="both"/>
    </w:pPr>
    <w:rPr>
      <w:rFonts w:ascii="Times New Roman" w:hAnsi="Times New Roman"/>
      <w:bCs/>
      <w:sz w:val="28"/>
    </w:rPr>
  </w:style>
  <w:style w:type="paragraph" w:styleId="a6">
    <w:name w:val="Balloon Text"/>
    <w:basedOn w:val="a"/>
    <w:semiHidden/>
    <w:rsid w:val="007A0614"/>
    <w:rPr>
      <w:rFonts w:ascii="Tahoma" w:hAnsi="Tahoma" w:cs="Tahoma"/>
      <w:sz w:val="16"/>
      <w:szCs w:val="16"/>
    </w:rPr>
  </w:style>
  <w:style w:type="paragraph" w:styleId="20">
    <w:name w:val="Body Text 2"/>
    <w:basedOn w:val="a"/>
    <w:rsid w:val="007A0614"/>
    <w:pPr>
      <w:jc w:val="both"/>
    </w:pPr>
    <w:rPr>
      <w:rFonts w:ascii="Times New Roman" w:hAnsi="Times New Roman"/>
      <w:sz w:val="28"/>
    </w:rPr>
  </w:style>
  <w:style w:type="paragraph" w:customStyle="1" w:styleId="ConsPlusNormal">
    <w:name w:val="ConsPlusNormal"/>
    <w:rsid w:val="006E25C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6E25C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6E25C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7">
    <w:name w:val="Знак Знак Знак Знак Знак Знак Знак Знак Знак Знак Знак Знак Знак"/>
    <w:basedOn w:val="a"/>
    <w:rsid w:val="00A768FE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  <w:style w:type="paragraph" w:customStyle="1" w:styleId="ConsPlusCell">
    <w:name w:val="ConsPlusCell"/>
    <w:uiPriority w:val="99"/>
    <w:rsid w:val="00F11F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western">
    <w:name w:val="western"/>
    <w:basedOn w:val="a"/>
    <w:rsid w:val="00043D66"/>
    <w:pPr>
      <w:spacing w:before="100" w:beforeAutospacing="1" w:after="100" w:afterAutospacing="1"/>
      <w:jc w:val="both"/>
    </w:pPr>
    <w:rPr>
      <w:rFonts w:ascii="Times New Roman" w:hAnsi="Times New Roman"/>
      <w:color w:val="000000"/>
      <w:szCs w:val="24"/>
    </w:rPr>
  </w:style>
  <w:style w:type="paragraph" w:customStyle="1" w:styleId="12">
    <w:name w:val="Обычный + 12 пт"/>
    <w:aliases w:val="По ширине"/>
    <w:basedOn w:val="a"/>
    <w:rsid w:val="008567CA"/>
    <w:pPr>
      <w:autoSpaceDE w:val="0"/>
      <w:autoSpaceDN w:val="0"/>
      <w:jc w:val="both"/>
    </w:pPr>
    <w:rPr>
      <w:rFonts w:ascii="Times New Roman" w:hAnsi="Times New Roman"/>
      <w:bCs/>
      <w:sz w:val="28"/>
      <w:szCs w:val="28"/>
    </w:rPr>
  </w:style>
  <w:style w:type="table" w:styleId="a8">
    <w:name w:val="Table Grid"/>
    <w:basedOn w:val="a1"/>
    <w:uiPriority w:val="59"/>
    <w:rsid w:val="00637D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Знак"/>
    <w:basedOn w:val="a"/>
    <w:rsid w:val="00571F1A"/>
    <w:pPr>
      <w:spacing w:after="160" w:line="240" w:lineRule="exact"/>
    </w:pPr>
    <w:rPr>
      <w:rFonts w:ascii="Verdana" w:hAnsi="Verdana"/>
      <w:szCs w:val="24"/>
      <w:lang w:val="en-US" w:eastAsia="en-US"/>
    </w:rPr>
  </w:style>
  <w:style w:type="paragraph" w:customStyle="1" w:styleId="aa">
    <w:name w:val="Знак Знак Знак Знак Знак Знак Знак Знак Знак Знак Знак Знак Знак"/>
    <w:basedOn w:val="a"/>
    <w:rsid w:val="00F3367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b">
    <w:name w:val="Title"/>
    <w:basedOn w:val="a"/>
    <w:qFormat/>
    <w:rsid w:val="001866E0"/>
    <w:pPr>
      <w:ind w:right="-766"/>
      <w:jc w:val="center"/>
    </w:pPr>
    <w:rPr>
      <w:rFonts w:ascii="Times New Roman" w:hAnsi="Times New Roman"/>
      <w:b/>
    </w:rPr>
  </w:style>
  <w:style w:type="paragraph" w:customStyle="1" w:styleId="ac">
    <w:name w:val="Текст (лев. подпись)"/>
    <w:basedOn w:val="a"/>
    <w:next w:val="a"/>
    <w:rsid w:val="001866E0"/>
    <w:pPr>
      <w:widowControl w:val="0"/>
      <w:autoSpaceDE w:val="0"/>
      <w:autoSpaceDN w:val="0"/>
      <w:adjustRightInd w:val="0"/>
    </w:pPr>
    <w:rPr>
      <w:rFonts w:cs="Arial"/>
      <w:sz w:val="20"/>
    </w:rPr>
  </w:style>
  <w:style w:type="paragraph" w:customStyle="1" w:styleId="ad">
    <w:name w:val="Текст (прав. подпись)"/>
    <w:basedOn w:val="a"/>
    <w:next w:val="a"/>
    <w:rsid w:val="001866E0"/>
    <w:pPr>
      <w:widowControl w:val="0"/>
      <w:autoSpaceDE w:val="0"/>
      <w:autoSpaceDN w:val="0"/>
      <w:adjustRightInd w:val="0"/>
      <w:jc w:val="right"/>
    </w:pPr>
    <w:rPr>
      <w:rFonts w:cs="Arial"/>
      <w:sz w:val="20"/>
    </w:rPr>
  </w:style>
  <w:style w:type="paragraph" w:customStyle="1" w:styleId="ae">
    <w:name w:val="Таблицы (моноширинный)"/>
    <w:basedOn w:val="a"/>
    <w:next w:val="a"/>
    <w:rsid w:val="001866E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styleId="af">
    <w:name w:val="header"/>
    <w:basedOn w:val="a"/>
    <w:link w:val="af0"/>
    <w:uiPriority w:val="99"/>
    <w:unhideWhenUsed/>
    <w:rsid w:val="001866E0"/>
    <w:pPr>
      <w:tabs>
        <w:tab w:val="center" w:pos="4677"/>
        <w:tab w:val="right" w:pos="9355"/>
      </w:tabs>
    </w:pPr>
    <w:rPr>
      <w:rFonts w:ascii="Times New Roman" w:hAnsi="Times New Roman"/>
      <w:szCs w:val="24"/>
    </w:rPr>
  </w:style>
  <w:style w:type="character" w:customStyle="1" w:styleId="af0">
    <w:name w:val="Верхний колонтитул Знак"/>
    <w:basedOn w:val="a0"/>
    <w:link w:val="af"/>
    <w:uiPriority w:val="99"/>
    <w:rsid w:val="001866E0"/>
    <w:rPr>
      <w:sz w:val="24"/>
      <w:szCs w:val="24"/>
      <w:lang w:val="ru-RU" w:eastAsia="ru-RU" w:bidi="ar-SA"/>
    </w:rPr>
  </w:style>
  <w:style w:type="paragraph" w:styleId="af1">
    <w:name w:val="footer"/>
    <w:basedOn w:val="a"/>
    <w:link w:val="af2"/>
    <w:unhideWhenUsed/>
    <w:rsid w:val="001866E0"/>
    <w:pPr>
      <w:tabs>
        <w:tab w:val="center" w:pos="4677"/>
        <w:tab w:val="right" w:pos="9355"/>
      </w:tabs>
    </w:pPr>
    <w:rPr>
      <w:rFonts w:ascii="Times New Roman" w:hAnsi="Times New Roman"/>
      <w:szCs w:val="24"/>
    </w:rPr>
  </w:style>
  <w:style w:type="character" w:customStyle="1" w:styleId="af2">
    <w:name w:val="Нижний колонтитул Знак"/>
    <w:basedOn w:val="a0"/>
    <w:link w:val="af1"/>
    <w:rsid w:val="001866E0"/>
    <w:rPr>
      <w:sz w:val="24"/>
      <w:szCs w:val="24"/>
      <w:lang w:val="ru-RU" w:eastAsia="ru-RU" w:bidi="ar-SA"/>
    </w:rPr>
  </w:style>
  <w:style w:type="paragraph" w:customStyle="1" w:styleId="ConsPlusDocList">
    <w:name w:val="ConsPlusDocList"/>
    <w:rsid w:val="001866E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1">
    <w:name w:val="Style1"/>
    <w:basedOn w:val="a"/>
    <w:rsid w:val="001866E0"/>
    <w:pPr>
      <w:widowControl w:val="0"/>
      <w:autoSpaceDE w:val="0"/>
      <w:autoSpaceDN w:val="0"/>
      <w:adjustRightInd w:val="0"/>
    </w:pPr>
    <w:rPr>
      <w:rFonts w:cs="Arial"/>
      <w:szCs w:val="24"/>
    </w:rPr>
  </w:style>
  <w:style w:type="paragraph" w:customStyle="1" w:styleId="Style3">
    <w:name w:val="Style3"/>
    <w:basedOn w:val="a"/>
    <w:rsid w:val="001866E0"/>
    <w:pPr>
      <w:widowControl w:val="0"/>
      <w:autoSpaceDE w:val="0"/>
      <w:autoSpaceDN w:val="0"/>
      <w:adjustRightInd w:val="0"/>
      <w:spacing w:line="223" w:lineRule="exact"/>
    </w:pPr>
    <w:rPr>
      <w:rFonts w:cs="Arial"/>
      <w:szCs w:val="24"/>
    </w:rPr>
  </w:style>
  <w:style w:type="character" w:customStyle="1" w:styleId="FontStyle12">
    <w:name w:val="Font Style12"/>
    <w:basedOn w:val="a0"/>
    <w:rsid w:val="001866E0"/>
    <w:rPr>
      <w:rFonts w:ascii="Courier New" w:hAnsi="Courier New" w:cs="Courier New"/>
      <w:sz w:val="20"/>
      <w:szCs w:val="20"/>
    </w:rPr>
  </w:style>
  <w:style w:type="character" w:styleId="af3">
    <w:name w:val="page number"/>
    <w:basedOn w:val="a0"/>
    <w:rsid w:val="001866E0"/>
  </w:style>
  <w:style w:type="paragraph" w:styleId="af4">
    <w:name w:val="No Spacing"/>
    <w:uiPriority w:val="99"/>
    <w:qFormat/>
    <w:rsid w:val="004731E5"/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0614"/>
    <w:rPr>
      <w:rFonts w:ascii="Arial" w:hAnsi="Arial"/>
      <w:sz w:val="24"/>
    </w:rPr>
  </w:style>
  <w:style w:type="paragraph" w:styleId="1">
    <w:name w:val="heading 1"/>
    <w:basedOn w:val="a"/>
    <w:next w:val="a"/>
    <w:qFormat/>
    <w:rsid w:val="007A0614"/>
    <w:pPr>
      <w:keepNext/>
      <w:jc w:val="center"/>
      <w:outlineLvl w:val="0"/>
    </w:pPr>
    <w:rPr>
      <w:rFonts w:ascii="Times New Roman" w:hAnsi="Times New Roman"/>
      <w:b/>
      <w:sz w:val="32"/>
    </w:rPr>
  </w:style>
  <w:style w:type="paragraph" w:styleId="2">
    <w:name w:val="heading 2"/>
    <w:basedOn w:val="a"/>
    <w:next w:val="a"/>
    <w:qFormat/>
    <w:rsid w:val="007A0614"/>
    <w:pPr>
      <w:keepNext/>
      <w:jc w:val="center"/>
      <w:outlineLvl w:val="1"/>
    </w:pPr>
    <w:rPr>
      <w:rFonts w:ascii="Times New Roman" w:hAnsi="Times New Roman"/>
      <w:b/>
      <w:sz w:val="52"/>
    </w:rPr>
  </w:style>
  <w:style w:type="paragraph" w:styleId="3">
    <w:name w:val="heading 3"/>
    <w:basedOn w:val="a"/>
    <w:next w:val="a"/>
    <w:qFormat/>
    <w:rsid w:val="007A0614"/>
    <w:pPr>
      <w:keepNext/>
      <w:outlineLvl w:val="2"/>
    </w:pPr>
    <w:rPr>
      <w:rFonts w:ascii="Times New Roman" w:hAnsi="Times New Roman"/>
      <w:b/>
      <w:i/>
      <w:iCs/>
      <w:sz w:val="32"/>
    </w:rPr>
  </w:style>
  <w:style w:type="paragraph" w:styleId="4">
    <w:name w:val="heading 4"/>
    <w:basedOn w:val="a"/>
    <w:next w:val="a"/>
    <w:qFormat/>
    <w:rsid w:val="007A0614"/>
    <w:pPr>
      <w:keepNext/>
      <w:outlineLvl w:val="3"/>
    </w:pPr>
    <w:rPr>
      <w:rFonts w:ascii="Times New Roman" w:hAnsi="Times New Roman"/>
      <w:b/>
      <w:sz w:val="28"/>
    </w:rPr>
  </w:style>
  <w:style w:type="paragraph" w:styleId="5">
    <w:name w:val="heading 5"/>
    <w:basedOn w:val="a"/>
    <w:next w:val="a"/>
    <w:qFormat/>
    <w:rsid w:val="007A0614"/>
    <w:pPr>
      <w:keepNext/>
      <w:outlineLvl w:val="4"/>
    </w:pPr>
    <w:rPr>
      <w:rFonts w:ascii="Times New Roman" w:hAnsi="Times New Roman"/>
      <w:b/>
      <w:i/>
      <w:iCs/>
      <w:sz w:val="28"/>
    </w:rPr>
  </w:style>
  <w:style w:type="paragraph" w:styleId="6">
    <w:name w:val="heading 6"/>
    <w:basedOn w:val="a"/>
    <w:next w:val="a"/>
    <w:qFormat/>
    <w:rsid w:val="007A0614"/>
    <w:pPr>
      <w:keepNext/>
      <w:jc w:val="both"/>
      <w:outlineLvl w:val="5"/>
    </w:pPr>
    <w:rPr>
      <w:rFonts w:ascii="Times New Roman" w:hAnsi="Times New Roman"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 Знак1 Знак"/>
    <w:basedOn w:val="a"/>
    <w:rsid w:val="00AD49E7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lang w:val="en-GB" w:eastAsia="en-US"/>
    </w:rPr>
  </w:style>
  <w:style w:type="character" w:styleId="a3">
    <w:name w:val="Hyperlink"/>
    <w:basedOn w:val="a0"/>
    <w:rsid w:val="007A0614"/>
    <w:rPr>
      <w:color w:val="0000FF"/>
      <w:u w:val="single"/>
    </w:rPr>
  </w:style>
  <w:style w:type="paragraph" w:styleId="a4">
    <w:name w:val="Body Text"/>
    <w:basedOn w:val="a"/>
    <w:rsid w:val="007A0614"/>
    <w:pPr>
      <w:jc w:val="both"/>
    </w:pPr>
    <w:rPr>
      <w:rFonts w:ascii="Times New Roman" w:hAnsi="Times New Roman"/>
      <w:b/>
      <w:sz w:val="28"/>
    </w:rPr>
  </w:style>
  <w:style w:type="paragraph" w:styleId="a5">
    <w:name w:val="Body Text Indent"/>
    <w:basedOn w:val="a"/>
    <w:rsid w:val="007A0614"/>
    <w:pPr>
      <w:ind w:firstLine="567"/>
      <w:jc w:val="both"/>
    </w:pPr>
    <w:rPr>
      <w:rFonts w:ascii="Times New Roman" w:hAnsi="Times New Roman"/>
      <w:bCs/>
      <w:sz w:val="28"/>
    </w:rPr>
  </w:style>
  <w:style w:type="paragraph" w:styleId="a6">
    <w:name w:val="Balloon Text"/>
    <w:basedOn w:val="a"/>
    <w:semiHidden/>
    <w:rsid w:val="007A0614"/>
    <w:rPr>
      <w:rFonts w:ascii="Tahoma" w:hAnsi="Tahoma" w:cs="Tahoma"/>
      <w:sz w:val="16"/>
      <w:szCs w:val="16"/>
    </w:rPr>
  </w:style>
  <w:style w:type="paragraph" w:styleId="20">
    <w:name w:val="Body Text 2"/>
    <w:basedOn w:val="a"/>
    <w:rsid w:val="007A0614"/>
    <w:pPr>
      <w:jc w:val="both"/>
    </w:pPr>
    <w:rPr>
      <w:rFonts w:ascii="Times New Roman" w:hAnsi="Times New Roman"/>
      <w:sz w:val="28"/>
    </w:rPr>
  </w:style>
  <w:style w:type="paragraph" w:customStyle="1" w:styleId="ConsPlusNormal">
    <w:name w:val="ConsPlusNormal"/>
    <w:rsid w:val="006E25C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6E25C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6E25C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7">
    <w:name w:val="Знак Знак Знак Знак Знак Знак Знак Знак Знак Знак Знак Знак Знак"/>
    <w:basedOn w:val="a"/>
    <w:rsid w:val="00A768FE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  <w:style w:type="paragraph" w:customStyle="1" w:styleId="ConsPlusCell">
    <w:name w:val="ConsPlusCell"/>
    <w:uiPriority w:val="99"/>
    <w:rsid w:val="00F11F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western">
    <w:name w:val="western"/>
    <w:basedOn w:val="a"/>
    <w:rsid w:val="00043D66"/>
    <w:pPr>
      <w:spacing w:before="100" w:beforeAutospacing="1" w:after="100" w:afterAutospacing="1"/>
      <w:jc w:val="both"/>
    </w:pPr>
    <w:rPr>
      <w:rFonts w:ascii="Times New Roman" w:hAnsi="Times New Roman"/>
      <w:color w:val="000000"/>
      <w:szCs w:val="24"/>
    </w:rPr>
  </w:style>
  <w:style w:type="paragraph" w:customStyle="1" w:styleId="12">
    <w:name w:val="Обычный + 12 пт"/>
    <w:aliases w:val="По ширине"/>
    <w:basedOn w:val="a"/>
    <w:rsid w:val="008567CA"/>
    <w:pPr>
      <w:autoSpaceDE w:val="0"/>
      <w:autoSpaceDN w:val="0"/>
      <w:jc w:val="both"/>
    </w:pPr>
    <w:rPr>
      <w:rFonts w:ascii="Times New Roman" w:hAnsi="Times New Roman"/>
      <w:bCs/>
      <w:sz w:val="28"/>
      <w:szCs w:val="28"/>
    </w:rPr>
  </w:style>
  <w:style w:type="table" w:styleId="a8">
    <w:name w:val="Table Grid"/>
    <w:basedOn w:val="a1"/>
    <w:uiPriority w:val="59"/>
    <w:rsid w:val="00637D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Знак"/>
    <w:basedOn w:val="a"/>
    <w:rsid w:val="00571F1A"/>
    <w:pPr>
      <w:spacing w:after="160" w:line="240" w:lineRule="exact"/>
    </w:pPr>
    <w:rPr>
      <w:rFonts w:ascii="Verdana" w:hAnsi="Verdana"/>
      <w:szCs w:val="24"/>
      <w:lang w:val="en-US" w:eastAsia="en-US"/>
    </w:rPr>
  </w:style>
  <w:style w:type="paragraph" w:customStyle="1" w:styleId="aa">
    <w:name w:val="Знак Знак Знак Знак Знак Знак Знак Знак Знак Знак Знак Знак Знак"/>
    <w:basedOn w:val="a"/>
    <w:rsid w:val="00F3367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b">
    <w:name w:val="Title"/>
    <w:basedOn w:val="a"/>
    <w:qFormat/>
    <w:rsid w:val="001866E0"/>
    <w:pPr>
      <w:ind w:right="-766"/>
      <w:jc w:val="center"/>
    </w:pPr>
    <w:rPr>
      <w:rFonts w:ascii="Times New Roman" w:hAnsi="Times New Roman"/>
      <w:b/>
    </w:rPr>
  </w:style>
  <w:style w:type="paragraph" w:customStyle="1" w:styleId="ac">
    <w:name w:val="Текст (лев. подпись)"/>
    <w:basedOn w:val="a"/>
    <w:next w:val="a"/>
    <w:rsid w:val="001866E0"/>
    <w:pPr>
      <w:widowControl w:val="0"/>
      <w:autoSpaceDE w:val="0"/>
      <w:autoSpaceDN w:val="0"/>
      <w:adjustRightInd w:val="0"/>
    </w:pPr>
    <w:rPr>
      <w:rFonts w:cs="Arial"/>
      <w:sz w:val="20"/>
    </w:rPr>
  </w:style>
  <w:style w:type="paragraph" w:customStyle="1" w:styleId="ad">
    <w:name w:val="Текст (прав. подпись)"/>
    <w:basedOn w:val="a"/>
    <w:next w:val="a"/>
    <w:rsid w:val="001866E0"/>
    <w:pPr>
      <w:widowControl w:val="0"/>
      <w:autoSpaceDE w:val="0"/>
      <w:autoSpaceDN w:val="0"/>
      <w:adjustRightInd w:val="0"/>
      <w:jc w:val="right"/>
    </w:pPr>
    <w:rPr>
      <w:rFonts w:cs="Arial"/>
      <w:sz w:val="20"/>
    </w:rPr>
  </w:style>
  <w:style w:type="paragraph" w:customStyle="1" w:styleId="ae">
    <w:name w:val="Таблицы (моноширинный)"/>
    <w:basedOn w:val="a"/>
    <w:next w:val="a"/>
    <w:rsid w:val="001866E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styleId="af">
    <w:name w:val="header"/>
    <w:basedOn w:val="a"/>
    <w:link w:val="af0"/>
    <w:uiPriority w:val="99"/>
    <w:unhideWhenUsed/>
    <w:rsid w:val="001866E0"/>
    <w:pPr>
      <w:tabs>
        <w:tab w:val="center" w:pos="4677"/>
        <w:tab w:val="right" w:pos="9355"/>
      </w:tabs>
    </w:pPr>
    <w:rPr>
      <w:rFonts w:ascii="Times New Roman" w:hAnsi="Times New Roman"/>
      <w:szCs w:val="24"/>
    </w:rPr>
  </w:style>
  <w:style w:type="character" w:customStyle="1" w:styleId="af0">
    <w:name w:val="Верхний колонтитул Знак"/>
    <w:basedOn w:val="a0"/>
    <w:link w:val="af"/>
    <w:uiPriority w:val="99"/>
    <w:rsid w:val="001866E0"/>
    <w:rPr>
      <w:sz w:val="24"/>
      <w:szCs w:val="24"/>
      <w:lang w:val="ru-RU" w:eastAsia="ru-RU" w:bidi="ar-SA"/>
    </w:rPr>
  </w:style>
  <w:style w:type="paragraph" w:styleId="af1">
    <w:name w:val="footer"/>
    <w:basedOn w:val="a"/>
    <w:link w:val="af2"/>
    <w:unhideWhenUsed/>
    <w:rsid w:val="001866E0"/>
    <w:pPr>
      <w:tabs>
        <w:tab w:val="center" w:pos="4677"/>
        <w:tab w:val="right" w:pos="9355"/>
      </w:tabs>
    </w:pPr>
    <w:rPr>
      <w:rFonts w:ascii="Times New Roman" w:hAnsi="Times New Roman"/>
      <w:szCs w:val="24"/>
    </w:rPr>
  </w:style>
  <w:style w:type="character" w:customStyle="1" w:styleId="af2">
    <w:name w:val="Нижний колонтитул Знак"/>
    <w:basedOn w:val="a0"/>
    <w:link w:val="af1"/>
    <w:rsid w:val="001866E0"/>
    <w:rPr>
      <w:sz w:val="24"/>
      <w:szCs w:val="24"/>
      <w:lang w:val="ru-RU" w:eastAsia="ru-RU" w:bidi="ar-SA"/>
    </w:rPr>
  </w:style>
  <w:style w:type="paragraph" w:customStyle="1" w:styleId="ConsPlusDocList">
    <w:name w:val="ConsPlusDocList"/>
    <w:rsid w:val="001866E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1">
    <w:name w:val="Style1"/>
    <w:basedOn w:val="a"/>
    <w:rsid w:val="001866E0"/>
    <w:pPr>
      <w:widowControl w:val="0"/>
      <w:autoSpaceDE w:val="0"/>
      <w:autoSpaceDN w:val="0"/>
      <w:adjustRightInd w:val="0"/>
    </w:pPr>
    <w:rPr>
      <w:rFonts w:cs="Arial"/>
      <w:szCs w:val="24"/>
    </w:rPr>
  </w:style>
  <w:style w:type="paragraph" w:customStyle="1" w:styleId="Style3">
    <w:name w:val="Style3"/>
    <w:basedOn w:val="a"/>
    <w:rsid w:val="001866E0"/>
    <w:pPr>
      <w:widowControl w:val="0"/>
      <w:autoSpaceDE w:val="0"/>
      <w:autoSpaceDN w:val="0"/>
      <w:adjustRightInd w:val="0"/>
      <w:spacing w:line="223" w:lineRule="exact"/>
    </w:pPr>
    <w:rPr>
      <w:rFonts w:cs="Arial"/>
      <w:szCs w:val="24"/>
    </w:rPr>
  </w:style>
  <w:style w:type="character" w:customStyle="1" w:styleId="FontStyle12">
    <w:name w:val="Font Style12"/>
    <w:basedOn w:val="a0"/>
    <w:rsid w:val="001866E0"/>
    <w:rPr>
      <w:rFonts w:ascii="Courier New" w:hAnsi="Courier New" w:cs="Courier New"/>
      <w:sz w:val="20"/>
      <w:szCs w:val="20"/>
    </w:rPr>
  </w:style>
  <w:style w:type="character" w:styleId="af3">
    <w:name w:val="page number"/>
    <w:basedOn w:val="a0"/>
    <w:rsid w:val="001866E0"/>
  </w:style>
  <w:style w:type="paragraph" w:styleId="af4">
    <w:name w:val="No Spacing"/>
    <w:uiPriority w:val="99"/>
    <w:qFormat/>
    <w:rsid w:val="004731E5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722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9120840F8805F625F51F76A5053D11C0373411348849E05B2FB44CB66820D9EDF7179E4C4246E01CqFu4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9120840F8805F625F51F76A5053D11C0373411348849E05B2FB44CB66820D9EDF7179E4C4246E01CqFu4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9120840F8805F625F51F76A5053D11C0373411348849E05B2FB44CB66820D9EDF7179E4C4246E01CqFu4I" TargetMode="External"/><Relationship Id="rId10" Type="http://schemas.openxmlformats.org/officeDocument/2006/relationships/hyperlink" Target="consultantplus://offline/ref=55D8924C50FFA8D46317687030020F2D002E5AC7D9A793AE8A6E09C346D8226Cf2RAD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consultantplus://offline/ref=9120840F8805F625F51F76A5053D11C0373411348849E05B2FB44CB66820D9EDF7179E4C4246E01CqFu4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6D3771-8C28-420D-9FF5-44EFF851C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1426</TotalTime>
  <Pages>14</Pages>
  <Words>3545</Words>
  <Characters>20210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Manager>Юрий Николаевич Ваньков</Manager>
  <Company>Администрация Дивеевского района Нижегородской области</Company>
  <LinksUpToDate>false</LinksUpToDate>
  <CharactersWithSpaces>23708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>О Порядке проведения мониторинга и оценки качества финансового менеджмента главных распорядителей бюджетных средств Дивеевского района</dc:subject>
  <dc:creator>Николай Владимирович Москалёв</dc:creator>
  <cp:lastModifiedBy>kom18</cp:lastModifiedBy>
  <cp:revision>39</cp:revision>
  <cp:lastPrinted>2020-03-10T03:09:00Z</cp:lastPrinted>
  <dcterms:created xsi:type="dcterms:W3CDTF">2016-02-17T00:50:00Z</dcterms:created>
  <dcterms:modified xsi:type="dcterms:W3CDTF">2020-03-23T07:02:00Z</dcterms:modified>
</cp:coreProperties>
</file>