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0F4" w:rsidRPr="00EA04AE" w:rsidRDefault="008F50F4" w:rsidP="008F50F4">
      <w:pPr>
        <w:spacing w:after="0" w:line="240" w:lineRule="auto"/>
        <w:jc w:val="center"/>
        <w:rPr>
          <w:rFonts w:ascii="Times New Roman" w:hAnsi="Times New Roman" w:cs="Times New Roman"/>
          <w:noProof/>
          <w:color w:val="FF0000"/>
          <w:sz w:val="28"/>
          <w:szCs w:val="28"/>
        </w:rPr>
      </w:pPr>
      <w:bookmarkStart w:id="0" w:name="_GoBack"/>
      <w:bookmarkEnd w:id="0"/>
      <w:r w:rsidRPr="00EA04AE">
        <w:rPr>
          <w:rFonts w:ascii="Times New Roman" w:hAnsi="Times New Roman" w:cs="Times New Roman"/>
          <w:b/>
          <w:noProof/>
          <w:sz w:val="28"/>
          <w:szCs w:val="28"/>
        </w:rPr>
        <w:drawing>
          <wp:inline distT="0" distB="0" distL="0" distR="0">
            <wp:extent cx="4905375" cy="1600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905375" cy="1600200"/>
                    </a:xfrm>
                    <a:prstGeom prst="rect">
                      <a:avLst/>
                    </a:prstGeom>
                    <a:noFill/>
                    <a:ln w="9525">
                      <a:noFill/>
                      <a:miter lim="800000"/>
                      <a:headEnd/>
                      <a:tailEnd/>
                    </a:ln>
                  </pic:spPr>
                </pic:pic>
              </a:graphicData>
            </a:graphic>
          </wp:inline>
        </w:drawing>
      </w:r>
    </w:p>
    <w:p w:rsidR="008F50F4" w:rsidRPr="00EA04AE" w:rsidRDefault="008F50F4" w:rsidP="008F50F4">
      <w:pPr>
        <w:spacing w:after="0" w:line="240" w:lineRule="auto"/>
        <w:rPr>
          <w:rFonts w:ascii="Times New Roman" w:hAnsi="Times New Roman" w:cs="Times New Roman"/>
          <w:noProof/>
          <w:sz w:val="28"/>
          <w:szCs w:val="28"/>
        </w:rPr>
      </w:pPr>
    </w:p>
    <w:p w:rsidR="008F50F4" w:rsidRPr="00EA04AE" w:rsidRDefault="008F50F4" w:rsidP="008F50F4">
      <w:pPr>
        <w:spacing w:after="0" w:line="240" w:lineRule="auto"/>
        <w:rPr>
          <w:rFonts w:ascii="Times New Roman" w:hAnsi="Times New Roman" w:cs="Times New Roman"/>
          <w:noProof/>
          <w:sz w:val="28"/>
          <w:szCs w:val="28"/>
        </w:rPr>
      </w:pPr>
    </w:p>
    <w:p w:rsidR="008F50F4" w:rsidRPr="00EA04AE" w:rsidRDefault="008F50F4" w:rsidP="008F50F4">
      <w:pPr>
        <w:spacing w:after="0" w:line="240" w:lineRule="auto"/>
        <w:rPr>
          <w:rFonts w:ascii="Times New Roman" w:eastAsia="Times New Roman" w:hAnsi="Times New Roman" w:cs="Times New Roman"/>
          <w:b/>
          <w:sz w:val="28"/>
          <w:szCs w:val="28"/>
        </w:rPr>
      </w:pPr>
      <w:r>
        <w:rPr>
          <w:rFonts w:ascii="Times New Roman" w:hAnsi="Times New Roman" w:cs="Times New Roman"/>
          <w:noProof/>
          <w:sz w:val="28"/>
          <w:szCs w:val="28"/>
        </w:rPr>
        <w:t xml:space="preserve">14.05.2020 г. </w:t>
      </w:r>
      <w:r w:rsidRPr="00EA04AE">
        <w:rPr>
          <w:rFonts w:ascii="Times New Roman" w:hAnsi="Times New Roman" w:cs="Times New Roman"/>
          <w:noProof/>
          <w:sz w:val="28"/>
          <w:szCs w:val="28"/>
        </w:rPr>
        <w:t xml:space="preserve">                                   г. Шарыпово                                    </w:t>
      </w:r>
      <w:r>
        <w:rPr>
          <w:rFonts w:ascii="Times New Roman" w:hAnsi="Times New Roman" w:cs="Times New Roman"/>
          <w:noProof/>
          <w:sz w:val="28"/>
          <w:szCs w:val="28"/>
        </w:rPr>
        <w:t xml:space="preserve"> </w:t>
      </w:r>
      <w:r w:rsidRPr="00EA04AE">
        <w:rPr>
          <w:rFonts w:ascii="Times New Roman" w:hAnsi="Times New Roman" w:cs="Times New Roman"/>
          <w:noProof/>
          <w:sz w:val="28"/>
          <w:szCs w:val="28"/>
        </w:rPr>
        <w:t xml:space="preserve">  </w:t>
      </w:r>
      <w:r>
        <w:rPr>
          <w:rFonts w:ascii="Times New Roman" w:hAnsi="Times New Roman" w:cs="Times New Roman"/>
          <w:noProof/>
          <w:sz w:val="28"/>
          <w:szCs w:val="28"/>
        </w:rPr>
        <w:t>№ 48/375р</w:t>
      </w:r>
    </w:p>
    <w:p w:rsidR="008F50F4" w:rsidRPr="00EA04AE" w:rsidRDefault="008F50F4" w:rsidP="008F50F4">
      <w:pPr>
        <w:spacing w:after="0" w:line="240" w:lineRule="auto"/>
        <w:jc w:val="center"/>
        <w:rPr>
          <w:rFonts w:ascii="Times New Roman" w:eastAsia="Times New Roman" w:hAnsi="Times New Roman" w:cs="Times New Roman"/>
          <w:sz w:val="28"/>
          <w:szCs w:val="28"/>
        </w:rPr>
      </w:pPr>
    </w:p>
    <w:p w:rsidR="008F50F4" w:rsidRPr="00EA04AE" w:rsidRDefault="008F50F4" w:rsidP="008F50F4">
      <w:pPr>
        <w:spacing w:after="0" w:line="240" w:lineRule="auto"/>
        <w:jc w:val="center"/>
        <w:rPr>
          <w:rFonts w:ascii="Times New Roman" w:eastAsia="Times New Roman" w:hAnsi="Times New Roman" w:cs="Times New Roman"/>
          <w:sz w:val="28"/>
          <w:szCs w:val="28"/>
        </w:rPr>
      </w:pPr>
    </w:p>
    <w:p w:rsidR="008F50F4" w:rsidRPr="00EA04AE" w:rsidRDefault="008F50F4" w:rsidP="008F50F4">
      <w:pPr>
        <w:spacing w:after="0" w:line="240" w:lineRule="auto"/>
        <w:jc w:val="both"/>
        <w:rPr>
          <w:rFonts w:ascii="Times New Roman" w:hAnsi="Times New Roman" w:cs="Times New Roman"/>
          <w:sz w:val="28"/>
          <w:szCs w:val="28"/>
        </w:rPr>
      </w:pPr>
      <w:r w:rsidRPr="00EA04AE">
        <w:rPr>
          <w:rFonts w:ascii="Times New Roman" w:hAnsi="Times New Roman" w:cs="Times New Roman"/>
          <w:sz w:val="28"/>
          <w:szCs w:val="28"/>
        </w:rPr>
        <w:t>О внесении изменений  в Решение районного Совета депутатов от 05.12.2019 года № 44/348р «О районном бюджете на 2020 год и плановый период 2021 - 2022 годов»</w:t>
      </w:r>
    </w:p>
    <w:p w:rsidR="008F50F4" w:rsidRPr="00EA04AE" w:rsidRDefault="008F50F4" w:rsidP="008F50F4">
      <w:pPr>
        <w:spacing w:after="0" w:line="240" w:lineRule="auto"/>
        <w:ind w:firstLine="708"/>
        <w:jc w:val="both"/>
        <w:rPr>
          <w:rFonts w:ascii="Times New Roman" w:hAnsi="Times New Roman" w:cs="Times New Roman"/>
          <w:sz w:val="28"/>
          <w:szCs w:val="28"/>
        </w:rPr>
      </w:pPr>
    </w:p>
    <w:p w:rsidR="008F50F4" w:rsidRPr="00EA04AE" w:rsidRDefault="008F50F4" w:rsidP="008F50F4">
      <w:pPr>
        <w:spacing w:after="0" w:line="240" w:lineRule="auto"/>
        <w:ind w:firstLine="709"/>
        <w:jc w:val="both"/>
        <w:rPr>
          <w:rFonts w:ascii="Times New Roman" w:hAnsi="Times New Roman" w:cs="Times New Roman"/>
          <w:sz w:val="28"/>
          <w:szCs w:val="28"/>
        </w:rPr>
      </w:pPr>
      <w:r w:rsidRPr="00EA04AE">
        <w:rPr>
          <w:rFonts w:ascii="Times New Roman" w:hAnsi="Times New Roman" w:cs="Times New Roman"/>
          <w:sz w:val="28"/>
          <w:szCs w:val="28"/>
        </w:rPr>
        <w:t>Руководствуясь ст. 23, 27  Устава Шарыповского района, Шарыповский районный Совет депутатов</w:t>
      </w:r>
    </w:p>
    <w:p w:rsidR="008F50F4" w:rsidRPr="00EA04AE" w:rsidRDefault="008F50F4" w:rsidP="008F50F4">
      <w:pPr>
        <w:spacing w:after="0" w:line="240" w:lineRule="auto"/>
        <w:rPr>
          <w:rFonts w:ascii="Times New Roman" w:hAnsi="Times New Roman" w:cs="Times New Roman"/>
          <w:sz w:val="28"/>
          <w:szCs w:val="28"/>
        </w:rPr>
      </w:pPr>
      <w:r w:rsidRPr="00EA04AE">
        <w:rPr>
          <w:rFonts w:ascii="Times New Roman" w:hAnsi="Times New Roman" w:cs="Times New Roman"/>
          <w:sz w:val="28"/>
          <w:szCs w:val="28"/>
        </w:rPr>
        <w:t>РЕШИЛ:</w:t>
      </w:r>
    </w:p>
    <w:p w:rsidR="008F50F4" w:rsidRPr="00EA04AE" w:rsidRDefault="008F50F4" w:rsidP="008F50F4">
      <w:pPr>
        <w:keepNext/>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Статья 1</w:t>
      </w:r>
    </w:p>
    <w:p w:rsidR="008F50F4" w:rsidRPr="00EA04AE" w:rsidRDefault="008F50F4" w:rsidP="008F50F4">
      <w:pPr>
        <w:spacing w:after="0" w:line="240" w:lineRule="auto"/>
        <w:jc w:val="both"/>
        <w:rPr>
          <w:rFonts w:ascii="Times New Roman" w:hAnsi="Times New Roman" w:cs="Times New Roman"/>
          <w:sz w:val="28"/>
          <w:szCs w:val="28"/>
        </w:rPr>
      </w:pPr>
      <w:r w:rsidRPr="00EA04AE">
        <w:rPr>
          <w:rFonts w:ascii="Times New Roman" w:eastAsia="Times New Roman" w:hAnsi="Times New Roman" w:cs="Times New Roman"/>
          <w:sz w:val="28"/>
          <w:szCs w:val="28"/>
        </w:rPr>
        <w:t xml:space="preserve">Внести в Решение районного Совета депутатов </w:t>
      </w:r>
      <w:r w:rsidRPr="00EA04AE">
        <w:rPr>
          <w:rFonts w:ascii="Times New Roman" w:hAnsi="Times New Roman" w:cs="Times New Roman"/>
          <w:sz w:val="28"/>
          <w:szCs w:val="28"/>
        </w:rPr>
        <w:t xml:space="preserve">от 05.12.2019 года № 44/348р «О районном бюджете на 2020 год и плановый период 2021 - 2022 годов» </w:t>
      </w:r>
      <w:r w:rsidRPr="00EA04AE">
        <w:rPr>
          <w:rFonts w:ascii="Times New Roman" w:eastAsia="Times New Roman" w:hAnsi="Times New Roman" w:cs="Times New Roman"/>
          <w:sz w:val="28"/>
          <w:szCs w:val="28"/>
        </w:rPr>
        <w:t>следующие изменения:</w:t>
      </w:r>
    </w:p>
    <w:p w:rsidR="008F50F4" w:rsidRPr="00EA04AE" w:rsidRDefault="008F50F4" w:rsidP="008F50F4">
      <w:pPr>
        <w:pStyle w:val="a7"/>
        <w:numPr>
          <w:ilvl w:val="0"/>
          <w:numId w:val="22"/>
        </w:numPr>
        <w:jc w:val="both"/>
        <w:rPr>
          <w:sz w:val="28"/>
          <w:szCs w:val="28"/>
        </w:rPr>
      </w:pPr>
      <w:r w:rsidRPr="00EA04AE">
        <w:rPr>
          <w:sz w:val="28"/>
          <w:szCs w:val="28"/>
        </w:rPr>
        <w:t>В статье 1:</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пункте 1:</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подпункте 1 цифры «800 055 374,96» заменить цифрами «</w:t>
      </w:r>
      <w:r>
        <w:rPr>
          <w:rFonts w:ascii="Times New Roman" w:eastAsia="Times New Roman" w:hAnsi="Times New Roman" w:cs="Times New Roman"/>
          <w:sz w:val="28"/>
          <w:szCs w:val="28"/>
        </w:rPr>
        <w:t>834 428 864,96</w:t>
      </w:r>
      <w:r w:rsidRPr="00EA04AE">
        <w:rPr>
          <w:rFonts w:ascii="Times New Roman" w:eastAsia="Times New Roman" w:hAnsi="Times New Roman" w:cs="Times New Roman"/>
          <w:sz w:val="28"/>
          <w:szCs w:val="28"/>
        </w:rPr>
        <w:t>»;</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подпункте 2 цифры «805 429 617,82» заменить цифрами «</w:t>
      </w:r>
      <w:r>
        <w:rPr>
          <w:rFonts w:ascii="Times New Roman" w:eastAsia="Times New Roman" w:hAnsi="Times New Roman" w:cs="Times New Roman"/>
          <w:sz w:val="28"/>
          <w:szCs w:val="28"/>
        </w:rPr>
        <w:t>840 403 107,82</w:t>
      </w:r>
      <w:r w:rsidRPr="00EA04AE">
        <w:rPr>
          <w:rFonts w:ascii="Times New Roman" w:eastAsia="Times New Roman" w:hAnsi="Times New Roman" w:cs="Times New Roman"/>
          <w:sz w:val="28"/>
          <w:szCs w:val="28"/>
        </w:rPr>
        <w:t>»;</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подпункте 3 цифры «5 374 242,86» заменить цифрами «5 974 242,86»;</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подпункте 4 цифры «5 374 242,86» заменить цифрами «5 974 242,86»;</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пункте 2:</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подпункте 1 цифры «749 277 489,45» заменить цифрами «</w:t>
      </w:r>
      <w:r>
        <w:rPr>
          <w:rFonts w:ascii="Times New Roman" w:eastAsia="Times New Roman" w:hAnsi="Times New Roman" w:cs="Times New Roman"/>
          <w:sz w:val="28"/>
          <w:szCs w:val="28"/>
        </w:rPr>
        <w:t>778 929 289,45</w:t>
      </w:r>
      <w:r w:rsidRPr="00EA04AE">
        <w:rPr>
          <w:rFonts w:ascii="Times New Roman" w:eastAsia="Times New Roman" w:hAnsi="Times New Roman" w:cs="Times New Roman"/>
          <w:sz w:val="28"/>
          <w:szCs w:val="28"/>
        </w:rPr>
        <w:t>», цифры «717 300 850,80» заменить цифрами «</w:t>
      </w:r>
      <w:r>
        <w:rPr>
          <w:rFonts w:ascii="Times New Roman" w:eastAsia="Times New Roman" w:hAnsi="Times New Roman" w:cs="Times New Roman"/>
          <w:sz w:val="28"/>
          <w:szCs w:val="28"/>
        </w:rPr>
        <w:t>746 952 650,80</w:t>
      </w:r>
      <w:r w:rsidRPr="00EA04AE">
        <w:rPr>
          <w:rFonts w:ascii="Times New Roman" w:eastAsia="Times New Roman" w:hAnsi="Times New Roman" w:cs="Times New Roman"/>
          <w:sz w:val="28"/>
          <w:szCs w:val="28"/>
        </w:rPr>
        <w:t>»;</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подпункте 2 цифры «753 097 960,45» заменить цифрами «</w:t>
      </w:r>
      <w:r>
        <w:rPr>
          <w:rFonts w:ascii="Times New Roman" w:eastAsia="Times New Roman" w:hAnsi="Times New Roman" w:cs="Times New Roman"/>
          <w:sz w:val="28"/>
          <w:szCs w:val="28"/>
        </w:rPr>
        <w:t>782 749 717,60</w:t>
      </w:r>
      <w:r w:rsidRPr="00EA04AE">
        <w:rPr>
          <w:rFonts w:ascii="Times New Roman" w:eastAsia="Times New Roman" w:hAnsi="Times New Roman" w:cs="Times New Roman"/>
          <w:sz w:val="28"/>
          <w:szCs w:val="28"/>
        </w:rPr>
        <w:t>», цифры «719 365 321,80» заменить цифрами «</w:t>
      </w:r>
      <w:r>
        <w:rPr>
          <w:rFonts w:ascii="Times New Roman" w:eastAsia="Times New Roman" w:hAnsi="Times New Roman" w:cs="Times New Roman"/>
          <w:sz w:val="28"/>
          <w:szCs w:val="28"/>
        </w:rPr>
        <w:t>749 017 121,80</w:t>
      </w:r>
      <w:r w:rsidRPr="00EA04AE">
        <w:rPr>
          <w:rFonts w:ascii="Times New Roman" w:eastAsia="Times New Roman" w:hAnsi="Times New Roman" w:cs="Times New Roman"/>
          <w:sz w:val="28"/>
          <w:szCs w:val="28"/>
        </w:rPr>
        <w:t>», цифры «17 905 200» заменить цифрами «14 606 300»;</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в подпункте 3 цифры «3 820 471» заменить цифрами «3 820 428,15»;</w:t>
      </w:r>
    </w:p>
    <w:p w:rsidR="008F50F4" w:rsidRPr="00EA04AE" w:rsidRDefault="008F50F4" w:rsidP="008F50F4">
      <w:pPr>
        <w:spacing w:after="0" w:line="240" w:lineRule="auto"/>
        <w:ind w:firstLine="709"/>
        <w:jc w:val="both"/>
        <w:rPr>
          <w:rFonts w:ascii="Times New Roman" w:eastAsia="Times New Roman" w:hAnsi="Times New Roman" w:cs="Times New Roman"/>
          <w:sz w:val="28"/>
          <w:szCs w:val="28"/>
        </w:rPr>
      </w:pPr>
      <w:r w:rsidRPr="00EA04AE">
        <w:rPr>
          <w:rFonts w:ascii="Times New Roman" w:eastAsia="Times New Roman" w:hAnsi="Times New Roman" w:cs="Times New Roman"/>
          <w:sz w:val="28"/>
          <w:szCs w:val="28"/>
        </w:rPr>
        <w:t xml:space="preserve">в подпункте 4 цифры «3 820 471» заменить цифрами «3 820 428,15». </w:t>
      </w:r>
    </w:p>
    <w:p w:rsidR="008F50F4" w:rsidRDefault="008F50F4" w:rsidP="008F50F4">
      <w:pPr>
        <w:pStyle w:val="a7"/>
        <w:numPr>
          <w:ilvl w:val="0"/>
          <w:numId w:val="22"/>
        </w:numPr>
        <w:ind w:left="0" w:firstLine="709"/>
        <w:jc w:val="both"/>
        <w:rPr>
          <w:sz w:val="28"/>
          <w:szCs w:val="28"/>
        </w:rPr>
      </w:pPr>
      <w:r>
        <w:rPr>
          <w:sz w:val="28"/>
          <w:szCs w:val="28"/>
        </w:rPr>
        <w:t>В статью 6 добавить пункты следующего содержания:</w:t>
      </w:r>
    </w:p>
    <w:p w:rsidR="008F50F4" w:rsidRDefault="008F50F4" w:rsidP="008F50F4">
      <w:pPr>
        <w:pStyle w:val="a7"/>
        <w:ind w:left="0" w:firstLine="709"/>
        <w:jc w:val="both"/>
        <w:rPr>
          <w:sz w:val="28"/>
          <w:szCs w:val="28"/>
        </w:rPr>
      </w:pPr>
      <w:r>
        <w:rPr>
          <w:sz w:val="28"/>
          <w:szCs w:val="28"/>
        </w:rPr>
        <w:t>«25)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а также на иные цели, определенные администрацией Шарыповского района;</w:t>
      </w:r>
    </w:p>
    <w:p w:rsidR="008F50F4" w:rsidRDefault="008F50F4" w:rsidP="008F50F4">
      <w:pPr>
        <w:pStyle w:val="a7"/>
        <w:ind w:left="0" w:firstLine="709"/>
        <w:jc w:val="both"/>
        <w:rPr>
          <w:sz w:val="28"/>
          <w:szCs w:val="28"/>
        </w:rPr>
      </w:pPr>
      <w:r>
        <w:rPr>
          <w:sz w:val="28"/>
          <w:szCs w:val="28"/>
        </w:rPr>
        <w:lastRenderedPageBreak/>
        <w:t>26) В случае перераспределения бюджетных ассигнований между видами источников финансирования дефицита бюджета Шарыповского района;</w:t>
      </w:r>
    </w:p>
    <w:p w:rsidR="008F50F4" w:rsidRDefault="008F50F4" w:rsidP="008F50F4">
      <w:pPr>
        <w:pStyle w:val="a7"/>
        <w:ind w:left="0" w:firstLine="709"/>
        <w:jc w:val="both"/>
        <w:rPr>
          <w:sz w:val="28"/>
          <w:szCs w:val="28"/>
        </w:rPr>
      </w:pPr>
      <w:r>
        <w:rPr>
          <w:sz w:val="28"/>
          <w:szCs w:val="28"/>
        </w:rPr>
        <w:t>27) в случае получения дотаций из других бюджетов бюджетной системы Российской Федерации.».</w:t>
      </w:r>
    </w:p>
    <w:p w:rsidR="008F50F4" w:rsidRDefault="008F50F4" w:rsidP="008F50F4">
      <w:pPr>
        <w:pStyle w:val="a7"/>
        <w:ind w:left="0" w:firstLine="709"/>
        <w:jc w:val="both"/>
        <w:rPr>
          <w:sz w:val="28"/>
          <w:szCs w:val="28"/>
        </w:rPr>
      </w:pPr>
      <w:r>
        <w:rPr>
          <w:sz w:val="28"/>
          <w:szCs w:val="28"/>
        </w:rPr>
        <w:t>3) Добавить статью 6.1 следующего содержания</w:t>
      </w:r>
    </w:p>
    <w:p w:rsidR="008F50F4" w:rsidRDefault="008F50F4" w:rsidP="008F50F4">
      <w:pPr>
        <w:pStyle w:val="a7"/>
        <w:ind w:left="0" w:firstLine="709"/>
        <w:jc w:val="both"/>
        <w:rPr>
          <w:sz w:val="28"/>
          <w:szCs w:val="28"/>
        </w:rPr>
      </w:pPr>
      <w:r>
        <w:rPr>
          <w:sz w:val="28"/>
          <w:szCs w:val="28"/>
        </w:rPr>
        <w:t>«Статья 6.1. Внесение изменений в сводную бюджетную роспись по основаниям, установленным п.25-27 ст. 6 настоящего Решения, может осуществляться с превышением общего объема расходов, утвержденных</w:t>
      </w:r>
      <w:r w:rsidRPr="00EA04AE">
        <w:rPr>
          <w:sz w:val="28"/>
          <w:szCs w:val="28"/>
        </w:rPr>
        <w:t xml:space="preserve"> Решение</w:t>
      </w:r>
      <w:r>
        <w:rPr>
          <w:sz w:val="28"/>
          <w:szCs w:val="28"/>
        </w:rPr>
        <w:t>м</w:t>
      </w:r>
      <w:r w:rsidRPr="00EA04AE">
        <w:rPr>
          <w:sz w:val="28"/>
          <w:szCs w:val="28"/>
        </w:rPr>
        <w:t xml:space="preserve"> </w:t>
      </w:r>
      <w:r>
        <w:rPr>
          <w:sz w:val="28"/>
          <w:szCs w:val="28"/>
        </w:rPr>
        <w:t xml:space="preserve">Шарыповского </w:t>
      </w:r>
      <w:r w:rsidRPr="00EA04AE">
        <w:rPr>
          <w:sz w:val="28"/>
          <w:szCs w:val="28"/>
        </w:rPr>
        <w:t>районного Совета депутатов «О районном бюджете</w:t>
      </w:r>
      <w:r>
        <w:rPr>
          <w:sz w:val="28"/>
          <w:szCs w:val="28"/>
        </w:rPr>
        <w:t>».».</w:t>
      </w:r>
    </w:p>
    <w:p w:rsidR="008F50F4" w:rsidRPr="00961CD3" w:rsidRDefault="008F50F4" w:rsidP="008F50F4">
      <w:pPr>
        <w:pStyle w:val="a7"/>
        <w:numPr>
          <w:ilvl w:val="0"/>
          <w:numId w:val="31"/>
        </w:numPr>
        <w:jc w:val="both"/>
        <w:rPr>
          <w:sz w:val="28"/>
          <w:szCs w:val="28"/>
        </w:rPr>
      </w:pPr>
      <w:r w:rsidRPr="00961CD3">
        <w:rPr>
          <w:sz w:val="28"/>
          <w:szCs w:val="28"/>
        </w:rPr>
        <w:t>Статью 8 изложить в новой редакции:</w:t>
      </w:r>
    </w:p>
    <w:p w:rsidR="008F50F4" w:rsidRPr="00EA04AE" w:rsidRDefault="008F50F4" w:rsidP="008F50F4">
      <w:pPr>
        <w:pStyle w:val="a7"/>
        <w:ind w:left="0" w:firstLine="709"/>
        <w:jc w:val="both"/>
        <w:rPr>
          <w:bCs/>
          <w:sz w:val="28"/>
          <w:szCs w:val="28"/>
        </w:rPr>
      </w:pPr>
      <w:r w:rsidRPr="00EA04AE">
        <w:rPr>
          <w:sz w:val="28"/>
          <w:szCs w:val="28"/>
        </w:rPr>
        <w:t xml:space="preserve">«Заработная плата работников муниципальных учреждений, </w:t>
      </w:r>
      <w:r w:rsidRPr="00EA04AE">
        <w:rPr>
          <w:bCs/>
          <w:sz w:val="28"/>
          <w:szCs w:val="28"/>
        </w:rPr>
        <w:t xml:space="preserve">работников органов местного самоуправления по должностям, не отнесенным к муниципальным должностям и должностям муниципальной службы,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а также в связи с увеличением в 2018 – 2019 годах региональных выплат, предусмотренных пунктом 2.1 статьи 4 Решения Шарыповского районного Совета депутатов от 25.09.2018 № 29/259р «Об утверждении Положения о системах оплаты труда работников муниципальных учреждений» увеличивается (индексируется): </w:t>
      </w:r>
    </w:p>
    <w:p w:rsidR="008F50F4" w:rsidRPr="00EA04AE" w:rsidRDefault="008F50F4" w:rsidP="008F50F4">
      <w:pPr>
        <w:pStyle w:val="a7"/>
        <w:ind w:left="0" w:firstLine="709"/>
        <w:jc w:val="both"/>
        <w:rPr>
          <w:bCs/>
          <w:sz w:val="28"/>
          <w:szCs w:val="28"/>
        </w:rPr>
      </w:pPr>
      <w:r w:rsidRPr="00EA04AE">
        <w:rPr>
          <w:bCs/>
          <w:sz w:val="28"/>
          <w:szCs w:val="28"/>
        </w:rPr>
        <w:t>в 2020 году на 10 процентов с 1 июня 2020 года, на 3 процента с 1 октября 2020 года;</w:t>
      </w:r>
    </w:p>
    <w:p w:rsidR="008F50F4" w:rsidRDefault="008F50F4" w:rsidP="008F50F4">
      <w:pPr>
        <w:pStyle w:val="a7"/>
        <w:ind w:left="0" w:firstLine="709"/>
        <w:jc w:val="both"/>
        <w:rPr>
          <w:sz w:val="28"/>
          <w:szCs w:val="28"/>
        </w:rPr>
      </w:pPr>
      <w:r w:rsidRPr="00EA04AE">
        <w:rPr>
          <w:bCs/>
          <w:sz w:val="28"/>
          <w:szCs w:val="28"/>
        </w:rPr>
        <w:t>в плановом периоде 2021 – 2022 годов на коэффициент, равный 1.».</w:t>
      </w:r>
      <w:r w:rsidRPr="00EA04AE">
        <w:rPr>
          <w:sz w:val="28"/>
          <w:szCs w:val="28"/>
        </w:rPr>
        <w:t xml:space="preserve"> </w:t>
      </w:r>
    </w:p>
    <w:p w:rsidR="008F50F4" w:rsidRPr="00E261AE" w:rsidRDefault="008F50F4" w:rsidP="008F50F4">
      <w:pPr>
        <w:pStyle w:val="a7"/>
        <w:numPr>
          <w:ilvl w:val="0"/>
          <w:numId w:val="31"/>
        </w:numPr>
        <w:jc w:val="both"/>
        <w:rPr>
          <w:sz w:val="28"/>
          <w:szCs w:val="28"/>
        </w:rPr>
      </w:pPr>
      <w:r w:rsidRPr="00E261AE">
        <w:rPr>
          <w:sz w:val="28"/>
          <w:szCs w:val="28"/>
        </w:rPr>
        <w:t xml:space="preserve">В статье 11 </w:t>
      </w:r>
    </w:p>
    <w:p w:rsidR="008F50F4" w:rsidRDefault="008F50F4" w:rsidP="008F50F4">
      <w:pPr>
        <w:pStyle w:val="a7"/>
        <w:ind w:left="709"/>
        <w:jc w:val="both"/>
        <w:rPr>
          <w:sz w:val="28"/>
          <w:szCs w:val="28"/>
        </w:rPr>
      </w:pPr>
      <w:r w:rsidRPr="00D94AD6">
        <w:rPr>
          <w:sz w:val="28"/>
          <w:szCs w:val="28"/>
        </w:rPr>
        <w:t>В пункте 2:</w:t>
      </w:r>
    </w:p>
    <w:p w:rsidR="008F50F4" w:rsidRPr="00D94AD6" w:rsidRDefault="008F50F4" w:rsidP="008F50F4">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 xml:space="preserve">подпункт </w:t>
      </w:r>
      <w:r>
        <w:rPr>
          <w:rFonts w:ascii="Times New Roman" w:eastAsia="Times New Roman" w:hAnsi="Times New Roman" w:cs="Times New Roman"/>
          <w:sz w:val="28"/>
          <w:szCs w:val="28"/>
        </w:rPr>
        <w:t>4</w:t>
      </w:r>
      <w:r w:rsidRPr="00D94AD6">
        <w:rPr>
          <w:rFonts w:ascii="Times New Roman" w:eastAsia="Times New Roman" w:hAnsi="Times New Roman" w:cs="Times New Roman"/>
          <w:sz w:val="28"/>
          <w:szCs w:val="28"/>
        </w:rPr>
        <w:t xml:space="preserve"> изложить в новой редакции: </w:t>
      </w:r>
    </w:p>
    <w:p w:rsidR="008F50F4" w:rsidRDefault="008F50F4" w:rsidP="008F50F4">
      <w:pPr>
        <w:spacing w:after="0" w:line="240" w:lineRule="auto"/>
        <w:ind w:firstLine="709"/>
        <w:jc w:val="both"/>
        <w:rPr>
          <w:rFonts w:ascii="Times New Roman" w:eastAsia="Times New Roman" w:hAnsi="Times New Roman" w:cs="Times New Roman"/>
          <w:sz w:val="28"/>
          <w:szCs w:val="28"/>
        </w:rPr>
      </w:pPr>
      <w:r w:rsidRPr="00D94AD6">
        <w:rPr>
          <w:rFonts w:ascii="Times New Roman" w:eastAsia="Times New Roman" w:hAnsi="Times New Roman" w:cs="Times New Roman"/>
          <w:sz w:val="28"/>
          <w:szCs w:val="28"/>
        </w:rPr>
        <w:t>«</w:t>
      </w:r>
      <w:r>
        <w:rPr>
          <w:rFonts w:ascii="Times New Roman" w:eastAsia="Times New Roman" w:hAnsi="Times New Roman" w:cs="Times New Roman"/>
          <w:sz w:val="28"/>
          <w:szCs w:val="28"/>
        </w:rPr>
        <w:t>субсидии бюджетам поселений, согласно приложениям 11, 12, 16, 18, 19, 20, 21, 22, 23 к настоящему Решению»;</w:t>
      </w:r>
    </w:p>
    <w:p w:rsidR="008F50F4" w:rsidRDefault="008F50F4" w:rsidP="008F50F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пункт 3 подпункт 1  изложить в новой редакции:</w:t>
      </w:r>
    </w:p>
    <w:p w:rsidR="008F50F4" w:rsidRDefault="008F50F4" w:rsidP="008F50F4">
      <w:pPr>
        <w:pStyle w:val="a7"/>
        <w:ind w:left="426"/>
        <w:jc w:val="both"/>
        <w:rPr>
          <w:sz w:val="28"/>
          <w:szCs w:val="28"/>
        </w:rPr>
      </w:pPr>
      <w:r>
        <w:rPr>
          <w:sz w:val="28"/>
          <w:szCs w:val="28"/>
        </w:rPr>
        <w:t xml:space="preserve">«1) </w:t>
      </w:r>
      <w:r w:rsidRPr="00542501">
        <w:rPr>
          <w:sz w:val="28"/>
          <w:szCs w:val="28"/>
        </w:rPr>
        <w:t xml:space="preserve">субвенции на выполнение государственных полномочий по созданию и обеспечению деятельности административных комиссий в соответствии с законом края от 23.04.2009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w:t>
      </w:r>
      <w:r>
        <w:rPr>
          <w:sz w:val="28"/>
          <w:szCs w:val="28"/>
        </w:rPr>
        <w:t>в</w:t>
      </w:r>
      <w:r w:rsidRPr="00542501">
        <w:rPr>
          <w:sz w:val="28"/>
          <w:szCs w:val="28"/>
        </w:rPr>
        <w:t xml:space="preserve"> 2020</w:t>
      </w:r>
      <w:r>
        <w:rPr>
          <w:sz w:val="28"/>
          <w:szCs w:val="28"/>
        </w:rPr>
        <w:t xml:space="preserve"> году в сумме 64 100 рублей, в 2021 году – 68 100 рублей, в 2022 году – 68 100 рублей</w:t>
      </w:r>
      <w:r w:rsidRPr="00542501">
        <w:rPr>
          <w:sz w:val="28"/>
          <w:szCs w:val="28"/>
        </w:rPr>
        <w:t xml:space="preserve"> согласно приложению 13 к Решению;</w:t>
      </w:r>
      <w:r>
        <w:rPr>
          <w:sz w:val="28"/>
          <w:szCs w:val="28"/>
        </w:rPr>
        <w:t>».</w:t>
      </w:r>
    </w:p>
    <w:p w:rsidR="008F50F4" w:rsidRPr="00EA04AE" w:rsidRDefault="008F50F4" w:rsidP="008F50F4">
      <w:pPr>
        <w:pStyle w:val="a7"/>
        <w:numPr>
          <w:ilvl w:val="0"/>
          <w:numId w:val="31"/>
        </w:numPr>
        <w:jc w:val="both"/>
        <w:rPr>
          <w:sz w:val="28"/>
          <w:szCs w:val="28"/>
        </w:rPr>
      </w:pPr>
      <w:r w:rsidRPr="00EA04AE">
        <w:rPr>
          <w:sz w:val="28"/>
          <w:szCs w:val="28"/>
        </w:rPr>
        <w:t xml:space="preserve">В статье 12:  </w:t>
      </w:r>
    </w:p>
    <w:p w:rsidR="008F50F4" w:rsidRPr="00EA04AE" w:rsidRDefault="008F50F4" w:rsidP="008F50F4">
      <w:pPr>
        <w:pStyle w:val="a7"/>
        <w:ind w:left="709"/>
        <w:jc w:val="both"/>
        <w:rPr>
          <w:color w:val="FF0000"/>
          <w:sz w:val="28"/>
          <w:szCs w:val="28"/>
        </w:rPr>
      </w:pPr>
      <w:r w:rsidRPr="00EA04AE">
        <w:rPr>
          <w:sz w:val="28"/>
          <w:szCs w:val="28"/>
        </w:rPr>
        <w:t xml:space="preserve">в пункте 2: </w:t>
      </w:r>
    </w:p>
    <w:p w:rsidR="008F50F4" w:rsidRPr="00EA04AE" w:rsidRDefault="008F50F4" w:rsidP="008F50F4">
      <w:pPr>
        <w:pStyle w:val="a7"/>
        <w:ind w:left="709"/>
        <w:jc w:val="both"/>
        <w:outlineLvl w:val="1"/>
        <w:rPr>
          <w:sz w:val="28"/>
          <w:szCs w:val="28"/>
        </w:rPr>
      </w:pPr>
      <w:r w:rsidRPr="00EA04AE">
        <w:rPr>
          <w:sz w:val="28"/>
          <w:szCs w:val="28"/>
        </w:rPr>
        <w:t>цифры «80 062</w:t>
      </w:r>
      <w:r>
        <w:rPr>
          <w:sz w:val="28"/>
          <w:szCs w:val="28"/>
        </w:rPr>
        <w:t> </w:t>
      </w:r>
      <w:r w:rsidRPr="00EA04AE">
        <w:rPr>
          <w:sz w:val="28"/>
          <w:szCs w:val="28"/>
        </w:rPr>
        <w:t>649</w:t>
      </w:r>
      <w:r>
        <w:rPr>
          <w:sz w:val="28"/>
          <w:szCs w:val="28"/>
        </w:rPr>
        <w:t>,00</w:t>
      </w:r>
      <w:r w:rsidRPr="00EA04AE">
        <w:rPr>
          <w:sz w:val="28"/>
          <w:szCs w:val="28"/>
        </w:rPr>
        <w:t>» заменить цифрами «</w:t>
      </w:r>
      <w:r>
        <w:rPr>
          <w:sz w:val="28"/>
          <w:szCs w:val="28"/>
        </w:rPr>
        <w:t>97 830 389</w:t>
      </w:r>
      <w:r w:rsidRPr="00EA04AE">
        <w:rPr>
          <w:sz w:val="28"/>
          <w:szCs w:val="28"/>
        </w:rPr>
        <w:t>»;</w:t>
      </w:r>
    </w:p>
    <w:p w:rsidR="008F50F4" w:rsidRPr="00EA04AE" w:rsidRDefault="008F50F4" w:rsidP="008F50F4">
      <w:pPr>
        <w:pStyle w:val="a7"/>
        <w:ind w:left="709"/>
        <w:jc w:val="both"/>
        <w:outlineLvl w:val="1"/>
        <w:rPr>
          <w:sz w:val="28"/>
          <w:szCs w:val="28"/>
        </w:rPr>
      </w:pPr>
      <w:r w:rsidRPr="00EA04AE">
        <w:rPr>
          <w:sz w:val="28"/>
          <w:szCs w:val="28"/>
        </w:rPr>
        <w:t xml:space="preserve">в пункте 3: </w:t>
      </w:r>
    </w:p>
    <w:p w:rsidR="008F50F4" w:rsidRPr="00EA04AE" w:rsidRDefault="008F50F4" w:rsidP="008F50F4">
      <w:pPr>
        <w:pStyle w:val="a7"/>
        <w:ind w:left="709"/>
        <w:jc w:val="both"/>
        <w:outlineLvl w:val="1"/>
        <w:rPr>
          <w:sz w:val="28"/>
          <w:szCs w:val="28"/>
        </w:rPr>
      </w:pPr>
      <w:r w:rsidRPr="00EA04AE">
        <w:rPr>
          <w:sz w:val="28"/>
          <w:szCs w:val="28"/>
        </w:rPr>
        <w:t>цифры «308 356 200,00» заменить цифрами «</w:t>
      </w:r>
      <w:r>
        <w:rPr>
          <w:sz w:val="28"/>
          <w:szCs w:val="28"/>
        </w:rPr>
        <w:t>316 195 850</w:t>
      </w:r>
      <w:r w:rsidRPr="00EA04AE">
        <w:rPr>
          <w:sz w:val="28"/>
          <w:szCs w:val="28"/>
        </w:rPr>
        <w:t>»;</w:t>
      </w:r>
    </w:p>
    <w:p w:rsidR="008F50F4" w:rsidRPr="00EA04AE" w:rsidRDefault="008F50F4" w:rsidP="008F50F4">
      <w:pPr>
        <w:pStyle w:val="a7"/>
        <w:ind w:left="709"/>
        <w:jc w:val="both"/>
        <w:rPr>
          <w:sz w:val="28"/>
          <w:szCs w:val="28"/>
        </w:rPr>
      </w:pPr>
      <w:r w:rsidRPr="00EA04AE">
        <w:rPr>
          <w:sz w:val="28"/>
          <w:szCs w:val="28"/>
        </w:rPr>
        <w:t>цифры «305 353 100,00» заменить цифрами «</w:t>
      </w:r>
      <w:r>
        <w:rPr>
          <w:sz w:val="28"/>
          <w:szCs w:val="28"/>
        </w:rPr>
        <w:t>309 006 600</w:t>
      </w:r>
      <w:r w:rsidRPr="00EA04AE">
        <w:rPr>
          <w:sz w:val="28"/>
          <w:szCs w:val="28"/>
        </w:rPr>
        <w:t>»;</w:t>
      </w:r>
    </w:p>
    <w:p w:rsidR="008F50F4" w:rsidRPr="00EA04AE" w:rsidRDefault="008F50F4" w:rsidP="008F50F4">
      <w:pPr>
        <w:pStyle w:val="a7"/>
        <w:ind w:left="709"/>
        <w:jc w:val="both"/>
        <w:rPr>
          <w:sz w:val="28"/>
          <w:szCs w:val="28"/>
        </w:rPr>
      </w:pPr>
      <w:r w:rsidRPr="00EA04AE">
        <w:rPr>
          <w:sz w:val="28"/>
          <w:szCs w:val="28"/>
        </w:rPr>
        <w:t>цифры «305 567 200,00» заменить цифрами «</w:t>
      </w:r>
      <w:r>
        <w:rPr>
          <w:sz w:val="28"/>
          <w:szCs w:val="28"/>
        </w:rPr>
        <w:t>309 220 700</w:t>
      </w:r>
      <w:r w:rsidRPr="00EA04AE">
        <w:rPr>
          <w:sz w:val="28"/>
          <w:szCs w:val="28"/>
        </w:rPr>
        <w:t>»;</w:t>
      </w:r>
    </w:p>
    <w:p w:rsidR="008F50F4" w:rsidRPr="00EA04AE" w:rsidRDefault="008F50F4" w:rsidP="008F50F4">
      <w:pPr>
        <w:pStyle w:val="a7"/>
        <w:ind w:left="709"/>
        <w:jc w:val="both"/>
        <w:rPr>
          <w:rFonts w:eastAsia="Calibri"/>
          <w:sz w:val="28"/>
          <w:szCs w:val="28"/>
          <w:lang w:eastAsia="en-US"/>
        </w:rPr>
      </w:pPr>
      <w:r w:rsidRPr="00EA04AE">
        <w:rPr>
          <w:sz w:val="28"/>
          <w:szCs w:val="28"/>
        </w:rPr>
        <w:t>в пункте 4:</w:t>
      </w:r>
    </w:p>
    <w:p w:rsidR="008F50F4" w:rsidRDefault="008F50F4" w:rsidP="008F50F4">
      <w:pPr>
        <w:pStyle w:val="a7"/>
        <w:ind w:left="709"/>
        <w:jc w:val="both"/>
        <w:outlineLvl w:val="1"/>
        <w:rPr>
          <w:sz w:val="28"/>
          <w:szCs w:val="28"/>
        </w:rPr>
      </w:pPr>
      <w:r w:rsidRPr="00EA04AE">
        <w:rPr>
          <w:sz w:val="28"/>
          <w:szCs w:val="28"/>
        </w:rPr>
        <w:t>цифры «29 528 225,96» заменить цифрами «</w:t>
      </w:r>
      <w:r>
        <w:rPr>
          <w:sz w:val="28"/>
          <w:szCs w:val="28"/>
        </w:rPr>
        <w:t>38 294 325,96</w:t>
      </w:r>
      <w:r w:rsidRPr="00EA04AE">
        <w:rPr>
          <w:sz w:val="28"/>
          <w:szCs w:val="28"/>
        </w:rPr>
        <w:t>»</w:t>
      </w:r>
      <w:r>
        <w:rPr>
          <w:sz w:val="28"/>
          <w:szCs w:val="28"/>
        </w:rPr>
        <w:t>;</w:t>
      </w:r>
    </w:p>
    <w:p w:rsidR="008F50F4" w:rsidRDefault="008F50F4" w:rsidP="008F50F4">
      <w:pPr>
        <w:pStyle w:val="a7"/>
        <w:ind w:left="709"/>
        <w:jc w:val="both"/>
        <w:outlineLvl w:val="1"/>
        <w:rPr>
          <w:sz w:val="28"/>
          <w:szCs w:val="28"/>
        </w:rPr>
      </w:pPr>
      <w:r w:rsidRPr="00EA04AE">
        <w:rPr>
          <w:sz w:val="28"/>
          <w:szCs w:val="28"/>
        </w:rPr>
        <w:lastRenderedPageBreak/>
        <w:t>цифры «</w:t>
      </w:r>
      <w:r>
        <w:rPr>
          <w:sz w:val="28"/>
          <w:szCs w:val="28"/>
        </w:rPr>
        <w:t>27 751 500</w:t>
      </w:r>
      <w:r w:rsidRPr="00EA04AE">
        <w:rPr>
          <w:sz w:val="28"/>
          <w:szCs w:val="28"/>
        </w:rPr>
        <w:t>» заменить цифрами «</w:t>
      </w:r>
      <w:r>
        <w:rPr>
          <w:sz w:val="28"/>
          <w:szCs w:val="28"/>
        </w:rPr>
        <w:t>53 749 800</w:t>
      </w:r>
      <w:r w:rsidRPr="00EA04AE">
        <w:rPr>
          <w:sz w:val="28"/>
          <w:szCs w:val="28"/>
        </w:rPr>
        <w:t>»</w:t>
      </w:r>
      <w:r>
        <w:rPr>
          <w:sz w:val="28"/>
          <w:szCs w:val="28"/>
        </w:rPr>
        <w:t>;</w:t>
      </w:r>
    </w:p>
    <w:p w:rsidR="008F50F4" w:rsidRDefault="008F50F4" w:rsidP="008F50F4">
      <w:pPr>
        <w:pStyle w:val="a7"/>
        <w:ind w:left="709"/>
        <w:jc w:val="both"/>
        <w:outlineLvl w:val="1"/>
        <w:rPr>
          <w:sz w:val="28"/>
          <w:szCs w:val="28"/>
        </w:rPr>
      </w:pPr>
      <w:r w:rsidRPr="00EA04AE">
        <w:rPr>
          <w:sz w:val="28"/>
          <w:szCs w:val="28"/>
        </w:rPr>
        <w:t>цифры «</w:t>
      </w:r>
      <w:r>
        <w:rPr>
          <w:sz w:val="28"/>
          <w:szCs w:val="28"/>
        </w:rPr>
        <w:t>0</w:t>
      </w:r>
      <w:r w:rsidRPr="00EA04AE">
        <w:rPr>
          <w:sz w:val="28"/>
          <w:szCs w:val="28"/>
        </w:rPr>
        <w:t>» заменить цифрами «</w:t>
      </w:r>
      <w:r>
        <w:rPr>
          <w:sz w:val="28"/>
          <w:szCs w:val="28"/>
        </w:rPr>
        <w:t>25 998 300</w:t>
      </w:r>
      <w:r w:rsidRPr="00EA04AE">
        <w:rPr>
          <w:sz w:val="28"/>
          <w:szCs w:val="28"/>
        </w:rPr>
        <w:t>»</w:t>
      </w:r>
      <w:r>
        <w:rPr>
          <w:sz w:val="28"/>
          <w:szCs w:val="28"/>
        </w:rPr>
        <w:t>.</w:t>
      </w:r>
    </w:p>
    <w:p w:rsidR="008F50F4" w:rsidRDefault="008F50F4" w:rsidP="008F50F4">
      <w:pPr>
        <w:pStyle w:val="a7"/>
        <w:ind w:left="709"/>
        <w:jc w:val="both"/>
        <w:outlineLvl w:val="1"/>
        <w:rPr>
          <w:sz w:val="28"/>
          <w:szCs w:val="28"/>
        </w:rPr>
      </w:pPr>
    </w:p>
    <w:p w:rsidR="008F50F4" w:rsidRDefault="008F50F4" w:rsidP="008F50F4">
      <w:pPr>
        <w:pStyle w:val="a7"/>
        <w:numPr>
          <w:ilvl w:val="0"/>
          <w:numId w:val="31"/>
        </w:numPr>
        <w:jc w:val="both"/>
        <w:outlineLvl w:val="1"/>
        <w:rPr>
          <w:sz w:val="28"/>
          <w:szCs w:val="28"/>
        </w:rPr>
      </w:pPr>
      <w:r>
        <w:rPr>
          <w:sz w:val="28"/>
          <w:szCs w:val="28"/>
        </w:rPr>
        <w:t>В статье 14</w:t>
      </w:r>
    </w:p>
    <w:p w:rsidR="008F50F4" w:rsidRPr="00EA04AE" w:rsidRDefault="008F50F4" w:rsidP="008F50F4">
      <w:pPr>
        <w:ind w:left="709"/>
        <w:jc w:val="both"/>
        <w:outlineLvl w:val="1"/>
        <w:rPr>
          <w:sz w:val="28"/>
          <w:szCs w:val="28"/>
        </w:rPr>
      </w:pPr>
      <w:r w:rsidRPr="00C8770A">
        <w:rPr>
          <w:rFonts w:ascii="Times New Roman" w:hAnsi="Times New Roman" w:cs="Times New Roman"/>
          <w:sz w:val="28"/>
          <w:szCs w:val="28"/>
        </w:rPr>
        <w:t>в пункте</w:t>
      </w:r>
      <w:r>
        <w:rPr>
          <w:rFonts w:ascii="Times New Roman" w:hAnsi="Times New Roman" w:cs="Times New Roman"/>
          <w:sz w:val="28"/>
          <w:szCs w:val="28"/>
        </w:rPr>
        <w:t xml:space="preserve"> 1 цифры «16 344 786,86» заменить цифрами «15 170 486,86».</w:t>
      </w:r>
    </w:p>
    <w:p w:rsidR="008F50F4" w:rsidRPr="00EA04AE" w:rsidRDefault="008F50F4" w:rsidP="008F50F4">
      <w:pPr>
        <w:pStyle w:val="a7"/>
        <w:numPr>
          <w:ilvl w:val="0"/>
          <w:numId w:val="31"/>
        </w:numPr>
        <w:jc w:val="both"/>
        <w:outlineLvl w:val="1"/>
        <w:rPr>
          <w:sz w:val="28"/>
          <w:szCs w:val="28"/>
        </w:rPr>
      </w:pPr>
      <w:r w:rsidRPr="00EA04AE">
        <w:rPr>
          <w:sz w:val="28"/>
          <w:szCs w:val="28"/>
        </w:rPr>
        <w:t>Статью 18 изложить в новой редакции:</w:t>
      </w:r>
    </w:p>
    <w:p w:rsidR="008F50F4" w:rsidRPr="00EA04AE" w:rsidRDefault="008F50F4" w:rsidP="008F50F4">
      <w:pPr>
        <w:pStyle w:val="a7"/>
        <w:ind w:left="709"/>
        <w:jc w:val="both"/>
        <w:outlineLvl w:val="1"/>
        <w:rPr>
          <w:sz w:val="28"/>
          <w:szCs w:val="28"/>
        </w:rPr>
      </w:pPr>
      <w:r w:rsidRPr="00EA04AE">
        <w:rPr>
          <w:sz w:val="28"/>
          <w:szCs w:val="28"/>
        </w:rPr>
        <w:t>« Статья 18. Муниципальный внутренний долг Шарыповского района</w:t>
      </w:r>
    </w:p>
    <w:p w:rsidR="008F50F4" w:rsidRPr="00EA04AE" w:rsidRDefault="008F50F4" w:rsidP="008F50F4">
      <w:pPr>
        <w:pStyle w:val="a9"/>
        <w:ind w:firstLine="709"/>
        <w:jc w:val="both"/>
        <w:rPr>
          <w:rFonts w:ascii="Times New Roman" w:hAnsi="Times New Roman" w:cs="Times New Roman"/>
          <w:sz w:val="28"/>
          <w:szCs w:val="28"/>
        </w:rPr>
      </w:pPr>
      <w:r w:rsidRPr="00EA04AE">
        <w:rPr>
          <w:rFonts w:ascii="Times New Roman" w:hAnsi="Times New Roman" w:cs="Times New Roman"/>
          <w:bCs/>
          <w:sz w:val="28"/>
          <w:szCs w:val="28"/>
        </w:rPr>
        <w:t>1.</w:t>
      </w:r>
      <w:r w:rsidRPr="00EA04AE">
        <w:rPr>
          <w:rFonts w:ascii="Times New Roman" w:hAnsi="Times New Roman" w:cs="Times New Roman"/>
          <w:sz w:val="28"/>
          <w:szCs w:val="28"/>
        </w:rPr>
        <w:t xml:space="preserve"> Установить верхний предел муниципального внутреннего долга Шарыповского района: </w:t>
      </w:r>
    </w:p>
    <w:p w:rsidR="008F50F4" w:rsidRPr="00EA04AE" w:rsidRDefault="008F50F4" w:rsidP="008F50F4">
      <w:pPr>
        <w:pStyle w:val="a9"/>
        <w:ind w:firstLine="709"/>
        <w:jc w:val="both"/>
        <w:rPr>
          <w:rFonts w:ascii="Times New Roman" w:hAnsi="Times New Roman" w:cs="Times New Roman"/>
          <w:sz w:val="28"/>
          <w:szCs w:val="28"/>
        </w:rPr>
      </w:pPr>
      <w:r w:rsidRPr="00EA04AE">
        <w:rPr>
          <w:rFonts w:ascii="Times New Roman" w:hAnsi="Times New Roman" w:cs="Times New Roman"/>
          <w:sz w:val="28"/>
          <w:szCs w:val="28"/>
        </w:rPr>
        <w:t>на 1 января 2021 года в сумме 0 рублей, в том числе по муниципальным гарантиям 0 рублей;</w:t>
      </w:r>
    </w:p>
    <w:p w:rsidR="008F50F4" w:rsidRPr="00EA04AE" w:rsidRDefault="008F50F4" w:rsidP="008F50F4">
      <w:pPr>
        <w:pStyle w:val="a9"/>
        <w:ind w:firstLine="709"/>
        <w:jc w:val="both"/>
        <w:rPr>
          <w:rFonts w:ascii="Times New Roman" w:hAnsi="Times New Roman" w:cs="Times New Roman"/>
          <w:sz w:val="28"/>
          <w:szCs w:val="28"/>
        </w:rPr>
      </w:pPr>
      <w:r w:rsidRPr="00EA04AE">
        <w:rPr>
          <w:rFonts w:ascii="Times New Roman" w:hAnsi="Times New Roman" w:cs="Times New Roman"/>
          <w:sz w:val="28"/>
          <w:szCs w:val="28"/>
        </w:rPr>
        <w:t>на 1 января 2022 года в сумме 0 рублей, в том числе по муниципальным гарантиям 0 рублей;</w:t>
      </w:r>
    </w:p>
    <w:p w:rsidR="008F50F4" w:rsidRPr="00EA04AE" w:rsidRDefault="008F50F4" w:rsidP="008F50F4">
      <w:pPr>
        <w:pStyle w:val="a9"/>
        <w:ind w:firstLine="709"/>
        <w:rPr>
          <w:rFonts w:ascii="Times New Roman" w:hAnsi="Times New Roman" w:cs="Times New Roman"/>
          <w:sz w:val="28"/>
          <w:szCs w:val="28"/>
        </w:rPr>
      </w:pPr>
      <w:r w:rsidRPr="00EA04AE">
        <w:rPr>
          <w:rFonts w:ascii="Times New Roman" w:hAnsi="Times New Roman" w:cs="Times New Roman"/>
          <w:sz w:val="28"/>
          <w:szCs w:val="28"/>
        </w:rPr>
        <w:t>на 1 января 2023 года в сумме 0 рублей, в том числе по муниципальным гарантиям 0 рублей.</w:t>
      </w:r>
    </w:p>
    <w:p w:rsidR="008F50F4" w:rsidRPr="00EA04AE" w:rsidRDefault="008F50F4" w:rsidP="008F50F4">
      <w:pPr>
        <w:pStyle w:val="a9"/>
        <w:ind w:firstLine="709"/>
        <w:rPr>
          <w:rFonts w:ascii="Times New Roman" w:hAnsi="Times New Roman" w:cs="Times New Roman"/>
          <w:sz w:val="28"/>
          <w:szCs w:val="28"/>
        </w:rPr>
      </w:pPr>
      <w:r w:rsidRPr="00EA04AE">
        <w:rPr>
          <w:rFonts w:ascii="Times New Roman" w:hAnsi="Times New Roman" w:cs="Times New Roman"/>
          <w:bCs/>
          <w:sz w:val="28"/>
          <w:szCs w:val="28"/>
        </w:rPr>
        <w:t xml:space="preserve">2. </w:t>
      </w:r>
      <w:r w:rsidRPr="00EA04AE">
        <w:rPr>
          <w:rFonts w:ascii="Times New Roman" w:hAnsi="Times New Roman" w:cs="Times New Roman"/>
          <w:sz w:val="28"/>
          <w:szCs w:val="28"/>
        </w:rPr>
        <w:t xml:space="preserve">Установить предельный объем муниципального </w:t>
      </w:r>
      <w:r>
        <w:rPr>
          <w:rFonts w:ascii="Times New Roman" w:hAnsi="Times New Roman" w:cs="Times New Roman"/>
          <w:sz w:val="28"/>
          <w:szCs w:val="28"/>
        </w:rPr>
        <w:t xml:space="preserve">внутреннего </w:t>
      </w:r>
      <w:r w:rsidRPr="00EA04AE">
        <w:rPr>
          <w:rFonts w:ascii="Times New Roman" w:hAnsi="Times New Roman" w:cs="Times New Roman"/>
          <w:sz w:val="28"/>
          <w:szCs w:val="28"/>
        </w:rPr>
        <w:t xml:space="preserve">долга Шарыповского района в сумме: </w:t>
      </w:r>
    </w:p>
    <w:p w:rsidR="008F50F4" w:rsidRPr="00EA04AE" w:rsidRDefault="008F50F4" w:rsidP="008F50F4">
      <w:pPr>
        <w:pStyle w:val="a9"/>
        <w:ind w:firstLine="709"/>
        <w:rPr>
          <w:rFonts w:ascii="Times New Roman" w:hAnsi="Times New Roman" w:cs="Times New Roman"/>
          <w:sz w:val="28"/>
          <w:szCs w:val="28"/>
        </w:rPr>
      </w:pPr>
      <w:r w:rsidRPr="00EA04AE">
        <w:rPr>
          <w:rFonts w:ascii="Times New Roman" w:hAnsi="Times New Roman" w:cs="Times New Roman"/>
          <w:sz w:val="28"/>
          <w:szCs w:val="28"/>
        </w:rPr>
        <w:t xml:space="preserve">       371 625 000 рублей  на 2020 год;</w:t>
      </w:r>
    </w:p>
    <w:p w:rsidR="008F50F4" w:rsidRPr="00EA04AE" w:rsidRDefault="008F50F4" w:rsidP="008F50F4">
      <w:pPr>
        <w:pStyle w:val="a9"/>
        <w:ind w:firstLine="709"/>
        <w:rPr>
          <w:rFonts w:ascii="Times New Roman" w:hAnsi="Times New Roman" w:cs="Times New Roman"/>
          <w:sz w:val="28"/>
          <w:szCs w:val="28"/>
        </w:rPr>
      </w:pPr>
      <w:r w:rsidRPr="00EA04AE">
        <w:rPr>
          <w:rFonts w:ascii="Times New Roman" w:hAnsi="Times New Roman" w:cs="Times New Roman"/>
          <w:sz w:val="28"/>
          <w:szCs w:val="28"/>
        </w:rPr>
        <w:t xml:space="preserve">       371 915 000 рублей на 2021 год;</w:t>
      </w:r>
    </w:p>
    <w:p w:rsidR="008F50F4" w:rsidRPr="00EA04AE" w:rsidRDefault="008F50F4" w:rsidP="008F50F4">
      <w:pPr>
        <w:pStyle w:val="a9"/>
        <w:ind w:firstLine="709"/>
        <w:rPr>
          <w:rFonts w:ascii="Times New Roman" w:hAnsi="Times New Roman" w:cs="Times New Roman"/>
          <w:sz w:val="28"/>
          <w:szCs w:val="28"/>
        </w:rPr>
      </w:pPr>
      <w:r w:rsidRPr="00EA04AE">
        <w:rPr>
          <w:rFonts w:ascii="Times New Roman" w:hAnsi="Times New Roman" w:cs="Times New Roman"/>
          <w:sz w:val="28"/>
          <w:szCs w:val="28"/>
        </w:rPr>
        <w:t xml:space="preserve">       378 576 000 рублей на 2022 год.</w:t>
      </w:r>
    </w:p>
    <w:p w:rsidR="008F50F4" w:rsidRPr="00EA04AE" w:rsidRDefault="008F50F4" w:rsidP="008F50F4">
      <w:pPr>
        <w:pStyle w:val="a9"/>
        <w:ind w:firstLine="709"/>
        <w:jc w:val="both"/>
        <w:rPr>
          <w:rFonts w:ascii="Times New Roman" w:hAnsi="Times New Roman" w:cs="Times New Roman"/>
          <w:sz w:val="28"/>
          <w:szCs w:val="28"/>
        </w:rPr>
      </w:pPr>
      <w:r w:rsidRPr="00EA04AE">
        <w:rPr>
          <w:rFonts w:ascii="Times New Roman" w:hAnsi="Times New Roman" w:cs="Times New Roman"/>
          <w:bCs/>
          <w:sz w:val="28"/>
          <w:szCs w:val="28"/>
        </w:rPr>
        <w:t xml:space="preserve">3. </w:t>
      </w:r>
      <w:r w:rsidRPr="00EA04AE">
        <w:rPr>
          <w:rFonts w:ascii="Times New Roman" w:hAnsi="Times New Roman" w:cs="Times New Roman"/>
          <w:sz w:val="28"/>
          <w:szCs w:val="28"/>
        </w:rPr>
        <w:t>Установить, что в 2020 году и плановом периоде 2021-2022 годов муниципальные гарантии Шарыповского района не предоставляются.</w:t>
      </w:r>
    </w:p>
    <w:p w:rsidR="008F50F4" w:rsidRPr="00EA04AE" w:rsidRDefault="008F50F4" w:rsidP="008F50F4">
      <w:pPr>
        <w:pStyle w:val="a9"/>
        <w:ind w:firstLine="709"/>
        <w:jc w:val="both"/>
        <w:rPr>
          <w:rFonts w:ascii="Times New Roman" w:hAnsi="Times New Roman" w:cs="Times New Roman"/>
          <w:sz w:val="28"/>
          <w:szCs w:val="28"/>
        </w:rPr>
      </w:pPr>
      <w:r w:rsidRPr="00EA04AE">
        <w:rPr>
          <w:rFonts w:ascii="Times New Roman" w:hAnsi="Times New Roman" w:cs="Times New Roman"/>
          <w:sz w:val="28"/>
          <w:szCs w:val="28"/>
        </w:rPr>
        <w:t>Бюджетные ассигнования на исполнение муниципальных гарантий Шарыповского района по возможным гарантийным случаям на 2020 год и плановый период 2021-2022 годов не предусмотрены.».</w:t>
      </w:r>
    </w:p>
    <w:p w:rsidR="008F50F4" w:rsidRPr="00E261AE" w:rsidRDefault="008F50F4" w:rsidP="008F50F4">
      <w:pPr>
        <w:pStyle w:val="a7"/>
        <w:numPr>
          <w:ilvl w:val="0"/>
          <w:numId w:val="31"/>
        </w:numPr>
        <w:ind w:left="0" w:firstLine="709"/>
        <w:jc w:val="both"/>
        <w:rPr>
          <w:sz w:val="28"/>
          <w:szCs w:val="28"/>
        </w:rPr>
      </w:pPr>
      <w:r w:rsidRPr="00E261AE">
        <w:rPr>
          <w:sz w:val="28"/>
          <w:szCs w:val="28"/>
        </w:rPr>
        <w:t xml:space="preserve">Приложение 1, 2, 4, 5, 6, 7, 13, 20 к Решению изложить в новой редакции согласно приложениям 1-8 к настоящему Решению. </w:t>
      </w:r>
    </w:p>
    <w:p w:rsidR="008F50F4" w:rsidRPr="00EA04AE" w:rsidRDefault="008F50F4" w:rsidP="008F50F4">
      <w:pPr>
        <w:pStyle w:val="a7"/>
        <w:numPr>
          <w:ilvl w:val="0"/>
          <w:numId w:val="31"/>
        </w:numPr>
        <w:ind w:left="0" w:firstLine="709"/>
        <w:jc w:val="both"/>
        <w:rPr>
          <w:sz w:val="28"/>
          <w:szCs w:val="28"/>
        </w:rPr>
      </w:pPr>
      <w:r>
        <w:rPr>
          <w:sz w:val="28"/>
          <w:szCs w:val="28"/>
        </w:rPr>
        <w:t xml:space="preserve"> Дополнить Решение приложениями 21-23 согласно приложениям 9-11 к настоящему Решению.</w:t>
      </w:r>
    </w:p>
    <w:p w:rsidR="008F50F4" w:rsidRPr="00EA04AE" w:rsidRDefault="008F50F4" w:rsidP="008F50F4">
      <w:pPr>
        <w:pStyle w:val="a7"/>
        <w:ind w:left="709"/>
        <w:jc w:val="both"/>
        <w:rPr>
          <w:sz w:val="28"/>
          <w:szCs w:val="28"/>
        </w:rPr>
      </w:pPr>
    </w:p>
    <w:p w:rsidR="008F50F4" w:rsidRPr="00EA04AE" w:rsidRDefault="008F50F4" w:rsidP="008F50F4">
      <w:pPr>
        <w:keepNext/>
        <w:spacing w:after="0" w:line="240" w:lineRule="auto"/>
        <w:ind w:firstLine="709"/>
        <w:jc w:val="both"/>
        <w:rPr>
          <w:rFonts w:ascii="Times New Roman" w:hAnsi="Times New Roman" w:cs="Times New Roman"/>
          <w:sz w:val="28"/>
          <w:szCs w:val="28"/>
        </w:rPr>
      </w:pPr>
      <w:r w:rsidRPr="00EA04AE">
        <w:rPr>
          <w:rFonts w:ascii="Times New Roman" w:hAnsi="Times New Roman" w:cs="Times New Roman"/>
          <w:sz w:val="28"/>
          <w:szCs w:val="28"/>
        </w:rPr>
        <w:t>Статья 2</w:t>
      </w:r>
    </w:p>
    <w:p w:rsidR="008F50F4" w:rsidRPr="00EA04AE" w:rsidRDefault="008F50F4" w:rsidP="008F50F4">
      <w:pPr>
        <w:spacing w:after="0" w:line="240" w:lineRule="auto"/>
        <w:ind w:firstLine="709"/>
        <w:jc w:val="both"/>
        <w:rPr>
          <w:rFonts w:ascii="Times New Roman" w:hAnsi="Times New Roman" w:cs="Times New Roman"/>
          <w:sz w:val="28"/>
          <w:szCs w:val="28"/>
        </w:rPr>
      </w:pPr>
      <w:r w:rsidRPr="00EA04AE">
        <w:rPr>
          <w:rFonts w:ascii="Times New Roman" w:hAnsi="Times New Roman" w:cs="Times New Roman"/>
          <w:sz w:val="28"/>
          <w:szCs w:val="28"/>
        </w:rPr>
        <w:t>Контроль за исполнением настоящего Решения возложить на постоянную комиссию по бюджету и финансовым вопросам (Кузнецов С.В.).</w:t>
      </w:r>
    </w:p>
    <w:p w:rsidR="008F50F4" w:rsidRPr="00EA04AE" w:rsidRDefault="008F50F4" w:rsidP="008F50F4">
      <w:pPr>
        <w:spacing w:after="0" w:line="240" w:lineRule="auto"/>
        <w:ind w:firstLine="709"/>
        <w:jc w:val="both"/>
        <w:rPr>
          <w:rFonts w:ascii="Times New Roman" w:hAnsi="Times New Roman" w:cs="Times New Roman"/>
          <w:sz w:val="28"/>
          <w:szCs w:val="28"/>
        </w:rPr>
      </w:pPr>
    </w:p>
    <w:p w:rsidR="008F50F4" w:rsidRPr="00EA04AE" w:rsidRDefault="008F50F4" w:rsidP="008F50F4">
      <w:pPr>
        <w:keepNext/>
        <w:spacing w:after="0" w:line="240" w:lineRule="auto"/>
        <w:ind w:firstLine="709"/>
        <w:jc w:val="both"/>
        <w:rPr>
          <w:rFonts w:ascii="Times New Roman" w:hAnsi="Times New Roman" w:cs="Times New Roman"/>
          <w:sz w:val="28"/>
          <w:szCs w:val="28"/>
        </w:rPr>
      </w:pPr>
      <w:r w:rsidRPr="00EA04AE">
        <w:rPr>
          <w:rFonts w:ascii="Times New Roman" w:hAnsi="Times New Roman" w:cs="Times New Roman"/>
          <w:sz w:val="28"/>
          <w:szCs w:val="28"/>
        </w:rPr>
        <w:t>Статья 3</w:t>
      </w:r>
    </w:p>
    <w:p w:rsidR="008F50F4" w:rsidRPr="00EA04AE" w:rsidRDefault="008F50F4" w:rsidP="008F50F4">
      <w:pPr>
        <w:spacing w:after="0" w:line="240" w:lineRule="auto"/>
        <w:ind w:firstLine="709"/>
        <w:jc w:val="both"/>
        <w:rPr>
          <w:rFonts w:ascii="Times New Roman" w:hAnsi="Times New Roman" w:cs="Times New Roman"/>
          <w:sz w:val="28"/>
          <w:szCs w:val="28"/>
        </w:rPr>
      </w:pPr>
      <w:r w:rsidRPr="00EA04AE">
        <w:rPr>
          <w:rFonts w:ascii="Times New Roman" w:hAnsi="Times New Roman" w:cs="Times New Roman"/>
          <w:sz w:val="28"/>
          <w:szCs w:val="28"/>
        </w:rPr>
        <w:t>Решение вступает в силу в день, следующий за днем его официального опубликования.</w:t>
      </w:r>
    </w:p>
    <w:p w:rsidR="008F50F4" w:rsidRPr="00EA04AE" w:rsidRDefault="008F50F4" w:rsidP="008F50F4">
      <w:pPr>
        <w:spacing w:after="0" w:line="240" w:lineRule="auto"/>
        <w:ind w:firstLine="708"/>
        <w:jc w:val="both"/>
        <w:rPr>
          <w:rFonts w:ascii="Times New Roman" w:hAnsi="Times New Roman" w:cs="Times New Roman"/>
          <w:sz w:val="28"/>
          <w:szCs w:val="28"/>
        </w:rPr>
      </w:pPr>
    </w:p>
    <w:p w:rsidR="008F50F4" w:rsidRPr="00EA04AE" w:rsidRDefault="008F50F4" w:rsidP="008F50F4">
      <w:pPr>
        <w:spacing w:after="0" w:line="240" w:lineRule="auto"/>
        <w:ind w:firstLine="708"/>
        <w:jc w:val="both"/>
        <w:rPr>
          <w:rFonts w:ascii="Times New Roman" w:hAnsi="Times New Roman" w:cs="Times New Roman"/>
          <w:sz w:val="28"/>
          <w:szCs w:val="28"/>
        </w:rPr>
      </w:pPr>
    </w:p>
    <w:tbl>
      <w:tblPr>
        <w:tblStyle w:val="a8"/>
        <w:tblW w:w="10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069"/>
      </w:tblGrid>
      <w:tr w:rsidR="008F50F4" w:rsidRPr="00EA04AE" w:rsidTr="00E26156">
        <w:tc>
          <w:tcPr>
            <w:tcW w:w="5637" w:type="dxa"/>
          </w:tcPr>
          <w:p w:rsidR="008F50F4" w:rsidRPr="00EA04AE" w:rsidRDefault="008F50F4" w:rsidP="00E26156">
            <w:pPr>
              <w:jc w:val="both"/>
              <w:rPr>
                <w:rFonts w:ascii="Times New Roman" w:hAnsi="Times New Roman" w:cs="Times New Roman"/>
                <w:sz w:val="28"/>
                <w:szCs w:val="28"/>
              </w:rPr>
            </w:pPr>
            <w:r w:rsidRPr="00EA04AE">
              <w:rPr>
                <w:rFonts w:ascii="Times New Roman" w:hAnsi="Times New Roman" w:cs="Times New Roman"/>
                <w:sz w:val="28"/>
                <w:szCs w:val="28"/>
              </w:rPr>
              <w:t xml:space="preserve">Председатель </w:t>
            </w:r>
          </w:p>
        </w:tc>
        <w:tc>
          <w:tcPr>
            <w:tcW w:w="5069" w:type="dxa"/>
          </w:tcPr>
          <w:p w:rsidR="008F50F4" w:rsidRPr="00EA04AE" w:rsidRDefault="008F50F4" w:rsidP="00E26156">
            <w:pPr>
              <w:jc w:val="both"/>
              <w:rPr>
                <w:rFonts w:ascii="Times New Roman" w:hAnsi="Times New Roman" w:cs="Times New Roman"/>
                <w:sz w:val="28"/>
                <w:szCs w:val="28"/>
              </w:rPr>
            </w:pPr>
            <w:r w:rsidRPr="00EA04AE">
              <w:rPr>
                <w:rFonts w:ascii="Times New Roman" w:hAnsi="Times New Roman" w:cs="Times New Roman"/>
                <w:sz w:val="28"/>
                <w:szCs w:val="28"/>
              </w:rPr>
              <w:t>Глава района</w:t>
            </w:r>
          </w:p>
        </w:tc>
      </w:tr>
      <w:tr w:rsidR="008F50F4" w:rsidRPr="00EA04AE" w:rsidTr="00E26156">
        <w:tc>
          <w:tcPr>
            <w:tcW w:w="5637" w:type="dxa"/>
          </w:tcPr>
          <w:p w:rsidR="008F50F4" w:rsidRPr="00EA04AE" w:rsidRDefault="008F50F4" w:rsidP="00E26156">
            <w:pPr>
              <w:jc w:val="both"/>
              <w:rPr>
                <w:rFonts w:ascii="Times New Roman" w:hAnsi="Times New Roman" w:cs="Times New Roman"/>
                <w:sz w:val="28"/>
                <w:szCs w:val="28"/>
              </w:rPr>
            </w:pPr>
          </w:p>
          <w:p w:rsidR="008F50F4" w:rsidRPr="00EA04AE" w:rsidRDefault="008F50F4" w:rsidP="00E26156">
            <w:pPr>
              <w:jc w:val="both"/>
              <w:rPr>
                <w:rFonts w:ascii="Times New Roman" w:hAnsi="Times New Roman" w:cs="Times New Roman"/>
                <w:sz w:val="28"/>
                <w:szCs w:val="28"/>
              </w:rPr>
            </w:pPr>
            <w:r w:rsidRPr="00EA04AE">
              <w:rPr>
                <w:rFonts w:ascii="Times New Roman" w:hAnsi="Times New Roman" w:cs="Times New Roman"/>
                <w:sz w:val="28"/>
                <w:szCs w:val="28"/>
              </w:rPr>
              <w:t xml:space="preserve">_______________Т.В. </w:t>
            </w:r>
            <w:r w:rsidRPr="00EA04AE">
              <w:rPr>
                <w:rFonts w:ascii="Times New Roman" w:hAnsi="Times New Roman" w:cs="Times New Roman"/>
                <w:bCs/>
                <w:sz w:val="28"/>
                <w:szCs w:val="28"/>
              </w:rPr>
              <w:t>Варжинская</w:t>
            </w:r>
          </w:p>
        </w:tc>
        <w:tc>
          <w:tcPr>
            <w:tcW w:w="5069" w:type="dxa"/>
          </w:tcPr>
          <w:p w:rsidR="008F50F4" w:rsidRPr="00EA04AE" w:rsidRDefault="008F50F4" w:rsidP="00E26156">
            <w:pPr>
              <w:jc w:val="both"/>
              <w:rPr>
                <w:rFonts w:ascii="Times New Roman" w:hAnsi="Times New Roman" w:cs="Times New Roman"/>
                <w:sz w:val="28"/>
                <w:szCs w:val="28"/>
              </w:rPr>
            </w:pPr>
          </w:p>
          <w:p w:rsidR="008F50F4" w:rsidRPr="00EA04AE" w:rsidRDefault="008F50F4" w:rsidP="00E26156">
            <w:pPr>
              <w:jc w:val="both"/>
              <w:rPr>
                <w:rFonts w:ascii="Times New Roman" w:hAnsi="Times New Roman" w:cs="Times New Roman"/>
                <w:sz w:val="28"/>
                <w:szCs w:val="28"/>
              </w:rPr>
            </w:pPr>
            <w:r w:rsidRPr="00EA04AE">
              <w:rPr>
                <w:rFonts w:ascii="Times New Roman" w:hAnsi="Times New Roman" w:cs="Times New Roman"/>
                <w:sz w:val="28"/>
                <w:szCs w:val="28"/>
              </w:rPr>
              <w:t>__________________Г.В. Качаев</w:t>
            </w:r>
          </w:p>
        </w:tc>
      </w:tr>
    </w:tbl>
    <w:p w:rsidR="004A588A" w:rsidRPr="00EA04AE" w:rsidRDefault="004A588A" w:rsidP="004A588A">
      <w:pPr>
        <w:spacing w:after="0" w:line="240" w:lineRule="auto"/>
        <w:rPr>
          <w:rFonts w:ascii="Times New Roman" w:eastAsia="Times New Roman" w:hAnsi="Times New Roman" w:cs="Times New Roman"/>
          <w:sz w:val="28"/>
          <w:szCs w:val="28"/>
        </w:rPr>
      </w:pPr>
    </w:p>
    <w:p w:rsidR="004A588A" w:rsidRPr="00EA04AE" w:rsidRDefault="004A588A" w:rsidP="004A588A">
      <w:pPr>
        <w:spacing w:after="0" w:line="240" w:lineRule="auto"/>
        <w:rPr>
          <w:rFonts w:ascii="Times New Roman" w:eastAsia="Times New Roman" w:hAnsi="Times New Roman" w:cs="Times New Roman"/>
          <w:sz w:val="28"/>
          <w:szCs w:val="28"/>
        </w:rPr>
      </w:pPr>
    </w:p>
    <w:p w:rsidR="004A588A" w:rsidRPr="00EA04AE" w:rsidRDefault="004A588A" w:rsidP="004A588A">
      <w:pPr>
        <w:spacing w:after="0" w:line="240" w:lineRule="auto"/>
        <w:rPr>
          <w:rFonts w:ascii="Times New Roman" w:eastAsia="Times New Roman" w:hAnsi="Times New Roman" w:cs="Times New Roman"/>
          <w:sz w:val="28"/>
          <w:szCs w:val="28"/>
        </w:rPr>
      </w:pPr>
    </w:p>
    <w:p w:rsidR="00963C1E" w:rsidRDefault="00963C1E" w:rsidP="00D82B02">
      <w:pPr>
        <w:spacing w:after="0" w:line="240" w:lineRule="auto"/>
        <w:rPr>
          <w:rFonts w:ascii="Times New Roman" w:eastAsia="Times New Roman" w:hAnsi="Times New Roman" w:cs="Times New Roman"/>
          <w:sz w:val="28"/>
          <w:szCs w:val="28"/>
        </w:rPr>
      </w:pPr>
    </w:p>
    <w:p w:rsidR="00963C1E" w:rsidRDefault="00963C1E" w:rsidP="00D82B02">
      <w:pPr>
        <w:spacing w:after="0" w:line="240" w:lineRule="auto"/>
        <w:rPr>
          <w:rFonts w:ascii="Times New Roman" w:eastAsia="Times New Roman" w:hAnsi="Times New Roman" w:cs="Times New Roman"/>
          <w:sz w:val="28"/>
          <w:szCs w:val="28"/>
        </w:rPr>
      </w:pPr>
    </w:p>
    <w:p w:rsidR="00963C1E" w:rsidRDefault="00963C1E" w:rsidP="00D82B02">
      <w:pPr>
        <w:spacing w:after="0" w:line="240" w:lineRule="auto"/>
        <w:rPr>
          <w:rFonts w:ascii="Times New Roman" w:eastAsia="Times New Roman" w:hAnsi="Times New Roman" w:cs="Times New Roman"/>
          <w:sz w:val="28"/>
          <w:szCs w:val="28"/>
        </w:rPr>
      </w:pPr>
    </w:p>
    <w:tbl>
      <w:tblPr>
        <w:tblW w:w="10349" w:type="dxa"/>
        <w:tblInd w:w="-743" w:type="dxa"/>
        <w:tblLook w:val="04A0" w:firstRow="1" w:lastRow="0" w:firstColumn="1" w:lastColumn="0" w:noHBand="0" w:noVBand="1"/>
      </w:tblPr>
      <w:tblGrid>
        <w:gridCol w:w="847"/>
        <w:gridCol w:w="2289"/>
        <w:gridCol w:w="2977"/>
        <w:gridCol w:w="1259"/>
        <w:gridCol w:w="1417"/>
        <w:gridCol w:w="1560"/>
      </w:tblGrid>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bookmarkStart w:id="1" w:name="RANGE!A4:F40"/>
            <w:bookmarkEnd w:id="1"/>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4236" w:type="dxa"/>
            <w:gridSpan w:val="3"/>
            <w:tcBorders>
              <w:top w:val="nil"/>
              <w:left w:val="nil"/>
              <w:bottom w:val="nil"/>
              <w:right w:val="nil"/>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color w:val="000000"/>
                <w:sz w:val="16"/>
                <w:szCs w:val="16"/>
              </w:rPr>
            </w:pPr>
          </w:p>
        </w:tc>
      </w:tr>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4236" w:type="dxa"/>
            <w:gridSpan w:val="3"/>
            <w:tcBorders>
              <w:top w:val="nil"/>
              <w:left w:val="nil"/>
              <w:bottom w:val="nil"/>
              <w:right w:val="nil"/>
            </w:tcBorders>
            <w:shd w:val="clear" w:color="auto" w:fill="auto"/>
            <w:noWrap/>
            <w:hideMark/>
          </w:tcPr>
          <w:p w:rsidR="00963C1E" w:rsidRPr="00963C1E" w:rsidRDefault="00963C1E" w:rsidP="00963C1E">
            <w:pPr>
              <w:spacing w:after="0" w:line="240" w:lineRule="auto"/>
              <w:jc w:val="right"/>
              <w:rPr>
                <w:rFonts w:ascii="Times New Roman" w:eastAsia="Times New Roman" w:hAnsi="Times New Roman" w:cs="Times New Roman"/>
                <w:color w:val="000000"/>
                <w:sz w:val="16"/>
                <w:szCs w:val="16"/>
              </w:rPr>
            </w:pPr>
            <w:r w:rsidRPr="00963C1E">
              <w:rPr>
                <w:rFonts w:ascii="Times New Roman" w:eastAsia="Times New Roman" w:hAnsi="Times New Roman" w:cs="Times New Roman"/>
                <w:color w:val="000000"/>
                <w:sz w:val="16"/>
                <w:szCs w:val="16"/>
              </w:rPr>
              <w:t>Приложение 1</w:t>
            </w:r>
          </w:p>
        </w:tc>
      </w:tr>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4236" w:type="dxa"/>
            <w:gridSpan w:val="3"/>
            <w:tcBorders>
              <w:top w:val="nil"/>
              <w:left w:val="nil"/>
              <w:bottom w:val="nil"/>
              <w:right w:val="nil"/>
            </w:tcBorders>
            <w:shd w:val="clear" w:color="auto" w:fill="auto"/>
            <w:hideMark/>
          </w:tcPr>
          <w:p w:rsidR="00963C1E" w:rsidRPr="00963C1E" w:rsidRDefault="00963C1E" w:rsidP="00963C1E">
            <w:pPr>
              <w:spacing w:after="0" w:line="240" w:lineRule="auto"/>
              <w:jc w:val="right"/>
              <w:rPr>
                <w:rFonts w:ascii="Times New Roman" w:eastAsia="Times New Roman" w:hAnsi="Times New Roman" w:cs="Times New Roman"/>
                <w:color w:val="000000"/>
                <w:sz w:val="16"/>
                <w:szCs w:val="16"/>
              </w:rPr>
            </w:pPr>
            <w:r w:rsidRPr="00963C1E">
              <w:rPr>
                <w:rFonts w:ascii="Times New Roman" w:eastAsia="Times New Roman" w:hAnsi="Times New Roman" w:cs="Times New Roman"/>
                <w:color w:val="000000"/>
                <w:sz w:val="16"/>
                <w:szCs w:val="16"/>
              </w:rPr>
              <w:t>к Решению Шарыповского районного  Совета депутатов</w:t>
            </w:r>
          </w:p>
        </w:tc>
      </w:tr>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4236" w:type="dxa"/>
            <w:gridSpan w:val="3"/>
            <w:tcBorders>
              <w:top w:val="nil"/>
              <w:left w:val="nil"/>
              <w:bottom w:val="nil"/>
              <w:right w:val="nil"/>
            </w:tcBorders>
            <w:shd w:val="clear" w:color="auto" w:fill="auto"/>
            <w:hideMark/>
          </w:tcPr>
          <w:p w:rsidR="00963C1E" w:rsidRPr="00963C1E" w:rsidRDefault="00963C1E" w:rsidP="00963C1E">
            <w:pPr>
              <w:spacing w:after="0" w:line="240" w:lineRule="auto"/>
              <w:jc w:val="right"/>
              <w:rPr>
                <w:rFonts w:ascii="Times New Roman" w:eastAsia="Times New Roman" w:hAnsi="Times New Roman" w:cs="Times New Roman"/>
                <w:color w:val="000000"/>
                <w:sz w:val="16"/>
                <w:szCs w:val="16"/>
              </w:rPr>
            </w:pPr>
            <w:r w:rsidRPr="00963C1E">
              <w:rPr>
                <w:rFonts w:ascii="Times New Roman" w:eastAsia="Times New Roman" w:hAnsi="Times New Roman" w:cs="Times New Roman"/>
                <w:color w:val="000000"/>
                <w:sz w:val="16"/>
                <w:szCs w:val="16"/>
              </w:rPr>
              <w:t xml:space="preserve">от  14.05.2020 г. № 48/375р                                              </w:t>
            </w:r>
          </w:p>
        </w:tc>
      </w:tr>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1259" w:type="dxa"/>
            <w:tcBorders>
              <w:top w:val="nil"/>
              <w:left w:val="nil"/>
              <w:bottom w:val="nil"/>
              <w:right w:val="nil"/>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color w:val="000000"/>
                <w:sz w:val="16"/>
                <w:szCs w:val="16"/>
              </w:rPr>
            </w:pPr>
          </w:p>
        </w:tc>
        <w:tc>
          <w:tcPr>
            <w:tcW w:w="1417" w:type="dxa"/>
            <w:tcBorders>
              <w:top w:val="nil"/>
              <w:left w:val="nil"/>
              <w:bottom w:val="nil"/>
              <w:right w:val="nil"/>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color w:val="000000"/>
                <w:sz w:val="16"/>
                <w:szCs w:val="16"/>
              </w:rPr>
            </w:pPr>
          </w:p>
        </w:tc>
        <w:tc>
          <w:tcPr>
            <w:tcW w:w="1560" w:type="dxa"/>
            <w:tcBorders>
              <w:top w:val="nil"/>
              <w:left w:val="nil"/>
              <w:bottom w:val="nil"/>
              <w:right w:val="nil"/>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color w:val="000000"/>
                <w:sz w:val="16"/>
                <w:szCs w:val="16"/>
              </w:rPr>
            </w:pPr>
          </w:p>
        </w:tc>
      </w:tr>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4236" w:type="dxa"/>
            <w:gridSpan w:val="3"/>
            <w:tcBorders>
              <w:top w:val="nil"/>
              <w:left w:val="nil"/>
              <w:bottom w:val="nil"/>
              <w:right w:val="nil"/>
            </w:tcBorders>
            <w:shd w:val="clear" w:color="auto" w:fill="auto"/>
            <w:noWrap/>
            <w:hideMark/>
          </w:tcPr>
          <w:p w:rsidR="00963C1E" w:rsidRPr="00963C1E" w:rsidRDefault="00963C1E" w:rsidP="00963C1E">
            <w:pPr>
              <w:spacing w:after="0" w:line="240" w:lineRule="auto"/>
              <w:jc w:val="right"/>
              <w:rPr>
                <w:rFonts w:ascii="Times New Roman" w:eastAsia="Times New Roman" w:hAnsi="Times New Roman" w:cs="Times New Roman"/>
                <w:color w:val="000000"/>
                <w:sz w:val="16"/>
                <w:szCs w:val="16"/>
              </w:rPr>
            </w:pPr>
            <w:r w:rsidRPr="00963C1E">
              <w:rPr>
                <w:rFonts w:ascii="Times New Roman" w:eastAsia="Times New Roman" w:hAnsi="Times New Roman" w:cs="Times New Roman"/>
                <w:color w:val="000000"/>
                <w:sz w:val="16"/>
                <w:szCs w:val="16"/>
              </w:rPr>
              <w:t>Приложение 1</w:t>
            </w:r>
          </w:p>
        </w:tc>
      </w:tr>
      <w:tr w:rsidR="00963C1E" w:rsidRPr="00963C1E" w:rsidTr="00963C1E">
        <w:trPr>
          <w:trHeight w:val="49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4236" w:type="dxa"/>
            <w:gridSpan w:val="3"/>
            <w:tcBorders>
              <w:top w:val="nil"/>
              <w:left w:val="nil"/>
              <w:bottom w:val="nil"/>
              <w:right w:val="nil"/>
            </w:tcBorders>
            <w:shd w:val="clear" w:color="auto" w:fill="auto"/>
            <w:hideMark/>
          </w:tcPr>
          <w:p w:rsidR="00963C1E" w:rsidRPr="00963C1E" w:rsidRDefault="00963C1E" w:rsidP="00963C1E">
            <w:pPr>
              <w:spacing w:after="0" w:line="240" w:lineRule="auto"/>
              <w:jc w:val="right"/>
              <w:rPr>
                <w:rFonts w:ascii="Times New Roman" w:eastAsia="Times New Roman" w:hAnsi="Times New Roman" w:cs="Times New Roman"/>
                <w:color w:val="000000"/>
                <w:sz w:val="16"/>
                <w:szCs w:val="16"/>
              </w:rPr>
            </w:pPr>
            <w:r w:rsidRPr="00963C1E">
              <w:rPr>
                <w:rFonts w:ascii="Times New Roman" w:eastAsia="Times New Roman" w:hAnsi="Times New Roman" w:cs="Times New Roman"/>
                <w:color w:val="000000"/>
                <w:sz w:val="16"/>
                <w:szCs w:val="16"/>
              </w:rPr>
              <w:t>к Решению Шарыповского районного  Совета депутатов</w:t>
            </w:r>
          </w:p>
        </w:tc>
      </w:tr>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4236" w:type="dxa"/>
            <w:gridSpan w:val="3"/>
            <w:tcBorders>
              <w:top w:val="nil"/>
              <w:left w:val="nil"/>
              <w:bottom w:val="nil"/>
              <w:right w:val="nil"/>
            </w:tcBorders>
            <w:shd w:val="clear" w:color="auto" w:fill="auto"/>
            <w:hideMark/>
          </w:tcPr>
          <w:p w:rsidR="00963C1E" w:rsidRPr="00963C1E" w:rsidRDefault="00963C1E" w:rsidP="00963C1E">
            <w:pPr>
              <w:spacing w:after="0" w:line="240" w:lineRule="auto"/>
              <w:jc w:val="right"/>
              <w:rPr>
                <w:rFonts w:ascii="Times New Roman" w:eastAsia="Times New Roman" w:hAnsi="Times New Roman" w:cs="Times New Roman"/>
                <w:color w:val="000000"/>
                <w:sz w:val="16"/>
                <w:szCs w:val="16"/>
              </w:rPr>
            </w:pPr>
            <w:r w:rsidRPr="00963C1E">
              <w:rPr>
                <w:rFonts w:ascii="Times New Roman" w:eastAsia="Times New Roman" w:hAnsi="Times New Roman" w:cs="Times New Roman"/>
                <w:color w:val="000000"/>
                <w:sz w:val="16"/>
                <w:szCs w:val="16"/>
              </w:rPr>
              <w:t xml:space="preserve">от  05.12.2019 г. № 44/348р                                              </w:t>
            </w:r>
          </w:p>
        </w:tc>
      </w:tr>
      <w:tr w:rsidR="00963C1E" w:rsidRPr="00963C1E" w:rsidTr="00963C1E">
        <w:trPr>
          <w:trHeight w:val="375"/>
        </w:trPr>
        <w:tc>
          <w:tcPr>
            <w:tcW w:w="7372" w:type="dxa"/>
            <w:gridSpan w:val="4"/>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Источники финансирования дефицита </w:t>
            </w:r>
          </w:p>
        </w:tc>
        <w:tc>
          <w:tcPr>
            <w:tcW w:w="141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p>
        </w:tc>
      </w:tr>
      <w:tr w:rsidR="00963C1E" w:rsidRPr="00963C1E" w:rsidTr="00963C1E">
        <w:trPr>
          <w:trHeight w:val="375"/>
        </w:trPr>
        <w:tc>
          <w:tcPr>
            <w:tcW w:w="7372" w:type="dxa"/>
            <w:gridSpan w:val="4"/>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районного бюджета в 2020 году и плановом периоде 2021-2022 годов</w:t>
            </w:r>
          </w:p>
        </w:tc>
        <w:tc>
          <w:tcPr>
            <w:tcW w:w="141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p>
        </w:tc>
      </w:tr>
      <w:tr w:rsidR="00963C1E" w:rsidRPr="00963C1E" w:rsidTr="00963C1E">
        <w:trPr>
          <w:trHeight w:val="375"/>
        </w:trPr>
        <w:tc>
          <w:tcPr>
            <w:tcW w:w="84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p>
        </w:tc>
        <w:tc>
          <w:tcPr>
            <w:tcW w:w="2289" w:type="dxa"/>
            <w:tcBorders>
              <w:top w:val="nil"/>
              <w:left w:val="nil"/>
              <w:bottom w:val="nil"/>
              <w:right w:val="nil"/>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rPr>
                <w:rFonts w:ascii="Times New Roman" w:eastAsia="Times New Roman" w:hAnsi="Times New Roman" w:cs="Times New Roman"/>
                <w:sz w:val="16"/>
                <w:szCs w:val="16"/>
              </w:rPr>
            </w:pPr>
          </w:p>
        </w:tc>
        <w:tc>
          <w:tcPr>
            <w:tcW w:w="1259"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                                                         (рублей)</w:t>
            </w:r>
          </w:p>
        </w:tc>
      </w:tr>
      <w:tr w:rsidR="00963C1E" w:rsidRPr="00963C1E" w:rsidTr="00963C1E">
        <w:trPr>
          <w:trHeight w:val="1665"/>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строки</w:t>
            </w:r>
          </w:p>
        </w:tc>
        <w:tc>
          <w:tcPr>
            <w:tcW w:w="2289" w:type="dxa"/>
            <w:tcBorders>
              <w:top w:val="single" w:sz="4" w:space="0" w:color="auto"/>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Код</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259" w:type="dxa"/>
            <w:tcBorders>
              <w:top w:val="single" w:sz="4" w:space="0" w:color="auto"/>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2020 год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2021 год</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2022 год</w:t>
            </w:r>
          </w:p>
        </w:tc>
      </w:tr>
      <w:tr w:rsidR="00963C1E" w:rsidRPr="00963C1E" w:rsidTr="00963C1E">
        <w:trPr>
          <w:trHeight w:val="375"/>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w:t>
            </w:r>
          </w:p>
        </w:tc>
        <w:tc>
          <w:tcPr>
            <w:tcW w:w="2977"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w:t>
            </w:r>
          </w:p>
        </w:tc>
        <w:tc>
          <w:tcPr>
            <w:tcW w:w="1259"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3</w:t>
            </w:r>
          </w:p>
        </w:tc>
        <w:tc>
          <w:tcPr>
            <w:tcW w:w="1417"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4</w:t>
            </w:r>
          </w:p>
        </w:tc>
        <w:tc>
          <w:tcPr>
            <w:tcW w:w="1560"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5</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094 01 05 00 00 00 0000 000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Изменение остатков средств на счетах по учету средств бюджета</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5 974 242.86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3 820 428.15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2 064 471.00  </w:t>
            </w:r>
          </w:p>
        </w:tc>
      </w:tr>
      <w:tr w:rsidR="00963C1E" w:rsidRPr="00963C1E" w:rsidTr="00963C1E">
        <w:trPr>
          <w:trHeight w:val="375"/>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094 01 05 00 00 00 0000 500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Увеличение остатков средств бюджетов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-29 527 097.85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-23 552 854.99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-19 732 426.84  </w:t>
            </w:r>
          </w:p>
        </w:tc>
      </w:tr>
      <w:tr w:rsidR="00963C1E" w:rsidRPr="00963C1E" w:rsidTr="00963C1E">
        <w:trPr>
          <w:trHeight w:val="375"/>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3</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094 01 05 02 00 00 0000 500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Увеличение прочих остатков средств бюджетов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-29 527 097.85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-23 552 854.99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-19 732 426.84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4</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094 01 05 02 01 00 0000 510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Увеличение прочих остатков денежных средств бюджетов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-29 527 097.85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-23 552 854.99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-19 732 426.84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5</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094 01 05 02 01 05 0000 510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Увеличение прочих остатков денежных средств бюджетов муниципальных районов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-29 527 097.85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-23 552 854.99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-19 732 426.84  </w:t>
            </w:r>
          </w:p>
        </w:tc>
      </w:tr>
      <w:tr w:rsidR="00963C1E" w:rsidRPr="00963C1E" w:rsidTr="00963C1E">
        <w:trPr>
          <w:trHeight w:val="375"/>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6</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094 01 05 00 00 00 0000 600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Уменьшение остатков средств бюджетов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23 552 854.99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19 732 426.84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17 667 955.84  </w:t>
            </w:r>
          </w:p>
        </w:tc>
      </w:tr>
      <w:tr w:rsidR="00963C1E" w:rsidRPr="00963C1E" w:rsidTr="00963C1E">
        <w:trPr>
          <w:trHeight w:val="375"/>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7</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094 01 05 02 00 00 0000 600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Уменьшение прочих остатков средств бюджетов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23 552 854.99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19 732 426.84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17 667 955.84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8</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094 01 05 02 01 00 0000 610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Уменьшение прочих остатков денежных средств бюджетов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23 552 854.99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19 732 426.84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17 667 955.84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9</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094 01 05 02 01 05 0000 610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Уменьшение прочих остатков денежных средств бюджетов муниципальных районов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23 552 854.99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19 732 426.84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17 667 955.84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10</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094 01 06 00 00 00 0000 000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Иные источники внутреннего финансирования дефицитов бюджетов</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11</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094 01 06 05 00 00 0000 000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Бюджетные кредиты, предоставленные внутри страны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12</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094 01 06 05 00 00 0000 600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Возврат бюджетных кредитов, предоставленных внутри страны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r>
      <w:tr w:rsidR="00963C1E" w:rsidRPr="00963C1E" w:rsidTr="00963C1E">
        <w:trPr>
          <w:trHeight w:val="1125"/>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lastRenderedPageBreak/>
              <w:t>13</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094 01 06 05 01 00 0000 640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r>
      <w:tr w:rsidR="00963C1E" w:rsidRPr="00963C1E" w:rsidTr="00963C1E">
        <w:trPr>
          <w:trHeight w:val="1125"/>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14</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094 01 06 05 01 05 0000 640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Возврат бюджетных кредитов, предоставленных юридическим лицам из бюджетов муниципальных районов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r>
      <w:tr w:rsidR="00963C1E" w:rsidRPr="00963C1E" w:rsidTr="00963C1E">
        <w:trPr>
          <w:trHeight w:val="1125"/>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15</w:t>
            </w:r>
          </w:p>
        </w:tc>
        <w:tc>
          <w:tcPr>
            <w:tcW w:w="2289" w:type="dxa"/>
            <w:tcBorders>
              <w:top w:val="nil"/>
              <w:left w:val="nil"/>
              <w:bottom w:val="single" w:sz="4" w:space="0" w:color="auto"/>
              <w:right w:val="single" w:sz="4" w:space="0" w:color="auto"/>
            </w:tcBorders>
            <w:shd w:val="clear" w:color="000000" w:fill="FFFFFF"/>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094 01 06 05 02 00 0000 640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r>
      <w:tr w:rsidR="00963C1E" w:rsidRPr="00963C1E" w:rsidTr="00963C1E">
        <w:trPr>
          <w:trHeight w:val="150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16</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094 01 06 05 02 05 0000 640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17</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094 01 06 05 00 00 0000 500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Предоставление бюджетных кредитов внутри страны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r>
      <w:tr w:rsidR="00963C1E" w:rsidRPr="00963C1E" w:rsidTr="00963C1E">
        <w:trPr>
          <w:trHeight w:val="1125"/>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18</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094 01 06 05 02 00 0000 540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r>
      <w:tr w:rsidR="00963C1E" w:rsidRPr="00963C1E" w:rsidTr="00963C1E">
        <w:trPr>
          <w:trHeight w:val="1500"/>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19</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094 01 06 05 02 05 0000 540</w:t>
            </w:r>
          </w:p>
        </w:tc>
        <w:tc>
          <w:tcPr>
            <w:tcW w:w="2977" w:type="dxa"/>
            <w:tcBorders>
              <w:top w:val="nil"/>
              <w:left w:val="nil"/>
              <w:bottom w:val="single" w:sz="4" w:space="0" w:color="auto"/>
              <w:right w:val="single" w:sz="4" w:space="0" w:color="auto"/>
            </w:tcBorders>
            <w:shd w:val="clear" w:color="auto" w:fill="auto"/>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2 500 000.00  </w:t>
            </w:r>
          </w:p>
        </w:tc>
      </w:tr>
      <w:tr w:rsidR="00963C1E" w:rsidRPr="00963C1E" w:rsidTr="00963C1E">
        <w:trPr>
          <w:trHeight w:val="750"/>
        </w:trPr>
        <w:tc>
          <w:tcPr>
            <w:tcW w:w="847" w:type="dxa"/>
            <w:tcBorders>
              <w:top w:val="nil"/>
              <w:left w:val="single" w:sz="4" w:space="0" w:color="auto"/>
              <w:bottom w:val="single" w:sz="4" w:space="0" w:color="auto"/>
              <w:right w:val="single" w:sz="4" w:space="0" w:color="auto"/>
            </w:tcBorders>
            <w:shd w:val="clear" w:color="auto" w:fill="auto"/>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20</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094 01 03 00 00 00 0000 000</w:t>
            </w:r>
          </w:p>
        </w:tc>
        <w:tc>
          <w:tcPr>
            <w:tcW w:w="2977" w:type="dxa"/>
            <w:tcBorders>
              <w:top w:val="nil"/>
              <w:left w:val="nil"/>
              <w:bottom w:val="single" w:sz="4" w:space="0" w:color="auto"/>
              <w:right w:val="single" w:sz="4" w:space="0" w:color="auto"/>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Бюджетные кредиты от других бюджетов бюджетной системы Российской Федерации</w:t>
            </w:r>
          </w:p>
        </w:tc>
        <w:tc>
          <w:tcPr>
            <w:tcW w:w="1259"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b/>
                <w:bCs/>
                <w:sz w:val="16"/>
                <w:szCs w:val="16"/>
              </w:rPr>
            </w:pPr>
            <w:r w:rsidRPr="00963C1E">
              <w:rPr>
                <w:rFonts w:ascii="Times New Roman" w:eastAsia="Times New Roman" w:hAnsi="Times New Roman" w:cs="Times New Roman"/>
                <w:b/>
                <w:bCs/>
                <w:sz w:val="16"/>
                <w:szCs w:val="16"/>
              </w:rPr>
              <w:t xml:space="preserve">0.00  </w:t>
            </w:r>
          </w:p>
        </w:tc>
      </w:tr>
      <w:tr w:rsidR="00963C1E" w:rsidRPr="00963C1E" w:rsidTr="00963C1E">
        <w:trPr>
          <w:trHeight w:val="1125"/>
        </w:trPr>
        <w:tc>
          <w:tcPr>
            <w:tcW w:w="847" w:type="dxa"/>
            <w:tcBorders>
              <w:top w:val="nil"/>
              <w:left w:val="single" w:sz="4" w:space="0" w:color="auto"/>
              <w:bottom w:val="single" w:sz="4" w:space="0" w:color="auto"/>
              <w:right w:val="single" w:sz="4" w:space="0" w:color="auto"/>
            </w:tcBorders>
            <w:shd w:val="clear" w:color="auto" w:fill="auto"/>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21</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094 01 03 01 00 00 0000 700</w:t>
            </w:r>
          </w:p>
        </w:tc>
        <w:tc>
          <w:tcPr>
            <w:tcW w:w="2977" w:type="dxa"/>
            <w:tcBorders>
              <w:top w:val="nil"/>
              <w:left w:val="nil"/>
              <w:bottom w:val="single" w:sz="4" w:space="0" w:color="auto"/>
              <w:right w:val="single" w:sz="4" w:space="0" w:color="auto"/>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r>
      <w:tr w:rsidR="00963C1E" w:rsidRPr="00963C1E" w:rsidTr="00963C1E">
        <w:trPr>
          <w:trHeight w:val="1500"/>
        </w:trPr>
        <w:tc>
          <w:tcPr>
            <w:tcW w:w="847" w:type="dxa"/>
            <w:tcBorders>
              <w:top w:val="nil"/>
              <w:left w:val="single" w:sz="4" w:space="0" w:color="auto"/>
              <w:bottom w:val="single" w:sz="4" w:space="0" w:color="auto"/>
              <w:right w:val="single" w:sz="4" w:space="0" w:color="auto"/>
            </w:tcBorders>
            <w:shd w:val="clear" w:color="auto" w:fill="auto"/>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22</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094 01 03 01 00 05 0000 710</w:t>
            </w:r>
          </w:p>
        </w:tc>
        <w:tc>
          <w:tcPr>
            <w:tcW w:w="2977" w:type="dxa"/>
            <w:tcBorders>
              <w:top w:val="nil"/>
              <w:left w:val="nil"/>
              <w:bottom w:val="single" w:sz="4" w:space="0" w:color="auto"/>
              <w:right w:val="single" w:sz="4" w:space="0" w:color="auto"/>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r>
      <w:tr w:rsidR="00963C1E" w:rsidRPr="00963C1E" w:rsidTr="00963C1E">
        <w:trPr>
          <w:trHeight w:val="1125"/>
        </w:trPr>
        <w:tc>
          <w:tcPr>
            <w:tcW w:w="847" w:type="dxa"/>
            <w:tcBorders>
              <w:top w:val="nil"/>
              <w:left w:val="single" w:sz="4" w:space="0" w:color="auto"/>
              <w:bottom w:val="single" w:sz="4" w:space="0" w:color="auto"/>
              <w:right w:val="single" w:sz="4" w:space="0" w:color="auto"/>
            </w:tcBorders>
            <w:shd w:val="clear" w:color="auto" w:fill="auto"/>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23</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094 01 03 01 00 00 0000 800</w:t>
            </w:r>
          </w:p>
        </w:tc>
        <w:tc>
          <w:tcPr>
            <w:tcW w:w="2977" w:type="dxa"/>
            <w:tcBorders>
              <w:top w:val="nil"/>
              <w:left w:val="nil"/>
              <w:bottom w:val="single" w:sz="4" w:space="0" w:color="auto"/>
              <w:right w:val="single" w:sz="4" w:space="0" w:color="auto"/>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r>
      <w:tr w:rsidR="00963C1E" w:rsidRPr="00963C1E" w:rsidTr="00963C1E">
        <w:trPr>
          <w:trHeight w:val="1500"/>
        </w:trPr>
        <w:tc>
          <w:tcPr>
            <w:tcW w:w="847" w:type="dxa"/>
            <w:tcBorders>
              <w:top w:val="nil"/>
              <w:left w:val="single" w:sz="4" w:space="0" w:color="auto"/>
              <w:bottom w:val="single" w:sz="4" w:space="0" w:color="auto"/>
              <w:right w:val="single" w:sz="4" w:space="0" w:color="auto"/>
            </w:tcBorders>
            <w:shd w:val="clear" w:color="auto" w:fill="auto"/>
            <w:vAlign w:val="bottom"/>
            <w:hideMark/>
          </w:tcPr>
          <w:p w:rsidR="00963C1E" w:rsidRPr="00963C1E" w:rsidRDefault="00963C1E" w:rsidP="00963C1E">
            <w:pPr>
              <w:spacing w:after="0" w:line="240" w:lineRule="auto"/>
              <w:jc w:val="center"/>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w:t>
            </w:r>
          </w:p>
        </w:tc>
        <w:tc>
          <w:tcPr>
            <w:tcW w:w="2289" w:type="dxa"/>
            <w:tcBorders>
              <w:top w:val="nil"/>
              <w:left w:val="nil"/>
              <w:bottom w:val="single" w:sz="4" w:space="0" w:color="auto"/>
              <w:right w:val="single" w:sz="4" w:space="0" w:color="auto"/>
            </w:tcBorders>
            <w:shd w:val="clear" w:color="auto" w:fill="auto"/>
            <w:noWrap/>
            <w:vAlign w:val="center"/>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094 01 03 01 00 05 0000 810</w:t>
            </w:r>
          </w:p>
        </w:tc>
        <w:tc>
          <w:tcPr>
            <w:tcW w:w="2977" w:type="dxa"/>
            <w:tcBorders>
              <w:top w:val="nil"/>
              <w:left w:val="nil"/>
              <w:bottom w:val="single" w:sz="4" w:space="0" w:color="auto"/>
              <w:right w:val="single" w:sz="4" w:space="0" w:color="auto"/>
            </w:tcBorders>
            <w:shd w:val="clear" w:color="auto" w:fill="auto"/>
            <w:hideMark/>
          </w:tcPr>
          <w:p w:rsidR="00963C1E" w:rsidRPr="00963C1E" w:rsidRDefault="00963C1E" w:rsidP="00963C1E">
            <w:pPr>
              <w:spacing w:after="0" w:line="240" w:lineRule="auto"/>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259"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963C1E" w:rsidRPr="00963C1E" w:rsidRDefault="00963C1E" w:rsidP="00963C1E">
            <w:pPr>
              <w:spacing w:after="0" w:line="240" w:lineRule="auto"/>
              <w:jc w:val="right"/>
              <w:rPr>
                <w:rFonts w:ascii="Times New Roman" w:eastAsia="Times New Roman" w:hAnsi="Times New Roman" w:cs="Times New Roman"/>
                <w:sz w:val="16"/>
                <w:szCs w:val="16"/>
              </w:rPr>
            </w:pPr>
            <w:r w:rsidRPr="00963C1E">
              <w:rPr>
                <w:rFonts w:ascii="Times New Roman" w:eastAsia="Times New Roman" w:hAnsi="Times New Roman" w:cs="Times New Roman"/>
                <w:sz w:val="16"/>
                <w:szCs w:val="16"/>
              </w:rPr>
              <w:t xml:space="preserve">0.00  </w:t>
            </w:r>
          </w:p>
        </w:tc>
      </w:tr>
    </w:tbl>
    <w:p w:rsidR="00963C1E" w:rsidRDefault="00963C1E" w:rsidP="00D82B02">
      <w:pPr>
        <w:spacing w:after="0" w:line="240" w:lineRule="auto"/>
        <w:rPr>
          <w:rFonts w:ascii="Times New Roman" w:eastAsia="Times New Roman" w:hAnsi="Times New Roman" w:cs="Times New Roman"/>
          <w:sz w:val="28"/>
          <w:szCs w:val="28"/>
        </w:rPr>
      </w:pPr>
    </w:p>
    <w:tbl>
      <w:tblPr>
        <w:tblW w:w="10632" w:type="dxa"/>
        <w:tblInd w:w="-885" w:type="dxa"/>
        <w:tblLayout w:type="fixed"/>
        <w:tblLook w:val="04A0" w:firstRow="1" w:lastRow="0" w:firstColumn="1" w:lastColumn="0" w:noHBand="0" w:noVBand="1"/>
      </w:tblPr>
      <w:tblGrid>
        <w:gridCol w:w="680"/>
        <w:gridCol w:w="1022"/>
        <w:gridCol w:w="1134"/>
        <w:gridCol w:w="580"/>
        <w:gridCol w:w="696"/>
        <w:gridCol w:w="567"/>
        <w:gridCol w:w="5953"/>
      </w:tblGrid>
      <w:tr w:rsidR="004A588A" w:rsidRPr="004A588A" w:rsidTr="004A588A">
        <w:trPr>
          <w:trHeight w:val="31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bookmarkStart w:id="2" w:name="RANGE!A1:G200"/>
            <w:bookmarkEnd w:id="2"/>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Приложение 2</w:t>
            </w:r>
          </w:p>
        </w:tc>
      </w:tr>
      <w:tr w:rsidR="004A588A" w:rsidRPr="004A588A" w:rsidTr="004A588A">
        <w:trPr>
          <w:trHeight w:val="31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к Решению районного Совета депутатов</w:t>
            </w:r>
          </w:p>
        </w:tc>
      </w:tr>
      <w:tr w:rsidR="004A588A" w:rsidRPr="004A588A" w:rsidTr="004A588A">
        <w:trPr>
          <w:trHeight w:val="31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 от 14.05.2020 года №48/375р</w:t>
            </w:r>
          </w:p>
        </w:tc>
      </w:tr>
      <w:tr w:rsidR="004A588A" w:rsidRPr="004A588A" w:rsidTr="004A588A">
        <w:trPr>
          <w:trHeight w:val="67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Приложение 2</w:t>
            </w:r>
          </w:p>
        </w:tc>
      </w:tr>
      <w:tr w:rsidR="004A588A" w:rsidRPr="004A588A" w:rsidTr="004A588A">
        <w:trPr>
          <w:trHeight w:val="31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к  Решению районного Совета депутатов</w:t>
            </w:r>
          </w:p>
        </w:tc>
      </w:tr>
      <w:tr w:rsidR="004A588A" w:rsidRPr="004A588A" w:rsidTr="004A588A">
        <w:trPr>
          <w:trHeight w:val="31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от 05.12.2019 года №44/348р</w:t>
            </w:r>
          </w:p>
        </w:tc>
      </w:tr>
      <w:tr w:rsidR="004A588A" w:rsidRPr="004A588A" w:rsidTr="004A588A">
        <w:trPr>
          <w:trHeight w:val="31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p>
        </w:tc>
      </w:tr>
      <w:tr w:rsidR="004A588A" w:rsidRPr="004A588A" w:rsidTr="004A588A">
        <w:trPr>
          <w:trHeight w:val="765"/>
        </w:trPr>
        <w:tc>
          <w:tcPr>
            <w:tcW w:w="10632" w:type="dxa"/>
            <w:gridSpan w:val="7"/>
            <w:tcBorders>
              <w:top w:val="nil"/>
              <w:left w:val="nil"/>
              <w:bottom w:val="nil"/>
              <w:right w:val="nil"/>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Перечень главных администраторов доходов районного бюджета, закрепляемых за ними видов (подвидов) доходов бюджета на 2020 год и плановый период 2021-2022 годы</w:t>
            </w:r>
          </w:p>
        </w:tc>
      </w:tr>
      <w:tr w:rsidR="004A588A" w:rsidRPr="004A588A" w:rsidTr="004A588A">
        <w:trPr>
          <w:trHeight w:val="315"/>
        </w:trPr>
        <w:tc>
          <w:tcPr>
            <w:tcW w:w="6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022"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5953" w:type="dxa"/>
            <w:tcBorders>
              <w:top w:val="nil"/>
              <w:left w:val="nil"/>
              <w:bottom w:val="nil"/>
              <w:right w:val="nil"/>
            </w:tcBorders>
            <w:shd w:val="clear" w:color="auto" w:fill="auto"/>
            <w:noWrap/>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p>
        </w:tc>
      </w:tr>
      <w:tr w:rsidR="004A588A" w:rsidRPr="004A588A" w:rsidTr="004A588A">
        <w:trPr>
          <w:trHeight w:val="126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п/п</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Код главного администратора</w:t>
            </w:r>
          </w:p>
        </w:tc>
        <w:tc>
          <w:tcPr>
            <w:tcW w:w="2977" w:type="dxa"/>
            <w:gridSpan w:val="4"/>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Код бюджетной классификации</w:t>
            </w:r>
          </w:p>
        </w:tc>
        <w:tc>
          <w:tcPr>
            <w:tcW w:w="5953"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Наименование кода бюджетной классификации</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w:t>
            </w:r>
          </w:p>
        </w:tc>
        <w:tc>
          <w:tcPr>
            <w:tcW w:w="1022"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w:t>
            </w:r>
          </w:p>
        </w:tc>
        <w:tc>
          <w:tcPr>
            <w:tcW w:w="2977" w:type="dxa"/>
            <w:gridSpan w:val="4"/>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w:t>
            </w:r>
          </w:p>
        </w:tc>
        <w:tc>
          <w:tcPr>
            <w:tcW w:w="595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w:t>
            </w:r>
          </w:p>
        </w:tc>
      </w:tr>
      <w:tr w:rsidR="004A588A" w:rsidRPr="004A588A" w:rsidTr="004A588A">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w:t>
            </w:r>
          </w:p>
        </w:tc>
        <w:tc>
          <w:tcPr>
            <w:tcW w:w="9952" w:type="dxa"/>
            <w:gridSpan w:val="6"/>
            <w:tcBorders>
              <w:top w:val="single" w:sz="4" w:space="0" w:color="auto"/>
              <w:left w:val="nil"/>
              <w:bottom w:val="single" w:sz="4" w:space="0" w:color="auto"/>
              <w:right w:val="single" w:sz="4" w:space="0" w:color="000000"/>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Администрация Шарыповского района Красноярского края ИНН 2441001918 КПП 245901001</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1 08 07150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Государственная пошлина за выдачу разрешения на установку рекламной конструкции </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1 08 07174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1 11 05013</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1 11 05025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1 11 05075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1 11 07015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1 11 09045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1 13 01995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1 13 02065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1 14 01050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410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410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1 14 06013</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1 14 06025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1 16 01074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1 16 01084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1 16 07010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18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1 16 10062</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26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1 16 10082</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4A588A" w:rsidRPr="004A588A" w:rsidTr="004A588A">
        <w:trPr>
          <w:trHeight w:val="18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1 16 10123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0051</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28</w:t>
            </w:r>
          </w:p>
        </w:tc>
        <w:tc>
          <w:tcPr>
            <w:tcW w:w="1022"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неналоговые доходы бюджетов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2 02 25016</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2 02 25299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r>
      <w:tr w:rsidR="004A588A" w:rsidRPr="004A588A" w:rsidTr="004A588A">
        <w:trPr>
          <w:trHeight w:val="6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1060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7412</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Прочие субсидии бюджетам муниципальных районов (на обеспечение первичных мер пожарной безопасности)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7413</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на содержание единых дежурно-диспетчерских служб)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7466</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7508</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7509</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7555</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организацию и проведение акарицидных обработок мест массового отдыха населения)</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7608</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r>
      <w:tr w:rsidR="004A588A" w:rsidRPr="004A588A" w:rsidTr="004A588A">
        <w:trPr>
          <w:trHeight w:val="9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7741</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7742</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r>
      <w:tr w:rsidR="004A588A" w:rsidRPr="004A588A" w:rsidTr="004A588A">
        <w:trPr>
          <w:trHeight w:val="6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7749</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для реализации проектов по решению вопросов местного значения сельских поселений</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0289</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2438</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45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7429</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7517</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7518</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7552</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7570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реализацию отдельных мер по обеспечению ограничения платы граждан за коммунальные услуги)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7604</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 </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7647</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2 02 35120</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2 02 35469</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3600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57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3700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6700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r>
      <w:tr w:rsidR="004A588A" w:rsidRPr="004A588A" w:rsidTr="004A588A">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7700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r>
      <w:tr w:rsidR="004A588A" w:rsidRPr="004A588A" w:rsidTr="004A588A">
        <w:trPr>
          <w:trHeight w:val="12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7424</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2 07 05010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4A588A">
              <w:rPr>
                <w:rFonts w:ascii="Times New Roman" w:eastAsia="Times New Roman" w:hAnsi="Times New Roman" w:cs="Times New Roman"/>
                <w:sz w:val="16"/>
                <w:szCs w:val="16"/>
              </w:rPr>
              <w:br/>
              <w:t>(средства районного бюджета)</w:t>
            </w:r>
          </w:p>
        </w:tc>
      </w:tr>
      <w:tr w:rsidR="004A588A" w:rsidRPr="004A588A" w:rsidTr="004A588A">
        <w:trPr>
          <w:trHeight w:val="9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68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4A588A" w:rsidRPr="004A588A" w:rsidTr="004A588A">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71</w:t>
            </w:r>
          </w:p>
        </w:tc>
        <w:tc>
          <w:tcPr>
            <w:tcW w:w="9952" w:type="dxa"/>
            <w:gridSpan w:val="6"/>
            <w:tcBorders>
              <w:top w:val="single" w:sz="4" w:space="0" w:color="auto"/>
              <w:left w:val="nil"/>
              <w:bottom w:val="single" w:sz="4" w:space="0" w:color="auto"/>
              <w:right w:val="single" w:sz="4" w:space="0" w:color="000000"/>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Шарыповский районной Совет депутатов ИНН 2459013135 КПП 245901001</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4A588A" w:rsidRPr="004A588A" w:rsidTr="004A588A">
        <w:trPr>
          <w:trHeight w:val="24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73</w:t>
            </w:r>
          </w:p>
        </w:tc>
        <w:tc>
          <w:tcPr>
            <w:tcW w:w="1022"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неналоговые доходы бюджетов муниципальных районов</w:t>
            </w:r>
          </w:p>
        </w:tc>
      </w:tr>
      <w:tr w:rsidR="004A588A" w:rsidRPr="004A588A" w:rsidTr="004A588A">
        <w:trPr>
          <w:trHeight w:val="3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w:t>
            </w:r>
          </w:p>
        </w:tc>
        <w:tc>
          <w:tcPr>
            <w:tcW w:w="9952" w:type="dxa"/>
            <w:gridSpan w:val="6"/>
            <w:tcBorders>
              <w:top w:val="single" w:sz="4" w:space="0" w:color="auto"/>
              <w:left w:val="nil"/>
              <w:bottom w:val="single" w:sz="4" w:space="0" w:color="auto"/>
              <w:right w:val="single" w:sz="4" w:space="0" w:color="000000"/>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Контрольно - счетный орган Шарыповского района ИНН 2459018599 КПП 245901001</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4A588A" w:rsidRPr="004A588A" w:rsidTr="004A588A">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1 16 01157</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4A588A" w:rsidRPr="004A588A" w:rsidTr="004A588A">
        <w:trPr>
          <w:trHeight w:val="99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1 16 01194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EF3A47" w:rsidP="004A588A">
            <w:pPr>
              <w:spacing w:after="0" w:line="240" w:lineRule="auto"/>
              <w:rPr>
                <w:rFonts w:ascii="Times New Roman" w:eastAsia="Times New Roman" w:hAnsi="Times New Roman" w:cs="Times New Roman"/>
                <w:sz w:val="16"/>
                <w:szCs w:val="16"/>
              </w:rPr>
            </w:pPr>
            <w:hyperlink r:id="rId7" w:history="1">
              <w:r w:rsidR="004A588A" w:rsidRPr="004A588A">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hyperlink>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85</w:t>
            </w:r>
          </w:p>
        </w:tc>
        <w:tc>
          <w:tcPr>
            <w:tcW w:w="1022"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неналоговые доходы бюджетов муниципальных районов</w:t>
            </w:r>
          </w:p>
        </w:tc>
      </w:tr>
      <w:tr w:rsidR="004A588A" w:rsidRPr="004A588A" w:rsidTr="004A588A">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87</w:t>
            </w:r>
          </w:p>
        </w:tc>
        <w:tc>
          <w:tcPr>
            <w:tcW w:w="9952" w:type="dxa"/>
            <w:gridSpan w:val="6"/>
            <w:tcBorders>
              <w:top w:val="single" w:sz="4" w:space="0" w:color="auto"/>
              <w:left w:val="nil"/>
              <w:bottom w:val="single" w:sz="4" w:space="0" w:color="auto"/>
              <w:right w:val="single" w:sz="4" w:space="0" w:color="000000"/>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Муниципальное казенное учреждение «Управление культуры и муниципального архива» Шарыповского района  ИНН 2459018101 КПП 245901001</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94</w:t>
            </w:r>
          </w:p>
        </w:tc>
        <w:tc>
          <w:tcPr>
            <w:tcW w:w="1022"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неналоговые доходы бюджетов муниципальных районов</w:t>
            </w:r>
          </w:p>
        </w:tc>
      </w:tr>
      <w:tr w:rsidR="004A588A" w:rsidRPr="004A588A" w:rsidTr="004A588A">
        <w:trPr>
          <w:trHeight w:val="9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2 02 25467</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2 02 25519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Субсидия бюджетам муниципальных районов на поддержку отрасли культуры  (оснащение образовательных учреждений в сфере культуры музыкальными инструментами, оборудованием и учебными материалами)</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7488</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Прочие субсидии бюджетам муниципальных районов (на комплектование книжных фондов библиотек)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7519</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в области архивного дела) </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2400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102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3400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4400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6400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8400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2 02 45519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5519</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на государственную поддержку отрасли культуры</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4A588A" w:rsidRPr="004A588A" w:rsidTr="004A588A">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w:t>
            </w:r>
          </w:p>
        </w:tc>
        <w:tc>
          <w:tcPr>
            <w:tcW w:w="9952" w:type="dxa"/>
            <w:gridSpan w:val="6"/>
            <w:tcBorders>
              <w:top w:val="single" w:sz="4" w:space="0" w:color="auto"/>
              <w:left w:val="nil"/>
              <w:bottom w:val="single" w:sz="4" w:space="0" w:color="auto"/>
              <w:right w:val="single" w:sz="4" w:space="0" w:color="000000"/>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Муниципальное казенное учреждение "Управление спорта, туризма и молодежной политики Шарыповского района" ИНН 2459018486 КПП 245901001</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118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w:t>
            </w:r>
          </w:p>
        </w:tc>
        <w:tc>
          <w:tcPr>
            <w:tcW w:w="1022"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неналоговые доходы бюджетов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7456</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r>
      <w:tr w:rsidR="004A588A" w:rsidRPr="004A588A" w:rsidTr="004A588A">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126</w:t>
            </w:r>
          </w:p>
        </w:tc>
        <w:tc>
          <w:tcPr>
            <w:tcW w:w="9952" w:type="dxa"/>
            <w:gridSpan w:val="6"/>
            <w:tcBorders>
              <w:top w:val="single" w:sz="4" w:space="0" w:color="auto"/>
              <w:left w:val="nil"/>
              <w:bottom w:val="single" w:sz="4" w:space="0" w:color="auto"/>
              <w:right w:val="single" w:sz="4" w:space="0" w:color="000000"/>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Муниципальное казенное учреждение "Управление образования Шарыповского района" ИНН 2459018408 КПП 245901001</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4A588A" w:rsidRPr="004A588A" w:rsidTr="004A588A">
        <w:trPr>
          <w:trHeight w:val="10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A588A" w:rsidRPr="004A588A" w:rsidTr="004A588A">
        <w:trPr>
          <w:trHeight w:val="9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A588A" w:rsidRPr="004A588A" w:rsidTr="004A588A">
        <w:trPr>
          <w:trHeight w:val="6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A588A" w:rsidRPr="004A588A" w:rsidTr="004A588A">
        <w:trPr>
          <w:trHeight w:val="6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A588A" w:rsidRPr="004A588A" w:rsidTr="004A588A">
        <w:trPr>
          <w:trHeight w:val="58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6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134</w:t>
            </w:r>
          </w:p>
        </w:tc>
        <w:tc>
          <w:tcPr>
            <w:tcW w:w="1022"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неналоговые доходы бюджетов муниципальных районов</w:t>
            </w:r>
          </w:p>
        </w:tc>
      </w:tr>
      <w:tr w:rsidR="004A588A" w:rsidRPr="004A588A" w:rsidTr="004A588A">
        <w:trPr>
          <w:trHeight w:val="139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136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2 02 25169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4A588A" w:rsidRPr="004A588A" w:rsidTr="004A588A">
        <w:trPr>
          <w:trHeight w:val="111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2 02 25210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4A588A" w:rsidRPr="004A588A" w:rsidTr="004A588A">
        <w:trPr>
          <w:trHeight w:val="198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7397</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w:t>
            </w:r>
          </w:p>
        </w:tc>
      </w:tr>
      <w:tr w:rsidR="004A588A" w:rsidRPr="004A588A" w:rsidTr="004A588A">
        <w:trPr>
          <w:trHeight w:val="86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7563</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r>
      <w:tr w:rsidR="004A588A" w:rsidRPr="004A588A" w:rsidTr="004A588A">
        <w:trPr>
          <w:trHeight w:val="106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7840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r>
      <w:tr w:rsidR="004A588A" w:rsidRPr="004A588A" w:rsidTr="004A588A">
        <w:trPr>
          <w:trHeight w:val="9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5304</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4A588A" w:rsidRPr="004A588A" w:rsidTr="004A588A">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7408</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4A588A" w:rsidRPr="004A588A" w:rsidTr="004A588A">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7409</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4A588A" w:rsidRPr="004A588A" w:rsidTr="004A588A">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7554</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r>
      <w:tr w:rsidR="004A588A" w:rsidRPr="004A588A" w:rsidTr="004A588A">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145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7564</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7566</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w:t>
            </w:r>
          </w:p>
        </w:tc>
      </w:tr>
      <w:tr w:rsidR="004A588A" w:rsidRPr="004A588A" w:rsidTr="004A588A">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7588</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7649</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обеспечению отдыха и оздоровления детей)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2 02 30029</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2 02 45303</w:t>
            </w:r>
          </w:p>
        </w:tc>
        <w:tc>
          <w:tcPr>
            <w:tcW w:w="580"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noWrap/>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4A588A" w:rsidRPr="004A588A" w:rsidTr="004A588A">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155</w:t>
            </w:r>
          </w:p>
        </w:tc>
        <w:tc>
          <w:tcPr>
            <w:tcW w:w="9952" w:type="dxa"/>
            <w:gridSpan w:val="6"/>
            <w:tcBorders>
              <w:top w:val="single" w:sz="4" w:space="0" w:color="auto"/>
              <w:left w:val="nil"/>
              <w:bottom w:val="single" w:sz="4" w:space="0" w:color="auto"/>
              <w:right w:val="single" w:sz="4" w:space="0" w:color="000000"/>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b/>
                <w:bCs/>
                <w:sz w:val="16"/>
                <w:szCs w:val="16"/>
              </w:rPr>
            </w:pPr>
            <w:r w:rsidRPr="004A588A">
              <w:rPr>
                <w:rFonts w:ascii="Times New Roman" w:eastAsia="Times New Roman" w:hAnsi="Times New Roman" w:cs="Times New Roman"/>
                <w:b/>
                <w:bCs/>
                <w:sz w:val="16"/>
                <w:szCs w:val="16"/>
              </w:rPr>
              <w:t>Финансово-экономическое управление администрации Шарыповского района ИНН 2441001403 КПП 245901001</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1 11 03050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Проценты, полученные от предоставления бюджетных кредитов внутри страны за счет средств бюджетов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1 16 09040 </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161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A588A" w:rsidRPr="004A588A" w:rsidTr="004A588A">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165</w:t>
            </w:r>
          </w:p>
        </w:tc>
        <w:tc>
          <w:tcPr>
            <w:tcW w:w="1022"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D8D8D8"/>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неналоговые доходы бюджетов муниципальных районов</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1 18 01510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Поступления в бюджеты муниципальных районов по решениям о взыскании средств из иных бюджетов бюджетной системы Российской Федерации</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1 18 01520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Перечисления из бюджетов муниципальных районов по решениям о взыскании средств, предоставленных из иных бюджетов бюджетной системы Российской Федерации</w:t>
            </w:r>
          </w:p>
        </w:tc>
      </w:tr>
      <w:tr w:rsidR="004A588A" w:rsidRPr="004A588A" w:rsidTr="004A588A">
        <w:trPr>
          <w:trHeight w:val="28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2 02 15001</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r>
      <w:tr w:rsidR="004A588A" w:rsidRPr="004A588A" w:rsidTr="004A588A">
        <w:trPr>
          <w:trHeight w:val="122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1036</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4A588A" w:rsidRPr="004A588A" w:rsidTr="004A588A">
        <w:trPr>
          <w:trHeight w:val="108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171</w:t>
            </w:r>
          </w:p>
        </w:tc>
        <w:tc>
          <w:tcPr>
            <w:tcW w:w="1022"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1048</w:t>
            </w:r>
          </w:p>
        </w:tc>
        <w:tc>
          <w:tcPr>
            <w:tcW w:w="567"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r>
      <w:tr w:rsidR="004A588A" w:rsidRPr="004A588A" w:rsidTr="004A588A">
        <w:trPr>
          <w:trHeight w:val="108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1049</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r>
      <w:tr w:rsidR="004A588A" w:rsidRPr="004A588A" w:rsidTr="004A588A">
        <w:trPr>
          <w:trHeight w:val="63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7514</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выполнение государственных полномочий по созданию и обеспечению деятельности административных комиссий)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7601</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2 02 35118</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4A588A" w:rsidRPr="004A588A" w:rsidTr="004A588A">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2 02 45160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2 02 90014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безвозмездные поступления в бюджеты муниципальных районов от федерального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2 02 90024</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nil"/>
              <w:right w:val="nil"/>
            </w:tcBorders>
            <w:shd w:val="clear" w:color="000000" w:fill="FFFFFF"/>
            <w:vAlign w:val="center"/>
            <w:hideMark/>
          </w:tcPr>
          <w:p w:rsidR="004A588A" w:rsidRPr="004A588A" w:rsidRDefault="004A588A" w:rsidP="004A588A">
            <w:pPr>
              <w:spacing w:after="0" w:line="240" w:lineRule="auto"/>
              <w:jc w:val="both"/>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субъектов Российской Федерации</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179</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2 02 90065</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single" w:sz="4" w:space="0" w:color="auto"/>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сельских поселений</w:t>
            </w:r>
          </w:p>
        </w:tc>
      </w:tr>
      <w:tr w:rsidR="004A588A" w:rsidRPr="004A588A" w:rsidTr="004A588A">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180</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181</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2 08 05000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183</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4A588A" w:rsidRPr="004A588A" w:rsidTr="004A588A">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184</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185</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r w:rsidRPr="004A588A">
              <w:rPr>
                <w:rFonts w:ascii="Times New Roman" w:eastAsia="Times New Roman" w:hAnsi="Times New Roman" w:cs="Times New Roman"/>
                <w:sz w:val="16"/>
                <w:szCs w:val="16"/>
              </w:rPr>
              <w:br/>
              <w:t>(средства районного бюджета)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186</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4A588A">
              <w:rPr>
                <w:rFonts w:ascii="Times New Roman" w:eastAsia="Times New Roman" w:hAnsi="Times New Roman" w:cs="Times New Roman"/>
                <w:sz w:val="16"/>
                <w:szCs w:val="16"/>
              </w:rPr>
              <w:br/>
              <w:t xml:space="preserve"> (средства федерального бюджета)</w:t>
            </w:r>
          </w:p>
        </w:tc>
      </w:tr>
      <w:tr w:rsidR="004A588A" w:rsidRPr="004A588A" w:rsidTr="004A588A">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187</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4A588A">
              <w:rPr>
                <w:rFonts w:ascii="Times New Roman" w:eastAsia="Times New Roman" w:hAnsi="Times New Roman" w:cs="Times New Roman"/>
                <w:sz w:val="16"/>
                <w:szCs w:val="16"/>
              </w:rPr>
              <w:br/>
              <w:t xml:space="preserve"> (средства краевого бюджета)</w:t>
            </w:r>
          </w:p>
        </w:tc>
      </w:tr>
      <w:tr w:rsidR="004A588A" w:rsidRPr="004A588A" w:rsidTr="004A588A">
        <w:trPr>
          <w:trHeight w:val="68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188</w:t>
            </w:r>
          </w:p>
        </w:tc>
        <w:tc>
          <w:tcPr>
            <w:tcW w:w="1022"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0000</w:t>
            </w:r>
          </w:p>
        </w:tc>
        <w:tc>
          <w:tcPr>
            <w:tcW w:w="567" w:type="dxa"/>
            <w:tcBorders>
              <w:top w:val="nil"/>
              <w:left w:val="nil"/>
              <w:bottom w:val="single" w:sz="4" w:space="0" w:color="auto"/>
              <w:right w:val="single" w:sz="4" w:space="0" w:color="auto"/>
            </w:tcBorders>
            <w:shd w:val="clear" w:color="000000" w:fill="FFFFFF"/>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150</w:t>
            </w:r>
          </w:p>
        </w:tc>
        <w:tc>
          <w:tcPr>
            <w:tcW w:w="5953" w:type="dxa"/>
            <w:tcBorders>
              <w:top w:val="nil"/>
              <w:left w:val="nil"/>
              <w:bottom w:val="single" w:sz="4" w:space="0" w:color="auto"/>
              <w:right w:val="single" w:sz="4" w:space="0" w:color="auto"/>
            </w:tcBorders>
            <w:shd w:val="clear" w:color="000000" w:fill="FFFFFF"/>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4A588A" w:rsidRDefault="004A588A" w:rsidP="00D82B02">
      <w:pPr>
        <w:spacing w:after="0" w:line="240" w:lineRule="auto"/>
        <w:rPr>
          <w:rFonts w:ascii="Times New Roman" w:eastAsia="Times New Roman" w:hAnsi="Times New Roman" w:cs="Times New Roman"/>
          <w:sz w:val="28"/>
          <w:szCs w:val="28"/>
        </w:rPr>
      </w:pPr>
    </w:p>
    <w:p w:rsidR="004A588A" w:rsidRDefault="004A588A" w:rsidP="00D82B02">
      <w:pPr>
        <w:spacing w:after="0" w:line="240" w:lineRule="auto"/>
        <w:rPr>
          <w:rFonts w:ascii="Times New Roman" w:eastAsia="Times New Roman" w:hAnsi="Times New Roman" w:cs="Times New Roman"/>
          <w:sz w:val="28"/>
          <w:szCs w:val="28"/>
        </w:rPr>
      </w:pPr>
    </w:p>
    <w:p w:rsidR="004A588A" w:rsidRDefault="004A588A" w:rsidP="00D82B02">
      <w:pPr>
        <w:spacing w:after="0" w:line="240" w:lineRule="auto"/>
        <w:rPr>
          <w:rFonts w:ascii="Times New Roman" w:eastAsia="Times New Roman" w:hAnsi="Times New Roman" w:cs="Times New Roman"/>
          <w:sz w:val="28"/>
          <w:szCs w:val="28"/>
        </w:rPr>
      </w:pPr>
    </w:p>
    <w:tbl>
      <w:tblPr>
        <w:tblW w:w="10721" w:type="dxa"/>
        <w:tblInd w:w="-885" w:type="dxa"/>
        <w:tblLayout w:type="fixed"/>
        <w:tblLook w:val="04A0" w:firstRow="1" w:lastRow="0" w:firstColumn="1" w:lastColumn="0" w:noHBand="0" w:noVBand="1"/>
      </w:tblPr>
      <w:tblGrid>
        <w:gridCol w:w="851"/>
        <w:gridCol w:w="1843"/>
        <w:gridCol w:w="3119"/>
        <w:gridCol w:w="1636"/>
        <w:gridCol w:w="1636"/>
        <w:gridCol w:w="1636"/>
      </w:tblGrid>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Приложение 4</w:t>
            </w: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r>
      <w:tr w:rsidR="004A588A" w:rsidRPr="004A588A" w:rsidTr="004A588A">
        <w:trPr>
          <w:trHeight w:val="660"/>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4908" w:type="dxa"/>
            <w:gridSpan w:val="3"/>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к решению Шарыповского районного Совета депутатов</w:t>
            </w:r>
          </w:p>
        </w:tc>
      </w:tr>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от 14.05.2020</w:t>
            </w: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№48/375р</w:t>
            </w: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r>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r>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Приложение 4</w:t>
            </w: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r>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4908" w:type="dxa"/>
            <w:gridSpan w:val="3"/>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к решению Шарыповского районного Совета депутатов</w:t>
            </w:r>
          </w:p>
        </w:tc>
      </w:tr>
      <w:tr w:rsidR="004A588A" w:rsidRPr="004A588A" w:rsidTr="004A588A">
        <w:trPr>
          <w:trHeight w:val="315"/>
        </w:trPr>
        <w:tc>
          <w:tcPr>
            <w:tcW w:w="851" w:type="dxa"/>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4908" w:type="dxa"/>
            <w:gridSpan w:val="3"/>
            <w:tcBorders>
              <w:top w:val="nil"/>
              <w:left w:val="nil"/>
              <w:bottom w:val="nil"/>
              <w:right w:val="nil"/>
            </w:tcBorders>
            <w:shd w:val="clear" w:color="auto" w:fill="auto"/>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от 05.12.2019 года  № 44/3486р </w:t>
            </w:r>
          </w:p>
        </w:tc>
      </w:tr>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vAlign w:val="center"/>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r>
      <w:tr w:rsidR="004A588A" w:rsidRPr="004A588A" w:rsidTr="004A588A">
        <w:trPr>
          <w:trHeight w:val="315"/>
        </w:trPr>
        <w:tc>
          <w:tcPr>
            <w:tcW w:w="10721" w:type="dxa"/>
            <w:gridSpan w:val="6"/>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районного бюджета на 2020 год и плановый период 2021-2022 годов</w:t>
            </w:r>
          </w:p>
        </w:tc>
      </w:tr>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p>
        </w:tc>
      </w:tr>
      <w:tr w:rsidR="004A588A" w:rsidRPr="004A588A" w:rsidTr="004A588A">
        <w:trPr>
          <w:trHeight w:val="315"/>
        </w:trPr>
        <w:tc>
          <w:tcPr>
            <w:tcW w:w="851"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3119"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rPr>
                <w:rFonts w:ascii="Times New Roman" w:eastAsia="Times New Roman" w:hAnsi="Times New Roman" w:cs="Times New Roman"/>
                <w:sz w:val="16"/>
                <w:szCs w:val="16"/>
              </w:rPr>
            </w:pPr>
          </w:p>
        </w:tc>
        <w:tc>
          <w:tcPr>
            <w:tcW w:w="1636" w:type="dxa"/>
            <w:tcBorders>
              <w:top w:val="nil"/>
              <w:left w:val="nil"/>
              <w:bottom w:val="nil"/>
              <w:right w:val="nil"/>
            </w:tcBorders>
            <w:shd w:val="clear" w:color="auto" w:fill="auto"/>
            <w:noWrap/>
            <w:vAlign w:val="bottom"/>
            <w:hideMark/>
          </w:tcPr>
          <w:p w:rsidR="004A588A" w:rsidRPr="004A588A" w:rsidRDefault="004A588A" w:rsidP="004A588A">
            <w:pPr>
              <w:spacing w:after="0" w:line="240" w:lineRule="auto"/>
              <w:jc w:val="right"/>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рублей</w:t>
            </w:r>
          </w:p>
        </w:tc>
      </w:tr>
      <w:tr w:rsidR="004A588A" w:rsidRPr="004A588A" w:rsidTr="004A588A">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Гл. администратор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КВД</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Наименование КВД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Доходы бюджета </w:t>
            </w:r>
            <w:r w:rsidRPr="004A588A">
              <w:rPr>
                <w:rFonts w:ascii="Times New Roman" w:eastAsia="Times New Roman" w:hAnsi="Times New Roman" w:cs="Times New Roman"/>
                <w:sz w:val="16"/>
                <w:szCs w:val="16"/>
              </w:rPr>
              <w:br/>
              <w:t>2020 год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Доходы бюджета </w:t>
            </w:r>
            <w:r w:rsidRPr="004A588A">
              <w:rPr>
                <w:rFonts w:ascii="Times New Roman" w:eastAsia="Times New Roman" w:hAnsi="Times New Roman" w:cs="Times New Roman"/>
                <w:sz w:val="16"/>
                <w:szCs w:val="16"/>
              </w:rPr>
              <w:br/>
              <w:t>2021 год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xml:space="preserve">Доходы бюджета </w:t>
            </w:r>
            <w:r w:rsidRPr="004A588A">
              <w:rPr>
                <w:rFonts w:ascii="Times New Roman" w:eastAsia="Times New Roman" w:hAnsi="Times New Roman" w:cs="Times New Roman"/>
                <w:sz w:val="16"/>
                <w:szCs w:val="16"/>
              </w:rPr>
              <w:br/>
              <w:t>2022 год</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НАЛОГОВЫЕ И НЕНАЛОГОВЫЕ ДОХОДЫ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371 625 000.00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371 915 000.00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378 576 000.00</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10100000000000000</w:t>
            </w:r>
          </w:p>
        </w:tc>
        <w:tc>
          <w:tcPr>
            <w:tcW w:w="3119" w:type="dxa"/>
            <w:tcBorders>
              <w:top w:val="nil"/>
              <w:left w:val="nil"/>
              <w:bottom w:val="single" w:sz="4" w:space="0" w:color="auto"/>
              <w:right w:val="single" w:sz="4" w:space="0" w:color="auto"/>
            </w:tcBorders>
            <w:shd w:val="clear" w:color="auto" w:fill="auto"/>
            <w:noWrap/>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НАЛОГИ НА ПРИБЫЛЬ, ДОХОДЫ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323 107 000.00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322 066 000.00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323 100 000.00</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10101000000000110</w:t>
            </w:r>
          </w:p>
        </w:tc>
        <w:tc>
          <w:tcPr>
            <w:tcW w:w="3119" w:type="dxa"/>
            <w:tcBorders>
              <w:top w:val="nil"/>
              <w:left w:val="nil"/>
              <w:bottom w:val="single" w:sz="4" w:space="0" w:color="auto"/>
              <w:right w:val="single" w:sz="4" w:space="0" w:color="auto"/>
            </w:tcBorders>
            <w:shd w:val="clear" w:color="auto" w:fill="auto"/>
            <w:noWrap/>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прибыль организаций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202 140 000.00</w:t>
            </w:r>
          </w:p>
        </w:tc>
      </w:tr>
      <w:tr w:rsidR="004A588A" w:rsidRPr="004A588A" w:rsidTr="0011657A">
        <w:trPr>
          <w:trHeight w:val="8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10101010000000110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прибыль организаций, зачисляемый в бюджеты бюджетной системы Российской Федерации по соответствующим ставкам</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202 140 000.00</w:t>
            </w:r>
          </w:p>
        </w:tc>
      </w:tr>
      <w:tr w:rsidR="004A588A" w:rsidRPr="004A588A" w:rsidTr="0011657A">
        <w:trPr>
          <w:trHeight w:val="97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10101012020000110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202 140 000.00</w:t>
            </w:r>
          </w:p>
        </w:tc>
      </w:tr>
      <w:tr w:rsidR="004A588A" w:rsidRPr="004A588A" w:rsidTr="004A588A">
        <w:trPr>
          <w:trHeight w:val="17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10101012021000110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190 000 000.00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202 140 000.00</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10102000010000110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доходы физических лиц</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133 107 000.00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117 204 000.00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120 960 000.00</w:t>
            </w:r>
          </w:p>
        </w:tc>
      </w:tr>
      <w:tr w:rsidR="004A588A" w:rsidRPr="004A588A" w:rsidTr="004A588A">
        <w:trPr>
          <w:trHeight w:val="178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bookmarkStart w:id="3" w:name="RANGE!A21:F22"/>
            <w:bookmarkStart w:id="4" w:name="RANGE!A21"/>
            <w:bookmarkEnd w:id="3"/>
            <w:r w:rsidRPr="004A588A">
              <w:rPr>
                <w:rFonts w:ascii="Times New Roman" w:eastAsia="Times New Roman" w:hAnsi="Times New Roman" w:cs="Times New Roman"/>
                <w:sz w:val="16"/>
                <w:szCs w:val="16"/>
              </w:rPr>
              <w:t>182</w:t>
            </w:r>
            <w:bookmarkEnd w:id="4"/>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10102010010000110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131 757 000.00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115 800 000.00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bookmarkStart w:id="5" w:name="RANGE!F21"/>
            <w:r w:rsidRPr="004A588A">
              <w:rPr>
                <w:rFonts w:ascii="Times New Roman" w:eastAsia="Times New Roman" w:hAnsi="Times New Roman" w:cs="Times New Roman"/>
                <w:sz w:val="16"/>
                <w:szCs w:val="16"/>
              </w:rPr>
              <w:t>119 500 000.00</w:t>
            </w:r>
            <w:bookmarkEnd w:id="5"/>
          </w:p>
        </w:tc>
      </w:tr>
      <w:tr w:rsidR="004A588A" w:rsidRPr="004A588A" w:rsidTr="0011657A">
        <w:trPr>
          <w:trHeight w:val="216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10102010011000110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131 757 000.00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115 800 000.00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119 500 000.00</w:t>
            </w:r>
          </w:p>
        </w:tc>
      </w:tr>
      <w:tr w:rsidR="004A588A" w:rsidRPr="004A588A" w:rsidTr="004A588A">
        <w:trPr>
          <w:trHeight w:val="24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10102020010000110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675 000.00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730 000.00</w:t>
            </w:r>
          </w:p>
        </w:tc>
      </w:tr>
      <w:tr w:rsidR="004A588A" w:rsidRPr="004A588A" w:rsidTr="0011657A">
        <w:trPr>
          <w:trHeight w:val="267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10102020011000110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675 000.00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730 000.00</w:t>
            </w:r>
          </w:p>
        </w:tc>
      </w:tr>
      <w:tr w:rsidR="004A588A" w:rsidRPr="004A588A" w:rsidTr="0011657A">
        <w:trPr>
          <w:trHeight w:val="9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10102030010000110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675 000.00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730 000.00</w:t>
            </w:r>
          </w:p>
        </w:tc>
      </w:tr>
      <w:tr w:rsidR="004A588A" w:rsidRPr="004A588A" w:rsidTr="004A588A">
        <w:trPr>
          <w:trHeight w:val="181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10102030011000110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675 000.00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730 000.00</w:t>
            </w:r>
          </w:p>
        </w:tc>
      </w:tr>
      <w:tr w:rsidR="004A588A" w:rsidRPr="004A588A" w:rsidTr="0011657A">
        <w:trPr>
          <w:trHeight w:val="85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НАЛОГИ НА ТОВАРЫ (РАБОТЫ, УСЛУГИ), РЕАЛИЗУЕМЫЕ НА ТЕРРИТОРИИ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131 400.00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136 800.00</w:t>
            </w:r>
          </w:p>
        </w:tc>
      </w:tr>
      <w:tr w:rsidR="004A588A" w:rsidRPr="004A588A" w:rsidTr="0011657A">
        <w:trPr>
          <w:trHeight w:val="7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10302000010000110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127 000.00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131 400.00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136 800.00</w:t>
            </w:r>
          </w:p>
        </w:tc>
      </w:tr>
      <w:tr w:rsidR="004A588A" w:rsidRPr="004A588A" w:rsidTr="004A588A">
        <w:trPr>
          <w:trHeight w:val="156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10302230010000110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58 200.00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63 000.00</w:t>
            </w:r>
          </w:p>
        </w:tc>
      </w:tr>
      <w:tr w:rsidR="004A588A" w:rsidRPr="004A588A" w:rsidTr="004A588A">
        <w:trPr>
          <w:trHeight w:val="243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10302231010000110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58 200.00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63 000.00</w:t>
            </w:r>
          </w:p>
        </w:tc>
      </w:tr>
      <w:tr w:rsidR="004A588A" w:rsidRPr="004A588A" w:rsidTr="004A588A">
        <w:trPr>
          <w:trHeight w:val="19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10302240010000110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300.00</w:t>
            </w:r>
          </w:p>
        </w:tc>
      </w:tr>
      <w:tr w:rsidR="004A588A" w:rsidRPr="004A588A" w:rsidTr="0011657A">
        <w:trPr>
          <w:trHeight w:val="27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10302241010000110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300.00</w:t>
            </w:r>
          </w:p>
        </w:tc>
      </w:tr>
      <w:tr w:rsidR="004A588A" w:rsidRPr="004A588A" w:rsidTr="004A588A">
        <w:trPr>
          <w:trHeight w:val="167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10302250010000110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78 900.00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81 500.00</w:t>
            </w:r>
          </w:p>
        </w:tc>
      </w:tr>
      <w:tr w:rsidR="004A588A" w:rsidRPr="004A588A" w:rsidTr="004A588A">
        <w:trPr>
          <w:trHeight w:val="241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10302251010000110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78 900.00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81 500.00</w:t>
            </w:r>
          </w:p>
        </w:tc>
      </w:tr>
      <w:tr w:rsidR="004A588A" w:rsidRPr="004A588A" w:rsidTr="004A588A">
        <w:trPr>
          <w:trHeight w:val="14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10302260010000110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-8 000.00</w:t>
            </w:r>
          </w:p>
        </w:tc>
      </w:tr>
      <w:tr w:rsidR="004A588A" w:rsidRPr="004A588A" w:rsidTr="004A588A">
        <w:trPr>
          <w:trHeight w:val="241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10302261010000110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НАЛОГИ НА СОВОКУПНЫЙ ДОХОД</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9 938 500.00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9 544 300.00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9 547 600.00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10501000000000110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в связи с применением упрощенной системы налогообложения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7 363 500.00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7 834 300.00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8 159 600.00</w:t>
            </w:r>
          </w:p>
        </w:tc>
      </w:tr>
      <w:tr w:rsidR="004A588A" w:rsidRPr="004A588A" w:rsidTr="0011657A">
        <w:trPr>
          <w:trHeight w:val="8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10501010010000110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5 243 000.00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5 282 200.00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5 297 900.00</w:t>
            </w:r>
          </w:p>
        </w:tc>
      </w:tr>
      <w:tr w:rsidR="004A588A" w:rsidRPr="004A588A" w:rsidTr="0011657A">
        <w:trPr>
          <w:trHeight w:val="6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10501011010000110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5 243 000.00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5 282 200.00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5 297 900.00</w:t>
            </w:r>
          </w:p>
        </w:tc>
      </w:tr>
      <w:tr w:rsidR="004A588A" w:rsidRPr="004A588A" w:rsidTr="004A588A">
        <w:trPr>
          <w:trHeight w:val="139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10501011011000110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5 243 000.00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5 282 200.00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5 297 900.00</w:t>
            </w:r>
          </w:p>
        </w:tc>
      </w:tr>
      <w:tr w:rsidR="004A588A" w:rsidRPr="004A588A" w:rsidTr="0011657A">
        <w:trPr>
          <w:trHeight w:val="96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10501020010000110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2 120 500.00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2 552 100.00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2 861 700.00</w:t>
            </w:r>
          </w:p>
        </w:tc>
      </w:tr>
      <w:tr w:rsidR="004A588A" w:rsidRPr="004A588A" w:rsidTr="004A588A">
        <w:trPr>
          <w:trHeight w:val="135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10501021010000110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2 120 500.00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2 552 100.00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2 861 700.00</w:t>
            </w:r>
          </w:p>
        </w:tc>
      </w:tr>
      <w:tr w:rsidR="004A588A" w:rsidRPr="004A588A" w:rsidTr="004A588A">
        <w:trPr>
          <w:trHeight w:val="215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10501021011000110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2 120 500.00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2 552 100.00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2 861 700.00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10502000020000110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1 400 000.00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50 000.00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10502010020000110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1 400 000.00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50 000.00</w:t>
            </w:r>
          </w:p>
        </w:tc>
      </w:tr>
      <w:tr w:rsidR="004A588A" w:rsidRPr="004A588A" w:rsidTr="0011657A">
        <w:trPr>
          <w:trHeight w:val="114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10502010021000110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1 400 000.00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50 000.00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10503000010000110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Единый сельскохозяйственный налог</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926 000.00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1 051 000.00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1 068 000.00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10503010010000110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Единый сельскохозяйственный налог</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926 000.00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1 051 000.00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1 068 000.00</w:t>
            </w:r>
          </w:p>
        </w:tc>
      </w:tr>
      <w:tr w:rsidR="004A588A" w:rsidRPr="004A588A" w:rsidTr="004A588A">
        <w:trPr>
          <w:trHeight w:val="91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10503010011000110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926 000.00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1 051 000.00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1 068 000.00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10504000020000110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в связи с применением патентной системы налогообложения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249 000.00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270 000.00</w:t>
            </w:r>
          </w:p>
        </w:tc>
      </w:tr>
      <w:tr w:rsidR="004A588A" w:rsidRPr="004A588A" w:rsidTr="004A588A">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10504020020000110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249 000.00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270 000.00</w:t>
            </w:r>
          </w:p>
        </w:tc>
      </w:tr>
      <w:tr w:rsidR="004A588A" w:rsidRPr="004A588A" w:rsidTr="0011657A">
        <w:trPr>
          <w:trHeight w:val="156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10504020021000110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249 000.00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270 000.00</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10800000000000000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ГОСУДАРСТВЕННАЯ ПОШЛИНА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93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10807000010000110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Государственная пошлина за государственную регистрацию, а также за совершение прочих юридически значимых действий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10807150010000110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ИСПОЛЬЗОВАНИЯ ИМУЩЕСТВА, НАХОДЯЩЕГОСЯ В ГОСУДАРСТВЕННОЙ И МУНИЦИПАЛЬНОЙ СОБСТВЕННОСТИ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15 722 400.00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15 750 800.00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15 942 600.00</w:t>
            </w:r>
          </w:p>
        </w:tc>
      </w:tr>
      <w:tr w:rsidR="004A588A" w:rsidRPr="004A588A" w:rsidTr="0011657A">
        <w:trPr>
          <w:trHeight w:val="169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11105000000000120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15 605 400.00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15 750 800.00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15 942 600.00</w:t>
            </w:r>
          </w:p>
        </w:tc>
      </w:tr>
      <w:tr w:rsidR="004A588A" w:rsidRPr="004A588A" w:rsidTr="004A588A">
        <w:trPr>
          <w:trHeight w:val="144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11105010000000120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13 303 400.00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13 507 800.00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13 732 600.00</w:t>
            </w:r>
          </w:p>
        </w:tc>
      </w:tr>
      <w:tr w:rsidR="004A588A" w:rsidRPr="004A588A" w:rsidTr="0011657A">
        <w:trPr>
          <w:trHeight w:val="1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11105013050000120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13 303 400.00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13 507 800.00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13 732 600.00</w:t>
            </w:r>
          </w:p>
        </w:tc>
      </w:tr>
      <w:tr w:rsidR="004A588A" w:rsidRPr="004A588A" w:rsidTr="004A588A">
        <w:trPr>
          <w:trHeight w:val="181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11105020000000120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1 730 000.00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1 744 000.00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1 769 000.00</w:t>
            </w:r>
          </w:p>
        </w:tc>
      </w:tr>
      <w:tr w:rsidR="004A588A" w:rsidRPr="004A588A" w:rsidTr="004A588A">
        <w:trPr>
          <w:trHeight w:val="155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11105025050000120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1 730 000.00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1 744 000.00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1 769 000.00</w:t>
            </w:r>
          </w:p>
        </w:tc>
      </w:tr>
      <w:tr w:rsidR="004A588A" w:rsidRPr="004A588A" w:rsidTr="0011657A">
        <w:trPr>
          <w:trHeight w:val="98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11105070000000120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572 000.00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499 000.00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441 000.00</w:t>
            </w:r>
          </w:p>
        </w:tc>
      </w:tr>
      <w:tr w:rsidR="004A588A" w:rsidRPr="004A588A" w:rsidTr="004A588A">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11105075050000120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572 000.00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499 000.00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441 000.00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11107000000000120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от государственных и муниципальных унитарных предприятий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14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11107010000000120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4A588A">
        <w:trPr>
          <w:trHeight w:val="107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11107015050000120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ПЛАТЕЖИ ПРИ ПОЛЬЗОВАНИИ ПРИРОДНЫМИ РЕСУРСАМИ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16 008 200.00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19 784 300.00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20 955 400.00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11201000010000120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Плата за негативное воздействие на окружающую среду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16 008 200.00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19 784 300.00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20 955 400.00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11201010010000120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967 000.00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1 360 900.00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1 452 600.00</w:t>
            </w:r>
          </w:p>
        </w:tc>
      </w:tr>
      <w:tr w:rsidR="004A588A" w:rsidRPr="004A588A" w:rsidTr="004A588A">
        <w:trPr>
          <w:trHeight w:val="156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11201010016000120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967 000.00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1 360 900.00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1 452 600.00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11201030010000120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Плата за сбросы загрязняющих веществ в водные объекты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608 200.00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746 400.00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817 800.00</w:t>
            </w:r>
          </w:p>
        </w:tc>
      </w:tr>
      <w:tr w:rsidR="004A588A" w:rsidRPr="004A588A" w:rsidTr="004A588A">
        <w:trPr>
          <w:trHeight w:val="12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11201030016000120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608 200.00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746 400.00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817 800.00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11201040010000120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Плата за размещение отходов производства и потребления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14 433 000.00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17 677 000.00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18 685 000.00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11201041010000120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Плата за размещение отходов производства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14 433 000.00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17 677 000.00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18 685 000.00</w:t>
            </w:r>
          </w:p>
        </w:tc>
      </w:tr>
      <w:tr w:rsidR="004A588A" w:rsidRPr="004A588A" w:rsidTr="0011657A">
        <w:trPr>
          <w:trHeight w:val="7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ОКАЗАНИЯ ПЛАТНЫХ УСЛУГ И КОМПЕНСАЦИИ ЗАТРАТ ГОСУДАРСТВА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3 740 000.00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3 780 000.00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3 780 000.00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11301000000000130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оказания платных услуг (работ)</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3 640 000.00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3 680 000.00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3 680 000.00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11301990000000130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оказания платных услуг (работ)</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3 640 000.00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3 680 000.00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3 680 000.00</w:t>
            </w:r>
          </w:p>
        </w:tc>
      </w:tr>
      <w:tr w:rsidR="004A588A" w:rsidRPr="004A588A" w:rsidTr="004A588A">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11301995050000130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3 640 000.00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3 680 000.00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3 680 000.00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11302000000000130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компенсации затрат государства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11302990000000130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государства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11302995050000130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МАТЕРИАЛЬНЫХ И НЕМАТЕРИАЛЬНЫХ АКТИВОВ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2 719 900.00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813 200.00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5 068 600.00</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11401000000000410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квартир</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855 900.00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517 200.00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281 600.00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11401050050000410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855 900.00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517 200.00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281 600.00</w:t>
            </w:r>
          </w:p>
        </w:tc>
      </w:tr>
      <w:tr w:rsidR="004A588A" w:rsidRPr="004A588A" w:rsidTr="004A588A">
        <w:trPr>
          <w:trHeight w:val="147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11402000000000000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50 000.00</w:t>
            </w:r>
          </w:p>
        </w:tc>
      </w:tr>
      <w:tr w:rsidR="004A588A" w:rsidRPr="004A588A" w:rsidTr="0011657A">
        <w:trPr>
          <w:trHeight w:val="183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11402050050000410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50 000.00</w:t>
            </w:r>
          </w:p>
        </w:tc>
      </w:tr>
      <w:tr w:rsidR="004A588A" w:rsidRPr="004A588A" w:rsidTr="004A588A">
        <w:trPr>
          <w:trHeight w:val="185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11402053050000410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1 700 000.00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50 000.00</w:t>
            </w:r>
          </w:p>
        </w:tc>
      </w:tr>
      <w:tr w:rsidR="004A588A" w:rsidRPr="004A588A" w:rsidTr="0011657A">
        <w:trPr>
          <w:trHeight w:val="80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11406000000000430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4 737 000.00</w:t>
            </w:r>
          </w:p>
        </w:tc>
      </w:tr>
      <w:tr w:rsidR="004A588A" w:rsidRPr="004A588A" w:rsidTr="0011657A">
        <w:trPr>
          <w:trHeight w:val="84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11406010000000430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4 737 000.00</w:t>
            </w:r>
          </w:p>
        </w:tc>
      </w:tr>
      <w:tr w:rsidR="004A588A" w:rsidRPr="004A588A" w:rsidTr="004A588A">
        <w:trPr>
          <w:trHeight w:val="130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11406013050000430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4 737 000.00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ШТРАФЫ, САНКЦИИ, ВОЗМЕЩЕНИЕ УЩЕРБА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237 000.00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45 000.00</w:t>
            </w:r>
          </w:p>
        </w:tc>
      </w:tr>
      <w:tr w:rsidR="004A588A" w:rsidRPr="004A588A" w:rsidTr="004A588A">
        <w:trPr>
          <w:trHeight w:val="13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11601000010000140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45 000.00</w:t>
            </w:r>
          </w:p>
        </w:tc>
      </w:tr>
      <w:tr w:rsidR="004A588A" w:rsidRPr="004A588A" w:rsidTr="004A588A">
        <w:trPr>
          <w:trHeight w:val="204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006</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11601000016000140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20 000.00</w:t>
            </w:r>
          </w:p>
        </w:tc>
      </w:tr>
      <w:tr w:rsidR="004A588A" w:rsidRPr="004A588A" w:rsidTr="004A588A">
        <w:trPr>
          <w:trHeight w:val="184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006</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11601203010000140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20 000.00</w:t>
            </w:r>
          </w:p>
        </w:tc>
      </w:tr>
      <w:tr w:rsidR="004A588A" w:rsidRPr="004A588A" w:rsidTr="004A588A">
        <w:trPr>
          <w:trHeight w:val="180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11601074010000140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10 000.00</w:t>
            </w:r>
          </w:p>
        </w:tc>
      </w:tr>
      <w:tr w:rsidR="004A588A" w:rsidRPr="004A588A" w:rsidTr="004A588A">
        <w:trPr>
          <w:trHeight w:val="1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11601084010000140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10 000.00</w:t>
            </w:r>
          </w:p>
        </w:tc>
      </w:tr>
      <w:tr w:rsidR="004A588A" w:rsidRPr="004A588A" w:rsidTr="004A588A">
        <w:trPr>
          <w:trHeight w:val="18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006</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11601123010000140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4 000.00</w:t>
            </w:r>
          </w:p>
        </w:tc>
      </w:tr>
      <w:tr w:rsidR="004A588A" w:rsidRPr="004A588A" w:rsidTr="004A588A">
        <w:trPr>
          <w:trHeight w:val="184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006</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11601193010000140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1 000.00</w:t>
            </w:r>
          </w:p>
        </w:tc>
      </w:tr>
      <w:tr w:rsidR="004A588A" w:rsidRPr="004A588A" w:rsidTr="004A588A">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11610000010000140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 государственном оборонном заказе</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56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11610123010000140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31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11610123010051140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67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11610129010000140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20000000000000000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БЕЗВОЗМЕЗДНЫЕ ПОСТУПЛЕНИЯ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462 803 864.96</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407 014 289.45</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368 376 650.80</w:t>
            </w:r>
          </w:p>
        </w:tc>
      </w:tr>
      <w:tr w:rsidR="004A588A" w:rsidRPr="004A588A" w:rsidTr="0011657A">
        <w:trPr>
          <w:trHeight w:val="90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20200000000000000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БЕЗВОЗМЕЗДНЫЕ ПОСТУПЛЕНИЯ ОТ ДРУГИХ БЮДЖЕТОВ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462 803 864.96</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407 014 289.45</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0"/>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368 376 650.80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20210000000000150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Дотации бюджетам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8 386 600.00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8 386 600.00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20215001000000150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Дотации на выравнивание бюджетной обеспеченности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8 386 600.00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8 386 600.00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20215001050000150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8 386 600.00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8 386 600.00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20220000000000150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бюджетной системы Российской Федерации (межбюджетные субсидии)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97 830 389.00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35 871 289.45</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24 771 050.80</w:t>
            </w:r>
          </w:p>
        </w:tc>
      </w:tr>
      <w:tr w:rsidR="004A588A" w:rsidRPr="004A588A" w:rsidTr="0011657A">
        <w:trPr>
          <w:trHeight w:val="10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20225016000000150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1 884 800.00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10 844 800.00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2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20225016050000150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1 884 800.00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10 844 800.00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04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20225169000000150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977 125.65</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4 071 574.80</w:t>
            </w:r>
          </w:p>
        </w:tc>
      </w:tr>
      <w:tr w:rsidR="004A588A" w:rsidRPr="004A588A" w:rsidTr="0011657A">
        <w:trPr>
          <w:trHeight w:val="183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20225169050000150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977 125.65</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4 071 574.80</w:t>
            </w:r>
          </w:p>
        </w:tc>
      </w:tr>
      <w:tr w:rsidR="004A588A" w:rsidRPr="004A588A" w:rsidTr="0011657A">
        <w:trPr>
          <w:trHeight w:val="134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20225210000000150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1 930 843.80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20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20225210050000150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1 930 843.80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67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20225299050000150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681 000.00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396 000.00</w:t>
            </w:r>
          </w:p>
        </w:tc>
      </w:tr>
      <w:tr w:rsidR="004A588A" w:rsidRPr="004A588A" w:rsidTr="0011657A">
        <w:trPr>
          <w:trHeight w:val="84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20225299050000150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276 000.00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281 160.00</w:t>
            </w:r>
          </w:p>
        </w:tc>
      </w:tr>
      <w:tr w:rsidR="004A588A" w:rsidRPr="004A588A" w:rsidTr="0011657A">
        <w:trPr>
          <w:trHeight w:val="84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20225299050000150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114 840.00</w:t>
            </w:r>
          </w:p>
        </w:tc>
      </w:tr>
      <w:tr w:rsidR="004A588A" w:rsidRPr="004A588A" w:rsidTr="0011657A">
        <w:trPr>
          <w:trHeight w:val="106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20225467000000150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3 000 000.00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742 256.00</w:t>
            </w:r>
          </w:p>
        </w:tc>
      </w:tr>
      <w:tr w:rsidR="004A588A" w:rsidRPr="004A588A" w:rsidTr="0011657A">
        <w:trPr>
          <w:trHeight w:val="143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20225467050000150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3 000 000.00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742 256.00</w:t>
            </w:r>
          </w:p>
        </w:tc>
      </w:tr>
      <w:tr w:rsidR="004A588A" w:rsidRPr="004A588A" w:rsidTr="0011657A">
        <w:trPr>
          <w:trHeight w:val="14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20225467050000150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750 002.67</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215 254.58</w:t>
            </w:r>
          </w:p>
        </w:tc>
      </w:tr>
      <w:tr w:rsidR="004A588A" w:rsidRPr="004A588A" w:rsidTr="0011657A">
        <w:trPr>
          <w:trHeight w:val="146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20225467050000150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2 249 997.33</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527 001.42</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95 264 589.00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19 118 520.00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19 561 220.00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85 673 189.00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18 832 020.00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19 274 720.00</w:t>
            </w:r>
          </w:p>
        </w:tc>
      </w:tr>
      <w:tr w:rsidR="004A588A" w:rsidRPr="004A588A" w:rsidTr="0011657A">
        <w:trPr>
          <w:trHeight w:val="175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20229999051048150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3 540 800.00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84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20229999051049150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6 279 000.00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341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20229999057397150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406 300.00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406 300.00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406 300.00</w:t>
            </w:r>
          </w:p>
        </w:tc>
      </w:tr>
      <w:tr w:rsidR="004A588A" w:rsidRPr="004A588A" w:rsidTr="004A588A">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20229999057412150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обеспечение первичных мер пожарной безопасности)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848 299.00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1 187 620.00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1 187 620.00</w:t>
            </w:r>
          </w:p>
        </w:tc>
      </w:tr>
      <w:tr w:rsidR="004A588A" w:rsidRPr="004A588A" w:rsidTr="0011657A">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20229999057413150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содержание единых дежурно-диспетчерских служб)</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9 000.00</w:t>
            </w:r>
          </w:p>
        </w:tc>
      </w:tr>
      <w:tr w:rsidR="004A588A" w:rsidRPr="004A588A" w:rsidTr="0011657A">
        <w:trPr>
          <w:trHeight w:val="84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066</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20229999057456150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315 100.00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315 100.00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315 100.00</w:t>
            </w:r>
          </w:p>
        </w:tc>
      </w:tr>
      <w:tr w:rsidR="004A588A" w:rsidRPr="004A588A" w:rsidTr="0011657A">
        <w:trPr>
          <w:trHeight w:val="147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20229999057466150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5 800 000.00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4A588A">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20229999057488150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комплектование книжных фондов библиотек)</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421 700.00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421 700.00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421 700.00</w:t>
            </w:r>
          </w:p>
        </w:tc>
      </w:tr>
      <w:tr w:rsidR="004A588A" w:rsidRPr="004A588A" w:rsidTr="0011657A">
        <w:trPr>
          <w:trHeight w:val="113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20229999057508150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3 910 700.00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4 067 100.00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4 229 800.00</w:t>
            </w:r>
          </w:p>
        </w:tc>
      </w:tr>
      <w:tr w:rsidR="004A588A" w:rsidRPr="004A588A" w:rsidTr="0011657A">
        <w:trPr>
          <w:trHeight w:val="140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20229999057509150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9 535 600.00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10 328 900.00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10 328 900.00</w:t>
            </w:r>
          </w:p>
        </w:tc>
      </w:tr>
      <w:tr w:rsidR="004A588A" w:rsidRPr="004A588A" w:rsidTr="0011657A">
        <w:trPr>
          <w:trHeight w:val="96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20229999057555150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организацию и проведение акарицидных обработок мест массового отдыха населения)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136 300.00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136 300.00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136 300.00</w:t>
            </w:r>
          </w:p>
        </w:tc>
      </w:tr>
      <w:tr w:rsidR="004A588A" w:rsidRPr="004A588A" w:rsidTr="0011657A">
        <w:trPr>
          <w:trHeight w:val="142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20229999057563150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1 680 000.00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1 960 000.00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2 240 000.00</w:t>
            </w:r>
          </w:p>
        </w:tc>
      </w:tr>
      <w:tr w:rsidR="004A588A" w:rsidRPr="004A588A" w:rsidTr="0011657A">
        <w:trPr>
          <w:trHeight w:val="181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20229999057741150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1 484 210.00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85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20229999057742150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47 994 350.00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98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20229999057749150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для реализации проектов по решению вопросов местного значения сельских поселений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489 330.00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26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20229999057840150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2 822 500.00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20229999051036150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8 033 000.00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2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20229999051060150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1 558 400.00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286 500.00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286 500.00</w:t>
            </w:r>
          </w:p>
        </w:tc>
      </w:tr>
      <w:tr w:rsidR="004A588A" w:rsidRPr="004A588A" w:rsidTr="004A588A">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20230000000000150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316 195 850.00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309 006 600.00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309 220 700.00</w:t>
            </w:r>
          </w:p>
        </w:tc>
      </w:tr>
      <w:tr w:rsidR="004A588A" w:rsidRPr="004A588A" w:rsidTr="0011657A">
        <w:trPr>
          <w:trHeight w:val="8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местным бюджетам на выполнение передаваемых полномочий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313 254 450.00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306 313 700.00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306 413 600.00</w:t>
            </w:r>
          </w:p>
        </w:tc>
      </w:tr>
      <w:tr w:rsidR="004A588A" w:rsidRPr="004A588A" w:rsidTr="0011657A">
        <w:trPr>
          <w:trHeight w:val="85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выполнение передаваемых полномочий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313 254 450.00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306 313 700.00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306 413 600.00</w:t>
            </w:r>
          </w:p>
        </w:tc>
      </w:tr>
      <w:tr w:rsidR="004A588A" w:rsidRPr="004A588A" w:rsidTr="0011657A">
        <w:trPr>
          <w:trHeight w:val="135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20230024050289150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1 001 600.00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1 069 400.00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1 069 400.00</w:t>
            </w:r>
          </w:p>
        </w:tc>
      </w:tr>
      <w:tr w:rsidR="004A588A" w:rsidRPr="004A588A" w:rsidTr="0011657A">
        <w:trPr>
          <w:trHeight w:val="13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20230024052438150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95 600.00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54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20230024055304150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1 374 200.00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425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20230024057408150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16 102 530.00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15 815 500.00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15 815 500.00</w:t>
            </w:r>
          </w:p>
        </w:tc>
      </w:tr>
      <w:tr w:rsidR="004A588A" w:rsidRPr="004A588A" w:rsidTr="0011657A">
        <w:trPr>
          <w:trHeight w:val="423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20230024057408150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15 640 730.00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15 023 800.00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15 023 800.00</w:t>
            </w:r>
          </w:p>
        </w:tc>
      </w:tr>
      <w:tr w:rsidR="004A588A" w:rsidRPr="004A588A" w:rsidTr="0011657A">
        <w:trPr>
          <w:trHeight w:val="425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20230024057408150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461 800.00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791 700.00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6"/>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791 700.00</w:t>
            </w:r>
          </w:p>
        </w:tc>
      </w:tr>
      <w:tr w:rsidR="004A588A" w:rsidRPr="004A588A" w:rsidTr="0011657A">
        <w:trPr>
          <w:trHeight w:val="45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20230024057409150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21 978 570.00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22 429 200.00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22 429 200.00</w:t>
            </w:r>
          </w:p>
        </w:tc>
      </w:tr>
      <w:tr w:rsidR="004A588A" w:rsidRPr="004A588A" w:rsidTr="0011657A">
        <w:trPr>
          <w:trHeight w:val="141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20230024057429150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27 300.00</w:t>
            </w:r>
          </w:p>
        </w:tc>
      </w:tr>
      <w:tr w:rsidR="004A588A" w:rsidRPr="004A588A" w:rsidTr="0011657A">
        <w:trPr>
          <w:trHeight w:val="111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20230024057514150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выполнение государственных полномочий по созданию и обеспечению деятельности административных комиссий)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64 100.00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68 100.00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68 100.00</w:t>
            </w:r>
          </w:p>
        </w:tc>
      </w:tr>
      <w:tr w:rsidR="004A588A" w:rsidRPr="004A588A" w:rsidTr="0011657A">
        <w:trPr>
          <w:trHeight w:val="98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20230024057517150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4 116 800.00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4 326 900.00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4 326 900.00</w:t>
            </w:r>
          </w:p>
        </w:tc>
      </w:tr>
      <w:tr w:rsidR="004A588A" w:rsidRPr="004A588A" w:rsidTr="0011657A">
        <w:trPr>
          <w:trHeight w:val="14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20230024057518150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777 450.00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562 900.00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562 900.00</w:t>
            </w:r>
          </w:p>
        </w:tc>
      </w:tr>
      <w:tr w:rsidR="004A588A" w:rsidRPr="004A588A" w:rsidTr="0011657A">
        <w:trPr>
          <w:trHeight w:val="8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20230024057519150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в области архивного дела)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36 200.00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37 300.00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37 300.00</w:t>
            </w:r>
          </w:p>
        </w:tc>
      </w:tr>
      <w:tr w:rsidR="004A588A" w:rsidRPr="004A588A" w:rsidTr="0011657A">
        <w:trPr>
          <w:trHeight w:val="126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20230024057552150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1 490 200.00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1 580 700.00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1 580 700.00</w:t>
            </w:r>
          </w:p>
        </w:tc>
      </w:tr>
      <w:tr w:rsidR="004A588A" w:rsidRPr="004A588A" w:rsidTr="0011657A">
        <w:trPr>
          <w:trHeight w:val="224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20230024057554150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60 000.00</w:t>
            </w:r>
          </w:p>
        </w:tc>
      </w:tr>
      <w:tr w:rsidR="004A588A" w:rsidRPr="004A588A" w:rsidTr="0011657A">
        <w:trPr>
          <w:trHeight w:val="43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20230024057564150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175 779 880.00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172 833 700.00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172 833 700.00</w:t>
            </w:r>
          </w:p>
        </w:tc>
      </w:tr>
      <w:tr w:rsidR="004A588A" w:rsidRPr="004A588A" w:rsidTr="0011657A">
        <w:trPr>
          <w:trHeight w:val="167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20230024057566150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13 273 800.00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13 960 900.00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13 960 900.00</w:t>
            </w:r>
          </w:p>
        </w:tc>
      </w:tr>
      <w:tr w:rsidR="004A588A" w:rsidRPr="004A588A" w:rsidTr="0011657A">
        <w:trPr>
          <w:trHeight w:val="83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20230024057570150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реализацию отдельных мер по обеспечению ограничения платы граждан за коммунальные услуги)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8 177 000.00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8 177 000.00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8 177 000.00</w:t>
            </w:r>
          </w:p>
        </w:tc>
      </w:tr>
      <w:tr w:rsidR="004A588A" w:rsidRPr="004A588A" w:rsidTr="0011657A">
        <w:trPr>
          <w:trHeight w:val="42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20230024057588150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30 318 120.00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29 618 900.00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29 618 900.00</w:t>
            </w:r>
          </w:p>
        </w:tc>
      </w:tr>
      <w:tr w:rsidR="004A588A" w:rsidRPr="004A588A" w:rsidTr="0011657A">
        <w:trPr>
          <w:trHeight w:val="114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20230024057601150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8 763 500.00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6 465 000.00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6 465 000.00</w:t>
            </w:r>
          </w:p>
        </w:tc>
      </w:tr>
      <w:tr w:rsidR="004A588A" w:rsidRPr="004A588A" w:rsidTr="0011657A">
        <w:trPr>
          <w:trHeight w:val="114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20230024057604150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663 000.00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708 300.00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708 300.00</w:t>
            </w:r>
          </w:p>
        </w:tc>
      </w:tr>
      <w:tr w:rsidR="004A588A" w:rsidRPr="004A588A" w:rsidTr="0011657A">
        <w:trPr>
          <w:trHeight w:val="28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20230024057647150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25 599 000.00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25 799 900.00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25 899 800.00</w:t>
            </w:r>
          </w:p>
        </w:tc>
      </w:tr>
      <w:tr w:rsidR="004A588A" w:rsidRPr="004A588A" w:rsidTr="0011657A">
        <w:trPr>
          <w:trHeight w:val="108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20230024057649150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обеспечению отдыха и оздоровления детей)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3 557 400.00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2 772 700.00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2 772 700.00</w:t>
            </w:r>
          </w:p>
        </w:tc>
      </w:tr>
      <w:tr w:rsidR="004A588A" w:rsidRPr="004A588A" w:rsidTr="0011657A">
        <w:trPr>
          <w:trHeight w:val="155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20230029000000150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558 800.00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558 800.00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558 800.00</w:t>
            </w:r>
          </w:p>
        </w:tc>
      </w:tr>
      <w:tr w:rsidR="004A588A" w:rsidRPr="004A588A" w:rsidTr="0011657A">
        <w:trPr>
          <w:trHeight w:val="156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20230029050000150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558 800.00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558 800.00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558 800.00</w:t>
            </w:r>
          </w:p>
        </w:tc>
      </w:tr>
      <w:tr w:rsidR="004A588A" w:rsidRPr="004A588A" w:rsidTr="0011657A">
        <w:trPr>
          <w:trHeight w:val="9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20235118000000150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2 113 600.00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2 124 300.00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2 172 700.00</w:t>
            </w:r>
          </w:p>
        </w:tc>
      </w:tr>
      <w:tr w:rsidR="004A588A" w:rsidRPr="004A588A" w:rsidTr="0011657A">
        <w:trPr>
          <w:trHeight w:val="96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20235118050000150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2 113 600.00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2 124 300.00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2 172 700.00</w:t>
            </w:r>
          </w:p>
        </w:tc>
      </w:tr>
      <w:tr w:rsidR="004A588A" w:rsidRPr="004A588A" w:rsidTr="0011657A">
        <w:trPr>
          <w:trHeight w:val="113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20235120000000150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75 600.00</w:t>
            </w:r>
          </w:p>
        </w:tc>
      </w:tr>
      <w:tr w:rsidR="004A588A" w:rsidRPr="004A588A" w:rsidTr="0011657A">
        <w:trPr>
          <w:trHeight w:val="12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20235120050000150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75 600.00</w:t>
            </w:r>
          </w:p>
        </w:tc>
      </w:tr>
      <w:tr w:rsidR="004A588A" w:rsidRPr="004A588A" w:rsidTr="004A588A">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20235469000000150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на проведение Всероссийской переписи населения 2020 года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260 000.00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8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20235469050000150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260 000.00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20240000000000150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Иные межбюджетные трансферты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38 294 325.96</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53 749 800.00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1"/>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25 998 300.00</w:t>
            </w:r>
          </w:p>
        </w:tc>
      </w:tr>
      <w:tr w:rsidR="004A588A" w:rsidRPr="004A588A" w:rsidTr="0011657A">
        <w:trPr>
          <w:trHeight w:val="12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29 129 325.96</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27 751 500.00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5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29 129 325.96</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27 751 500.00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30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20240014051400150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4 036 100.00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4 036 100.00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4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20240014051600150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555 477.60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354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20240014051700150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38 641.92</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13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20240014052400150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3 028 100.00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3 028 100.00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24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20240014053400150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4 185 500.00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4 185 500.00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40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20240014053600150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169 058.40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354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20240014053700150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60 378.00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2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20240014054400150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4 499 500.00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4 499 500.00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26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20240014056400150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3 858 500.00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3 858 500.00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354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20240014056700150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28 981.44</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24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20240014057400150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5 707 600.00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5 707 600.00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27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20240014057600150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169 058.40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369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20240014057700150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356 230.20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226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20240014058400150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2 436 200.00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2 436 200.00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54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078</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20245303050000150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8 666 100.00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25 998 300.00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25 998 300.00</w:t>
            </w:r>
          </w:p>
        </w:tc>
      </w:tr>
      <w:tr w:rsidR="004A588A" w:rsidRPr="004A588A" w:rsidTr="0011657A">
        <w:trPr>
          <w:trHeight w:val="111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062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20245519050000150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100 000.00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55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20249999000000150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межбюджетные трансферты, передаваемые бюджетам</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398 900.00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2"/>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84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20249999050000150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Прочие межбюджетные трансферты, передаваемые бюджетам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398 900.00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3"/>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11657A">
        <w:trPr>
          <w:trHeight w:val="18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20249999057424150</w:t>
            </w:r>
          </w:p>
        </w:tc>
        <w:tc>
          <w:tcPr>
            <w:tcW w:w="3119" w:type="dxa"/>
            <w:tcBorders>
              <w:top w:val="nil"/>
              <w:left w:val="nil"/>
              <w:bottom w:val="single" w:sz="4" w:space="0" w:color="auto"/>
              <w:right w:val="single" w:sz="4" w:space="0" w:color="auto"/>
            </w:tcBorders>
            <w:shd w:val="clear" w:color="auto" w:fill="auto"/>
            <w:hideMark/>
          </w:tcPr>
          <w:p w:rsidR="004A588A" w:rsidRPr="004A588A" w:rsidRDefault="004A588A" w:rsidP="004A588A">
            <w:pPr>
              <w:spacing w:after="0" w:line="240" w:lineRule="auto"/>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398 900.00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outlineLvl w:val="4"/>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0.00</w:t>
            </w:r>
          </w:p>
        </w:tc>
      </w:tr>
      <w:tr w:rsidR="004A588A" w:rsidRPr="004A588A" w:rsidTr="004A588A">
        <w:trPr>
          <w:trHeight w:val="3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Итого</w:t>
            </w:r>
          </w:p>
        </w:tc>
        <w:tc>
          <w:tcPr>
            <w:tcW w:w="1843"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w:t>
            </w:r>
          </w:p>
        </w:tc>
        <w:tc>
          <w:tcPr>
            <w:tcW w:w="3119"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 </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834 428 864.96</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778 929 289.45</w:t>
            </w:r>
          </w:p>
        </w:tc>
        <w:tc>
          <w:tcPr>
            <w:tcW w:w="1636" w:type="dxa"/>
            <w:tcBorders>
              <w:top w:val="nil"/>
              <w:left w:val="nil"/>
              <w:bottom w:val="single" w:sz="4" w:space="0" w:color="auto"/>
              <w:right w:val="single" w:sz="4" w:space="0" w:color="auto"/>
            </w:tcBorders>
            <w:shd w:val="clear" w:color="auto" w:fill="auto"/>
            <w:vAlign w:val="center"/>
            <w:hideMark/>
          </w:tcPr>
          <w:p w:rsidR="004A588A" w:rsidRPr="004A588A" w:rsidRDefault="004A588A" w:rsidP="004A588A">
            <w:pPr>
              <w:spacing w:after="0" w:line="240" w:lineRule="auto"/>
              <w:jc w:val="center"/>
              <w:rPr>
                <w:rFonts w:ascii="Times New Roman" w:eastAsia="Times New Roman" w:hAnsi="Times New Roman" w:cs="Times New Roman"/>
                <w:sz w:val="16"/>
                <w:szCs w:val="16"/>
              </w:rPr>
            </w:pPr>
            <w:r w:rsidRPr="004A588A">
              <w:rPr>
                <w:rFonts w:ascii="Times New Roman" w:eastAsia="Times New Roman" w:hAnsi="Times New Roman" w:cs="Times New Roman"/>
                <w:sz w:val="16"/>
                <w:szCs w:val="16"/>
              </w:rPr>
              <w:t>746 952 650.80</w:t>
            </w:r>
          </w:p>
        </w:tc>
      </w:tr>
    </w:tbl>
    <w:p w:rsidR="004A588A" w:rsidRDefault="004A588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p w:rsidR="0011657A" w:rsidRDefault="0011657A" w:rsidP="00D82B02">
      <w:pPr>
        <w:spacing w:after="0" w:line="240" w:lineRule="auto"/>
        <w:rPr>
          <w:rFonts w:ascii="Times New Roman" w:eastAsia="Times New Roman" w:hAnsi="Times New Roman" w:cs="Times New Roman"/>
          <w:sz w:val="28"/>
          <w:szCs w:val="28"/>
        </w:rPr>
      </w:pPr>
    </w:p>
    <w:tbl>
      <w:tblPr>
        <w:tblW w:w="9940" w:type="dxa"/>
        <w:tblInd w:w="91" w:type="dxa"/>
        <w:tblLook w:val="04A0" w:firstRow="1" w:lastRow="0" w:firstColumn="1" w:lastColumn="0" w:noHBand="0" w:noVBand="1"/>
      </w:tblPr>
      <w:tblGrid>
        <w:gridCol w:w="940"/>
        <w:gridCol w:w="3472"/>
        <w:gridCol w:w="1275"/>
        <w:gridCol w:w="1418"/>
        <w:gridCol w:w="1417"/>
        <w:gridCol w:w="1418"/>
      </w:tblGrid>
      <w:tr w:rsidR="003029E5" w:rsidRPr="003029E5" w:rsidTr="003029E5">
        <w:trPr>
          <w:trHeight w:val="31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2835"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Приложение 4</w:t>
            </w:r>
          </w:p>
        </w:tc>
      </w:tr>
      <w:tr w:rsidR="003029E5" w:rsidRPr="003029E5" w:rsidTr="003029E5">
        <w:trPr>
          <w:trHeight w:val="73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835"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 Решению Шарыповского районного Совета депутатов</w:t>
            </w:r>
          </w:p>
        </w:tc>
      </w:tr>
      <w:tr w:rsidR="003029E5" w:rsidRPr="003029E5" w:rsidTr="003029E5">
        <w:trPr>
          <w:trHeight w:val="31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Arial" w:eastAsia="Times New Roman" w:hAnsi="Arial" w:cs="Arial"/>
                <w:sz w:val="16"/>
                <w:szCs w:val="16"/>
              </w:rPr>
            </w:pPr>
          </w:p>
        </w:tc>
        <w:tc>
          <w:tcPr>
            <w:tcW w:w="2835"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от 14.05.2020 года № 48/375р</w:t>
            </w:r>
          </w:p>
        </w:tc>
      </w:tr>
      <w:tr w:rsidR="003029E5" w:rsidRPr="003029E5" w:rsidTr="003029E5">
        <w:trPr>
          <w:trHeight w:val="31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Arial" w:eastAsia="Times New Roman" w:hAnsi="Arial" w:cs="Arial"/>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r>
      <w:tr w:rsidR="003029E5" w:rsidRPr="003029E5" w:rsidTr="003029E5">
        <w:trPr>
          <w:trHeight w:val="31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Arial" w:eastAsia="Times New Roman" w:hAnsi="Arial" w:cs="Arial"/>
                <w:sz w:val="16"/>
                <w:szCs w:val="16"/>
              </w:rPr>
            </w:pPr>
          </w:p>
        </w:tc>
        <w:tc>
          <w:tcPr>
            <w:tcW w:w="2835"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Приложение 5</w:t>
            </w:r>
          </w:p>
        </w:tc>
      </w:tr>
      <w:tr w:rsidR="003029E5" w:rsidRPr="003029E5" w:rsidTr="003029E5">
        <w:trPr>
          <w:trHeight w:val="61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835"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 Решению Шарыповского районного Совета депутатов</w:t>
            </w:r>
          </w:p>
        </w:tc>
      </w:tr>
      <w:tr w:rsidR="003029E5" w:rsidRPr="003029E5" w:rsidTr="003029E5">
        <w:trPr>
          <w:trHeight w:val="31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2835"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от 05.12.2019 года № 44/348р</w:t>
            </w:r>
          </w:p>
        </w:tc>
      </w:tr>
      <w:tr w:rsidR="003029E5" w:rsidRPr="003029E5" w:rsidTr="003029E5">
        <w:trPr>
          <w:trHeight w:val="25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r>
      <w:tr w:rsidR="003029E5" w:rsidRPr="003029E5" w:rsidTr="003029E5">
        <w:trPr>
          <w:trHeight w:val="255"/>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r>
      <w:tr w:rsidR="003029E5" w:rsidRPr="003029E5" w:rsidTr="003029E5">
        <w:trPr>
          <w:trHeight w:val="615"/>
        </w:trPr>
        <w:tc>
          <w:tcPr>
            <w:tcW w:w="940"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9000" w:type="dxa"/>
            <w:gridSpan w:val="5"/>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b/>
                <w:bCs/>
                <w:sz w:val="16"/>
                <w:szCs w:val="16"/>
              </w:rPr>
            </w:pPr>
            <w:r w:rsidRPr="003029E5">
              <w:rPr>
                <w:rFonts w:ascii="Times New Roman" w:eastAsia="Times New Roman" w:hAnsi="Times New Roman" w:cs="Times New Roman"/>
                <w:b/>
                <w:bCs/>
                <w:sz w:val="16"/>
                <w:szCs w:val="16"/>
              </w:rPr>
              <w:t>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2021 - 2022 годов</w:t>
            </w:r>
          </w:p>
        </w:tc>
      </w:tr>
      <w:tr w:rsidR="003029E5" w:rsidRPr="003029E5" w:rsidTr="003029E5">
        <w:trPr>
          <w:trHeight w:val="360"/>
        </w:trPr>
        <w:tc>
          <w:tcPr>
            <w:tcW w:w="94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3472"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(рублей)</w:t>
            </w:r>
          </w:p>
        </w:tc>
      </w:tr>
      <w:tr w:rsidR="003029E5" w:rsidRPr="003029E5" w:rsidTr="003029E5">
        <w:trPr>
          <w:trHeight w:val="64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 строки</w:t>
            </w:r>
          </w:p>
        </w:tc>
        <w:tc>
          <w:tcPr>
            <w:tcW w:w="3472"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Наименование показателя бюджетной классификации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Раздел-подраздел</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Сумма на 2020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Сумма на 2021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Сумма на 2022 год</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81 339 588.67</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63 493 686.00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63 559 486.00</w:t>
            </w:r>
          </w:p>
        </w:tc>
      </w:tr>
      <w:tr w:rsidR="003029E5" w:rsidRPr="003029E5" w:rsidTr="003029E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1 851 603.00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1 672 510.00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1 672 510.00</w:t>
            </w:r>
          </w:p>
        </w:tc>
      </w:tr>
      <w:tr w:rsidR="003029E5" w:rsidRPr="003029E5" w:rsidTr="003029E5">
        <w:trPr>
          <w:trHeight w:val="94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1 073 630.00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1 005 400.00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1 005 400.00</w:t>
            </w:r>
          </w:p>
        </w:tc>
      </w:tr>
      <w:tr w:rsidR="003029E5" w:rsidRPr="003029E5" w:rsidTr="003029E5">
        <w:trPr>
          <w:trHeight w:val="94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37 931 075.67</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31 173 850.00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31 173 850.00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Судебная система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0105</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9 000.00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9 800.00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75 600.00</w:t>
            </w:r>
          </w:p>
        </w:tc>
      </w:tr>
      <w:tr w:rsidR="003029E5" w:rsidRPr="003029E5" w:rsidTr="003029E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12 528 930.00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11 321 200.00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11 321 200.00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проведения выборов и референдумов</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3 182 600.00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фонды</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0111</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1 000 000.00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1 000 000.00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1 000 000.00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23 762 750.00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17 310 926.00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17 310 926.00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ОБОРОНА</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Мобилизационная и вневойсковая подготовка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0203</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2 113 600.00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2 124 300.00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2 172 700.00</w:t>
            </w:r>
          </w:p>
        </w:tc>
      </w:tr>
      <w:tr w:rsidR="003029E5" w:rsidRPr="003029E5" w:rsidTr="003029E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6 195 541.33</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6 314 881.00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6 347 551.00</w:t>
            </w:r>
          </w:p>
        </w:tc>
      </w:tr>
      <w:tr w:rsidR="003029E5" w:rsidRPr="003029E5" w:rsidTr="003029E5">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5 347 242.33</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5 127 261.00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5 159 931.00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пожарной безопасности</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848 299.00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1 187 620.00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1 187 620.00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57 456 161.86</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59 140 570.00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48 531 100.00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Сельское хозяйство и рыболовство</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4 212 400.00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4 326 900.00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4 326 900.00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Водное хозяйство</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1 890 500.00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10 877 470.00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Транспорт</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27 479 000.00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27 679 900.00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27 779 800.00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Дорожное хозяйство (дорожные фонды)</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15 170 486.86</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14 813 900.00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14 982 000.00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8 703 775.00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1 442 400.00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1 442 400.00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86 856 172.40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35 064 057.15</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32 161 200.00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Жилищное хозяйство</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893 594.40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3 298 857.15</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Коммунальное хозяйство</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10 142 701.00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8 177 000.00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8 177 000.00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51 791 890.00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1 143 000.00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1 539 000.00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24 027 987.00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22 445 200.00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22 445 200.00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449 120 396.00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448 481 822.45</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449 925 427.80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82 262 468.00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79 737 300.00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79 737 300.00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305 228 819.00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315 518 669.45</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316 962 274.80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33 166 976.00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30 136 600.00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30 136 600.00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7 158 374.00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6 060 353.00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6 060 353.00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21 303 759.00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17 028 900.00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17 028 900.00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74 298 806.00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72 837 354.00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42 828 110.00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66 705 272.00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65 957 500.00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35 948 256.00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культуры, кинематографии</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7 593 534.00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6 879 854.00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6 879 854.00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ЗДРАВООХРАНЕНИЕ</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здравоохранения</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0909</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156 900.00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156 900.00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156 900.00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17 805 231.56</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16 552 800.00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16 302 800.00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Пенсионное обеспечение</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653 700.00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653 700.00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653 700.00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15 192 231.56</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14 270 900.00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14 020 900.00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Охрана семьи и детства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558 800.00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558 800.00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558 800.00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социальной политики</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1 400 500.00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1 069 400.00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1 069 400.00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17 318 710.00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15 762 247.00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15 762 247.00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12 230 830.00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10 899 800.00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10 899 800.00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Массовый спорт</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926 700.00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926 700.00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926 700.00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4 161 180.00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3 935 747.00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3 935 747.00</w:t>
            </w:r>
          </w:p>
        </w:tc>
      </w:tr>
      <w:tr w:rsidR="003029E5" w:rsidRPr="003029E5" w:rsidTr="003029E5">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47 742 000.00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48 214 800.00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49 699 800.00</w:t>
            </w:r>
          </w:p>
        </w:tc>
      </w:tr>
      <w:tr w:rsidR="003029E5" w:rsidRPr="003029E5" w:rsidTr="003029E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32 150 600.00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29 852 100.00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29 852 100.00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w:t>
            </w:r>
          </w:p>
        </w:tc>
        <w:tc>
          <w:tcPr>
            <w:tcW w:w="347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Прочие межбюджетные трансферты общего характера</w:t>
            </w:r>
          </w:p>
        </w:tc>
        <w:tc>
          <w:tcPr>
            <w:tcW w:w="127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15 591 400.00</w:t>
            </w:r>
          </w:p>
        </w:tc>
        <w:tc>
          <w:tcPr>
            <w:tcW w:w="141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18 362 700.00</w:t>
            </w:r>
          </w:p>
        </w:tc>
        <w:tc>
          <w:tcPr>
            <w:tcW w:w="1418"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19 847 700.00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Условно утвержденные расходы</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14 606 300.00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21 569 800.00</w:t>
            </w:r>
          </w:p>
        </w:tc>
      </w:tr>
      <w:tr w:rsidR="003029E5" w:rsidRPr="003029E5" w:rsidTr="003029E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w:t>
            </w:r>
          </w:p>
        </w:tc>
        <w:tc>
          <w:tcPr>
            <w:tcW w:w="347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Итого</w:t>
            </w:r>
          </w:p>
        </w:tc>
        <w:tc>
          <w:tcPr>
            <w:tcW w:w="1275"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840 403 107.82</w:t>
            </w:r>
          </w:p>
        </w:tc>
        <w:tc>
          <w:tcPr>
            <w:tcW w:w="141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782 749 717.60</w:t>
            </w:r>
          </w:p>
        </w:tc>
        <w:tc>
          <w:tcPr>
            <w:tcW w:w="141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749 017 121.80</w:t>
            </w:r>
          </w:p>
        </w:tc>
      </w:tr>
    </w:tbl>
    <w:p w:rsidR="00963C1E" w:rsidRDefault="00963C1E"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tbl>
      <w:tblPr>
        <w:tblW w:w="10837" w:type="dxa"/>
        <w:tblInd w:w="-885" w:type="dxa"/>
        <w:tblLayout w:type="fixed"/>
        <w:tblLook w:val="04A0" w:firstRow="1" w:lastRow="0" w:firstColumn="1" w:lastColumn="0" w:noHBand="0" w:noVBand="1"/>
      </w:tblPr>
      <w:tblGrid>
        <w:gridCol w:w="709"/>
        <w:gridCol w:w="947"/>
        <w:gridCol w:w="2598"/>
        <w:gridCol w:w="771"/>
        <w:gridCol w:w="1134"/>
        <w:gridCol w:w="851"/>
        <w:gridCol w:w="1417"/>
        <w:gridCol w:w="1276"/>
        <w:gridCol w:w="1134"/>
      </w:tblGrid>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693"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Приложение 5</w:t>
            </w:r>
          </w:p>
        </w:tc>
      </w:tr>
      <w:tr w:rsidR="003029E5" w:rsidRPr="003029E5" w:rsidTr="003029E5">
        <w:trPr>
          <w:trHeight w:val="630"/>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2410"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 Решению Шарыповского районного Совета депутатов</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2410"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от 14.05.2020 года № 48/375р</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693"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Приложение 6</w:t>
            </w:r>
          </w:p>
        </w:tc>
      </w:tr>
      <w:tr w:rsidR="003029E5" w:rsidRPr="003029E5" w:rsidTr="003029E5">
        <w:trPr>
          <w:trHeight w:val="660"/>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2410"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 Решению Шарыповского районного Совета депутатов</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u w:val="single"/>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2410"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от 05.12.2019 года № 44/348р</w:t>
            </w:r>
          </w:p>
        </w:tc>
      </w:tr>
      <w:tr w:rsidR="003029E5" w:rsidRPr="003029E5" w:rsidTr="003029E5">
        <w:trPr>
          <w:trHeight w:val="25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w:eastAsia="Times New Roman" w:hAnsi="Arial" w:cs="Arial"/>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6301" w:type="dxa"/>
            <w:gridSpan w:val="5"/>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 xml:space="preserve">ВЕДОМСТВЕННАЯ СТРУКТУРА РАСХОДОВ РАЙОННОГО БЮДЖЕТА </w:t>
            </w: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6301" w:type="dxa"/>
            <w:gridSpan w:val="5"/>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НА 2020-2022 годы</w:t>
            </w: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94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59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77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1134"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(рублей)</w:t>
            </w:r>
          </w:p>
        </w:tc>
      </w:tr>
      <w:tr w:rsidR="003029E5" w:rsidRPr="003029E5" w:rsidTr="003029E5">
        <w:trPr>
          <w:trHeight w:val="31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 строки</w:t>
            </w:r>
          </w:p>
        </w:tc>
        <w:tc>
          <w:tcPr>
            <w:tcW w:w="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Код ведомства</w:t>
            </w:r>
          </w:p>
        </w:tc>
        <w:tc>
          <w:tcPr>
            <w:tcW w:w="2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Наименование главных распорядителей и наименование показателей бюджетной классификации</w:t>
            </w:r>
          </w:p>
        </w:tc>
        <w:tc>
          <w:tcPr>
            <w:tcW w:w="2756" w:type="dxa"/>
            <w:gridSpan w:val="3"/>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КБК</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Сумма на 2020 год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Сумма на 2021 год</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Сумма на 2022 год</w:t>
            </w:r>
          </w:p>
        </w:tc>
      </w:tr>
      <w:tr w:rsidR="003029E5" w:rsidRPr="003029E5" w:rsidTr="003029E5">
        <w:trPr>
          <w:trHeight w:val="94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2598"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771" w:type="dxa"/>
            <w:tcBorders>
              <w:top w:val="nil"/>
              <w:left w:val="nil"/>
              <w:bottom w:val="nil"/>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Раздел, подраздел</w:t>
            </w:r>
          </w:p>
        </w:tc>
        <w:tc>
          <w:tcPr>
            <w:tcW w:w="1134" w:type="dxa"/>
            <w:tcBorders>
              <w:top w:val="nil"/>
              <w:left w:val="nil"/>
              <w:bottom w:val="nil"/>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Целевая статья</w:t>
            </w:r>
          </w:p>
        </w:tc>
        <w:tc>
          <w:tcPr>
            <w:tcW w:w="851" w:type="dxa"/>
            <w:tcBorders>
              <w:top w:val="nil"/>
              <w:left w:val="nil"/>
              <w:bottom w:val="nil"/>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Вид расхода</w:t>
            </w: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vMerge/>
            <w:tcBorders>
              <w:top w:val="single" w:sz="4" w:space="0" w:color="auto"/>
              <w:left w:val="single" w:sz="4" w:space="0" w:color="auto"/>
              <w:bottom w:val="nil"/>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16"/>
                <w:szCs w:val="16"/>
              </w:rPr>
            </w:pPr>
          </w:p>
        </w:tc>
      </w:tr>
      <w:tr w:rsidR="003029E5" w:rsidRPr="003029E5" w:rsidTr="003029E5">
        <w:trPr>
          <w:trHeight w:val="315"/>
        </w:trPr>
        <w:tc>
          <w:tcPr>
            <w:tcW w:w="709" w:type="dxa"/>
            <w:tcBorders>
              <w:top w:val="single" w:sz="4" w:space="0" w:color="auto"/>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w:t>
            </w:r>
          </w:p>
        </w:tc>
        <w:tc>
          <w:tcPr>
            <w:tcW w:w="947" w:type="dxa"/>
            <w:tcBorders>
              <w:top w:val="single" w:sz="4" w:space="0" w:color="auto"/>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008</w:t>
            </w:r>
          </w:p>
        </w:tc>
        <w:tc>
          <w:tcPr>
            <w:tcW w:w="2598" w:type="dxa"/>
            <w:tcBorders>
              <w:top w:val="single" w:sz="4" w:space="0" w:color="auto"/>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Шарыповский районный Совет депутатов</w:t>
            </w:r>
          </w:p>
        </w:tc>
        <w:tc>
          <w:tcPr>
            <w:tcW w:w="771" w:type="dxa"/>
            <w:tcBorders>
              <w:top w:val="single" w:sz="4" w:space="0" w:color="auto"/>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single" w:sz="4" w:space="0" w:color="auto"/>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single" w:sz="4" w:space="0" w:color="auto"/>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1 073 630.00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1 073 630.00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1 073 630.00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1 073 630.00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1 005 400.00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1 005 400.00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1 073 630.00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1 005 400.00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1 005 400.00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595 400.00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595 400.00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595 400.00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Контрольно-счетный орган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1 615 870.00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1 615 870.00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1 615 870.00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контрольно-счетного органа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1 615 870.00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Контрольно-счетного органа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1 615 870.00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1 456 700.00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муниципальное казенное учреждение "Управление культуры и муниципального архива"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83 519 323.00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80 672 000.00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50 662 756.00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2 915 698.00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1 993 146.00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1 993 146.00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2 915 698.00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1 993 146.00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1 993 146.00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2 915 698.00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1 993 146.00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1 993 146.00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2 915 698.00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1 993 146.00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1 993 146.00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37 300.00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29 513.00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29 513.00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фасада здания МКУ "УКиМА" Шарыповского района по адресу с. Холмогорское, ул. 40 лет Победы, д.16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1 987 846.00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1 955 846.00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1 955 846.00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6 304 819.00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5 841 500.00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5 841 500.00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Дополнительное образование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6 304 819.00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5 841 500.00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5 841 500.00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6 304 819.00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6 304 819.00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42 293.00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42 293.00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42 293.00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166 753.00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166 753.00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166 753.00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22 203.00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22 203.00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22 203.00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5 841 500.00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КУЛЬТУРА, КИНЕМАТОГРАФИЯ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0800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74 298 806.00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72 837 354.00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42 828 110.00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Культура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66 705 272.00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65 957 500.00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35 948 256.00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66 705 272.00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65 957 500.00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35 948 256.00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"Сохранение культурного наследия"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16 347 450.00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15 379 500.00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15 379 500.00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01100L5191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"Поддержка народного творчества"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50 357 822.00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50 578 000.00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20 568 756.00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кровли здания филиала Шушенской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Замена электрокотла и ремонт системы отопления в здании структурного подразделения д. Новокурск филиала Новоалтатской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глубинного насоса для подачи холодной воды в здании филиала Парнинской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труда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культуры, кинематографии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7 593 534.00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6 879 854.00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6 879 854.00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7 436 517.00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7 436 517.00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7 041 255.00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1 926 404.00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1 926 404.00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Муниципальное казенное учреждение "Управление спорта, туризма и молодежной политики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21 330 977.00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19 111 600.00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18 861 600.00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НАЦИОНАЛЬНАЯ ЭКОНОМИКА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218 000.00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национальной экономики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218 000.00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218 000.00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218 000.00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3 194 267.00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2 881 353.00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2 881 353.00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Молодежная политика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3 194 267.00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2 881 353.00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2 881 353.00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3 194 267.00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2 881 353.00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2 881 353.00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3 194 267.00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2 881 353.00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2 881 353.00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СОЦИАЛЬНАЯ ПОЛИТИКА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Социальное обеспечение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ФИЗИЧЕСКАЯ КУЛЬТУРА И СПОРТ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17 318 710.00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15 762 247.00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15 762 247.00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Физическая культура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12 230 830.00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10 899 800.00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10 899 800.00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12 230 830.00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12 230 830.00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234 300.00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связанных с соблюдением требований безопасности в области энергоснабжения и повышения энергетической эффективности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Массовый спорт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926 700.00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926 700.00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926 700.00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926 700.00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926 700.00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926 700.00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926 700.00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926 700.00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926 700.00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физической культуры и спорта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4 161 180.00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3 935 747.00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3 935 747.00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4 161 180.00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4 161 180.00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3 952 747.00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348 340.00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066</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348 340.00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Муниципальное казенное учреждение "Управление образования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453 397 910.00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452 757 969.45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454 201 574.80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438 131 110.00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438 178 269.45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439 621 874.80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Дошкольное образование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82 262 468.00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79 737 300.00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79 737 300.00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82 262 468.00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79 737 300.00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79 737 300.00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82 262 468.00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79 737 300.00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79 737 300.00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1 012 200.00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1 012 200.00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1 012 200.00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220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220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1 618.00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1 618.00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1 618.00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Общее образование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305 228 819.00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315 518 669.45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316 962 274.80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305 228 819.00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315 518 669.45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316 962 274.80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305 228 819.00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315 518 669.45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316 962 274.80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2 923 200.00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2 923 200.00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2 923 200.00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220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220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168 999 660.00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168 999 660.00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168 999 660.00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3 236.00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3 236.00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3 236.00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полового покрытия в спортивных залах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96 001 600.00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95 972 100.00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95 960 400.00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96 001 600.00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95 972 100.00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95 960 400.00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96 001 600.00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95 972 100.00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95 960 400.00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Дополнительное образование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26 862 157.00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24 295 100.00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24 295 100.00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26 862 157.00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24 295 100.00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24 295 100.00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26 862 157.00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24 295 100.00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24 295 100.00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448 421.00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448 421.00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448 421.00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220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помещений актовых залов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17 683 000.00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Молодежная политика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3 964 107.00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3 179 000.00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3 179 000.00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3 964 107.00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3 179 000.00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3 179 000.00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3 964 107.00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3 179 000.00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3 179 000.00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3 557 400.00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2 772 700.00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3 417 377.00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3 417 377.00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25 023.00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25 023.00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89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19 813 559.00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15 448 200.00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15 448 200.00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19 813 559.00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3 584 800.00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расходов капитального характера, решение социально-значимых вопросов и обеспечение софинансирования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Премии и гранты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16 228 759.00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СОЦИАЛЬНАЯ ПОЛИТИКА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15 266 800.00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14 579 700.00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14 579 700.00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Социальное обеспечение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14 708 000.00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14 020 900.00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14 020 900.00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14 708 000.00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14 020 900.00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14 020 900.00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14 708 000.00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14 020 900.00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14 020 900.00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13 273 800.00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13 960 900.00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13 960 900.00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13 154 700.00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13 154 700.00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Охрана семьи и детства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558 800.00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558 800.00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078</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Финансово-экономическое управление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67 335 859.00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60 296 800.00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61 830 200.00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17 480 259.00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9 957 700.00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9 957 700.00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1 968 800.00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1 968 800.00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10 913 060.00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9 889 600.00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9 889 600.00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10 913 060.00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10 913 060.00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4 598 399.00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68 100.00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НАЦИОНАЛЬНАЯ ОБОРОНА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0200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2 113 600.00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2 124 300.00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2 172 700.00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Мобилизационная и вневойсковая подготовка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2 113 600.00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2 124 300.00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2 172 700.00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финансово-экномического управления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МЕЖБЮДЖЕТНЫЕ ТРАНСФЕРТЫ ОБЩЕГО ХАРАКТЕРА БЮДЖЕТАМ БЮДЖЕТНОЙ СИСТЕМЫ РОССИЙСКОЙ ФЕДЕРАЦИИ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47 742 000.00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48 214 800.00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49 699 800.00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32 150 600.00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29 852 100.00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29 852 100.00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32 150 600.00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29 852 100.00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29 852 100.00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32 150 600.00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29 852 100.00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29 852 100.00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Прочие межбюджетные трансферты общего характера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15 591 400.00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18 362 700.00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19 847 700.00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094</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Администрация Шарыповского района Красноярского края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212 129 538.82</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152 868 048.15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139 454 191.00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58 254 131.67</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49 105 840.00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49 171 640.00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1 851 603.00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1 672 510.00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1 672 510.00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главы муниципального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1 851 603.00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главы муниципального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1 851 603.00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35 962 275.67</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31 173 850.00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31 173 850.00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35 962 275.67</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31 173 850.00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31 173 850.00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35 962 275.67</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31 173 850.00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31 173 850.00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708 300.00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708 300.00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609 030.00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609 030.00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33 256 582.67</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30 465 550.00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30 465 550.00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11 087 636.00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11 087 636.00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264 866.67</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Исполнение судебных актов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225 866.67</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Судебная система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Обеспечение проведения выборов и референдумов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3 182 600.00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избирательной комиссии муниципального образования Шарыповский район</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Специальные расходы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Резервные фонды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общегосударственные вопросы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16 248 653.00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15 249 680.00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15 249 680.00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15 774 653.00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15 774 653.00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15 288 180.00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171 000.00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171 000.00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285 500.00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285 500.00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Всероссийской переписи населения 2020 года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НАЦИОНАЛЬНАЯ БЕЗОПАСНОСТЬ И ПРАВООХРАНИТЕЛЬНАЯ ДЕЯТЕЛЬНОСТЬ</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0300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6 195 541.33</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6 314 881.00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6 347 551.00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5 347 242.33</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5 127 261.00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5 159 931.00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5 347 242.33</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5 127 261.00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5 159 931.00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турникета-трипода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5 271 442.33</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5 109 931.00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5 109 931.00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5 031 129.33</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5 100 922.00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5 100 922.00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958 540.00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958 540.00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Обеспечение пожарной безопасности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1 187 620.00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1 187 620.00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НАЦИОНАЛЬНАЯ ЭКОНОМИКА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56 638 161.86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58 922 570.00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48 313 100.00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Сельское хозяйство и рыболовство</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4 212 400.00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4 326 900.00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4 326 900.00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4 212 400.00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4 212 400.00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4 116 800.00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3 704 300.00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3 704 300.00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412 500.00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412 500.00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Водное хозяйство</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10 877 470.00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Транспорт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27 479 000.00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27 679 900.00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27 779 800.00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27 479 000.00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27 679 900.00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27 779 800.00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27 479 000.00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27 679 900.00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27 779 800.00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25 599 000.00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25 799 900.00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25 899 800.00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25 612 700.00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25 712 500.00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25 612 700.00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25 712 500.00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Дорожное хозяйство (дорожные фонды)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15 170 486.86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14 813 900.00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14 982 000.00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15 170 486.86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14 813 900.00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14 982 000.00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15 170 486.86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14 813 900.00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14 982 000.00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3 916 009.00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4 067 100.00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4 229 800.00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329 803.00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342 997.00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329 803.00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342 997.00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3 737 297.00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3 886 803.00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3 737 297.00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3 886 803.00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национальной экономики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7 885 775.00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1 224 400.00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1 224 400.00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r>
      <w:tr w:rsidR="003029E5" w:rsidRPr="003029E5" w:rsidTr="003029E5">
        <w:trPr>
          <w:trHeight w:val="189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927 450.00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712 900.00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777 450.00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777 450.00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6 664 325.00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ЖИЛИЩНО-КОММУНАЛЬНОЕ ХОЗЯЙСТВО</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0500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86 856 172.40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35 064 057.15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32 161 200.00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Жилищное хозяйство</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893 594.40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3 298 857.15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Бюджетные инвестиции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220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социальных выплат гражданам, проживающим и работающим в сельской местности и являющимся участниками муниципальных программ (подпрограмм муниципальных программ),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(подпрограмм муниципальных программ), на строительство или приобретение жилья в сельской местности в рамках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Бюджетные инвестиции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Бюджетные инвестиции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10300S6080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Коммунальное хозяйство</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10 142 701.00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8 177 000.00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8 177 000.00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10 142 701.00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1 965 701.00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 Советская, 61/1 в с.Березовское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ул.Школьная, 29 в с.Новоалтатка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Благоустройство</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51 791 890.00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1 143 000.00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1 539 000.00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51 791 890.00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1 539 000.00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50 648 890.00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89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157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769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жилищно-коммунального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24 027 987.00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22 445 200.00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22 445 200.00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24 027 987.00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22 445 200.00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22 445 200.00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24 027 987.00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22 445 200.00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22 445 200.00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126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22 439 400.00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22 329 200.00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22 329 200.00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946 000.00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946 000.00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ОБРАЗОВАНИЕ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1 490 200.00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1 580 700.00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1 580 700.00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1 490 200.00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1 580 700.00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1 580 700.00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1 490 200.00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1 490 200.00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1 490 200.00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1 246 830.00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1 246 830.00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ЗДРАВООХРАНЕНИЕ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здравоохранения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156 900.00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799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и проведение акарицидных обработок мест массового отдыха населения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СОЦИАЛЬНАЯ ПОЛИТИКА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1000</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2 538 431.56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1 723 100.00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1 723 100.00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Пенсионное обеспечение</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653 700.00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653 700.00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809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Публичные нормативные социальные выплаты гражданам</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Социальное обеспечение населения</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484 231.56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89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Другие вопросы в области социальной политики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1 400 500.00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1 069 400.00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1 069 400.00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1 400 500.00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1 400 500.00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1 001 600.00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r>
      <w:tr w:rsidR="003029E5" w:rsidRPr="003029E5" w:rsidTr="003029E5">
        <w:trPr>
          <w:trHeight w:val="630"/>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911 800.00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822</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911 800.00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823</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824</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r>
      <w:tr w:rsidR="003029E5" w:rsidRPr="003029E5" w:rsidTr="003029E5">
        <w:trPr>
          <w:trHeight w:val="94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825</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398 900.00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826</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337 945.86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827</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337 945.86</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828</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60 954.14</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829</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60 954.14</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830</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Условно утвержденные расходы</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14 606 300.00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21 569 800.00</w:t>
            </w:r>
          </w:p>
        </w:tc>
      </w:tr>
      <w:tr w:rsidR="003029E5" w:rsidRPr="003029E5" w:rsidTr="003029E5">
        <w:trPr>
          <w:trHeight w:val="315"/>
        </w:trPr>
        <w:tc>
          <w:tcPr>
            <w:tcW w:w="709"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831</w:t>
            </w:r>
          </w:p>
        </w:tc>
        <w:tc>
          <w:tcPr>
            <w:tcW w:w="94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2598"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Итого</w:t>
            </w:r>
          </w:p>
        </w:tc>
        <w:tc>
          <w:tcPr>
            <w:tcW w:w="77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417"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840 403 107.82</w:t>
            </w:r>
          </w:p>
        </w:tc>
        <w:tc>
          <w:tcPr>
            <w:tcW w:w="1276" w:type="dxa"/>
            <w:tcBorders>
              <w:top w:val="nil"/>
              <w:left w:val="nil"/>
              <w:bottom w:val="single" w:sz="4" w:space="0" w:color="auto"/>
              <w:right w:val="nil"/>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782 749 717.60</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749 017 121.80</w:t>
            </w:r>
          </w:p>
        </w:tc>
      </w:tr>
    </w:tbl>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tbl>
      <w:tblPr>
        <w:tblW w:w="10950" w:type="dxa"/>
        <w:tblInd w:w="-885" w:type="dxa"/>
        <w:tblLook w:val="04A0" w:firstRow="1" w:lastRow="0" w:firstColumn="1" w:lastColumn="0" w:noHBand="0" w:noVBand="1"/>
      </w:tblPr>
      <w:tblGrid>
        <w:gridCol w:w="709"/>
        <w:gridCol w:w="2748"/>
        <w:gridCol w:w="1134"/>
        <w:gridCol w:w="851"/>
        <w:gridCol w:w="992"/>
        <w:gridCol w:w="1560"/>
        <w:gridCol w:w="1559"/>
        <w:gridCol w:w="1397"/>
      </w:tblGrid>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956"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Приложение 6</w:t>
            </w:r>
          </w:p>
        </w:tc>
      </w:tr>
      <w:tr w:rsidR="003029E5" w:rsidRPr="003029E5" w:rsidTr="003029E5">
        <w:trPr>
          <w:trHeight w:val="630"/>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956"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 Решению Шарыповского районного Совета депутатов</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956"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от 14.05.2020 года № 48/375р</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c>
          <w:tcPr>
            <w:tcW w:w="139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956"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Приложение 7</w:t>
            </w:r>
          </w:p>
        </w:tc>
      </w:tr>
      <w:tr w:rsidR="003029E5" w:rsidRPr="003029E5" w:rsidTr="003029E5">
        <w:trPr>
          <w:trHeight w:val="660"/>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956"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к Решению Шарыповского районного Совета депутатов</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u w:val="single"/>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2956" w:type="dxa"/>
            <w:gridSpan w:val="2"/>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от 05.12.2019 года № 44/348р</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u w:val="single"/>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hideMark/>
          </w:tcPr>
          <w:p w:rsidR="003029E5" w:rsidRPr="003029E5" w:rsidRDefault="003029E5" w:rsidP="003029E5">
            <w:pPr>
              <w:spacing w:after="0" w:line="240" w:lineRule="auto"/>
              <w:jc w:val="right"/>
              <w:rPr>
                <w:rFonts w:ascii="Times New Roman CYR" w:eastAsia="Times New Roman" w:hAnsi="Times New Roman CYR" w:cs="Times New Roman CYR"/>
                <w:sz w:val="16"/>
                <w:szCs w:val="16"/>
              </w:rPr>
            </w:pPr>
          </w:p>
        </w:tc>
        <w:tc>
          <w:tcPr>
            <w:tcW w:w="1397" w:type="dxa"/>
            <w:tcBorders>
              <w:top w:val="nil"/>
              <w:left w:val="nil"/>
              <w:bottom w:val="nil"/>
              <w:right w:val="nil"/>
            </w:tcBorders>
            <w:shd w:val="clear" w:color="auto" w:fill="auto"/>
            <w:noWrap/>
            <w:hideMark/>
          </w:tcPr>
          <w:p w:rsidR="003029E5" w:rsidRPr="003029E5" w:rsidRDefault="003029E5" w:rsidP="003029E5">
            <w:pPr>
              <w:spacing w:after="0" w:line="240" w:lineRule="auto"/>
              <w:jc w:val="right"/>
              <w:rPr>
                <w:rFonts w:ascii="Times New Roman CYR" w:eastAsia="Times New Roman" w:hAnsi="Times New Roman CYR" w:cs="Times New Roman CYR"/>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397"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r>
      <w:tr w:rsidR="003029E5" w:rsidRPr="003029E5" w:rsidTr="003029E5">
        <w:trPr>
          <w:trHeight w:val="780"/>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10241" w:type="dxa"/>
            <w:gridSpan w:val="7"/>
            <w:tcBorders>
              <w:top w:val="nil"/>
              <w:left w:val="nil"/>
              <w:bottom w:val="nil"/>
              <w:right w:val="nil"/>
            </w:tcBorders>
            <w:shd w:val="clear" w:color="auto" w:fill="auto"/>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Распределение бюджетных ассигнований по целевым статьям (муниципальным программам Шарыповского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2020-2022 год</w:t>
            </w: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39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r>
      <w:tr w:rsidR="003029E5" w:rsidRPr="003029E5" w:rsidTr="003029E5">
        <w:trPr>
          <w:trHeight w:val="315"/>
        </w:trPr>
        <w:tc>
          <w:tcPr>
            <w:tcW w:w="7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Arial CYR" w:eastAsia="Times New Roman" w:hAnsi="Arial CYR" w:cs="Arial CYR"/>
                <w:sz w:val="16"/>
                <w:szCs w:val="16"/>
              </w:rPr>
            </w:pPr>
          </w:p>
        </w:tc>
        <w:tc>
          <w:tcPr>
            <w:tcW w:w="2748" w:type="dxa"/>
            <w:tcBorders>
              <w:top w:val="nil"/>
              <w:left w:val="nil"/>
              <w:bottom w:val="nil"/>
              <w:right w:val="nil"/>
            </w:tcBorders>
            <w:shd w:val="clear" w:color="auto" w:fill="auto"/>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16"/>
                <w:szCs w:val="16"/>
              </w:rPr>
            </w:pPr>
          </w:p>
        </w:tc>
        <w:tc>
          <w:tcPr>
            <w:tcW w:w="139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(рублей)</w:t>
            </w:r>
          </w:p>
        </w:tc>
      </w:tr>
      <w:tr w:rsidR="003029E5" w:rsidRPr="003029E5" w:rsidTr="003029E5">
        <w:trPr>
          <w:trHeight w:val="630"/>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 строки</w:t>
            </w:r>
          </w:p>
        </w:tc>
        <w:tc>
          <w:tcPr>
            <w:tcW w:w="2748"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Наименование  показателей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Целевая статья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Вид расхода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16"/>
                <w:szCs w:val="16"/>
              </w:rPr>
            </w:pPr>
            <w:r w:rsidRPr="003029E5">
              <w:rPr>
                <w:rFonts w:ascii="Times New Roman" w:eastAsia="Times New Roman" w:hAnsi="Times New Roman" w:cs="Times New Roman"/>
                <w:sz w:val="16"/>
                <w:szCs w:val="16"/>
              </w:rPr>
              <w:t>Раздел, подраздел</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CYR" w:eastAsia="Times New Roman" w:hAnsi="Times New Roman CYR" w:cs="Times New Roman CYR"/>
                <w:sz w:val="16"/>
                <w:szCs w:val="16"/>
              </w:rPr>
            </w:pPr>
            <w:r w:rsidRPr="003029E5">
              <w:rPr>
                <w:rFonts w:ascii="Times New Roman CYR" w:eastAsia="Times New Roman" w:hAnsi="Times New Roman CYR" w:cs="Times New Roman CYR"/>
                <w:sz w:val="16"/>
                <w:szCs w:val="16"/>
              </w:rPr>
              <w:t>Сумма на 2020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CYR" w:eastAsia="Times New Roman" w:hAnsi="Times New Roman CYR" w:cs="Times New Roman CYR"/>
                <w:sz w:val="16"/>
                <w:szCs w:val="16"/>
              </w:rPr>
            </w:pPr>
            <w:r w:rsidRPr="003029E5">
              <w:rPr>
                <w:rFonts w:ascii="Times New Roman CYR" w:eastAsia="Times New Roman" w:hAnsi="Times New Roman CYR" w:cs="Times New Roman CYR"/>
                <w:sz w:val="16"/>
                <w:szCs w:val="16"/>
              </w:rPr>
              <w:t>Сумма на 2021 год</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CYR" w:eastAsia="Times New Roman" w:hAnsi="Times New Roman CYR" w:cs="Times New Roman CYR"/>
                <w:sz w:val="16"/>
                <w:szCs w:val="16"/>
              </w:rPr>
            </w:pPr>
            <w:r w:rsidRPr="003029E5">
              <w:rPr>
                <w:rFonts w:ascii="Times New Roman CYR" w:eastAsia="Times New Roman" w:hAnsi="Times New Roman CYR" w:cs="Times New Roman CYR"/>
                <w:sz w:val="16"/>
                <w:szCs w:val="16"/>
              </w:rPr>
              <w:t>Сумма на 2022 год</w:t>
            </w:r>
          </w:p>
        </w:tc>
      </w:tr>
      <w:tr w:rsidR="003029E5" w:rsidRPr="003029E5" w:rsidTr="003029E5">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0100000000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77 057 487.00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74 830 500.00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44 821 256.00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"Сохранение культурного наследия"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16 347 450.00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15 379 500.00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15 379 500.00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14 817 233.00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01100S4880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562 267.00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"Поддержка народного творчества"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50 357 822.00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50 578 000.00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20 568 756.00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2 128 800.00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кровли здания филиала Шушенской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374 602.00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Замена электрокотла и ремонт системы отопления в здании структурного подразделения д. Новокурск филиала Новоалтатской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146 420.00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глубинного насоса для подачи холодной воды в здании филиала Парнинской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0120081990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18 846 788.00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18 755 500.00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18 866 404.00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0120092000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27 751 500.00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труда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01200L4670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781 352.00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01200L5193</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012A174840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58 712.00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2 915 698.00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1 993 146.00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1 993 146.00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40 849.00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120 143.00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37 300.00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29 513.00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29 513.00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29 513.00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29 513.00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30 613.00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0130075190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6 687.00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фасада здания МКУ "УКиМА" Шарыповского района по адресу с. Холмогорское, ул. 40 лет Победы, д.16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730 660.00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1 987 846.00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1 955 846.00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1 955 846.00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1 758 546.00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229 300.00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229 300.00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229 300.00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0130081980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229 300.00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7 436 517.00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362 308.00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7 041 255.00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6 879 854.00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5 114 851.00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1 926 404.00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1 926 404.00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1 926 404.00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0140081980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1 926 404.00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1 765 003.00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0200000000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5 590 225.96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7 625 757.15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4 326 900.00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1 377 825.96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02100L4531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893 594.40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социальных выплат гражданам, проживающим и работающим в сельской местности и являющимся участниками муниципальных программ (подпрограмм муниципальных программ),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(подпрограмм муниципальных программ), на строительство или приобретение жилья в сельской местности в рамках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3 298 857.15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02100S4532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484 231.56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4 212 400.00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0220024380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4 116 800.00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4 326 900.00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3 704 300.00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3 704 300.00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3 704 300.00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3 704 300.00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3 946 200.00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0220075170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0300000000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461 192 929.00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460 180 169.45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461 623 774.80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439 509 863.00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439 972 269.45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441 415 874.80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490 714.00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490 714.00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490 714.00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490 714.00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490 714.00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342 583.00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4 190 603.00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1 012 200.00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2 923 200.00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255 203.00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8 666 100.00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25 998 300.00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0310053040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1 374 200.00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16 102 530.00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15 815 500.00</w:t>
            </w:r>
          </w:p>
        </w:tc>
      </w:tr>
      <w:tr w:rsidR="003029E5" w:rsidRPr="003029E5" w:rsidTr="003029E5">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0310074090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21 978 570.00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22 429 200.00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547 800.00</w:t>
            </w:r>
          </w:p>
        </w:tc>
      </w:tr>
      <w:tr w:rsidR="003029E5" w:rsidRPr="003029E5" w:rsidTr="003029E5">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175 779 880.00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175 779 880.00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175 779 880.00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175 779 880.00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172 833 700.00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168 999 660.00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166 221 600.00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6 780 220.00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6 612 100.00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13 273 800.00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13 960 900.00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13 960 900.00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116 718.00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13 154 700.00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13 154 700.00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13 154 700.00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13 154 700.00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13 841 800.00</w:t>
            </w:r>
          </w:p>
        </w:tc>
      </w:tr>
      <w:tr w:rsidR="003029E5" w:rsidRPr="003029E5" w:rsidTr="003029E5">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0310075880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30 318 120.00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29 618 900.00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207 570.00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235 125.00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1 222 694.00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1 222 694.00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1 222 694.00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1 222 694.00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907 594.00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помещений актовых залов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64 062.00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4 854.00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4 854.00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4 854.00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4 854.00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1 618.00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3 236.00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158 570.00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138 624.00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расходов капитального характера, решение социально-значимых вопросов и обеспечение софинансирования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полового покрытия в спортивных залах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Премии и гранты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0310083190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0310083220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153 799 500.00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153 787 800.00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153 799 500.00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153 787 800.00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153 799 500.00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153 787 800.00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153 829 000.00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153 799 500.00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153 787 800.00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34 302 900.00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96 001 600.00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95 972 100.00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95 960 400.00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0310083990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23 524 500.00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23 524 500.00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23 524 500.00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1 696 921.00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03100S5630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1 960 000.00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03100S8400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2 851 043.00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031E151690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987 025.65</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4 112 774.80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031E452100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1 950 443.80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3 964 107.00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3 179 000.00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3 179 000.00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3 557 400.00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2 772 700.00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1 212.00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59 388.00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3 417 377.00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3 417 377.00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3 417 377.00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3 417 377.00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2 657 700.00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25 023.00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25 023.00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25 023.00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0320076490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25 023.00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03200S3970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406 707.00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1 490 200.00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1 490 200.00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1 580 700.00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1 246 830.00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1 246 830.00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1 246 830.00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1 246 830.00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1 337 330.00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0330075520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243 370.00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16 228 759.00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768 859.00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15 448 200.00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13 359 444.00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0340083980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2 088 756.00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0400000000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294 000.00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294 000.00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294 000.00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294 000.00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04100S6072</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04100S6074</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04100S6075</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04100S6076</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144 000.00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04100S6079</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04100S6080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0500000000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21 330 977.00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19 111 600.00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18 861 600.00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13 157 530.00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11 826 500.00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11 826 500.00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261 494.00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135 217.00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133 488.00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891 700.00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35 000.00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234 300.00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0510085100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45 900.00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0510085990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11 286 831.00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10 899 800.00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3 194 267.00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2 881 353.00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2 881 353.00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40 129.00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98 669.00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0520085150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0520085990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2 563 078.00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05200S4560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393 875.00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318 275.00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218 000.00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218 000.00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0530085310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05300S4800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05400L4970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4 161 180.00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189 917.00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18 516.00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3 952 747.00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3 935 747.00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3 604 407.00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0550085980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348 340.00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331 340.00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587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0600000000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91 581 344.00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32 478 100.00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32 874 100.00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57 148 890.00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 Советская, 61/1 в с.Березовское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151 353.00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4 534 299.00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22 222.00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258 753.00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ул.Школьная, 29 в с.Новоалтатка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0610086960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233 373.00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06100L2990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1 484 210.00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47 994 350.00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06100S7490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489 330.00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0620086070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157 017.00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1 293 000.00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1 293 000.00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1 293 000.00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150 000.00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0630086050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1 143 000.00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32 982 437.00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31 185 100.00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31 185 100.00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422 347.00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1 050 240.00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777 450.00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40 700.00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736 750.00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736 750.00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736 750.00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736 750.00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562 900.00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0640075700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8 177 000.00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0640086060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116 000.00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22 439 400.00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22 329 200.00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22 329 200.00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21 492 300.00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946 000.00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0640086980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0505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0700000000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42 649 486.86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42 493 800.00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42 761 800.00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15 170 486.86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14 813 900.00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14 982 000.00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0710087010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138 277.86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131 400.00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136 800.00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3 916 009.00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4 067 100.00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4 229 800.00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329 803.00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342 997.00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329 803.00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342 997.00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329 803.00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342 997.00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322 430.00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329 803.00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342 997.00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3 737 297.00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3 886 803.00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3 737 297.00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3 886 803.00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3 737 297.00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3 886 803.00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3 593 579.00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3 737 297.00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3 886 803.00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07100S5090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9 535 600.00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10 328 900.00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071R310601</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1 572 600.00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286 500.00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27 479 000.00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27 679 900.00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27 779 800.00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25 599 000.00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25 799 900.00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25 899 800.00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153 800.00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166 900.00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25 612 700.00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25 712 500.00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25 612 700.00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25 712 500.00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25 612 700.00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25 712 500.00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0720076470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25 424 800.00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25 612 700.00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25 712 500.00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0720087020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0408</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1 880 000.00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0800000000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8 086 041.33</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17 192 351.00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6 347 551.00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2 814 599.00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12 082 420.00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1 237 620.00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Приобретение турникета-трипода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0810088030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08100L0160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1 890 500.00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08100L0650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10 877 470.00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08100S4120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0310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848 299.00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1 187 620.00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5 271 442.33</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5 109 931.00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5 109 931.00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215 364.00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15 940.00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5 031 129.33</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5 100 922.00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5 100 922.00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4 066 856.00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4 143 382.00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958 540.00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874 540.00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0820088980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5 733.33</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08200S4130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0309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9 009.00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0900000000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74 429 713.00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73 155 780.00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74 640 780.00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47 742 000.00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48 214 800.00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49 699 800.00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0910076010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8 763 500.00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6 465 000.00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23 387 100.00</w:t>
            </w:r>
          </w:p>
        </w:tc>
      </w:tr>
      <w:tr w:rsidR="003029E5" w:rsidRPr="003029E5" w:rsidTr="003029E5">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0910089020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15 591 400.00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18 362 700.00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19 847 700.00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15 774 653.00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486 473.00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15 288 180.00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15 051 380.00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12 594 480.00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2 688 700.00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2 451 900.00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0920089980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10 913 060.00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1 023 460.00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9 889 600.00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8 822 500.00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1 065 100.00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0930089970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Муниципальная программа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6 852 825.00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388 500.00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388 500.00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188 500.00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171 000.00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71 000.00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1010081040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217 500.00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147 500.00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1020081090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10300S4660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0412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6 446 825.00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Непрограммные расходы главы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8100000000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1 851 603.00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1 672 510.00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1 672 510.00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главы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1 851 603.00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179 093.00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8110080920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0102</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1 672 510.00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Непрограммные расходы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8200000000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1 073 630.00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1 005 400.00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1 073 630.00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1 005 400.00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1 005 400.00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410 000.00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595 400.00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595 400.00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595 400.00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593 280.00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8210080970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Непрограммные расходы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8300000000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1 615 870.00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1 431 600.00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1 615 870.00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159 170.00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1 456 700.00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1 431 600.00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1 383 060.00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73 540.00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48 440.00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961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8400000000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43 614 375.67</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36 283 350.00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36 397 550.00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39 467 875.67</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34 090 950.00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34 156 750.00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1 001 600.00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1 069 400.00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911 800.00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8410002890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89 800.00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1 790 893.00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251 800.00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Судебная система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8410051200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0105</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9 800.00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75 600.00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Всероссийской переписи населения 2020 года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989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8410054690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398 900.00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337 945.86</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999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60 954.14</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25 500.00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27 300.00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24 270.00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26 070.00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8410074290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1 230.00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663 000.00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708 300.00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708 300.00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609 030.00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609 030.00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609 030.00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609 030.00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654 330.00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8410076040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53 970.00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1019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Пенсионное обеспечение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8410080810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310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653 700.00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Резервные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8410080850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870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0111</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1 000 000.00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1029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33 256 582.67</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30 465 550.00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30 465 550.00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21 904 080.00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11 087 636.00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8 363 870.00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264 866.67</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197 600.00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1039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Исполнение судебных актов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39 000.00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225 866.67</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225 866.67</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8410080970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850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225 866.67</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158 600.00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Организация и проведение акарицидных обработок мест массового отдыха населения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ЗДРАВООХРАНЕНИЕ</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1049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вопросы в области здравоохранения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84100S5550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240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0909</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156 900.00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4 146 500.00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2 192 400.00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2 240 800.00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8420010360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1 533 700.00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1059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8420010490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520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0104</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435 100.00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финансово-экномического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НАЦИОНАЛЬНАЯ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Мобилизационная и вневойсковая подготовка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8420051180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0203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2 113 600.00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2 124 300.00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2 172 700.00</w:t>
            </w:r>
          </w:p>
        </w:tc>
      </w:tr>
      <w:tr w:rsidR="003029E5" w:rsidRPr="003029E5" w:rsidTr="003029E5">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1069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1070</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8420075140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530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0113</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64 100.00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68 100.00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1071</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Непрограммные расходы избирательной комиссии муниципального образования Шарыповский район</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8600000000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1072</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8610000000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1073</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1074</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800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1075</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Специальные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1076</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0100</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1077</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Обеспечение проведения выборов и референдумов</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8610080930</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880</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0107</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3 182 600.00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color w:val="000000"/>
                <w:sz w:val="16"/>
                <w:szCs w:val="16"/>
              </w:rPr>
            </w:pPr>
            <w:r w:rsidRPr="003029E5">
              <w:rPr>
                <w:rFonts w:ascii="Times New Roman" w:eastAsia="Times New Roman" w:hAnsi="Times New Roman" w:cs="Times New Roman"/>
                <w:color w:val="000000"/>
                <w:sz w:val="16"/>
                <w:szCs w:val="16"/>
              </w:rPr>
              <w:t>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1078</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Условно утвержденные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14 606 300.00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21 569 800.00</w:t>
            </w:r>
          </w:p>
        </w:tc>
      </w:tr>
      <w:tr w:rsidR="003029E5" w:rsidRPr="003029E5" w:rsidTr="003029E5">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1079</w:t>
            </w:r>
          </w:p>
        </w:tc>
        <w:tc>
          <w:tcPr>
            <w:tcW w:w="2748"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851"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center"/>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840 403 107.82</w:t>
            </w:r>
          </w:p>
        </w:tc>
        <w:tc>
          <w:tcPr>
            <w:tcW w:w="1559"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782 749 717.60</w:t>
            </w:r>
          </w:p>
        </w:tc>
        <w:tc>
          <w:tcPr>
            <w:tcW w:w="1397" w:type="dxa"/>
            <w:tcBorders>
              <w:top w:val="nil"/>
              <w:left w:val="nil"/>
              <w:bottom w:val="single" w:sz="4" w:space="0" w:color="auto"/>
              <w:right w:val="single" w:sz="4" w:space="0" w:color="auto"/>
            </w:tcBorders>
            <w:shd w:val="clear" w:color="000000" w:fill="FFFFFF"/>
            <w:vAlign w:val="center"/>
            <w:hideMark/>
          </w:tcPr>
          <w:p w:rsidR="003029E5" w:rsidRPr="003029E5" w:rsidRDefault="003029E5" w:rsidP="003029E5">
            <w:pPr>
              <w:spacing w:after="0" w:line="240" w:lineRule="auto"/>
              <w:jc w:val="right"/>
              <w:rPr>
                <w:rFonts w:ascii="Times New Roman" w:eastAsia="Times New Roman" w:hAnsi="Times New Roman" w:cs="Times New Roman"/>
                <w:b/>
                <w:bCs/>
                <w:color w:val="000000"/>
                <w:sz w:val="16"/>
                <w:szCs w:val="16"/>
              </w:rPr>
            </w:pPr>
            <w:r w:rsidRPr="003029E5">
              <w:rPr>
                <w:rFonts w:ascii="Times New Roman" w:eastAsia="Times New Roman" w:hAnsi="Times New Roman" w:cs="Times New Roman"/>
                <w:b/>
                <w:bCs/>
                <w:color w:val="000000"/>
                <w:sz w:val="16"/>
                <w:szCs w:val="16"/>
              </w:rPr>
              <w:t>749 017 121.80</w:t>
            </w:r>
          </w:p>
        </w:tc>
      </w:tr>
    </w:tbl>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tbl>
      <w:tblPr>
        <w:tblW w:w="10117" w:type="dxa"/>
        <w:tblInd w:w="-318" w:type="dxa"/>
        <w:tblLook w:val="04A0" w:firstRow="1" w:lastRow="0" w:firstColumn="1" w:lastColumn="0" w:noHBand="0" w:noVBand="1"/>
      </w:tblPr>
      <w:tblGrid>
        <w:gridCol w:w="236"/>
        <w:gridCol w:w="1060"/>
        <w:gridCol w:w="2554"/>
        <w:gridCol w:w="2105"/>
        <w:gridCol w:w="1842"/>
        <w:gridCol w:w="2320"/>
      </w:tblGrid>
      <w:tr w:rsidR="003029E5" w:rsidRPr="003029E5" w:rsidTr="003029E5">
        <w:trPr>
          <w:trHeight w:val="37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67"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7</w:t>
            </w:r>
          </w:p>
        </w:tc>
      </w:tr>
      <w:tr w:rsidR="003029E5" w:rsidRPr="003029E5" w:rsidTr="003029E5">
        <w:trPr>
          <w:trHeight w:val="37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67"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67"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14.05.2020 г. № 48/375р</w:t>
            </w:r>
          </w:p>
        </w:tc>
      </w:tr>
      <w:tr w:rsidR="003029E5" w:rsidRPr="003029E5" w:rsidTr="003029E5">
        <w:trPr>
          <w:trHeight w:val="84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67"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13</w:t>
            </w:r>
          </w:p>
        </w:tc>
      </w:tr>
      <w:tr w:rsidR="003029E5" w:rsidRPr="003029E5" w:rsidTr="003029E5">
        <w:trPr>
          <w:trHeight w:val="42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67" w:type="dxa"/>
            <w:gridSpan w:val="3"/>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42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67" w:type="dxa"/>
            <w:gridSpan w:val="3"/>
            <w:tcBorders>
              <w:top w:val="nil"/>
              <w:left w:val="nil"/>
              <w:bottom w:val="nil"/>
              <w:right w:val="nil"/>
            </w:tcBorders>
            <w:shd w:val="clear" w:color="auto" w:fill="auto"/>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05.12.2019 г. № 44/348р</w:t>
            </w:r>
          </w:p>
        </w:tc>
      </w:tr>
      <w:tr w:rsidR="003029E5" w:rsidRPr="003029E5" w:rsidTr="003029E5">
        <w:trPr>
          <w:trHeight w:val="37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67"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p>
        </w:tc>
      </w:tr>
      <w:tr w:rsidR="003029E5" w:rsidRPr="003029E5" w:rsidTr="003029E5">
        <w:trPr>
          <w:trHeight w:val="37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0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84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145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9881" w:type="dxa"/>
            <w:gridSpan w:val="5"/>
            <w:tcBorders>
              <w:top w:val="nil"/>
              <w:left w:val="nil"/>
              <w:bottom w:val="nil"/>
              <w:right w:val="nil"/>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xml:space="preserve">Распределение субвенции на выполнение государственных полномочий по созданию и обеспечению деятельности административных комиссий на 2020 год и плановый период 2021-2022 годов </w:t>
            </w:r>
          </w:p>
        </w:tc>
      </w:tr>
      <w:tr w:rsidR="003029E5" w:rsidRPr="003029E5" w:rsidTr="003029E5">
        <w:trPr>
          <w:trHeight w:val="37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0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84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(рублей)</w:t>
            </w:r>
          </w:p>
        </w:tc>
      </w:tr>
      <w:tr w:rsidR="003029E5" w:rsidRPr="003029E5" w:rsidTr="003029E5">
        <w:trPr>
          <w:trHeight w:val="39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строки</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Наименование поселения</w:t>
            </w:r>
          </w:p>
        </w:tc>
        <w:tc>
          <w:tcPr>
            <w:tcW w:w="6267" w:type="dxa"/>
            <w:gridSpan w:val="3"/>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Сумма</w:t>
            </w:r>
          </w:p>
        </w:tc>
      </w:tr>
      <w:tr w:rsidR="003029E5" w:rsidRPr="003029E5" w:rsidTr="003029E5">
        <w:trPr>
          <w:trHeight w:val="45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0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2020 год</w:t>
            </w:r>
          </w:p>
        </w:tc>
        <w:tc>
          <w:tcPr>
            <w:tcW w:w="184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2021 год</w:t>
            </w:r>
          </w:p>
        </w:tc>
        <w:tc>
          <w:tcPr>
            <w:tcW w:w="2320"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2022 год</w:t>
            </w:r>
          </w:p>
        </w:tc>
      </w:tr>
      <w:tr w:rsidR="003029E5" w:rsidRPr="003029E5" w:rsidTr="003029E5">
        <w:trPr>
          <w:trHeight w:val="345"/>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Березовский сельсовет</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10 080.00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10 700.00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10 700.00</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Ивановский сельсовет</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7 250.00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7 700.00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7 700.00</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Новоалтатский сельсовет</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8 000.00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8 500.00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8 500.00</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xml:space="preserve">Парнинский сельсовет </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10 290.00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11 000.00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11 000.00</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Родниковский сельсовет</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6 680.00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7 100.00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7 100.00</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Холмогорский сельсовет</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19 500.00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20 700.00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20 700.00</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Шушенский сельсовет</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2 300.00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2 400.00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2 400.00</w:t>
            </w:r>
          </w:p>
        </w:tc>
      </w:tr>
      <w:tr w:rsidR="003029E5" w:rsidRPr="003029E5" w:rsidTr="003029E5">
        <w:trPr>
          <w:trHeight w:val="600"/>
        </w:trPr>
        <w:tc>
          <w:tcPr>
            <w:tcW w:w="23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w:t>
            </w:r>
          </w:p>
        </w:tc>
        <w:tc>
          <w:tcPr>
            <w:tcW w:w="255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Итого:</w:t>
            </w:r>
          </w:p>
        </w:tc>
        <w:tc>
          <w:tcPr>
            <w:tcW w:w="210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64 100.00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68 100.00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68 100.00</w:t>
            </w:r>
          </w:p>
        </w:tc>
      </w:tr>
    </w:tbl>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tbl>
      <w:tblPr>
        <w:tblW w:w="10826" w:type="dxa"/>
        <w:tblInd w:w="-885" w:type="dxa"/>
        <w:tblLook w:val="04A0" w:firstRow="1" w:lastRow="0" w:firstColumn="1" w:lastColumn="0" w:noHBand="0" w:noVBand="1"/>
      </w:tblPr>
      <w:tblGrid>
        <w:gridCol w:w="1060"/>
        <w:gridCol w:w="3335"/>
        <w:gridCol w:w="1985"/>
        <w:gridCol w:w="2126"/>
        <w:gridCol w:w="2320"/>
      </w:tblGrid>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431"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8</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431"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431"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14.05.2020 г. № 48/375р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431"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20</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431"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431"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05.12.2019 г. № 44/348р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1860"/>
        </w:trPr>
        <w:tc>
          <w:tcPr>
            <w:tcW w:w="10826" w:type="dxa"/>
            <w:gridSpan w:val="5"/>
            <w:tcBorders>
              <w:top w:val="nil"/>
              <w:left w:val="nil"/>
              <w:bottom w:val="nil"/>
              <w:right w:val="nil"/>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xml:space="preserve">Распределение средств субсидий на обустройство и восстановление воинских захоронений на 2020 год и плановый период 2021-2022 годов </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(рублей)</w:t>
            </w:r>
          </w:p>
        </w:tc>
      </w:tr>
      <w:tr w:rsidR="003029E5" w:rsidRPr="003029E5" w:rsidTr="003029E5">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строки</w:t>
            </w:r>
          </w:p>
        </w:tc>
        <w:tc>
          <w:tcPr>
            <w:tcW w:w="3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Наименование поселения</w:t>
            </w:r>
          </w:p>
        </w:tc>
        <w:tc>
          <w:tcPr>
            <w:tcW w:w="6431" w:type="dxa"/>
            <w:gridSpan w:val="3"/>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Сумма</w:t>
            </w:r>
          </w:p>
        </w:tc>
      </w:tr>
      <w:tr w:rsidR="003029E5" w:rsidRPr="003029E5" w:rsidTr="003029E5">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2020 год</w:t>
            </w:r>
          </w:p>
        </w:tc>
        <w:tc>
          <w:tcPr>
            <w:tcW w:w="2126"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2021 год</w:t>
            </w:r>
          </w:p>
        </w:tc>
        <w:tc>
          <w:tcPr>
            <w:tcW w:w="2320"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2022 год</w:t>
            </w:r>
          </w:p>
        </w:tc>
      </w:tr>
      <w:tr w:rsidR="003029E5" w:rsidRPr="003029E5" w:rsidTr="003029E5">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Березовский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25 714.00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Ивановский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33 143.00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Новоалтатский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xml:space="preserve">Парнинский сельсовет </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444 619.00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Родниковский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Холмогорский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177 524.00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Шушенский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w:t>
            </w:r>
          </w:p>
        </w:tc>
        <w:tc>
          <w:tcPr>
            <w:tcW w:w="333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Итого:</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681 000.00</w:t>
            </w:r>
          </w:p>
        </w:tc>
        <w:tc>
          <w:tcPr>
            <w:tcW w:w="21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bl>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85321D" w:rsidRDefault="0085321D"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D82B02">
      <w:pPr>
        <w:spacing w:after="0" w:line="240" w:lineRule="auto"/>
        <w:rPr>
          <w:rFonts w:ascii="Times New Roman" w:eastAsia="Times New Roman" w:hAnsi="Times New Roman" w:cs="Times New Roman"/>
          <w:sz w:val="28"/>
          <w:szCs w:val="28"/>
        </w:rPr>
      </w:pPr>
    </w:p>
    <w:tbl>
      <w:tblPr>
        <w:tblW w:w="10826" w:type="dxa"/>
        <w:tblInd w:w="-885" w:type="dxa"/>
        <w:tblLook w:val="04A0" w:firstRow="1" w:lastRow="0" w:firstColumn="1" w:lastColumn="0" w:noHBand="0" w:noVBand="1"/>
      </w:tblPr>
      <w:tblGrid>
        <w:gridCol w:w="1060"/>
        <w:gridCol w:w="3477"/>
        <w:gridCol w:w="1985"/>
        <w:gridCol w:w="1984"/>
        <w:gridCol w:w="2320"/>
      </w:tblGrid>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89"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9</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89"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89"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14.05.2020 г. № 48/375р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89" w:type="dxa"/>
            <w:gridSpan w:val="3"/>
            <w:tcBorders>
              <w:top w:val="nil"/>
              <w:left w:val="nil"/>
              <w:bottom w:val="nil"/>
              <w:right w:val="nil"/>
            </w:tcBorders>
            <w:shd w:val="clear" w:color="auto" w:fill="auto"/>
            <w:noWrap/>
            <w:vAlign w:val="bottom"/>
            <w:hideMark/>
          </w:tcPr>
          <w:p w:rsidR="003029E5" w:rsidRPr="003029E5" w:rsidRDefault="003029E5" w:rsidP="00944361">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2</w:t>
            </w:r>
            <w:r w:rsidR="00944361">
              <w:rPr>
                <w:rFonts w:ascii="Times New Roman" w:eastAsia="Times New Roman" w:hAnsi="Times New Roman" w:cs="Times New Roman"/>
                <w:sz w:val="28"/>
                <w:szCs w:val="28"/>
              </w:rPr>
              <w:t>1</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89"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289"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05.12.2019 г. № 44/348р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1860"/>
        </w:trPr>
        <w:tc>
          <w:tcPr>
            <w:tcW w:w="10826" w:type="dxa"/>
            <w:gridSpan w:val="5"/>
            <w:tcBorders>
              <w:top w:val="nil"/>
              <w:left w:val="nil"/>
              <w:bottom w:val="nil"/>
              <w:right w:val="nil"/>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xml:space="preserve">Распределение средств субсидий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на 2020 год и плановый период 2021-2022 годов </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(рублей)</w:t>
            </w:r>
          </w:p>
        </w:tc>
      </w:tr>
      <w:tr w:rsidR="003029E5" w:rsidRPr="003029E5" w:rsidTr="003029E5">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строки</w:t>
            </w:r>
          </w:p>
        </w:tc>
        <w:tc>
          <w:tcPr>
            <w:tcW w:w="3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Наименование поселения</w:t>
            </w:r>
          </w:p>
        </w:tc>
        <w:tc>
          <w:tcPr>
            <w:tcW w:w="6289" w:type="dxa"/>
            <w:gridSpan w:val="3"/>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Сумма</w:t>
            </w:r>
          </w:p>
        </w:tc>
      </w:tr>
      <w:tr w:rsidR="003029E5" w:rsidRPr="003029E5" w:rsidTr="003029E5">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3477"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2020 год</w:t>
            </w:r>
          </w:p>
        </w:tc>
        <w:tc>
          <w:tcPr>
            <w:tcW w:w="1984"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2021 год</w:t>
            </w:r>
          </w:p>
        </w:tc>
        <w:tc>
          <w:tcPr>
            <w:tcW w:w="2320"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2022 год</w:t>
            </w:r>
          </w:p>
        </w:tc>
      </w:tr>
      <w:tr w:rsidR="003029E5" w:rsidRPr="003029E5" w:rsidTr="003029E5">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Березовский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Ивановский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348 260.00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Новоалтатский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348 270.00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xml:space="preserve">Парнинский сельсовет </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244 460.00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Родниковский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348 260.00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Холмогорский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Шушенский сельсовет</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244 450.00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w:t>
            </w:r>
          </w:p>
        </w:tc>
        <w:tc>
          <w:tcPr>
            <w:tcW w:w="347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Итого:</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1 533 700.00</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bl>
    <w:p w:rsidR="003029E5" w:rsidRDefault="003029E5" w:rsidP="00D82B02">
      <w:pPr>
        <w:spacing w:after="0" w:line="240" w:lineRule="auto"/>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tbl>
      <w:tblPr>
        <w:tblW w:w="9923" w:type="dxa"/>
        <w:tblInd w:w="-459" w:type="dxa"/>
        <w:tblLayout w:type="fixed"/>
        <w:tblLook w:val="04A0" w:firstRow="1" w:lastRow="0" w:firstColumn="1" w:lastColumn="0" w:noHBand="0" w:noVBand="1"/>
      </w:tblPr>
      <w:tblGrid>
        <w:gridCol w:w="1060"/>
        <w:gridCol w:w="2909"/>
        <w:gridCol w:w="2127"/>
        <w:gridCol w:w="1842"/>
        <w:gridCol w:w="1985"/>
      </w:tblGrid>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595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10</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5954"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595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14.05.2020 г. № 48/375р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2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84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595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22</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5954"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595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05.12.2019 г. № 44/348р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2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84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1860"/>
        </w:trPr>
        <w:tc>
          <w:tcPr>
            <w:tcW w:w="9923" w:type="dxa"/>
            <w:gridSpan w:val="5"/>
            <w:tcBorders>
              <w:top w:val="nil"/>
              <w:left w:val="nil"/>
              <w:bottom w:val="nil"/>
              <w:right w:val="nil"/>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xml:space="preserve">Распределение средств субсидий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на 2020 год и плановый период 2021-2022 годов </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27"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842"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(рублей)</w:t>
            </w:r>
          </w:p>
        </w:tc>
      </w:tr>
      <w:tr w:rsidR="003029E5" w:rsidRPr="003029E5" w:rsidTr="003029E5">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строки</w:t>
            </w:r>
          </w:p>
        </w:tc>
        <w:tc>
          <w:tcPr>
            <w:tcW w:w="29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Наименование поселения</w:t>
            </w:r>
          </w:p>
        </w:tc>
        <w:tc>
          <w:tcPr>
            <w:tcW w:w="5954" w:type="dxa"/>
            <w:gridSpan w:val="3"/>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Сумма</w:t>
            </w:r>
          </w:p>
        </w:tc>
      </w:tr>
      <w:tr w:rsidR="003029E5" w:rsidRPr="003029E5" w:rsidTr="003029E5">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909"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127"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2020 год</w:t>
            </w:r>
          </w:p>
        </w:tc>
        <w:tc>
          <w:tcPr>
            <w:tcW w:w="1842"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2021 год</w:t>
            </w:r>
          </w:p>
        </w:tc>
        <w:tc>
          <w:tcPr>
            <w:tcW w:w="1985"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2022 год</w:t>
            </w:r>
          </w:p>
        </w:tc>
      </w:tr>
      <w:tr w:rsidR="003029E5" w:rsidRPr="003029E5" w:rsidTr="003029E5">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Березовский сельсовет</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1 484 210.00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Ивановский сельсовет</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Новоалтатский сельсовет</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xml:space="preserve">Парнинский сельсовет </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Родниковский сельсовет</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Холмогорский сельсовет</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Шушенский сельсовет</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w:t>
            </w:r>
          </w:p>
        </w:tc>
        <w:tc>
          <w:tcPr>
            <w:tcW w:w="2909"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Итого:</w:t>
            </w:r>
          </w:p>
        </w:tc>
        <w:tc>
          <w:tcPr>
            <w:tcW w:w="2127"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1 484 210.00</w:t>
            </w:r>
          </w:p>
        </w:tc>
        <w:tc>
          <w:tcPr>
            <w:tcW w:w="1842"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bl>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p w:rsidR="003029E5" w:rsidRDefault="003029E5" w:rsidP="003029E5">
      <w:pPr>
        <w:rPr>
          <w:rFonts w:ascii="Times New Roman" w:eastAsia="Times New Roman" w:hAnsi="Times New Roman" w:cs="Times New Roman"/>
          <w:sz w:val="28"/>
          <w:szCs w:val="28"/>
        </w:rPr>
      </w:pPr>
    </w:p>
    <w:tbl>
      <w:tblPr>
        <w:tblW w:w="10310" w:type="dxa"/>
        <w:tblInd w:w="-459" w:type="dxa"/>
        <w:tblLook w:val="04A0" w:firstRow="1" w:lastRow="0" w:firstColumn="1" w:lastColumn="0" w:noHBand="0" w:noVBand="1"/>
      </w:tblPr>
      <w:tblGrid>
        <w:gridCol w:w="1060"/>
        <w:gridCol w:w="2626"/>
        <w:gridCol w:w="1984"/>
        <w:gridCol w:w="2320"/>
        <w:gridCol w:w="2320"/>
      </w:tblGrid>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62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11</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624"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62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14.05.2020 г. № 48/375р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62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Приложение 23</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624" w:type="dxa"/>
            <w:gridSpan w:val="3"/>
            <w:tcBorders>
              <w:top w:val="nil"/>
              <w:left w:val="nil"/>
              <w:bottom w:val="nil"/>
              <w:right w:val="nil"/>
            </w:tcBorders>
            <w:shd w:val="clear" w:color="auto" w:fill="auto"/>
            <w:noWrap/>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к Решению Шарыповского районного Совета депутатов</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6624" w:type="dxa"/>
            <w:gridSpan w:val="3"/>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от 05.12.2019 г. № 44/348р</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r>
      <w:tr w:rsidR="003029E5" w:rsidRPr="003029E5" w:rsidTr="003029E5">
        <w:trPr>
          <w:trHeight w:val="1860"/>
        </w:trPr>
        <w:tc>
          <w:tcPr>
            <w:tcW w:w="10310" w:type="dxa"/>
            <w:gridSpan w:val="5"/>
            <w:tcBorders>
              <w:top w:val="nil"/>
              <w:left w:val="nil"/>
              <w:bottom w:val="nil"/>
              <w:right w:val="nil"/>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xml:space="preserve">Распределение средств субсидийдля реализации проектов по решению вопросов местного значения сельских поселений на 2020 год и плановый период 2021-2022 годов </w:t>
            </w:r>
          </w:p>
        </w:tc>
      </w:tr>
      <w:tr w:rsidR="003029E5" w:rsidRPr="003029E5" w:rsidTr="003029E5">
        <w:trPr>
          <w:trHeight w:val="375"/>
        </w:trPr>
        <w:tc>
          <w:tcPr>
            <w:tcW w:w="106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(рублей)</w:t>
            </w:r>
          </w:p>
        </w:tc>
      </w:tr>
      <w:tr w:rsidR="003029E5" w:rsidRPr="003029E5" w:rsidTr="003029E5">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строки</w:t>
            </w:r>
          </w:p>
        </w:tc>
        <w:tc>
          <w:tcPr>
            <w:tcW w:w="2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Наименование поселения</w:t>
            </w:r>
          </w:p>
        </w:tc>
        <w:tc>
          <w:tcPr>
            <w:tcW w:w="6624" w:type="dxa"/>
            <w:gridSpan w:val="3"/>
            <w:tcBorders>
              <w:top w:val="single" w:sz="4" w:space="0" w:color="auto"/>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Сумма</w:t>
            </w:r>
          </w:p>
        </w:tc>
      </w:tr>
      <w:tr w:rsidR="003029E5" w:rsidRPr="003029E5" w:rsidTr="003029E5">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2626" w:type="dxa"/>
            <w:vMerge/>
            <w:tcBorders>
              <w:top w:val="single" w:sz="4" w:space="0" w:color="auto"/>
              <w:left w:val="single" w:sz="4" w:space="0" w:color="auto"/>
              <w:bottom w:val="single" w:sz="4" w:space="0" w:color="auto"/>
              <w:right w:val="single" w:sz="4" w:space="0" w:color="auto"/>
            </w:tcBorders>
            <w:vAlign w:val="center"/>
            <w:hideMark/>
          </w:tcPr>
          <w:p w:rsidR="003029E5" w:rsidRPr="003029E5" w:rsidRDefault="003029E5" w:rsidP="003029E5">
            <w:pPr>
              <w:spacing w:after="0" w:line="240" w:lineRule="auto"/>
              <w:rPr>
                <w:rFonts w:ascii="Times New Roman" w:eastAsia="Times New Roman" w:hAnsi="Times New Roman" w:cs="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2020 год</w:t>
            </w:r>
          </w:p>
        </w:tc>
        <w:tc>
          <w:tcPr>
            <w:tcW w:w="2320"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2021 год</w:t>
            </w:r>
          </w:p>
        </w:tc>
        <w:tc>
          <w:tcPr>
            <w:tcW w:w="2320" w:type="dxa"/>
            <w:tcBorders>
              <w:top w:val="nil"/>
              <w:left w:val="nil"/>
              <w:bottom w:val="single" w:sz="4" w:space="0" w:color="auto"/>
              <w:right w:val="single" w:sz="4" w:space="0" w:color="auto"/>
            </w:tcBorders>
            <w:shd w:val="clear" w:color="auto" w:fill="auto"/>
            <w:vAlign w:val="center"/>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2022 год</w:t>
            </w:r>
          </w:p>
        </w:tc>
      </w:tr>
      <w:tr w:rsidR="003029E5" w:rsidRPr="003029E5" w:rsidTr="003029E5">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1</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Березовский сельсовет</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Ивановский сельсовет</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247 420.00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3</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Новоалтатский сельсовет</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 xml:space="preserve">Парнинский сельсовет </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5</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Родниковский сельсовет</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241 910.00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6</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Холмогорский сельсовет</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7</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Шушенский сельсовет</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r w:rsidR="003029E5" w:rsidRPr="003029E5" w:rsidTr="003029E5">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center"/>
              <w:rPr>
                <w:rFonts w:ascii="Times New Roman" w:eastAsia="Times New Roman" w:hAnsi="Times New Roman" w:cs="Times New Roman"/>
                <w:b/>
                <w:bCs/>
                <w:sz w:val="28"/>
                <w:szCs w:val="28"/>
              </w:rPr>
            </w:pPr>
            <w:r w:rsidRPr="003029E5">
              <w:rPr>
                <w:rFonts w:ascii="Times New Roman" w:eastAsia="Times New Roman" w:hAnsi="Times New Roman" w:cs="Times New Roman"/>
                <w:b/>
                <w:bCs/>
                <w:sz w:val="28"/>
                <w:szCs w:val="28"/>
              </w:rPr>
              <w:t> </w:t>
            </w:r>
          </w:p>
        </w:tc>
        <w:tc>
          <w:tcPr>
            <w:tcW w:w="2626"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Итого:</w:t>
            </w:r>
          </w:p>
        </w:tc>
        <w:tc>
          <w:tcPr>
            <w:tcW w:w="1984"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489 330.00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029E5" w:rsidRPr="003029E5" w:rsidRDefault="003029E5" w:rsidP="003029E5">
            <w:pPr>
              <w:spacing w:after="0" w:line="240" w:lineRule="auto"/>
              <w:jc w:val="right"/>
              <w:rPr>
                <w:rFonts w:ascii="Times New Roman" w:eastAsia="Times New Roman" w:hAnsi="Times New Roman" w:cs="Times New Roman"/>
                <w:sz w:val="28"/>
                <w:szCs w:val="28"/>
              </w:rPr>
            </w:pPr>
            <w:r w:rsidRPr="003029E5">
              <w:rPr>
                <w:rFonts w:ascii="Times New Roman" w:eastAsia="Times New Roman" w:hAnsi="Times New Roman" w:cs="Times New Roman"/>
                <w:sz w:val="28"/>
                <w:szCs w:val="28"/>
              </w:rPr>
              <w:t>0.00</w:t>
            </w:r>
          </w:p>
        </w:tc>
      </w:tr>
    </w:tbl>
    <w:p w:rsidR="003029E5" w:rsidRPr="003029E5" w:rsidRDefault="003029E5" w:rsidP="003029E5">
      <w:pPr>
        <w:rPr>
          <w:rFonts w:ascii="Times New Roman" w:eastAsia="Times New Roman" w:hAnsi="Times New Roman" w:cs="Times New Roman"/>
          <w:sz w:val="28"/>
          <w:szCs w:val="28"/>
        </w:rPr>
      </w:pPr>
    </w:p>
    <w:sectPr w:rsidR="003029E5" w:rsidRPr="003029E5" w:rsidSect="008F50F4">
      <w:pgSz w:w="11906" w:h="16838"/>
      <w:pgMar w:top="709"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DD9"/>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 w15:restartNumberingAfterBreak="0">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A0DE4"/>
    <w:multiLevelType w:val="hybridMultilevel"/>
    <w:tmpl w:val="2C065EEE"/>
    <w:lvl w:ilvl="0" w:tplc="6CE8817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0874A5"/>
    <w:multiLevelType w:val="hybridMultilevel"/>
    <w:tmpl w:val="78F4C892"/>
    <w:lvl w:ilvl="0" w:tplc="EA56841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4F0D72"/>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5" w15:restartNumberingAfterBreak="0">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15:restartNumberingAfterBreak="0">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5E0796"/>
    <w:multiLevelType w:val="hybridMultilevel"/>
    <w:tmpl w:val="D60C18BA"/>
    <w:lvl w:ilvl="0" w:tplc="69FC7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DF15F07"/>
    <w:multiLevelType w:val="hybridMultilevel"/>
    <w:tmpl w:val="70DABA1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12" w15:restartNumberingAfterBreak="0">
    <w:nsid w:val="1F2A448C"/>
    <w:multiLevelType w:val="hybridMultilevel"/>
    <w:tmpl w:val="09AC80B6"/>
    <w:lvl w:ilvl="0" w:tplc="588A390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3E73EB"/>
    <w:multiLevelType w:val="hybridMultilevel"/>
    <w:tmpl w:val="8092C566"/>
    <w:lvl w:ilvl="0" w:tplc="01D0E5EE">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EB05D6D"/>
    <w:multiLevelType w:val="hybridMultilevel"/>
    <w:tmpl w:val="2288258E"/>
    <w:lvl w:ilvl="0" w:tplc="07C466F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1060ED"/>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1" w15:restartNumberingAfterBreak="0">
    <w:nsid w:val="5C450222"/>
    <w:multiLevelType w:val="hybridMultilevel"/>
    <w:tmpl w:val="36606106"/>
    <w:lvl w:ilvl="0" w:tplc="7662ECD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18D19B8"/>
    <w:multiLevelType w:val="hybridMultilevel"/>
    <w:tmpl w:val="C24EA934"/>
    <w:lvl w:ilvl="0" w:tplc="FFBC7592">
      <w:start w:val="4"/>
      <w:numFmt w:val="decimal"/>
      <w:lvlText w:val="%1)"/>
      <w:lvlJc w:val="left"/>
      <w:pPr>
        <w:ind w:left="1069" w:hanging="360"/>
      </w:pPr>
      <w:rPr>
        <w:rFonts w:asciiTheme="minorHAnsi" w:hAnsi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24" w15:restartNumberingAfterBreak="0">
    <w:nsid w:val="63BF51F6"/>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5" w15:restartNumberingAfterBreak="0">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C61051F"/>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7" w15:restartNumberingAfterBreak="0">
    <w:nsid w:val="776F37AB"/>
    <w:multiLevelType w:val="hybridMultilevel"/>
    <w:tmpl w:val="5EAC60CE"/>
    <w:lvl w:ilvl="0" w:tplc="2412172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B228D6"/>
    <w:multiLevelType w:val="hybridMultilevel"/>
    <w:tmpl w:val="62247D1A"/>
    <w:lvl w:ilvl="0" w:tplc="5426A16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852984"/>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19"/>
  </w:num>
  <w:num w:numId="2">
    <w:abstractNumId w:val="18"/>
  </w:num>
  <w:num w:numId="3">
    <w:abstractNumId w:val="17"/>
  </w:num>
  <w:num w:numId="4">
    <w:abstractNumId w:val="1"/>
  </w:num>
  <w:num w:numId="5">
    <w:abstractNumId w:val="10"/>
  </w:num>
  <w:num w:numId="6">
    <w:abstractNumId w:val="28"/>
  </w:num>
  <w:num w:numId="7">
    <w:abstractNumId w:val="13"/>
  </w:num>
  <w:num w:numId="8">
    <w:abstractNumId w:val="8"/>
  </w:num>
  <w:num w:numId="9">
    <w:abstractNumId w:val="9"/>
  </w:num>
  <w:num w:numId="10">
    <w:abstractNumId w:val="16"/>
  </w:num>
  <w:num w:numId="11">
    <w:abstractNumId w:val="6"/>
  </w:num>
  <w:num w:numId="12">
    <w:abstractNumId w:val="23"/>
  </w:num>
  <w:num w:numId="13">
    <w:abstractNumId w:val="5"/>
  </w:num>
  <w:num w:numId="14">
    <w:abstractNumId w:val="25"/>
  </w:num>
  <w:num w:numId="15">
    <w:abstractNumId w:val="24"/>
  </w:num>
  <w:num w:numId="16">
    <w:abstractNumId w:val="26"/>
  </w:num>
  <w:num w:numId="17">
    <w:abstractNumId w:val="4"/>
  </w:num>
  <w:num w:numId="18">
    <w:abstractNumId w:val="0"/>
  </w:num>
  <w:num w:numId="19">
    <w:abstractNumId w:val="30"/>
  </w:num>
  <w:num w:numId="20">
    <w:abstractNumId w:val="20"/>
  </w:num>
  <w:num w:numId="21">
    <w:abstractNumId w:val="11"/>
  </w:num>
  <w:num w:numId="22">
    <w:abstractNumId w:val="7"/>
  </w:num>
  <w:num w:numId="23">
    <w:abstractNumId w:val="27"/>
  </w:num>
  <w:num w:numId="24">
    <w:abstractNumId w:val="22"/>
  </w:num>
  <w:num w:numId="25">
    <w:abstractNumId w:val="29"/>
  </w:num>
  <w:num w:numId="26">
    <w:abstractNumId w:val="3"/>
  </w:num>
  <w:num w:numId="27">
    <w:abstractNumId w:val="14"/>
  </w:num>
  <w:num w:numId="28">
    <w:abstractNumId w:val="15"/>
  </w:num>
  <w:num w:numId="29">
    <w:abstractNumId w:val="21"/>
  </w:num>
  <w:num w:numId="30">
    <w:abstractNumId w:val="2"/>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D04"/>
    <w:rsid w:val="00006DBB"/>
    <w:rsid w:val="0001364A"/>
    <w:rsid w:val="00014007"/>
    <w:rsid w:val="0001611E"/>
    <w:rsid w:val="000255F8"/>
    <w:rsid w:val="00026841"/>
    <w:rsid w:val="000375B4"/>
    <w:rsid w:val="00040FC8"/>
    <w:rsid w:val="0004211B"/>
    <w:rsid w:val="0004621D"/>
    <w:rsid w:val="00054A6D"/>
    <w:rsid w:val="00057167"/>
    <w:rsid w:val="00067484"/>
    <w:rsid w:val="00071615"/>
    <w:rsid w:val="0007521B"/>
    <w:rsid w:val="00075C95"/>
    <w:rsid w:val="00076226"/>
    <w:rsid w:val="000936F0"/>
    <w:rsid w:val="000A364E"/>
    <w:rsid w:val="000B2E67"/>
    <w:rsid w:val="000C2D06"/>
    <w:rsid w:val="000D6093"/>
    <w:rsid w:val="000D79B9"/>
    <w:rsid w:val="000E5925"/>
    <w:rsid w:val="00110D52"/>
    <w:rsid w:val="0011657A"/>
    <w:rsid w:val="00122B86"/>
    <w:rsid w:val="00122C13"/>
    <w:rsid w:val="00124410"/>
    <w:rsid w:val="0013130D"/>
    <w:rsid w:val="00135765"/>
    <w:rsid w:val="001375D1"/>
    <w:rsid w:val="00161E54"/>
    <w:rsid w:val="00163734"/>
    <w:rsid w:val="00164716"/>
    <w:rsid w:val="00173549"/>
    <w:rsid w:val="00175A79"/>
    <w:rsid w:val="00182354"/>
    <w:rsid w:val="00184E8B"/>
    <w:rsid w:val="00194978"/>
    <w:rsid w:val="00194FD5"/>
    <w:rsid w:val="00196607"/>
    <w:rsid w:val="001A233E"/>
    <w:rsid w:val="001A7327"/>
    <w:rsid w:val="001B7AEE"/>
    <w:rsid w:val="001C1017"/>
    <w:rsid w:val="001C4FF9"/>
    <w:rsid w:val="001C6475"/>
    <w:rsid w:val="001D1AA6"/>
    <w:rsid w:val="001D37E9"/>
    <w:rsid w:val="001D5D96"/>
    <w:rsid w:val="001D613F"/>
    <w:rsid w:val="001E6BCF"/>
    <w:rsid w:val="001E7087"/>
    <w:rsid w:val="001E76D9"/>
    <w:rsid w:val="001F46FD"/>
    <w:rsid w:val="001F5CE7"/>
    <w:rsid w:val="00202EEC"/>
    <w:rsid w:val="002040DE"/>
    <w:rsid w:val="00210E30"/>
    <w:rsid w:val="00214BFD"/>
    <w:rsid w:val="00215C12"/>
    <w:rsid w:val="00217EB4"/>
    <w:rsid w:val="00235901"/>
    <w:rsid w:val="00240A81"/>
    <w:rsid w:val="002428E6"/>
    <w:rsid w:val="00242F1C"/>
    <w:rsid w:val="00243ED1"/>
    <w:rsid w:val="002572F5"/>
    <w:rsid w:val="002654A1"/>
    <w:rsid w:val="002663B5"/>
    <w:rsid w:val="002665BF"/>
    <w:rsid w:val="002728D4"/>
    <w:rsid w:val="002742B0"/>
    <w:rsid w:val="0027584B"/>
    <w:rsid w:val="00277E62"/>
    <w:rsid w:val="00280FE7"/>
    <w:rsid w:val="0028160D"/>
    <w:rsid w:val="00281BF8"/>
    <w:rsid w:val="002820C5"/>
    <w:rsid w:val="002927E6"/>
    <w:rsid w:val="00293529"/>
    <w:rsid w:val="002A2A10"/>
    <w:rsid w:val="002A3748"/>
    <w:rsid w:val="002A748C"/>
    <w:rsid w:val="002B1358"/>
    <w:rsid w:val="002B2CB2"/>
    <w:rsid w:val="002B56EA"/>
    <w:rsid w:val="002C047A"/>
    <w:rsid w:val="002C7617"/>
    <w:rsid w:val="002D4E08"/>
    <w:rsid w:val="002D62E0"/>
    <w:rsid w:val="002E0418"/>
    <w:rsid w:val="002E4190"/>
    <w:rsid w:val="002E41B4"/>
    <w:rsid w:val="002E4A1E"/>
    <w:rsid w:val="002E69BA"/>
    <w:rsid w:val="002F06E3"/>
    <w:rsid w:val="0030086A"/>
    <w:rsid w:val="00300C63"/>
    <w:rsid w:val="00301A44"/>
    <w:rsid w:val="00301BED"/>
    <w:rsid w:val="003029E5"/>
    <w:rsid w:val="00304F5F"/>
    <w:rsid w:val="00312F07"/>
    <w:rsid w:val="003170B8"/>
    <w:rsid w:val="00324383"/>
    <w:rsid w:val="003243E5"/>
    <w:rsid w:val="003334B2"/>
    <w:rsid w:val="00335FA7"/>
    <w:rsid w:val="00345D70"/>
    <w:rsid w:val="003476A9"/>
    <w:rsid w:val="003538FD"/>
    <w:rsid w:val="00355CA8"/>
    <w:rsid w:val="003576A0"/>
    <w:rsid w:val="0035788A"/>
    <w:rsid w:val="00360218"/>
    <w:rsid w:val="0036759E"/>
    <w:rsid w:val="003812AA"/>
    <w:rsid w:val="00381785"/>
    <w:rsid w:val="00390363"/>
    <w:rsid w:val="00393517"/>
    <w:rsid w:val="003A0698"/>
    <w:rsid w:val="003B0FBB"/>
    <w:rsid w:val="003B3118"/>
    <w:rsid w:val="003C673C"/>
    <w:rsid w:val="003D05BD"/>
    <w:rsid w:val="003D2D74"/>
    <w:rsid w:val="003E03C8"/>
    <w:rsid w:val="003E7E7F"/>
    <w:rsid w:val="003F0714"/>
    <w:rsid w:val="003F4F23"/>
    <w:rsid w:val="003F4F7D"/>
    <w:rsid w:val="003F56CE"/>
    <w:rsid w:val="00400A96"/>
    <w:rsid w:val="00407E07"/>
    <w:rsid w:val="00417D97"/>
    <w:rsid w:val="00460BBB"/>
    <w:rsid w:val="00470CA5"/>
    <w:rsid w:val="00472878"/>
    <w:rsid w:val="00480637"/>
    <w:rsid w:val="00487EFB"/>
    <w:rsid w:val="00490511"/>
    <w:rsid w:val="00492BB9"/>
    <w:rsid w:val="004A4C96"/>
    <w:rsid w:val="004A588A"/>
    <w:rsid w:val="004B4945"/>
    <w:rsid w:val="004B6336"/>
    <w:rsid w:val="004B6832"/>
    <w:rsid w:val="004C063A"/>
    <w:rsid w:val="004D2B46"/>
    <w:rsid w:val="004D2F16"/>
    <w:rsid w:val="004E02F1"/>
    <w:rsid w:val="004E0F9A"/>
    <w:rsid w:val="004E4BAC"/>
    <w:rsid w:val="004F2C94"/>
    <w:rsid w:val="004F7D58"/>
    <w:rsid w:val="00513E82"/>
    <w:rsid w:val="005141A2"/>
    <w:rsid w:val="00515F9D"/>
    <w:rsid w:val="0052077F"/>
    <w:rsid w:val="00521E13"/>
    <w:rsid w:val="005259D9"/>
    <w:rsid w:val="00525AF9"/>
    <w:rsid w:val="00527593"/>
    <w:rsid w:val="005426A0"/>
    <w:rsid w:val="00545B15"/>
    <w:rsid w:val="00546CFD"/>
    <w:rsid w:val="00554DD6"/>
    <w:rsid w:val="00557A38"/>
    <w:rsid w:val="0056220E"/>
    <w:rsid w:val="00572251"/>
    <w:rsid w:val="00583527"/>
    <w:rsid w:val="005909B6"/>
    <w:rsid w:val="00594ADA"/>
    <w:rsid w:val="0059632B"/>
    <w:rsid w:val="00596EFD"/>
    <w:rsid w:val="005A0D01"/>
    <w:rsid w:val="005A34DE"/>
    <w:rsid w:val="005B254D"/>
    <w:rsid w:val="005B5592"/>
    <w:rsid w:val="005C3CBD"/>
    <w:rsid w:val="005C51DB"/>
    <w:rsid w:val="005C6588"/>
    <w:rsid w:val="005C7630"/>
    <w:rsid w:val="005D1BCB"/>
    <w:rsid w:val="005D5B73"/>
    <w:rsid w:val="005D68C6"/>
    <w:rsid w:val="005D68F1"/>
    <w:rsid w:val="005D7EE7"/>
    <w:rsid w:val="005E45EC"/>
    <w:rsid w:val="005E72B4"/>
    <w:rsid w:val="005F29A2"/>
    <w:rsid w:val="005F580F"/>
    <w:rsid w:val="005F609D"/>
    <w:rsid w:val="00616D77"/>
    <w:rsid w:val="00621414"/>
    <w:rsid w:val="00622845"/>
    <w:rsid w:val="006273AF"/>
    <w:rsid w:val="00630187"/>
    <w:rsid w:val="0064324B"/>
    <w:rsid w:val="0064416C"/>
    <w:rsid w:val="00645BA6"/>
    <w:rsid w:val="0064788A"/>
    <w:rsid w:val="0065434A"/>
    <w:rsid w:val="006647BF"/>
    <w:rsid w:val="006673D2"/>
    <w:rsid w:val="00682C09"/>
    <w:rsid w:val="006873A7"/>
    <w:rsid w:val="006924E2"/>
    <w:rsid w:val="006A26A0"/>
    <w:rsid w:val="006A4CC3"/>
    <w:rsid w:val="006B338E"/>
    <w:rsid w:val="006B34F2"/>
    <w:rsid w:val="006C585D"/>
    <w:rsid w:val="006C598C"/>
    <w:rsid w:val="006D2A83"/>
    <w:rsid w:val="006D589E"/>
    <w:rsid w:val="006D5B68"/>
    <w:rsid w:val="006E3E7E"/>
    <w:rsid w:val="00701F9C"/>
    <w:rsid w:val="0070523C"/>
    <w:rsid w:val="00707FC8"/>
    <w:rsid w:val="007104E3"/>
    <w:rsid w:val="00711552"/>
    <w:rsid w:val="007268B5"/>
    <w:rsid w:val="007306C6"/>
    <w:rsid w:val="00745F63"/>
    <w:rsid w:val="00746122"/>
    <w:rsid w:val="00755334"/>
    <w:rsid w:val="0075579B"/>
    <w:rsid w:val="00755CD0"/>
    <w:rsid w:val="007579E5"/>
    <w:rsid w:val="00773A45"/>
    <w:rsid w:val="00777C47"/>
    <w:rsid w:val="007847BE"/>
    <w:rsid w:val="0078676A"/>
    <w:rsid w:val="00792E40"/>
    <w:rsid w:val="00793F64"/>
    <w:rsid w:val="007A5BD4"/>
    <w:rsid w:val="007B1BE5"/>
    <w:rsid w:val="007C6F31"/>
    <w:rsid w:val="007D063D"/>
    <w:rsid w:val="007D069C"/>
    <w:rsid w:val="007F1D42"/>
    <w:rsid w:val="007F63F8"/>
    <w:rsid w:val="007F6AB9"/>
    <w:rsid w:val="008003E4"/>
    <w:rsid w:val="00801289"/>
    <w:rsid w:val="00803257"/>
    <w:rsid w:val="00804423"/>
    <w:rsid w:val="00812350"/>
    <w:rsid w:val="0081579F"/>
    <w:rsid w:val="00815B3A"/>
    <w:rsid w:val="008203FB"/>
    <w:rsid w:val="008231C2"/>
    <w:rsid w:val="00823E36"/>
    <w:rsid w:val="00825094"/>
    <w:rsid w:val="008251EB"/>
    <w:rsid w:val="0083651B"/>
    <w:rsid w:val="00836949"/>
    <w:rsid w:val="008407D9"/>
    <w:rsid w:val="00852E47"/>
    <w:rsid w:val="0085321D"/>
    <w:rsid w:val="00854DBF"/>
    <w:rsid w:val="00860C1B"/>
    <w:rsid w:val="00866871"/>
    <w:rsid w:val="00870966"/>
    <w:rsid w:val="008709A1"/>
    <w:rsid w:val="00872A05"/>
    <w:rsid w:val="00876EAB"/>
    <w:rsid w:val="00881A34"/>
    <w:rsid w:val="008911A8"/>
    <w:rsid w:val="00891D31"/>
    <w:rsid w:val="008922F5"/>
    <w:rsid w:val="008976FE"/>
    <w:rsid w:val="008A150A"/>
    <w:rsid w:val="008A577B"/>
    <w:rsid w:val="008B0939"/>
    <w:rsid w:val="008E1517"/>
    <w:rsid w:val="008E425C"/>
    <w:rsid w:val="008E4306"/>
    <w:rsid w:val="008E4C07"/>
    <w:rsid w:val="008F50F4"/>
    <w:rsid w:val="008F588F"/>
    <w:rsid w:val="008F5C45"/>
    <w:rsid w:val="0090529A"/>
    <w:rsid w:val="00912F68"/>
    <w:rsid w:val="00916E40"/>
    <w:rsid w:val="00920DEB"/>
    <w:rsid w:val="009243E9"/>
    <w:rsid w:val="00936A2D"/>
    <w:rsid w:val="0094159B"/>
    <w:rsid w:val="00944361"/>
    <w:rsid w:val="009508EC"/>
    <w:rsid w:val="00956C11"/>
    <w:rsid w:val="00956CBD"/>
    <w:rsid w:val="00961CD3"/>
    <w:rsid w:val="00962AD7"/>
    <w:rsid w:val="00963C1E"/>
    <w:rsid w:val="00970149"/>
    <w:rsid w:val="0097507C"/>
    <w:rsid w:val="00975B10"/>
    <w:rsid w:val="009B25CF"/>
    <w:rsid w:val="009C1413"/>
    <w:rsid w:val="009C2B2E"/>
    <w:rsid w:val="009C4D04"/>
    <w:rsid w:val="009C4F18"/>
    <w:rsid w:val="009D20E9"/>
    <w:rsid w:val="009E0FBF"/>
    <w:rsid w:val="009E17A8"/>
    <w:rsid w:val="009E5F9B"/>
    <w:rsid w:val="009F153B"/>
    <w:rsid w:val="009F1C9A"/>
    <w:rsid w:val="00A013F4"/>
    <w:rsid w:val="00A0520A"/>
    <w:rsid w:val="00A142F3"/>
    <w:rsid w:val="00A143F8"/>
    <w:rsid w:val="00A17D3F"/>
    <w:rsid w:val="00A3010D"/>
    <w:rsid w:val="00A36B67"/>
    <w:rsid w:val="00A40F6E"/>
    <w:rsid w:val="00A44817"/>
    <w:rsid w:val="00A4626A"/>
    <w:rsid w:val="00A55B8F"/>
    <w:rsid w:val="00A55DBD"/>
    <w:rsid w:val="00A606FE"/>
    <w:rsid w:val="00A6622C"/>
    <w:rsid w:val="00A67F85"/>
    <w:rsid w:val="00A72138"/>
    <w:rsid w:val="00A7224B"/>
    <w:rsid w:val="00A72900"/>
    <w:rsid w:val="00A76878"/>
    <w:rsid w:val="00A80EF0"/>
    <w:rsid w:val="00A85068"/>
    <w:rsid w:val="00A928AB"/>
    <w:rsid w:val="00A92988"/>
    <w:rsid w:val="00A93E7B"/>
    <w:rsid w:val="00AA0A72"/>
    <w:rsid w:val="00AA147B"/>
    <w:rsid w:val="00AA3DA4"/>
    <w:rsid w:val="00AA6CEC"/>
    <w:rsid w:val="00AB2A61"/>
    <w:rsid w:val="00AB4AAE"/>
    <w:rsid w:val="00AC1F91"/>
    <w:rsid w:val="00AC54E1"/>
    <w:rsid w:val="00AF5398"/>
    <w:rsid w:val="00AF557F"/>
    <w:rsid w:val="00AF769E"/>
    <w:rsid w:val="00B01643"/>
    <w:rsid w:val="00B10E3F"/>
    <w:rsid w:val="00B1139D"/>
    <w:rsid w:val="00B13A6C"/>
    <w:rsid w:val="00B149AE"/>
    <w:rsid w:val="00B20166"/>
    <w:rsid w:val="00B26531"/>
    <w:rsid w:val="00B27A51"/>
    <w:rsid w:val="00B30A16"/>
    <w:rsid w:val="00B33A73"/>
    <w:rsid w:val="00B42B04"/>
    <w:rsid w:val="00B51BE5"/>
    <w:rsid w:val="00B51CF5"/>
    <w:rsid w:val="00B575E4"/>
    <w:rsid w:val="00B60406"/>
    <w:rsid w:val="00B62372"/>
    <w:rsid w:val="00B67CB9"/>
    <w:rsid w:val="00B72B69"/>
    <w:rsid w:val="00B738DA"/>
    <w:rsid w:val="00B94F0C"/>
    <w:rsid w:val="00B9612A"/>
    <w:rsid w:val="00BC3CB6"/>
    <w:rsid w:val="00BC47A1"/>
    <w:rsid w:val="00BD139E"/>
    <w:rsid w:val="00BD5A83"/>
    <w:rsid w:val="00BD6D95"/>
    <w:rsid w:val="00BD72B4"/>
    <w:rsid w:val="00BE1734"/>
    <w:rsid w:val="00BE49BF"/>
    <w:rsid w:val="00BE604F"/>
    <w:rsid w:val="00BF5068"/>
    <w:rsid w:val="00BF74AA"/>
    <w:rsid w:val="00C05431"/>
    <w:rsid w:val="00C1137C"/>
    <w:rsid w:val="00C23D39"/>
    <w:rsid w:val="00C3100B"/>
    <w:rsid w:val="00C324A1"/>
    <w:rsid w:val="00C35414"/>
    <w:rsid w:val="00C35EBC"/>
    <w:rsid w:val="00C446F9"/>
    <w:rsid w:val="00C4595C"/>
    <w:rsid w:val="00C523EE"/>
    <w:rsid w:val="00C540E3"/>
    <w:rsid w:val="00C54113"/>
    <w:rsid w:val="00C56FBB"/>
    <w:rsid w:val="00C62673"/>
    <w:rsid w:val="00C6526A"/>
    <w:rsid w:val="00C679C1"/>
    <w:rsid w:val="00C70DB7"/>
    <w:rsid w:val="00C71091"/>
    <w:rsid w:val="00C83751"/>
    <w:rsid w:val="00C83E61"/>
    <w:rsid w:val="00C8613B"/>
    <w:rsid w:val="00C8770A"/>
    <w:rsid w:val="00C90E5A"/>
    <w:rsid w:val="00C9477C"/>
    <w:rsid w:val="00C96937"/>
    <w:rsid w:val="00CA2F77"/>
    <w:rsid w:val="00CA35B5"/>
    <w:rsid w:val="00CB12BF"/>
    <w:rsid w:val="00CB21CF"/>
    <w:rsid w:val="00CB234D"/>
    <w:rsid w:val="00CB31DA"/>
    <w:rsid w:val="00CB4344"/>
    <w:rsid w:val="00CC1A66"/>
    <w:rsid w:val="00CC24D0"/>
    <w:rsid w:val="00CC2853"/>
    <w:rsid w:val="00CC3EB1"/>
    <w:rsid w:val="00CC57E4"/>
    <w:rsid w:val="00CD1967"/>
    <w:rsid w:val="00CD36CA"/>
    <w:rsid w:val="00CD6892"/>
    <w:rsid w:val="00CD76CF"/>
    <w:rsid w:val="00CE4FB4"/>
    <w:rsid w:val="00CE548F"/>
    <w:rsid w:val="00CE69D9"/>
    <w:rsid w:val="00CF0A4C"/>
    <w:rsid w:val="00CF3F8A"/>
    <w:rsid w:val="00D006D5"/>
    <w:rsid w:val="00D074A0"/>
    <w:rsid w:val="00D12F47"/>
    <w:rsid w:val="00D148A3"/>
    <w:rsid w:val="00D2209F"/>
    <w:rsid w:val="00D22E97"/>
    <w:rsid w:val="00D25B86"/>
    <w:rsid w:val="00D26BD1"/>
    <w:rsid w:val="00D35DFC"/>
    <w:rsid w:val="00D37266"/>
    <w:rsid w:val="00D43BE6"/>
    <w:rsid w:val="00D46684"/>
    <w:rsid w:val="00D47256"/>
    <w:rsid w:val="00D473E1"/>
    <w:rsid w:val="00D504E0"/>
    <w:rsid w:val="00D51F89"/>
    <w:rsid w:val="00D563A8"/>
    <w:rsid w:val="00D56A44"/>
    <w:rsid w:val="00D662D1"/>
    <w:rsid w:val="00D708E1"/>
    <w:rsid w:val="00D7368E"/>
    <w:rsid w:val="00D778BC"/>
    <w:rsid w:val="00D82086"/>
    <w:rsid w:val="00D82B02"/>
    <w:rsid w:val="00D85F0C"/>
    <w:rsid w:val="00D94AD6"/>
    <w:rsid w:val="00DA03A7"/>
    <w:rsid w:val="00DA2BFC"/>
    <w:rsid w:val="00DC246E"/>
    <w:rsid w:val="00DC3D9E"/>
    <w:rsid w:val="00DC4380"/>
    <w:rsid w:val="00DD542A"/>
    <w:rsid w:val="00DE4669"/>
    <w:rsid w:val="00DE6BB2"/>
    <w:rsid w:val="00DF0193"/>
    <w:rsid w:val="00DF54CE"/>
    <w:rsid w:val="00DF5620"/>
    <w:rsid w:val="00DF56B7"/>
    <w:rsid w:val="00E007E4"/>
    <w:rsid w:val="00E04107"/>
    <w:rsid w:val="00E133FB"/>
    <w:rsid w:val="00E14A6C"/>
    <w:rsid w:val="00E23886"/>
    <w:rsid w:val="00E41483"/>
    <w:rsid w:val="00E45CE1"/>
    <w:rsid w:val="00E61947"/>
    <w:rsid w:val="00E627CB"/>
    <w:rsid w:val="00E63F0C"/>
    <w:rsid w:val="00E6409E"/>
    <w:rsid w:val="00E647B2"/>
    <w:rsid w:val="00E64913"/>
    <w:rsid w:val="00E70665"/>
    <w:rsid w:val="00E70A34"/>
    <w:rsid w:val="00E740C8"/>
    <w:rsid w:val="00E80F10"/>
    <w:rsid w:val="00E813A6"/>
    <w:rsid w:val="00E83346"/>
    <w:rsid w:val="00E86B2A"/>
    <w:rsid w:val="00E87B75"/>
    <w:rsid w:val="00E87C7F"/>
    <w:rsid w:val="00E92172"/>
    <w:rsid w:val="00EA04AE"/>
    <w:rsid w:val="00EA0DEF"/>
    <w:rsid w:val="00EA15D6"/>
    <w:rsid w:val="00EA2F51"/>
    <w:rsid w:val="00EB3FDD"/>
    <w:rsid w:val="00EC2543"/>
    <w:rsid w:val="00EC4F21"/>
    <w:rsid w:val="00EC76DD"/>
    <w:rsid w:val="00ED01F2"/>
    <w:rsid w:val="00EE2836"/>
    <w:rsid w:val="00EE3577"/>
    <w:rsid w:val="00EE7E6F"/>
    <w:rsid w:val="00EF0F43"/>
    <w:rsid w:val="00EF3A47"/>
    <w:rsid w:val="00EF4006"/>
    <w:rsid w:val="00EF6A28"/>
    <w:rsid w:val="00F04D1E"/>
    <w:rsid w:val="00F0559B"/>
    <w:rsid w:val="00F11135"/>
    <w:rsid w:val="00F166D5"/>
    <w:rsid w:val="00F16F49"/>
    <w:rsid w:val="00F20EBD"/>
    <w:rsid w:val="00F21CE6"/>
    <w:rsid w:val="00F23D73"/>
    <w:rsid w:val="00F24B33"/>
    <w:rsid w:val="00F37E83"/>
    <w:rsid w:val="00F43FAE"/>
    <w:rsid w:val="00F45E14"/>
    <w:rsid w:val="00F509E5"/>
    <w:rsid w:val="00F56B88"/>
    <w:rsid w:val="00F6064E"/>
    <w:rsid w:val="00F672A4"/>
    <w:rsid w:val="00F67433"/>
    <w:rsid w:val="00F75E7B"/>
    <w:rsid w:val="00F77889"/>
    <w:rsid w:val="00F845FA"/>
    <w:rsid w:val="00F84999"/>
    <w:rsid w:val="00F8766A"/>
    <w:rsid w:val="00F87C6D"/>
    <w:rsid w:val="00F96C25"/>
    <w:rsid w:val="00FA2D6A"/>
    <w:rsid w:val="00FA39E3"/>
    <w:rsid w:val="00FB57E2"/>
    <w:rsid w:val="00FB7E62"/>
    <w:rsid w:val="00FC37D1"/>
    <w:rsid w:val="00FC7255"/>
    <w:rsid w:val="00FC7E82"/>
    <w:rsid w:val="00FD3621"/>
    <w:rsid w:val="00FD615D"/>
    <w:rsid w:val="00FE469C"/>
    <w:rsid w:val="00FE6136"/>
    <w:rsid w:val="00FF0926"/>
    <w:rsid w:val="00FF3187"/>
    <w:rsid w:val="00FF6012"/>
    <w:rsid w:val="00FF74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4482D9-0B26-4447-B8FE-E6421B04C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paragraph" w:styleId="6">
    <w:name w:val="heading 6"/>
    <w:basedOn w:val="a"/>
    <w:next w:val="a"/>
    <w:link w:val="60"/>
    <w:uiPriority w:val="9"/>
    <w:semiHidden/>
    <w:unhideWhenUsed/>
    <w:qFormat/>
    <w:rsid w:val="00BC47A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character" w:customStyle="1" w:styleId="60">
    <w:name w:val="Заголовок 6 Знак"/>
    <w:basedOn w:val="a0"/>
    <w:link w:val="6"/>
    <w:uiPriority w:val="9"/>
    <w:semiHidden/>
    <w:rsid w:val="00BC47A1"/>
    <w:rPr>
      <w:rFonts w:asciiTheme="majorHAnsi" w:eastAsiaTheme="majorEastAsia" w:hAnsiTheme="majorHAnsi" w:cstheme="majorBidi"/>
      <w:i/>
      <w:iCs/>
      <w:color w:val="243F60" w:themeColor="accent1" w:themeShade="7F"/>
    </w:rPr>
  </w:style>
  <w:style w:type="paragraph" w:styleId="a3">
    <w:name w:val="Balloon Text"/>
    <w:basedOn w:val="a"/>
    <w:link w:val="a4"/>
    <w:uiPriority w:val="99"/>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paragraph" w:styleId="a7">
    <w:name w:val="List Paragraph"/>
    <w:basedOn w:val="a"/>
    <w:uiPriority w:val="99"/>
    <w:qFormat/>
    <w:rsid w:val="00D82B02"/>
    <w:pPr>
      <w:spacing w:after="0" w:line="240" w:lineRule="auto"/>
      <w:ind w:left="720"/>
      <w:contextualSpacing/>
    </w:pPr>
    <w:rPr>
      <w:rFonts w:ascii="Times New Roman" w:eastAsia="Times New Roman" w:hAnsi="Times New Roman" w:cs="Times New Roman"/>
      <w:sz w:val="24"/>
      <w:szCs w:val="24"/>
    </w:rPr>
  </w:style>
  <w:style w:type="table" w:styleId="a8">
    <w:name w:val="Table Grid"/>
    <w:basedOn w:val="a1"/>
    <w:uiPriority w:val="59"/>
    <w:rsid w:val="00D2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D2B4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9">
    <w:name w:val="No Spacing"/>
    <w:uiPriority w:val="1"/>
    <w:qFormat/>
    <w:rsid w:val="001313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69728">
      <w:bodyDiv w:val="1"/>
      <w:marLeft w:val="0"/>
      <w:marRight w:val="0"/>
      <w:marTop w:val="0"/>
      <w:marBottom w:val="0"/>
      <w:divBdr>
        <w:top w:val="none" w:sz="0" w:space="0" w:color="auto"/>
        <w:left w:val="none" w:sz="0" w:space="0" w:color="auto"/>
        <w:bottom w:val="none" w:sz="0" w:space="0" w:color="auto"/>
        <w:right w:val="none" w:sz="0" w:space="0" w:color="auto"/>
      </w:divBdr>
    </w:div>
    <w:div w:id="192380360">
      <w:bodyDiv w:val="1"/>
      <w:marLeft w:val="0"/>
      <w:marRight w:val="0"/>
      <w:marTop w:val="0"/>
      <w:marBottom w:val="0"/>
      <w:divBdr>
        <w:top w:val="none" w:sz="0" w:space="0" w:color="auto"/>
        <w:left w:val="none" w:sz="0" w:space="0" w:color="auto"/>
        <w:bottom w:val="none" w:sz="0" w:space="0" w:color="auto"/>
        <w:right w:val="none" w:sz="0" w:space="0" w:color="auto"/>
      </w:divBdr>
    </w:div>
    <w:div w:id="344937866">
      <w:bodyDiv w:val="1"/>
      <w:marLeft w:val="0"/>
      <w:marRight w:val="0"/>
      <w:marTop w:val="0"/>
      <w:marBottom w:val="0"/>
      <w:divBdr>
        <w:top w:val="none" w:sz="0" w:space="0" w:color="auto"/>
        <w:left w:val="none" w:sz="0" w:space="0" w:color="auto"/>
        <w:bottom w:val="none" w:sz="0" w:space="0" w:color="auto"/>
        <w:right w:val="none" w:sz="0" w:space="0" w:color="auto"/>
      </w:divBdr>
    </w:div>
    <w:div w:id="354506309">
      <w:bodyDiv w:val="1"/>
      <w:marLeft w:val="0"/>
      <w:marRight w:val="0"/>
      <w:marTop w:val="0"/>
      <w:marBottom w:val="0"/>
      <w:divBdr>
        <w:top w:val="none" w:sz="0" w:space="0" w:color="auto"/>
        <w:left w:val="none" w:sz="0" w:space="0" w:color="auto"/>
        <w:bottom w:val="none" w:sz="0" w:space="0" w:color="auto"/>
        <w:right w:val="none" w:sz="0" w:space="0" w:color="auto"/>
      </w:divBdr>
    </w:div>
    <w:div w:id="661157554">
      <w:bodyDiv w:val="1"/>
      <w:marLeft w:val="0"/>
      <w:marRight w:val="0"/>
      <w:marTop w:val="0"/>
      <w:marBottom w:val="0"/>
      <w:divBdr>
        <w:top w:val="none" w:sz="0" w:space="0" w:color="auto"/>
        <w:left w:val="none" w:sz="0" w:space="0" w:color="auto"/>
        <w:bottom w:val="none" w:sz="0" w:space="0" w:color="auto"/>
        <w:right w:val="none" w:sz="0" w:space="0" w:color="auto"/>
      </w:divBdr>
    </w:div>
    <w:div w:id="702560618">
      <w:bodyDiv w:val="1"/>
      <w:marLeft w:val="0"/>
      <w:marRight w:val="0"/>
      <w:marTop w:val="0"/>
      <w:marBottom w:val="0"/>
      <w:divBdr>
        <w:top w:val="none" w:sz="0" w:space="0" w:color="auto"/>
        <w:left w:val="none" w:sz="0" w:space="0" w:color="auto"/>
        <w:bottom w:val="none" w:sz="0" w:space="0" w:color="auto"/>
        <w:right w:val="none" w:sz="0" w:space="0" w:color="auto"/>
      </w:divBdr>
    </w:div>
    <w:div w:id="733892380">
      <w:bodyDiv w:val="1"/>
      <w:marLeft w:val="0"/>
      <w:marRight w:val="0"/>
      <w:marTop w:val="0"/>
      <w:marBottom w:val="0"/>
      <w:divBdr>
        <w:top w:val="none" w:sz="0" w:space="0" w:color="auto"/>
        <w:left w:val="none" w:sz="0" w:space="0" w:color="auto"/>
        <w:bottom w:val="none" w:sz="0" w:space="0" w:color="auto"/>
        <w:right w:val="none" w:sz="0" w:space="0" w:color="auto"/>
      </w:divBdr>
    </w:div>
    <w:div w:id="762262543">
      <w:bodyDiv w:val="1"/>
      <w:marLeft w:val="0"/>
      <w:marRight w:val="0"/>
      <w:marTop w:val="0"/>
      <w:marBottom w:val="0"/>
      <w:divBdr>
        <w:top w:val="none" w:sz="0" w:space="0" w:color="auto"/>
        <w:left w:val="none" w:sz="0" w:space="0" w:color="auto"/>
        <w:bottom w:val="none" w:sz="0" w:space="0" w:color="auto"/>
        <w:right w:val="none" w:sz="0" w:space="0" w:color="auto"/>
      </w:divBdr>
    </w:div>
    <w:div w:id="788746480">
      <w:bodyDiv w:val="1"/>
      <w:marLeft w:val="0"/>
      <w:marRight w:val="0"/>
      <w:marTop w:val="0"/>
      <w:marBottom w:val="0"/>
      <w:divBdr>
        <w:top w:val="none" w:sz="0" w:space="0" w:color="auto"/>
        <w:left w:val="none" w:sz="0" w:space="0" w:color="auto"/>
        <w:bottom w:val="none" w:sz="0" w:space="0" w:color="auto"/>
        <w:right w:val="none" w:sz="0" w:space="0" w:color="auto"/>
      </w:divBdr>
    </w:div>
    <w:div w:id="851380550">
      <w:bodyDiv w:val="1"/>
      <w:marLeft w:val="0"/>
      <w:marRight w:val="0"/>
      <w:marTop w:val="0"/>
      <w:marBottom w:val="0"/>
      <w:divBdr>
        <w:top w:val="none" w:sz="0" w:space="0" w:color="auto"/>
        <w:left w:val="none" w:sz="0" w:space="0" w:color="auto"/>
        <w:bottom w:val="none" w:sz="0" w:space="0" w:color="auto"/>
        <w:right w:val="none" w:sz="0" w:space="0" w:color="auto"/>
      </w:divBdr>
    </w:div>
    <w:div w:id="857934607">
      <w:bodyDiv w:val="1"/>
      <w:marLeft w:val="0"/>
      <w:marRight w:val="0"/>
      <w:marTop w:val="0"/>
      <w:marBottom w:val="0"/>
      <w:divBdr>
        <w:top w:val="none" w:sz="0" w:space="0" w:color="auto"/>
        <w:left w:val="none" w:sz="0" w:space="0" w:color="auto"/>
        <w:bottom w:val="none" w:sz="0" w:space="0" w:color="auto"/>
        <w:right w:val="none" w:sz="0" w:space="0" w:color="auto"/>
      </w:divBdr>
    </w:div>
    <w:div w:id="1058286824">
      <w:bodyDiv w:val="1"/>
      <w:marLeft w:val="0"/>
      <w:marRight w:val="0"/>
      <w:marTop w:val="0"/>
      <w:marBottom w:val="0"/>
      <w:divBdr>
        <w:top w:val="none" w:sz="0" w:space="0" w:color="auto"/>
        <w:left w:val="none" w:sz="0" w:space="0" w:color="auto"/>
        <w:bottom w:val="none" w:sz="0" w:space="0" w:color="auto"/>
        <w:right w:val="none" w:sz="0" w:space="0" w:color="auto"/>
      </w:divBdr>
    </w:div>
    <w:div w:id="1104305066">
      <w:bodyDiv w:val="1"/>
      <w:marLeft w:val="0"/>
      <w:marRight w:val="0"/>
      <w:marTop w:val="0"/>
      <w:marBottom w:val="0"/>
      <w:divBdr>
        <w:top w:val="none" w:sz="0" w:space="0" w:color="auto"/>
        <w:left w:val="none" w:sz="0" w:space="0" w:color="auto"/>
        <w:bottom w:val="none" w:sz="0" w:space="0" w:color="auto"/>
        <w:right w:val="none" w:sz="0" w:space="0" w:color="auto"/>
      </w:divBdr>
    </w:div>
    <w:div w:id="1182429818">
      <w:bodyDiv w:val="1"/>
      <w:marLeft w:val="0"/>
      <w:marRight w:val="0"/>
      <w:marTop w:val="0"/>
      <w:marBottom w:val="0"/>
      <w:divBdr>
        <w:top w:val="none" w:sz="0" w:space="0" w:color="auto"/>
        <w:left w:val="none" w:sz="0" w:space="0" w:color="auto"/>
        <w:bottom w:val="none" w:sz="0" w:space="0" w:color="auto"/>
        <w:right w:val="none" w:sz="0" w:space="0" w:color="auto"/>
      </w:divBdr>
    </w:div>
    <w:div w:id="1330987989">
      <w:bodyDiv w:val="1"/>
      <w:marLeft w:val="0"/>
      <w:marRight w:val="0"/>
      <w:marTop w:val="0"/>
      <w:marBottom w:val="0"/>
      <w:divBdr>
        <w:top w:val="none" w:sz="0" w:space="0" w:color="auto"/>
        <w:left w:val="none" w:sz="0" w:space="0" w:color="auto"/>
        <w:bottom w:val="none" w:sz="0" w:space="0" w:color="auto"/>
        <w:right w:val="none" w:sz="0" w:space="0" w:color="auto"/>
      </w:divBdr>
    </w:div>
    <w:div w:id="1389911838">
      <w:bodyDiv w:val="1"/>
      <w:marLeft w:val="0"/>
      <w:marRight w:val="0"/>
      <w:marTop w:val="0"/>
      <w:marBottom w:val="0"/>
      <w:divBdr>
        <w:top w:val="none" w:sz="0" w:space="0" w:color="auto"/>
        <w:left w:val="none" w:sz="0" w:space="0" w:color="auto"/>
        <w:bottom w:val="none" w:sz="0" w:space="0" w:color="auto"/>
        <w:right w:val="none" w:sz="0" w:space="0" w:color="auto"/>
      </w:divBdr>
    </w:div>
    <w:div w:id="1582788284">
      <w:bodyDiv w:val="1"/>
      <w:marLeft w:val="0"/>
      <w:marRight w:val="0"/>
      <w:marTop w:val="0"/>
      <w:marBottom w:val="0"/>
      <w:divBdr>
        <w:top w:val="none" w:sz="0" w:space="0" w:color="auto"/>
        <w:left w:val="none" w:sz="0" w:space="0" w:color="auto"/>
        <w:bottom w:val="none" w:sz="0" w:space="0" w:color="auto"/>
        <w:right w:val="none" w:sz="0" w:space="0" w:color="auto"/>
      </w:divBdr>
    </w:div>
    <w:div w:id="1585335942">
      <w:bodyDiv w:val="1"/>
      <w:marLeft w:val="0"/>
      <w:marRight w:val="0"/>
      <w:marTop w:val="0"/>
      <w:marBottom w:val="0"/>
      <w:divBdr>
        <w:top w:val="none" w:sz="0" w:space="0" w:color="auto"/>
        <w:left w:val="none" w:sz="0" w:space="0" w:color="auto"/>
        <w:bottom w:val="none" w:sz="0" w:space="0" w:color="auto"/>
        <w:right w:val="none" w:sz="0" w:space="0" w:color="auto"/>
      </w:divBdr>
    </w:div>
    <w:div w:id="1596982908">
      <w:bodyDiv w:val="1"/>
      <w:marLeft w:val="0"/>
      <w:marRight w:val="0"/>
      <w:marTop w:val="0"/>
      <w:marBottom w:val="0"/>
      <w:divBdr>
        <w:top w:val="none" w:sz="0" w:space="0" w:color="auto"/>
        <w:left w:val="none" w:sz="0" w:space="0" w:color="auto"/>
        <w:bottom w:val="none" w:sz="0" w:space="0" w:color="auto"/>
        <w:right w:val="none" w:sz="0" w:space="0" w:color="auto"/>
      </w:divBdr>
    </w:div>
    <w:div w:id="1667005419">
      <w:bodyDiv w:val="1"/>
      <w:marLeft w:val="0"/>
      <w:marRight w:val="0"/>
      <w:marTop w:val="0"/>
      <w:marBottom w:val="0"/>
      <w:divBdr>
        <w:top w:val="none" w:sz="0" w:space="0" w:color="auto"/>
        <w:left w:val="none" w:sz="0" w:space="0" w:color="auto"/>
        <w:bottom w:val="none" w:sz="0" w:space="0" w:color="auto"/>
        <w:right w:val="none" w:sz="0" w:space="0" w:color="auto"/>
      </w:divBdr>
    </w:div>
    <w:div w:id="1728456197">
      <w:bodyDiv w:val="1"/>
      <w:marLeft w:val="0"/>
      <w:marRight w:val="0"/>
      <w:marTop w:val="0"/>
      <w:marBottom w:val="0"/>
      <w:divBdr>
        <w:top w:val="none" w:sz="0" w:space="0" w:color="auto"/>
        <w:left w:val="none" w:sz="0" w:space="0" w:color="auto"/>
        <w:bottom w:val="none" w:sz="0" w:space="0" w:color="auto"/>
        <w:right w:val="none" w:sz="0" w:space="0" w:color="auto"/>
      </w:divBdr>
    </w:div>
    <w:div w:id="1754156922">
      <w:bodyDiv w:val="1"/>
      <w:marLeft w:val="0"/>
      <w:marRight w:val="0"/>
      <w:marTop w:val="0"/>
      <w:marBottom w:val="0"/>
      <w:divBdr>
        <w:top w:val="none" w:sz="0" w:space="0" w:color="auto"/>
        <w:left w:val="none" w:sz="0" w:space="0" w:color="auto"/>
        <w:bottom w:val="none" w:sz="0" w:space="0" w:color="auto"/>
        <w:right w:val="none" w:sz="0" w:space="0" w:color="auto"/>
      </w:divBdr>
    </w:div>
    <w:div w:id="1871868604">
      <w:bodyDiv w:val="1"/>
      <w:marLeft w:val="0"/>
      <w:marRight w:val="0"/>
      <w:marTop w:val="0"/>
      <w:marBottom w:val="0"/>
      <w:divBdr>
        <w:top w:val="none" w:sz="0" w:space="0" w:color="auto"/>
        <w:left w:val="none" w:sz="0" w:space="0" w:color="auto"/>
        <w:bottom w:val="none" w:sz="0" w:space="0" w:color="auto"/>
        <w:right w:val="none" w:sz="0" w:space="0" w:color="auto"/>
      </w:divBdr>
    </w:div>
    <w:div w:id="1911385074">
      <w:bodyDiv w:val="1"/>
      <w:marLeft w:val="0"/>
      <w:marRight w:val="0"/>
      <w:marTop w:val="0"/>
      <w:marBottom w:val="0"/>
      <w:divBdr>
        <w:top w:val="none" w:sz="0" w:space="0" w:color="auto"/>
        <w:left w:val="none" w:sz="0" w:space="0" w:color="auto"/>
        <w:bottom w:val="none" w:sz="0" w:space="0" w:color="auto"/>
        <w:right w:val="none" w:sz="0" w:space="0" w:color="auto"/>
      </w:divBdr>
    </w:div>
    <w:div w:id="1940600613">
      <w:bodyDiv w:val="1"/>
      <w:marLeft w:val="0"/>
      <w:marRight w:val="0"/>
      <w:marTop w:val="0"/>
      <w:marBottom w:val="0"/>
      <w:divBdr>
        <w:top w:val="none" w:sz="0" w:space="0" w:color="auto"/>
        <w:left w:val="none" w:sz="0" w:space="0" w:color="auto"/>
        <w:bottom w:val="none" w:sz="0" w:space="0" w:color="auto"/>
        <w:right w:val="none" w:sz="0" w:space="0" w:color="auto"/>
      </w:divBdr>
    </w:div>
    <w:div w:id="2143107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9110713372387AEB1602A3A472A47ED0B8ED8AFA5AE1F6D670D14782C172BA6DC3D22996C3CF7F2BC79EC52378ABB65EF5A79BCC322535Ay1N6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988B2-C07D-4C7B-B50A-DE3101A6E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64790</Words>
  <Characters>369309</Characters>
  <Application>Microsoft Office Word</Application>
  <DocSecurity>0</DocSecurity>
  <Lines>3077</Lines>
  <Paragraphs>866</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433233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kom29</dc:creator>
  <cp:lastModifiedBy>Фалько</cp:lastModifiedBy>
  <cp:revision>2</cp:revision>
  <cp:lastPrinted>2020-05-15T04:43:00Z</cp:lastPrinted>
  <dcterms:created xsi:type="dcterms:W3CDTF">2020-05-18T01:10:00Z</dcterms:created>
  <dcterms:modified xsi:type="dcterms:W3CDTF">2020-05-18T01:10:00Z</dcterms:modified>
</cp:coreProperties>
</file>