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C51" w:rsidRPr="00DB1C51" w:rsidRDefault="00DB1C51" w:rsidP="00586F9F">
      <w:pPr>
        <w:tabs>
          <w:tab w:val="left" w:pos="709"/>
        </w:tabs>
        <w:spacing w:after="0" w:line="240" w:lineRule="auto"/>
        <w:jc w:val="center"/>
        <w:rPr>
          <w:rFonts w:ascii="Times New Roman" w:eastAsia="Times New Roman" w:hAnsi="Times New Roman" w:cs="Times New Roman"/>
          <w:b/>
          <w:noProof/>
          <w:sz w:val="28"/>
          <w:szCs w:val="28"/>
          <w:lang w:eastAsia="ru-RU"/>
        </w:rPr>
      </w:pPr>
      <w:r w:rsidRPr="00DB1C51">
        <w:rPr>
          <w:rFonts w:ascii="Times New Roman" w:eastAsia="Times New Roman" w:hAnsi="Times New Roman" w:cs="Times New Roman"/>
          <w:b/>
          <w:noProof/>
          <w:sz w:val="28"/>
          <w:szCs w:val="28"/>
          <w:lang w:eastAsia="ru-RU"/>
        </w:rPr>
        <w:drawing>
          <wp:inline distT="0" distB="0" distL="0" distR="0">
            <wp:extent cx="482600" cy="791845"/>
            <wp:effectExtent l="0" t="0" r="0" b="825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600" cy="791845"/>
                    </a:xfrm>
                    <a:prstGeom prst="rect">
                      <a:avLst/>
                    </a:prstGeom>
                    <a:noFill/>
                    <a:ln>
                      <a:noFill/>
                    </a:ln>
                  </pic:spPr>
                </pic:pic>
              </a:graphicData>
            </a:graphic>
          </wp:inline>
        </w:drawing>
      </w:r>
    </w:p>
    <w:p w:rsidR="00DB1C51" w:rsidRPr="00886984" w:rsidRDefault="00DB1C51" w:rsidP="00DB1C51">
      <w:pPr>
        <w:spacing w:after="0" w:line="240" w:lineRule="auto"/>
        <w:jc w:val="center"/>
        <w:rPr>
          <w:rFonts w:ascii="Times New Roman" w:eastAsia="Times New Roman" w:hAnsi="Times New Roman" w:cs="Times New Roman"/>
          <w:b/>
          <w:noProof/>
          <w:sz w:val="28"/>
          <w:szCs w:val="28"/>
          <w:lang w:eastAsia="ru-RU"/>
        </w:rPr>
      </w:pPr>
      <w:r w:rsidRPr="00886984">
        <w:rPr>
          <w:rFonts w:ascii="Times New Roman" w:eastAsia="Times New Roman" w:hAnsi="Times New Roman" w:cs="Times New Roman"/>
          <w:b/>
          <w:noProof/>
          <w:sz w:val="28"/>
          <w:szCs w:val="28"/>
          <w:lang w:eastAsia="ru-RU"/>
        </w:rPr>
        <w:t>ШАРЫПОВСКИЙ ОКРУЖНОЙ СОВЕТ ДЕПУТАТОВ</w:t>
      </w:r>
    </w:p>
    <w:p w:rsidR="00DB1C51" w:rsidRPr="00886984" w:rsidRDefault="00DB1C51" w:rsidP="00DB1C51">
      <w:pPr>
        <w:spacing w:after="0" w:line="240" w:lineRule="auto"/>
        <w:jc w:val="center"/>
        <w:rPr>
          <w:rFonts w:ascii="Times New Roman" w:eastAsia="Calibri" w:hAnsi="Times New Roman" w:cs="Times New Roman"/>
          <w:b/>
          <w:sz w:val="28"/>
          <w:szCs w:val="28"/>
        </w:rPr>
      </w:pPr>
    </w:p>
    <w:p w:rsidR="00DB1C51" w:rsidRPr="00886984" w:rsidRDefault="00DB1C51" w:rsidP="00DB1C51">
      <w:pPr>
        <w:spacing w:after="0" w:line="240" w:lineRule="auto"/>
        <w:jc w:val="center"/>
        <w:rPr>
          <w:rFonts w:ascii="Times New Roman" w:eastAsia="Calibri" w:hAnsi="Times New Roman" w:cs="Times New Roman"/>
          <w:b/>
          <w:sz w:val="28"/>
          <w:szCs w:val="28"/>
        </w:rPr>
      </w:pPr>
      <w:r w:rsidRPr="00886984">
        <w:rPr>
          <w:rFonts w:ascii="Times New Roman" w:eastAsia="Calibri" w:hAnsi="Times New Roman" w:cs="Times New Roman"/>
          <w:b/>
          <w:sz w:val="28"/>
          <w:szCs w:val="28"/>
        </w:rPr>
        <w:t>РЕШЕНИЕ</w:t>
      </w:r>
    </w:p>
    <w:p w:rsidR="00DB1C51" w:rsidRPr="00DB1C51" w:rsidRDefault="00DB1C51" w:rsidP="00DB1C51">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DB1C51" w:rsidRPr="00F36414" w:rsidRDefault="00F36414" w:rsidP="00DB1C51">
      <w:pPr>
        <w:spacing w:after="0" w:line="240" w:lineRule="auto"/>
        <w:rPr>
          <w:rFonts w:ascii="Times New Roman" w:eastAsia="Times New Roman" w:hAnsi="Times New Roman" w:cs="Times New Roman"/>
          <w:noProof/>
          <w:sz w:val="28"/>
          <w:szCs w:val="28"/>
          <w:lang w:eastAsia="ru-RU"/>
        </w:rPr>
      </w:pPr>
      <w:r w:rsidRPr="00F36414">
        <w:rPr>
          <w:rFonts w:ascii="Times New Roman" w:eastAsia="Times New Roman" w:hAnsi="Times New Roman" w:cs="Times New Roman"/>
          <w:noProof/>
          <w:sz w:val="28"/>
          <w:szCs w:val="28"/>
          <w:lang w:eastAsia="ru-RU"/>
        </w:rPr>
        <w:t>24.03.2022г.</w:t>
      </w:r>
      <w:r w:rsidR="00130B09" w:rsidRPr="00F36414">
        <w:rPr>
          <w:rFonts w:ascii="Times New Roman" w:eastAsia="Times New Roman" w:hAnsi="Times New Roman" w:cs="Times New Roman"/>
          <w:noProof/>
          <w:sz w:val="28"/>
          <w:szCs w:val="28"/>
          <w:lang w:eastAsia="ru-RU"/>
        </w:rPr>
        <w:t xml:space="preserve">       </w:t>
      </w:r>
      <w:r>
        <w:rPr>
          <w:rFonts w:ascii="Times New Roman" w:eastAsia="Times New Roman" w:hAnsi="Times New Roman" w:cs="Times New Roman"/>
          <w:noProof/>
          <w:sz w:val="28"/>
          <w:szCs w:val="28"/>
          <w:lang w:eastAsia="ru-RU"/>
        </w:rPr>
        <w:t xml:space="preserve">                            </w:t>
      </w:r>
      <w:r w:rsidRPr="00F36414">
        <w:rPr>
          <w:rFonts w:ascii="Times New Roman" w:eastAsia="Times New Roman" w:hAnsi="Times New Roman" w:cs="Times New Roman"/>
          <w:noProof/>
          <w:sz w:val="28"/>
          <w:szCs w:val="28"/>
          <w:lang w:eastAsia="ru-RU"/>
        </w:rPr>
        <w:t xml:space="preserve"> </w:t>
      </w:r>
      <w:r w:rsidR="00DB1C51" w:rsidRPr="00F36414">
        <w:rPr>
          <w:rFonts w:ascii="Times New Roman" w:eastAsia="Times New Roman" w:hAnsi="Times New Roman" w:cs="Times New Roman"/>
          <w:noProof/>
          <w:sz w:val="28"/>
          <w:szCs w:val="28"/>
          <w:lang w:eastAsia="ru-RU"/>
        </w:rPr>
        <w:t xml:space="preserve">г. Шарыпово                 </w:t>
      </w:r>
      <w:r>
        <w:rPr>
          <w:rFonts w:ascii="Times New Roman" w:eastAsia="Times New Roman" w:hAnsi="Times New Roman" w:cs="Times New Roman"/>
          <w:noProof/>
          <w:sz w:val="28"/>
          <w:szCs w:val="28"/>
          <w:lang w:eastAsia="ru-RU"/>
        </w:rPr>
        <w:t xml:space="preserve">                        </w:t>
      </w:r>
      <w:r w:rsidRPr="00F36414">
        <w:rPr>
          <w:rFonts w:ascii="Times New Roman" w:eastAsia="Times New Roman" w:hAnsi="Times New Roman" w:cs="Times New Roman"/>
          <w:noProof/>
          <w:sz w:val="28"/>
          <w:szCs w:val="28"/>
          <w:lang w:eastAsia="ru-RU"/>
        </w:rPr>
        <w:t>22-192р</w:t>
      </w:r>
      <w:r w:rsidR="00DB1C51" w:rsidRPr="00F36414">
        <w:rPr>
          <w:rFonts w:ascii="Times New Roman" w:eastAsia="Times New Roman" w:hAnsi="Times New Roman" w:cs="Times New Roman"/>
          <w:noProof/>
          <w:sz w:val="28"/>
          <w:szCs w:val="28"/>
          <w:lang w:eastAsia="ru-RU"/>
        </w:rPr>
        <w:t xml:space="preserve">              </w:t>
      </w:r>
      <w:r w:rsidR="00E74704" w:rsidRPr="00F36414">
        <w:rPr>
          <w:rFonts w:ascii="Times New Roman" w:eastAsia="Times New Roman" w:hAnsi="Times New Roman" w:cs="Times New Roman"/>
          <w:noProof/>
          <w:sz w:val="28"/>
          <w:szCs w:val="28"/>
          <w:lang w:eastAsia="ru-RU"/>
        </w:rPr>
        <w:t xml:space="preserve">          </w:t>
      </w:r>
    </w:p>
    <w:p w:rsidR="00DB1C51" w:rsidRPr="00F36414" w:rsidRDefault="00DB1C51" w:rsidP="00DB1C51">
      <w:pPr>
        <w:spacing w:after="0" w:line="240" w:lineRule="auto"/>
        <w:jc w:val="both"/>
        <w:rPr>
          <w:rFonts w:ascii="Times New Roman" w:eastAsia="Times New Roman" w:hAnsi="Times New Roman" w:cs="Times New Roman"/>
          <w:sz w:val="28"/>
          <w:szCs w:val="28"/>
          <w:lang w:eastAsia="ru-RU"/>
        </w:rPr>
      </w:pPr>
    </w:p>
    <w:p w:rsidR="00DB1C51" w:rsidRPr="00F36414" w:rsidRDefault="00DB1C51" w:rsidP="00DB1C51">
      <w:pPr>
        <w:spacing w:after="0" w:line="240" w:lineRule="auto"/>
        <w:jc w:val="both"/>
        <w:rPr>
          <w:rFonts w:ascii="Times New Roman" w:eastAsia="Times New Roman" w:hAnsi="Times New Roman" w:cs="Times New Roman"/>
          <w:sz w:val="28"/>
          <w:szCs w:val="28"/>
          <w:lang w:eastAsia="ru-RU"/>
        </w:rPr>
      </w:pPr>
    </w:p>
    <w:p w:rsidR="00DB1C51" w:rsidRPr="00F36414" w:rsidRDefault="00165528" w:rsidP="00F36414">
      <w:pPr>
        <w:spacing w:after="0" w:line="240" w:lineRule="auto"/>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О внесении изменений в Решение Шарыповского окружного Совета депутатов Красноярского края от 04.02.2021г. № 9-58р «</w:t>
      </w:r>
      <w:r w:rsidR="00DB1C51" w:rsidRPr="00F36414">
        <w:rPr>
          <w:rFonts w:ascii="Times New Roman" w:eastAsia="Times New Roman" w:hAnsi="Times New Roman" w:cs="Times New Roman"/>
          <w:sz w:val="28"/>
          <w:szCs w:val="28"/>
          <w:lang w:eastAsia="ru-RU"/>
        </w:rPr>
        <w:t>Об утверждении Регламента</w:t>
      </w:r>
      <w:r w:rsidRPr="00F36414">
        <w:rPr>
          <w:rFonts w:ascii="Times New Roman" w:eastAsia="Times New Roman" w:hAnsi="Times New Roman" w:cs="Times New Roman"/>
          <w:sz w:val="28"/>
          <w:szCs w:val="28"/>
          <w:lang w:eastAsia="ru-RU"/>
        </w:rPr>
        <w:t xml:space="preserve"> </w:t>
      </w:r>
      <w:r w:rsidR="00DB1C51" w:rsidRPr="00F36414">
        <w:rPr>
          <w:rFonts w:ascii="Times New Roman" w:eastAsia="Times New Roman" w:hAnsi="Times New Roman" w:cs="Times New Roman"/>
          <w:sz w:val="28"/>
          <w:szCs w:val="28"/>
          <w:lang w:eastAsia="ru-RU"/>
        </w:rPr>
        <w:t>Шарыповс</w:t>
      </w:r>
      <w:r w:rsidRPr="00F36414">
        <w:rPr>
          <w:rFonts w:ascii="Times New Roman" w:eastAsia="Times New Roman" w:hAnsi="Times New Roman" w:cs="Times New Roman"/>
          <w:sz w:val="28"/>
          <w:szCs w:val="28"/>
          <w:lang w:eastAsia="ru-RU"/>
        </w:rPr>
        <w:t>кого окружного Совета депутатов»</w:t>
      </w:r>
    </w:p>
    <w:p w:rsidR="00165528" w:rsidRPr="00F36414" w:rsidRDefault="00165528" w:rsidP="00F36414">
      <w:pPr>
        <w:spacing w:after="0" w:line="240" w:lineRule="auto"/>
        <w:ind w:firstLine="708"/>
        <w:jc w:val="both"/>
        <w:rPr>
          <w:rFonts w:eastAsia="Calibri"/>
          <w:noProof/>
          <w:sz w:val="28"/>
          <w:szCs w:val="28"/>
        </w:rPr>
      </w:pPr>
    </w:p>
    <w:p w:rsidR="00165528" w:rsidRPr="00F36414" w:rsidRDefault="00165528" w:rsidP="00F36414">
      <w:pPr>
        <w:spacing w:after="0" w:line="240" w:lineRule="auto"/>
        <w:ind w:firstLine="708"/>
        <w:jc w:val="both"/>
        <w:rPr>
          <w:rFonts w:eastAsia="Calibri"/>
          <w:noProof/>
          <w:sz w:val="28"/>
          <w:szCs w:val="28"/>
        </w:rPr>
      </w:pPr>
    </w:p>
    <w:p w:rsidR="00DB1C51" w:rsidRPr="00F36414" w:rsidRDefault="00165528" w:rsidP="00F36414">
      <w:pPr>
        <w:spacing w:after="0" w:line="240" w:lineRule="auto"/>
        <w:ind w:firstLine="708"/>
        <w:jc w:val="both"/>
        <w:rPr>
          <w:rFonts w:ascii="Times New Roman" w:eastAsia="Times New Roman" w:hAnsi="Times New Roman" w:cs="Times New Roman"/>
          <w:sz w:val="28"/>
          <w:szCs w:val="28"/>
          <w:lang w:eastAsia="ru-RU"/>
        </w:rPr>
      </w:pPr>
      <w:r w:rsidRPr="00F36414">
        <w:rPr>
          <w:rFonts w:ascii="Times New Roman" w:eastAsia="Calibri" w:hAnsi="Times New Roman" w:cs="Times New Roman"/>
          <w:noProof/>
          <w:sz w:val="28"/>
          <w:szCs w:val="28"/>
        </w:rPr>
        <w:t>Руководствуясь  статьями 23, 27 Устава Шарыповского муниципального округа, Шарыповский окружной Совет депутатов</w:t>
      </w:r>
      <w:r w:rsidR="00DB1C51" w:rsidRPr="00F36414">
        <w:rPr>
          <w:rFonts w:ascii="Times New Roman" w:eastAsia="Times New Roman" w:hAnsi="Times New Roman" w:cs="Times New Roman"/>
          <w:sz w:val="28"/>
          <w:szCs w:val="28"/>
          <w:lang w:eastAsia="ru-RU"/>
        </w:rPr>
        <w:t xml:space="preserve"> </w:t>
      </w:r>
    </w:p>
    <w:p w:rsidR="00165528" w:rsidRPr="00F36414" w:rsidRDefault="00DB1C51" w:rsidP="00F36414">
      <w:pPr>
        <w:spacing w:after="0" w:line="240" w:lineRule="auto"/>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РЕШИЛ:</w:t>
      </w:r>
    </w:p>
    <w:p w:rsidR="00165528" w:rsidRPr="00F36414" w:rsidRDefault="00165528" w:rsidP="00F36414">
      <w:pPr>
        <w:spacing w:after="0" w:line="240" w:lineRule="auto"/>
        <w:ind w:firstLine="709"/>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Внести в Регламент Шарыповского окружного Совета депутатов, утвержденный Решением Шарыповского окружного Совета депутатов Красноярского края от 04.02.2021г. № 9-58р (далее – Регламент)</w:t>
      </w:r>
      <w:r w:rsidR="00F36414">
        <w:rPr>
          <w:rFonts w:ascii="Times New Roman" w:eastAsia="Times New Roman" w:hAnsi="Times New Roman" w:cs="Times New Roman"/>
          <w:sz w:val="28"/>
          <w:szCs w:val="28"/>
          <w:lang w:eastAsia="ru-RU"/>
        </w:rPr>
        <w:t xml:space="preserve"> </w:t>
      </w:r>
      <w:r w:rsidRPr="00F36414">
        <w:rPr>
          <w:rFonts w:ascii="Times New Roman" w:eastAsia="Times New Roman" w:hAnsi="Times New Roman" w:cs="Times New Roman"/>
          <w:sz w:val="28"/>
          <w:szCs w:val="28"/>
          <w:lang w:eastAsia="ru-RU"/>
        </w:rPr>
        <w:t>следующие изменения:</w:t>
      </w:r>
    </w:p>
    <w:p w:rsidR="00165528" w:rsidRPr="00F36414" w:rsidRDefault="00165528" w:rsidP="00F36414">
      <w:pPr>
        <w:spacing w:after="0" w:line="240" w:lineRule="auto"/>
        <w:ind w:firstLine="709"/>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1.1. Подпункт 2.7 пункта 2 статьи 6 Регламента изложить в следующей редакции:</w:t>
      </w:r>
    </w:p>
    <w:p w:rsidR="00165528" w:rsidRPr="00F36414" w:rsidRDefault="00165528" w:rsidP="00F36414">
      <w:pPr>
        <w:spacing w:after="0" w:line="240" w:lineRule="auto"/>
        <w:ind w:firstLine="709"/>
        <w:jc w:val="both"/>
        <w:rPr>
          <w:rFonts w:ascii="Times New Roman" w:hAnsi="Times New Roman" w:cs="Times New Roman"/>
          <w:sz w:val="28"/>
          <w:szCs w:val="28"/>
        </w:rPr>
      </w:pPr>
      <w:r w:rsidRPr="00F36414">
        <w:rPr>
          <w:rFonts w:ascii="Times New Roman" w:hAnsi="Times New Roman" w:cs="Times New Roman"/>
          <w:sz w:val="28"/>
          <w:szCs w:val="28"/>
        </w:rPr>
        <w:t>«2.7.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165528" w:rsidRPr="00F36414" w:rsidRDefault="00165528" w:rsidP="00F36414">
      <w:pPr>
        <w:spacing w:after="0" w:line="240" w:lineRule="auto"/>
        <w:ind w:firstLine="709"/>
        <w:jc w:val="both"/>
        <w:rPr>
          <w:rFonts w:ascii="Times New Roman" w:hAnsi="Times New Roman" w:cs="Times New Roman"/>
          <w:sz w:val="28"/>
          <w:szCs w:val="28"/>
        </w:rPr>
      </w:pPr>
      <w:r w:rsidRPr="00F36414">
        <w:rPr>
          <w:rFonts w:ascii="Times New Roman" w:hAnsi="Times New Roman" w:cs="Times New Roman"/>
          <w:sz w:val="28"/>
          <w:szCs w:val="28"/>
        </w:rPr>
        <w:t>1.2. Пункт 3 статьи 21 Регламента изложить в следующей редакции:</w:t>
      </w:r>
    </w:p>
    <w:p w:rsidR="00840810" w:rsidRPr="00F36414" w:rsidRDefault="00165528" w:rsidP="00F36414">
      <w:pPr>
        <w:spacing w:after="0" w:line="240" w:lineRule="auto"/>
        <w:ind w:firstLine="709"/>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 xml:space="preserve">«3. Закрытое заседание не может быть проведено для рассмотрения и принятия решения по вопросам принятия и изменения Устава Шарыповского муниципального округа, назначения местного референдума, обсуждения народной правотворческой инициативы, по вопросам утверждения бюджета муниципального образования и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w:t>
      </w:r>
      <w:r w:rsidRPr="00F36414">
        <w:rPr>
          <w:rFonts w:ascii="Times New Roman" w:eastAsia="Times New Roman" w:hAnsi="Times New Roman" w:cs="Times New Roman"/>
          <w:sz w:val="28"/>
          <w:szCs w:val="28"/>
          <w:lang w:eastAsia="ru-RU"/>
        </w:rPr>
        <w:lastRenderedPageBreak/>
        <w:t>собственности, установления местных налогов и сборов, а также установления льгот по их уплате, по вопросу принятия решения о применении к депутату Шарыповского окружного Совета депутатов, Главе Шарыповского муниципального округа мер ответственности, предусмотренных частью7.3-1 статьи 40</w:t>
      </w:r>
      <w:r w:rsidRPr="00F36414">
        <w:rPr>
          <w:rFonts w:ascii="Times New Roman" w:hAnsi="Times New Roman" w:cs="Times New Roman"/>
          <w:sz w:val="28"/>
          <w:szCs w:val="28"/>
        </w:rPr>
        <w:t xml:space="preserve"> Федерального закона от 06.10.2003г. № 131-ФЗ «Об общих принципах организации местного самоуправления в Российской Федерации</w:t>
      </w:r>
      <w:r w:rsidR="00883B12" w:rsidRPr="00F36414">
        <w:rPr>
          <w:rFonts w:ascii="Times New Roman" w:hAnsi="Times New Roman" w:cs="Times New Roman"/>
          <w:sz w:val="28"/>
          <w:szCs w:val="28"/>
        </w:rPr>
        <w:t>.»</w:t>
      </w:r>
      <w:r w:rsidRPr="00F36414">
        <w:rPr>
          <w:rFonts w:ascii="Times New Roman" w:eastAsia="Times New Roman" w:hAnsi="Times New Roman" w:cs="Times New Roman"/>
          <w:sz w:val="28"/>
          <w:szCs w:val="28"/>
          <w:lang w:eastAsia="ru-RU"/>
        </w:rPr>
        <w:t>»</w:t>
      </w:r>
      <w:r w:rsidR="00883B12" w:rsidRPr="00F36414">
        <w:rPr>
          <w:rFonts w:ascii="Times New Roman" w:eastAsia="Times New Roman" w:hAnsi="Times New Roman" w:cs="Times New Roman"/>
          <w:sz w:val="28"/>
          <w:szCs w:val="28"/>
          <w:lang w:eastAsia="ru-RU"/>
        </w:rPr>
        <w:t>.</w:t>
      </w:r>
    </w:p>
    <w:p w:rsidR="00883B12" w:rsidRPr="00F36414" w:rsidRDefault="00AD4491" w:rsidP="00F36414">
      <w:pPr>
        <w:spacing w:after="0" w:line="240" w:lineRule="auto"/>
        <w:ind w:firstLine="709"/>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 xml:space="preserve">1.3. </w:t>
      </w:r>
      <w:r w:rsidR="00883B12" w:rsidRPr="00F36414">
        <w:rPr>
          <w:rFonts w:ascii="Times New Roman" w:eastAsia="Times New Roman" w:hAnsi="Times New Roman" w:cs="Times New Roman"/>
          <w:sz w:val="28"/>
          <w:szCs w:val="28"/>
          <w:lang w:eastAsia="ru-RU"/>
        </w:rPr>
        <w:t>В пункте 1 статьи 30 Регламента слово «районного» заметить словом «окружного».</w:t>
      </w:r>
    </w:p>
    <w:p w:rsidR="00AD4491" w:rsidRPr="00F36414" w:rsidRDefault="00AD4491" w:rsidP="00F36414">
      <w:pPr>
        <w:pStyle w:val="ac"/>
        <w:numPr>
          <w:ilvl w:val="1"/>
          <w:numId w:val="3"/>
        </w:numPr>
        <w:spacing w:after="0" w:line="240" w:lineRule="auto"/>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 xml:space="preserve"> </w:t>
      </w:r>
      <w:r w:rsidR="00840810" w:rsidRPr="00F36414">
        <w:rPr>
          <w:rFonts w:ascii="Times New Roman" w:eastAsia="Times New Roman" w:hAnsi="Times New Roman" w:cs="Times New Roman"/>
          <w:sz w:val="28"/>
          <w:szCs w:val="28"/>
          <w:lang w:eastAsia="ru-RU"/>
        </w:rPr>
        <w:t>Пункт 1 статьи 31 Регламента изложить в следующей редакции:</w:t>
      </w:r>
    </w:p>
    <w:p w:rsidR="00E74704" w:rsidRPr="00F36414" w:rsidRDefault="00840810" w:rsidP="00F36414">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«1. Глава Шарыповского муниципального округа представляет Шарыповскому окружному Совету депутатов</w:t>
      </w:r>
      <w:r w:rsidR="00AD4491" w:rsidRPr="00F36414">
        <w:rPr>
          <w:rFonts w:ascii="Times New Roman" w:eastAsia="Times New Roman" w:hAnsi="Times New Roman" w:cs="Times New Roman"/>
          <w:sz w:val="28"/>
          <w:szCs w:val="28"/>
          <w:lang w:eastAsia="ru-RU"/>
        </w:rPr>
        <w:t xml:space="preserve"> ежегодные отчеты о результатах своей деятельности, о результатах деятельности администрации Шарыповского муниципального округа и иных подведомственных ему органов местного самоуправления, в том числе о решении вопросов, поставленных Шарыповским окружным Советом депутатов.</w:t>
      </w:r>
      <w:r w:rsidRPr="00F36414">
        <w:rPr>
          <w:rFonts w:ascii="Times New Roman" w:eastAsia="Times New Roman" w:hAnsi="Times New Roman" w:cs="Times New Roman"/>
          <w:sz w:val="28"/>
          <w:szCs w:val="28"/>
          <w:lang w:eastAsia="ru-RU"/>
        </w:rPr>
        <w:t>»</w:t>
      </w:r>
      <w:r w:rsidR="00AD4491" w:rsidRPr="00F36414">
        <w:rPr>
          <w:rFonts w:ascii="Times New Roman" w:eastAsia="Times New Roman" w:hAnsi="Times New Roman" w:cs="Times New Roman"/>
          <w:sz w:val="28"/>
          <w:szCs w:val="28"/>
          <w:lang w:eastAsia="ru-RU"/>
        </w:rPr>
        <w:t>.</w:t>
      </w:r>
    </w:p>
    <w:p w:rsidR="00AD4491" w:rsidRPr="00F36414" w:rsidRDefault="00E74704" w:rsidP="00F36414">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1.5. В пункте «д» части 1 статьи 41 Регламента слова «главы муниципального образования» заменить словами «Главы Шарыповского муниципального округа».</w:t>
      </w:r>
    </w:p>
    <w:p w:rsidR="00DB1C51" w:rsidRPr="00F36414" w:rsidRDefault="00E74704" w:rsidP="00F36414">
      <w:pPr>
        <w:spacing w:after="0" w:line="240" w:lineRule="auto"/>
        <w:jc w:val="both"/>
        <w:rPr>
          <w:rFonts w:ascii="Times New Roman" w:eastAsia="Times New Roman" w:hAnsi="Times New Roman" w:cs="Times New Roman"/>
          <w:sz w:val="28"/>
          <w:szCs w:val="28"/>
          <w:lang w:eastAsia="ru-RU"/>
        </w:rPr>
      </w:pPr>
      <w:r w:rsidRPr="00F36414">
        <w:rPr>
          <w:rFonts w:ascii="Times New Roman" w:eastAsia="Times New Roman" w:hAnsi="Times New Roman" w:cs="Times New Roman"/>
          <w:sz w:val="28"/>
          <w:szCs w:val="28"/>
          <w:lang w:eastAsia="ru-RU"/>
        </w:rPr>
        <w:t xml:space="preserve">           2</w:t>
      </w:r>
      <w:r w:rsidR="00DB1C51" w:rsidRPr="00F36414">
        <w:rPr>
          <w:rFonts w:ascii="Times New Roman" w:eastAsia="Times New Roman" w:hAnsi="Times New Roman" w:cs="Times New Roman"/>
          <w:sz w:val="28"/>
          <w:szCs w:val="28"/>
          <w:lang w:eastAsia="ru-RU"/>
        </w:rPr>
        <w:t>.</w:t>
      </w:r>
      <w:r w:rsidRPr="00F36414">
        <w:rPr>
          <w:rFonts w:ascii="Times New Roman" w:eastAsia="Times New Roman" w:hAnsi="Times New Roman" w:cs="Times New Roman"/>
          <w:sz w:val="28"/>
          <w:szCs w:val="28"/>
          <w:lang w:eastAsia="ru-RU"/>
        </w:rPr>
        <w:t xml:space="preserve"> </w:t>
      </w:r>
      <w:r w:rsidR="00DB1C51" w:rsidRPr="00F36414">
        <w:rPr>
          <w:rFonts w:ascii="Times New Roman" w:eastAsia="Times New Roman" w:hAnsi="Times New Roman" w:cs="Times New Roman"/>
          <w:sz w:val="28"/>
          <w:szCs w:val="28"/>
          <w:lang w:eastAsia="ru-RU"/>
        </w:rPr>
        <w:t>Контроль за исполнением решения возложить на постоянную комиссию по социальным в</w:t>
      </w:r>
      <w:r w:rsidR="00F36414">
        <w:rPr>
          <w:rFonts w:ascii="Times New Roman" w:eastAsia="Times New Roman" w:hAnsi="Times New Roman" w:cs="Times New Roman"/>
          <w:sz w:val="28"/>
          <w:szCs w:val="28"/>
          <w:lang w:eastAsia="ru-RU"/>
        </w:rPr>
        <w:t xml:space="preserve">опросам, молодежной политике и </w:t>
      </w:r>
      <w:r w:rsidR="00DB1C51" w:rsidRPr="00F36414">
        <w:rPr>
          <w:rFonts w:ascii="Times New Roman" w:eastAsia="Times New Roman" w:hAnsi="Times New Roman" w:cs="Times New Roman"/>
          <w:sz w:val="28"/>
          <w:szCs w:val="28"/>
          <w:lang w:eastAsia="ru-RU"/>
        </w:rPr>
        <w:t>соблюдению норм законодательства (Т.А.Романова).</w:t>
      </w:r>
    </w:p>
    <w:p w:rsidR="00E74704" w:rsidRPr="00F36414" w:rsidRDefault="00E74704" w:rsidP="00F36414">
      <w:pPr>
        <w:spacing w:after="0" w:line="240" w:lineRule="auto"/>
        <w:ind w:right="-1" w:firstLine="709"/>
        <w:contextualSpacing/>
        <w:jc w:val="both"/>
        <w:rPr>
          <w:rFonts w:ascii="Times New Roman" w:hAnsi="Times New Roman" w:cs="Times New Roman"/>
          <w:sz w:val="28"/>
          <w:szCs w:val="28"/>
        </w:rPr>
      </w:pPr>
      <w:r w:rsidRPr="00F36414">
        <w:rPr>
          <w:rFonts w:ascii="Times New Roman" w:eastAsia="Times New Roman" w:hAnsi="Times New Roman" w:cs="Times New Roman"/>
          <w:sz w:val="28"/>
          <w:szCs w:val="28"/>
          <w:lang w:eastAsia="ru-RU"/>
        </w:rPr>
        <w:t>3</w:t>
      </w:r>
      <w:r w:rsidR="00DB1C51" w:rsidRPr="00F36414">
        <w:rPr>
          <w:rFonts w:ascii="Times New Roman" w:eastAsia="Times New Roman" w:hAnsi="Times New Roman" w:cs="Times New Roman"/>
          <w:sz w:val="28"/>
          <w:szCs w:val="28"/>
          <w:lang w:eastAsia="ru-RU"/>
        </w:rPr>
        <w:t>.</w:t>
      </w:r>
      <w:r w:rsidRPr="00F36414">
        <w:rPr>
          <w:rFonts w:ascii="Times New Roman" w:eastAsia="Times New Roman" w:hAnsi="Times New Roman" w:cs="Times New Roman"/>
          <w:sz w:val="28"/>
          <w:szCs w:val="28"/>
          <w:lang w:eastAsia="ru-RU"/>
        </w:rPr>
        <w:t xml:space="preserve"> </w:t>
      </w:r>
      <w:r w:rsidRPr="00F36414">
        <w:rPr>
          <w:rFonts w:ascii="Times New Roman" w:hAnsi="Times New Roman" w:cs="Times New Roman"/>
          <w:sz w:val="28"/>
          <w:szCs w:val="28"/>
        </w:rPr>
        <w:t>Решение вступает в силу в день, следующий за днем его официального опубликования, и подлежит размещению на официальном сайте Шарыповского муниципального округа в сети Интернет.</w:t>
      </w:r>
    </w:p>
    <w:p w:rsidR="00DB1C51" w:rsidRPr="00F36414" w:rsidRDefault="00DB1C51" w:rsidP="00F36414">
      <w:pPr>
        <w:spacing w:after="0" w:line="240" w:lineRule="auto"/>
        <w:ind w:firstLine="708"/>
        <w:jc w:val="both"/>
        <w:rPr>
          <w:rFonts w:ascii="Times New Roman" w:eastAsia="Times New Roman" w:hAnsi="Times New Roman" w:cs="Times New Roman"/>
          <w:sz w:val="28"/>
          <w:szCs w:val="28"/>
          <w:lang w:eastAsia="ru-RU"/>
        </w:rPr>
      </w:pPr>
    </w:p>
    <w:p w:rsidR="00A11009" w:rsidRPr="00F36414" w:rsidRDefault="00A11009" w:rsidP="00F36414">
      <w:pPr>
        <w:pStyle w:val="a3"/>
        <w:rPr>
          <w:rFonts w:ascii="Calibri" w:eastAsia="Calibri" w:hAnsi="Calibri"/>
          <w:color w:val="000000"/>
          <w:sz w:val="28"/>
          <w:szCs w:val="28"/>
        </w:rPr>
      </w:pPr>
    </w:p>
    <w:p w:rsidR="00CF13EF" w:rsidRPr="00F36414" w:rsidRDefault="00CF13EF" w:rsidP="00F36414">
      <w:pPr>
        <w:pStyle w:val="ad"/>
        <w:ind w:right="-1"/>
        <w:rPr>
          <w:rFonts w:ascii="Times New Roman" w:hAnsi="Times New Roman"/>
          <w:sz w:val="28"/>
          <w:szCs w:val="28"/>
        </w:rPr>
      </w:pPr>
      <w:r w:rsidRPr="00F36414">
        <w:rPr>
          <w:rFonts w:ascii="Times New Roman" w:hAnsi="Times New Roman"/>
          <w:sz w:val="28"/>
          <w:szCs w:val="28"/>
        </w:rPr>
        <w:t>Председатель                                                        Глава округа</w:t>
      </w:r>
    </w:p>
    <w:p w:rsidR="00CF13EF" w:rsidRPr="00F36414" w:rsidRDefault="00CF13EF" w:rsidP="00F36414">
      <w:pPr>
        <w:pStyle w:val="ad"/>
        <w:ind w:right="-1"/>
        <w:rPr>
          <w:rFonts w:ascii="Times New Roman" w:hAnsi="Times New Roman"/>
          <w:sz w:val="28"/>
          <w:szCs w:val="28"/>
        </w:rPr>
      </w:pPr>
    </w:p>
    <w:p w:rsidR="00CF13EF" w:rsidRPr="00F36414" w:rsidRDefault="00CF13EF" w:rsidP="00F36414">
      <w:pPr>
        <w:pStyle w:val="ad"/>
        <w:ind w:right="-1"/>
        <w:rPr>
          <w:rFonts w:ascii="Times New Roman" w:hAnsi="Times New Roman"/>
          <w:sz w:val="28"/>
          <w:szCs w:val="28"/>
        </w:rPr>
      </w:pPr>
      <w:r w:rsidRPr="00F36414">
        <w:rPr>
          <w:rFonts w:ascii="Times New Roman" w:hAnsi="Times New Roman"/>
          <w:sz w:val="28"/>
          <w:szCs w:val="28"/>
        </w:rPr>
        <w:t>____________Т.В. Варжи</w:t>
      </w:r>
      <w:r w:rsidR="00F36414">
        <w:rPr>
          <w:rFonts w:ascii="Times New Roman" w:hAnsi="Times New Roman"/>
          <w:sz w:val="28"/>
          <w:szCs w:val="28"/>
        </w:rPr>
        <w:t xml:space="preserve">нская                           </w:t>
      </w:r>
      <w:r w:rsidRPr="00F36414">
        <w:rPr>
          <w:rFonts w:ascii="Times New Roman" w:hAnsi="Times New Roman"/>
          <w:sz w:val="28"/>
          <w:szCs w:val="28"/>
        </w:rPr>
        <w:t xml:space="preserve">_______________Г.В. Качаев                                 </w:t>
      </w:r>
    </w:p>
    <w:p w:rsidR="008646BA" w:rsidRPr="00F36414" w:rsidRDefault="008646BA" w:rsidP="00CF13EF">
      <w:pPr>
        <w:autoSpaceDE w:val="0"/>
        <w:autoSpaceDN w:val="0"/>
        <w:adjustRightInd w:val="0"/>
        <w:spacing w:after="0" w:line="240" w:lineRule="auto"/>
        <w:rPr>
          <w:sz w:val="28"/>
          <w:szCs w:val="28"/>
        </w:rPr>
      </w:pPr>
      <w:bookmarkStart w:id="0" w:name="_GoBack"/>
      <w:bookmarkEnd w:id="0"/>
    </w:p>
    <w:sectPr w:rsidR="008646BA" w:rsidRPr="00F36414" w:rsidSect="00F36414">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103" w:rsidRDefault="00B60103" w:rsidP="00A11009">
      <w:pPr>
        <w:spacing w:after="0" w:line="240" w:lineRule="auto"/>
      </w:pPr>
      <w:r>
        <w:separator/>
      </w:r>
    </w:p>
  </w:endnote>
  <w:endnote w:type="continuationSeparator" w:id="0">
    <w:p w:rsidR="00B60103" w:rsidRDefault="00B60103" w:rsidP="00A11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321054"/>
      <w:docPartObj>
        <w:docPartGallery w:val="Page Numbers (Bottom of Page)"/>
        <w:docPartUnique/>
      </w:docPartObj>
    </w:sdtPr>
    <w:sdtEndPr/>
    <w:sdtContent>
      <w:p w:rsidR="00883B12" w:rsidRDefault="008D6446">
        <w:pPr>
          <w:pStyle w:val="a8"/>
          <w:jc w:val="center"/>
        </w:pPr>
        <w:r>
          <w:fldChar w:fldCharType="begin"/>
        </w:r>
        <w:r>
          <w:instrText>PAGE   \* MERGEFORMAT</w:instrText>
        </w:r>
        <w:r>
          <w:fldChar w:fldCharType="separate"/>
        </w:r>
        <w:r w:rsidR="00F36414">
          <w:rPr>
            <w:noProof/>
          </w:rPr>
          <w:t>1</w:t>
        </w:r>
        <w:r>
          <w:rPr>
            <w:noProof/>
          </w:rPr>
          <w:fldChar w:fldCharType="end"/>
        </w:r>
      </w:p>
    </w:sdtContent>
  </w:sdt>
  <w:p w:rsidR="00883B12" w:rsidRDefault="00883B1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103" w:rsidRDefault="00B60103" w:rsidP="00A11009">
      <w:pPr>
        <w:spacing w:after="0" w:line="240" w:lineRule="auto"/>
      </w:pPr>
      <w:r>
        <w:separator/>
      </w:r>
    </w:p>
  </w:footnote>
  <w:footnote w:type="continuationSeparator" w:id="0">
    <w:p w:rsidR="00B60103" w:rsidRDefault="00B60103" w:rsidP="00A110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F29A0"/>
    <w:multiLevelType w:val="multilevel"/>
    <w:tmpl w:val="3FDE8AC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695A7523"/>
    <w:multiLevelType w:val="multilevel"/>
    <w:tmpl w:val="1FCC1EB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79451E90"/>
    <w:multiLevelType w:val="multilevel"/>
    <w:tmpl w:val="E294C47E"/>
    <w:lvl w:ilvl="0">
      <w:start w:val="1"/>
      <w:numFmt w:val="decimal"/>
      <w:lvlText w:val="%1."/>
      <w:lvlJc w:val="left"/>
      <w:pPr>
        <w:ind w:left="1065"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B1C51"/>
    <w:rsid w:val="00130B09"/>
    <w:rsid w:val="001325E5"/>
    <w:rsid w:val="00165528"/>
    <w:rsid w:val="001A2015"/>
    <w:rsid w:val="001A5595"/>
    <w:rsid w:val="00310249"/>
    <w:rsid w:val="00316B74"/>
    <w:rsid w:val="0038763B"/>
    <w:rsid w:val="00465BA5"/>
    <w:rsid w:val="004A79F3"/>
    <w:rsid w:val="004F078F"/>
    <w:rsid w:val="00586F9F"/>
    <w:rsid w:val="00607998"/>
    <w:rsid w:val="0062315D"/>
    <w:rsid w:val="006B4833"/>
    <w:rsid w:val="006F7E08"/>
    <w:rsid w:val="007C327A"/>
    <w:rsid w:val="00840810"/>
    <w:rsid w:val="008646BA"/>
    <w:rsid w:val="00877BBC"/>
    <w:rsid w:val="00883B12"/>
    <w:rsid w:val="00886984"/>
    <w:rsid w:val="008972AC"/>
    <w:rsid w:val="008D6446"/>
    <w:rsid w:val="00A11009"/>
    <w:rsid w:val="00AA6ADD"/>
    <w:rsid w:val="00AD4491"/>
    <w:rsid w:val="00B60103"/>
    <w:rsid w:val="00BD4688"/>
    <w:rsid w:val="00C16986"/>
    <w:rsid w:val="00CB0779"/>
    <w:rsid w:val="00CF13EF"/>
    <w:rsid w:val="00D10E3D"/>
    <w:rsid w:val="00DB183D"/>
    <w:rsid w:val="00DB1C51"/>
    <w:rsid w:val="00E218D1"/>
    <w:rsid w:val="00E74704"/>
    <w:rsid w:val="00E8290B"/>
    <w:rsid w:val="00F36414"/>
    <w:rsid w:val="00F54575"/>
    <w:rsid w:val="00F870DB"/>
    <w:rsid w:val="00FB0805"/>
    <w:rsid w:val="00FF1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40E71"/>
  <w15:docId w15:val="{E60D17ED-32BF-483B-A879-3EB77684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8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11009"/>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A11009"/>
    <w:rPr>
      <w:rFonts w:ascii="Times New Roman" w:eastAsia="Times New Roman" w:hAnsi="Times New Roman" w:cs="Times New Roman"/>
      <w:sz w:val="24"/>
      <w:szCs w:val="24"/>
    </w:rPr>
  </w:style>
  <w:style w:type="table" w:styleId="a5">
    <w:name w:val="Table Grid"/>
    <w:basedOn w:val="a1"/>
    <w:uiPriority w:val="39"/>
    <w:rsid w:val="00A11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1100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11009"/>
  </w:style>
  <w:style w:type="paragraph" w:styleId="a8">
    <w:name w:val="footer"/>
    <w:basedOn w:val="a"/>
    <w:link w:val="a9"/>
    <w:uiPriority w:val="99"/>
    <w:unhideWhenUsed/>
    <w:rsid w:val="00A1100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11009"/>
  </w:style>
  <w:style w:type="paragraph" w:styleId="aa">
    <w:name w:val="Balloon Text"/>
    <w:basedOn w:val="a"/>
    <w:link w:val="ab"/>
    <w:uiPriority w:val="99"/>
    <w:semiHidden/>
    <w:unhideWhenUsed/>
    <w:rsid w:val="00130B0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30B09"/>
    <w:rPr>
      <w:rFonts w:ascii="Segoe UI" w:hAnsi="Segoe UI" w:cs="Segoe UI"/>
      <w:sz w:val="18"/>
      <w:szCs w:val="18"/>
    </w:rPr>
  </w:style>
  <w:style w:type="paragraph" w:styleId="ac">
    <w:name w:val="List Paragraph"/>
    <w:basedOn w:val="a"/>
    <w:uiPriority w:val="34"/>
    <w:qFormat/>
    <w:rsid w:val="00165528"/>
    <w:pPr>
      <w:ind w:left="720"/>
      <w:contextualSpacing/>
    </w:pPr>
  </w:style>
  <w:style w:type="paragraph" w:styleId="ad">
    <w:name w:val="No Spacing"/>
    <w:uiPriority w:val="1"/>
    <w:qFormat/>
    <w:rsid w:val="00CF13EF"/>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44568-DE14-4CDF-86ED-FB8159DB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543</Words>
  <Characters>3098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Фалько</dc:creator>
  <cp:keywords/>
  <dc:description/>
  <cp:lastModifiedBy>Фалько</cp:lastModifiedBy>
  <cp:revision>28</cp:revision>
  <cp:lastPrinted>2021-02-04T03:32:00Z</cp:lastPrinted>
  <dcterms:created xsi:type="dcterms:W3CDTF">2021-01-13T03:59:00Z</dcterms:created>
  <dcterms:modified xsi:type="dcterms:W3CDTF">2022-03-24T06:48:00Z</dcterms:modified>
</cp:coreProperties>
</file>