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bCs/>
          <w:sz w:val="24"/>
          <w:szCs w:val="24"/>
          <w:lang w:eastAsia="ru-RU"/>
        </w:rPr>
        <w:t>АДМИНИСТРАЦИЯ БЕРЕЗОВСКОГО СЕЛЬСОВЕТА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bCs/>
          <w:sz w:val="24"/>
          <w:szCs w:val="24"/>
          <w:lang w:eastAsia="ru-RU"/>
        </w:rPr>
        <w:t>ШАРЫПОВСКОГО РАЙОНА</w:t>
      </w:r>
    </w:p>
    <w:p w:rsidR="00CF1B3F" w:rsidRPr="00486998" w:rsidRDefault="00CF1B3F" w:rsidP="0000512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CF1B3F" w:rsidRPr="00486998" w:rsidRDefault="00CF1B3F" w:rsidP="00B829C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bCs/>
          <w:sz w:val="24"/>
          <w:szCs w:val="24"/>
          <w:lang w:eastAsia="ru-RU"/>
        </w:rPr>
        <w:t xml:space="preserve">                                                  ПОСТАНОВЛЕНИЕ                        </w:t>
      </w:r>
    </w:p>
    <w:p w:rsidR="00CF1B3F" w:rsidRDefault="00CF1B3F" w:rsidP="000051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 xml:space="preserve"> 30.11.2018 г.                                с. Березовское                                             № 96        </w:t>
      </w:r>
    </w:p>
    <w:p w:rsidR="00CF1B3F" w:rsidRPr="00486998" w:rsidRDefault="00CF1B3F" w:rsidP="0000512A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486998">
        <w:rPr>
          <w:rFonts w:ascii="Arial" w:hAnsi="Arial" w:cs="Arial"/>
          <w:b/>
          <w:sz w:val="24"/>
          <w:szCs w:val="24"/>
          <w:lang w:eastAsia="ru-RU"/>
        </w:rPr>
        <w:tab/>
      </w:r>
      <w:r w:rsidRPr="00486998">
        <w:rPr>
          <w:rFonts w:ascii="Arial" w:hAnsi="Arial" w:cs="Arial"/>
          <w:b/>
          <w:sz w:val="24"/>
          <w:szCs w:val="24"/>
          <w:lang w:eastAsia="ru-RU"/>
        </w:rPr>
        <w:tab/>
      </w:r>
      <w:r w:rsidRPr="00486998">
        <w:rPr>
          <w:rFonts w:ascii="Arial" w:hAnsi="Arial" w:cs="Arial"/>
          <w:b/>
          <w:sz w:val="24"/>
          <w:szCs w:val="24"/>
          <w:lang w:eastAsia="ru-RU"/>
        </w:rPr>
        <w:tab/>
      </w:r>
    </w:p>
    <w:p w:rsidR="00CF1B3F" w:rsidRPr="00486998" w:rsidRDefault="00CF1B3F" w:rsidP="0000512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Березовского сельсовета от 30.10.2013г. № 43 «Об утверждении муниципальной программы Березовского сельсовета «Муниципальное управление» </w:t>
      </w:r>
    </w:p>
    <w:p w:rsidR="00CF1B3F" w:rsidRPr="00486998" w:rsidRDefault="00CF1B3F" w:rsidP="0000512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 постановлением администрации Березовского сельсовета                 от 30.07.2013г. № 28/2 «Об утверждении Порядка принятия решений о разработке муниципальных программ Березовского сельсовета, их формировании и реализации», руководствуясь</w:t>
      </w:r>
      <w:r w:rsidRPr="00486998">
        <w:rPr>
          <w:rFonts w:ascii="Arial" w:hAnsi="Arial" w:cs="Arial"/>
          <w:bCs/>
          <w:sz w:val="24"/>
          <w:szCs w:val="24"/>
          <w:lang w:eastAsia="ru-RU"/>
        </w:rPr>
        <w:t xml:space="preserve"> ст. 19 </w:t>
      </w:r>
      <w:r w:rsidRPr="00486998">
        <w:rPr>
          <w:rFonts w:ascii="Arial" w:hAnsi="Arial" w:cs="Arial"/>
          <w:sz w:val="24"/>
          <w:szCs w:val="24"/>
          <w:lang w:eastAsia="ru-RU"/>
        </w:rPr>
        <w:t xml:space="preserve">Устава Березовского сельсовета,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sz w:val="24"/>
          <w:szCs w:val="24"/>
          <w:lang w:eastAsia="ru-RU"/>
        </w:rPr>
        <w:t>ПОСТАНОВЛЯЮ:</w:t>
      </w:r>
    </w:p>
    <w:p w:rsidR="00CF1B3F" w:rsidRPr="00486998" w:rsidRDefault="00CF1B3F" w:rsidP="0000512A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Внести в постановление администрации Березовского сельсовета                 от 30.10.2013г. № 43 «Об утверждении муниципальной программы Березовского сельсовета «Муниципальное управление» следующие изменения:</w:t>
      </w:r>
    </w:p>
    <w:p w:rsidR="00CF1B3F" w:rsidRPr="00486998" w:rsidRDefault="00CF1B3F" w:rsidP="0000512A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муниципальную программу Березовского сельсовета «Муниципальное управление» изложить в новой редакции согласно приложению.</w:t>
      </w:r>
    </w:p>
    <w:p w:rsidR="00CF1B3F" w:rsidRPr="00486998" w:rsidRDefault="00CF1B3F" w:rsidP="0000512A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Контроль за исполнением постановления оставляю за собой.</w:t>
      </w:r>
    </w:p>
    <w:p w:rsidR="00CF1B3F" w:rsidRPr="00486998" w:rsidRDefault="00CF1B3F" w:rsidP="0000512A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Опубликовать (обнародовать) постановление в периодическом печатном издании «Березовский вестник».</w:t>
      </w:r>
    </w:p>
    <w:p w:rsidR="00CF1B3F" w:rsidRPr="00486998" w:rsidRDefault="00CF1B3F" w:rsidP="0000512A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Постановление вступает в силу с 01.01.2019 года, но не ранее дня, следующего за днем его официального опубликования (обнародования).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 xml:space="preserve">Глава сельсовета                                                                                А.В. Селин 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 xml:space="preserve">  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   </w:t>
      </w:r>
    </w:p>
    <w:tbl>
      <w:tblPr>
        <w:tblW w:w="9980" w:type="dxa"/>
        <w:tblLook w:val="00A0"/>
      </w:tblPr>
      <w:tblGrid>
        <w:gridCol w:w="2500"/>
        <w:gridCol w:w="2200"/>
        <w:gridCol w:w="920"/>
        <w:gridCol w:w="280"/>
        <w:gridCol w:w="4080"/>
      </w:tblGrid>
      <w:tr w:rsidR="00CF1B3F" w:rsidRPr="00486998" w:rsidTr="0000512A">
        <w:trPr>
          <w:trHeight w:val="202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C15B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Березовского сельсовета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от 30.11.2018 г.           № 96</w:t>
            </w:r>
            <w:bookmarkStart w:id="0" w:name="_GoBack"/>
            <w:bookmarkEnd w:id="0"/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</w:t>
            </w:r>
          </w:p>
        </w:tc>
      </w:tr>
      <w:tr w:rsidR="00CF1B3F" w:rsidRPr="00486998" w:rsidTr="0000512A">
        <w:trPr>
          <w:trHeight w:val="204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Березовского сельсовета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от 30.10.2013 г.    № 43                             </w:t>
            </w:r>
          </w:p>
        </w:tc>
      </w:tr>
      <w:tr w:rsidR="00CF1B3F" w:rsidRPr="00486998" w:rsidTr="0000512A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CF1B3F" w:rsidRPr="00486998" w:rsidTr="0000512A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«Муниципальное управление»</w:t>
            </w:r>
          </w:p>
        </w:tc>
      </w:tr>
      <w:tr w:rsidR="00CF1B3F" w:rsidRPr="00486998" w:rsidTr="0000512A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CF1B3F" w:rsidRPr="00486998" w:rsidTr="0000512A">
        <w:trPr>
          <w:trHeight w:val="165"/>
        </w:trPr>
        <w:tc>
          <w:tcPr>
            <w:tcW w:w="998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00512A">
        <w:trPr>
          <w:trHeight w:val="13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«Муниципальное управление»</w:t>
            </w:r>
          </w:p>
        </w:tc>
      </w:tr>
      <w:tr w:rsidR="00CF1B3F" w:rsidRPr="00486998" w:rsidTr="0000512A">
        <w:trPr>
          <w:trHeight w:val="27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Постановление администрации Березовского сельсовета от 30.07.2013 № 28/2 «Об утверждении Порядка принятия решений о разработке муниципальных программ Березовского сельсовета, их формировании и реализации»; Распоряжение администрации Березовского сельсовета от 01.08.2013 № 45-р «Об утверждении Перечня муниципальных программ Березовского сельсовета»</w:t>
            </w:r>
          </w:p>
        </w:tc>
      </w:tr>
      <w:tr w:rsidR="00CF1B3F" w:rsidRPr="00486998" w:rsidTr="0000512A">
        <w:trPr>
          <w:trHeight w:val="1043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  Шарыповского района Красноярского края Российской Федерации</w:t>
            </w:r>
          </w:p>
        </w:tc>
      </w:tr>
      <w:tr w:rsidR="00CF1B3F" w:rsidRPr="00486998" w:rsidTr="0000512A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CF1B3F" w:rsidRPr="00486998" w:rsidTr="0000512A">
        <w:trPr>
          <w:trHeight w:val="393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Подпрограммы: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1. «Управление муниципальным имуществом и земельными ресурсами»;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«Обеспечение реализации муниципальной программы».            3.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CF1B3F" w:rsidRPr="00486998" w:rsidTr="0000512A">
        <w:trPr>
          <w:trHeight w:val="13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CF1B3F" w:rsidRPr="00486998" w:rsidTr="0000512A">
        <w:trPr>
          <w:trHeight w:val="777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Задачи 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CF1B3F" w:rsidRPr="00486998" w:rsidTr="0000512A">
        <w:trPr>
          <w:trHeight w:val="17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28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2014 - 2021 годы.</w:t>
            </w:r>
          </w:p>
        </w:tc>
      </w:tr>
      <w:tr w:rsidR="00CF1B3F" w:rsidRPr="00486998" w:rsidTr="0000512A">
        <w:trPr>
          <w:trHeight w:val="168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Перечень целевых показателей и показателей результативности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приведен в приложении к паспорту программы</w:t>
            </w:r>
          </w:p>
        </w:tc>
      </w:tr>
      <w:tr w:rsidR="00CF1B3F" w:rsidRPr="00486998" w:rsidTr="0000512A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Ресурсное обеспечение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40 152,93 тыс. руб. в том числе: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2014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5033,06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2015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4088,78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2016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4270,86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2017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4942,49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5817,64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2019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5453,24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2020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5441,54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2021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5105,32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Краевой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375,70 тыс. руб: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7,52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7,49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34,46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33,41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266,42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Федеральный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1962,11 тыс. руб: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248,60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233,65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267,27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264,19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318,70 тыс.руб;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Районный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569,00 тыс. руб: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569,00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Бюджеты поселений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37246,12 тыс. руб: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4776,94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3847,64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3969,13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4644,89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4663,52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5135,34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5112,14 тыс. руб;</w:t>
            </w:r>
          </w:p>
        </w:tc>
      </w:tr>
      <w:tr w:rsidR="00CF1B3F" w:rsidRPr="00486998" w:rsidTr="0000512A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00512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5096,52 тыс. руб;</w:t>
            </w:r>
          </w:p>
        </w:tc>
      </w:tr>
    </w:tbl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    </w:t>
      </w:r>
    </w:p>
    <w:p w:rsidR="00CF1B3F" w:rsidRPr="00486998" w:rsidRDefault="00CF1B3F" w:rsidP="0000512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486998">
        <w:rPr>
          <w:rFonts w:ascii="Arial" w:hAnsi="Arial" w:cs="Arial"/>
          <w:b/>
          <w:sz w:val="24"/>
          <w:szCs w:val="24"/>
          <w:lang w:eastAsia="ru-RU"/>
        </w:rPr>
        <w:t>2. Характеристика текущего состояния</w:t>
      </w:r>
      <w:r w:rsidRPr="00486998">
        <w:rPr>
          <w:rFonts w:ascii="Arial" w:hAnsi="Arial" w:cs="Arial"/>
          <w:b/>
          <w:sz w:val="24"/>
          <w:szCs w:val="24"/>
        </w:rPr>
        <w:t xml:space="preserve"> </w:t>
      </w:r>
      <w:r w:rsidRPr="00486998">
        <w:rPr>
          <w:rFonts w:ascii="Arial" w:hAnsi="Arial" w:cs="Arial"/>
          <w:b/>
          <w:sz w:val="24"/>
          <w:szCs w:val="24"/>
          <w:lang w:eastAsia="ru-RU"/>
        </w:rPr>
        <w:t xml:space="preserve">сферы </w:t>
      </w:r>
      <w:r w:rsidRPr="00486998">
        <w:rPr>
          <w:rFonts w:ascii="Arial" w:hAnsi="Arial" w:cs="Arial"/>
          <w:b/>
          <w:color w:val="000000"/>
          <w:sz w:val="24"/>
          <w:szCs w:val="24"/>
        </w:rPr>
        <w:t>муниципального управления Березовского сельсовета</w:t>
      </w:r>
      <w:r w:rsidRPr="00486998">
        <w:rPr>
          <w:rFonts w:ascii="Arial" w:hAnsi="Arial" w:cs="Arial"/>
          <w:b/>
          <w:sz w:val="24"/>
          <w:szCs w:val="24"/>
          <w:lang w:eastAsia="ru-RU"/>
        </w:rPr>
        <w:t xml:space="preserve"> с указанием основных показателей социально-экономического развития Березовского сельсовета</w:t>
      </w:r>
    </w:p>
    <w:p w:rsidR="00CF1B3F" w:rsidRPr="00486998" w:rsidRDefault="00CF1B3F" w:rsidP="0000512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формирование, утверждение, исполнение бюджета поселения и контроль за исполнением данного бюджета;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установление, изменение и отмена местных налогов и сборов поселения;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владение, пользование и распоряжение имуществом, находящимся в муниципальной собственности поселения;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486998">
          <w:rPr>
            <w:rFonts w:ascii="Arial" w:hAnsi="Arial" w:cs="Arial"/>
            <w:sz w:val="24"/>
            <w:szCs w:val="24"/>
          </w:rPr>
          <w:t>кодексом</w:t>
        </w:r>
      </w:hyperlink>
      <w:r w:rsidRPr="00486998">
        <w:rPr>
          <w:rFonts w:ascii="Arial" w:hAnsi="Arial" w:cs="Arial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6" w:history="1">
        <w:r w:rsidRPr="00486998">
          <w:rPr>
            <w:rFonts w:ascii="Arial" w:hAnsi="Arial" w:cs="Arial"/>
            <w:sz w:val="24"/>
            <w:szCs w:val="24"/>
          </w:rPr>
          <w:t>кодексом</w:t>
        </w:r>
      </w:hyperlink>
      <w:r w:rsidRPr="00486998">
        <w:rPr>
          <w:rFonts w:ascii="Arial" w:hAnsi="Arial" w:cs="Arial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7" w:history="1">
        <w:r w:rsidRPr="00486998">
          <w:rPr>
            <w:rFonts w:ascii="Arial" w:hAnsi="Arial" w:cs="Arial"/>
            <w:sz w:val="24"/>
            <w:szCs w:val="24"/>
          </w:rPr>
          <w:t>законом</w:t>
        </w:r>
      </w:hyperlink>
      <w:r w:rsidRPr="00486998">
        <w:rPr>
          <w:rFonts w:ascii="Arial" w:hAnsi="Arial" w:cs="Arial"/>
          <w:sz w:val="24"/>
          <w:szCs w:val="24"/>
        </w:rPr>
        <w:t>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осуществление первичного воинского учета;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создание и обеспечение деятельности административных комиссий.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 решением Березовского сельского Совета депутатов на очередной финансовый год и плановый период.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Шарыповским районом и муниципальным образованием Березовский сельсовет. 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</w:p>
    <w:p w:rsidR="00CF1B3F" w:rsidRPr="00486998" w:rsidRDefault="00CF1B3F" w:rsidP="000051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86998">
        <w:rPr>
          <w:rFonts w:ascii="Arial" w:hAnsi="Arial" w:cs="Arial"/>
          <w:b/>
          <w:sz w:val="24"/>
          <w:szCs w:val="24"/>
        </w:rPr>
        <w:t xml:space="preserve">3. Приоритеты и цели социально-экономического развития </w:t>
      </w:r>
      <w:r w:rsidRPr="00486998">
        <w:rPr>
          <w:rFonts w:ascii="Arial" w:hAnsi="Arial" w:cs="Arial"/>
          <w:b/>
          <w:sz w:val="24"/>
          <w:szCs w:val="24"/>
          <w:lang w:eastAsia="ru-RU"/>
        </w:rPr>
        <w:t xml:space="preserve">сферы </w:t>
      </w:r>
      <w:r w:rsidRPr="00486998">
        <w:rPr>
          <w:rFonts w:ascii="Arial" w:hAnsi="Arial" w:cs="Arial"/>
          <w:b/>
          <w:color w:val="000000"/>
          <w:sz w:val="24"/>
          <w:szCs w:val="24"/>
        </w:rPr>
        <w:t>муниципального управления Березовского сельсовета</w:t>
      </w:r>
      <w:r w:rsidRPr="00486998">
        <w:rPr>
          <w:rFonts w:ascii="Arial" w:hAnsi="Arial" w:cs="Arial"/>
          <w:b/>
          <w:sz w:val="24"/>
          <w:szCs w:val="24"/>
        </w:rPr>
        <w:t>, описание основных целей и задач программы, тенденции социально-экономического развития</w:t>
      </w:r>
      <w:r w:rsidRPr="00486998">
        <w:rPr>
          <w:rFonts w:ascii="Arial" w:hAnsi="Arial" w:cs="Arial"/>
          <w:b/>
          <w:sz w:val="24"/>
          <w:szCs w:val="24"/>
          <w:lang w:eastAsia="ru-RU"/>
        </w:rPr>
        <w:t xml:space="preserve"> сферы </w:t>
      </w:r>
      <w:r w:rsidRPr="00486998">
        <w:rPr>
          <w:rFonts w:ascii="Arial" w:hAnsi="Arial" w:cs="Arial"/>
          <w:b/>
          <w:color w:val="000000"/>
          <w:sz w:val="24"/>
          <w:szCs w:val="24"/>
        </w:rPr>
        <w:t>муниципального управления Березовского сельсовета</w:t>
      </w:r>
      <w:r w:rsidRPr="00486998">
        <w:rPr>
          <w:rFonts w:ascii="Arial" w:hAnsi="Arial" w:cs="Arial"/>
          <w:b/>
          <w:sz w:val="24"/>
          <w:szCs w:val="24"/>
        </w:rPr>
        <w:t xml:space="preserve"> </w:t>
      </w:r>
    </w:p>
    <w:p w:rsidR="00CF1B3F" w:rsidRPr="00486998" w:rsidRDefault="00CF1B3F" w:rsidP="000051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Приоритеты и цели государственной политики определены в соответствии с </w:t>
      </w:r>
      <w:hyperlink r:id="rId8" w:history="1">
        <w:r w:rsidRPr="00486998">
          <w:rPr>
            <w:rFonts w:ascii="Arial" w:hAnsi="Arial" w:cs="Arial"/>
            <w:sz w:val="24"/>
            <w:szCs w:val="24"/>
          </w:rPr>
          <w:t>Концепцией</w:t>
        </w:r>
      </w:hyperlink>
      <w:r w:rsidRPr="00486998">
        <w:rPr>
          <w:rFonts w:ascii="Arial" w:hAnsi="Arial" w:cs="Arial"/>
          <w:sz w:val="24"/>
          <w:szCs w:val="24"/>
        </w:rPr>
        <w:t xml:space="preserve"> долгосрочного социально-экономического развития Российской Федерации на период до 2021 года, утвержденной распоряжением Правительства Российской Федерации от 17 ноября 2008 года N 1662-р.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b/>
          <w:sz w:val="24"/>
          <w:szCs w:val="24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</w:t>
      </w:r>
      <w:r w:rsidRPr="00486998">
        <w:rPr>
          <w:rFonts w:ascii="Arial" w:hAnsi="Arial" w:cs="Arial"/>
          <w:b/>
          <w:color w:val="000000"/>
          <w:sz w:val="24"/>
          <w:szCs w:val="24"/>
        </w:rPr>
        <w:t xml:space="preserve"> муниципального управления Березовского сельсовета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результате реализации программы планируется достигнуть следующих показателей: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86998">
        <w:rPr>
          <w:rFonts w:ascii="Arial" w:hAnsi="Arial" w:cs="Arial"/>
          <w:bCs/>
          <w:sz w:val="24"/>
          <w:szCs w:val="24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86998">
        <w:rPr>
          <w:rFonts w:ascii="Arial" w:hAnsi="Arial" w:cs="Arial"/>
          <w:bCs/>
          <w:sz w:val="24"/>
          <w:szCs w:val="24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89,5%.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CF1B3F" w:rsidRPr="00486998" w:rsidRDefault="00CF1B3F" w:rsidP="000051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486998">
        <w:rPr>
          <w:rFonts w:ascii="Arial" w:hAnsi="Arial" w:cs="Arial"/>
          <w:b/>
          <w:sz w:val="24"/>
          <w:szCs w:val="24"/>
        </w:rPr>
        <w:t>Информация по подпрограммам, отдельным мероприятиям муниципальной программы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CF1B3F" w:rsidRPr="00486998" w:rsidRDefault="00CF1B3F" w:rsidP="0000512A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Программа включает 5 подпрограмм, реализация мероприятий которых призвана обеспечить достижение цели и решение программных задач: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486998">
        <w:rPr>
          <w:rFonts w:ascii="Arial" w:hAnsi="Arial" w:cs="Arial"/>
          <w:sz w:val="24"/>
          <w:szCs w:val="24"/>
        </w:rPr>
        <w:t xml:space="preserve">подпрограмму </w:t>
      </w:r>
      <w:r w:rsidRPr="00486998">
        <w:rPr>
          <w:rFonts w:ascii="Arial" w:hAnsi="Arial" w:cs="Arial"/>
          <w:color w:val="000000"/>
          <w:sz w:val="24"/>
          <w:szCs w:val="24"/>
        </w:rPr>
        <w:t>«Управление муниципальным имуществом и земельными ресурсами»</w:t>
      </w:r>
      <w:r w:rsidRPr="00486998">
        <w:rPr>
          <w:rFonts w:ascii="Arial" w:hAnsi="Arial" w:cs="Arial"/>
          <w:sz w:val="24"/>
          <w:szCs w:val="24"/>
        </w:rPr>
        <w:t xml:space="preserve"> (приложение 1 к муниципальной программе);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подпрограмму </w:t>
      </w:r>
      <w:r w:rsidRPr="00486998">
        <w:rPr>
          <w:rFonts w:ascii="Arial" w:hAnsi="Arial" w:cs="Arial"/>
          <w:color w:val="000000"/>
          <w:sz w:val="24"/>
          <w:szCs w:val="24"/>
        </w:rPr>
        <w:t>«Управление муниципальными финансами»</w:t>
      </w:r>
      <w:r w:rsidRPr="00486998">
        <w:rPr>
          <w:rFonts w:ascii="Arial" w:hAnsi="Arial" w:cs="Arial"/>
          <w:sz w:val="24"/>
          <w:szCs w:val="24"/>
        </w:rPr>
        <w:t xml:space="preserve"> (приложение 2 к муниципальной программе);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подпрограмму </w:t>
      </w:r>
      <w:r w:rsidRPr="00486998">
        <w:rPr>
          <w:rFonts w:ascii="Arial" w:hAnsi="Arial" w:cs="Arial"/>
          <w:color w:val="000000"/>
          <w:sz w:val="24"/>
          <w:szCs w:val="24"/>
        </w:rPr>
        <w:t>«Обеспечение документами территориального планирования»</w:t>
      </w:r>
      <w:r w:rsidRPr="00486998">
        <w:rPr>
          <w:rFonts w:ascii="Arial" w:hAnsi="Arial" w:cs="Arial"/>
          <w:sz w:val="24"/>
          <w:szCs w:val="24"/>
        </w:rPr>
        <w:t xml:space="preserve"> (приложение 3 к муниципальной программе);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подпрограмму </w:t>
      </w:r>
      <w:r w:rsidRPr="00486998">
        <w:rPr>
          <w:rFonts w:ascii="Arial" w:hAnsi="Arial" w:cs="Arial"/>
          <w:color w:val="000000"/>
          <w:sz w:val="24"/>
          <w:szCs w:val="24"/>
        </w:rPr>
        <w:t>«Повышение энергетической эффективности и сокращение энергетических издержек в бюджетном секторе»</w:t>
      </w:r>
      <w:r w:rsidRPr="00486998">
        <w:rPr>
          <w:rFonts w:ascii="Arial" w:hAnsi="Arial" w:cs="Arial"/>
          <w:sz w:val="24"/>
          <w:szCs w:val="24"/>
        </w:rPr>
        <w:t xml:space="preserve"> (приложение 4 к муниципальной программе);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подпрограмму </w:t>
      </w:r>
      <w:r w:rsidRPr="00486998">
        <w:rPr>
          <w:rFonts w:ascii="Arial" w:hAnsi="Arial" w:cs="Arial"/>
          <w:color w:val="000000"/>
          <w:sz w:val="24"/>
          <w:szCs w:val="24"/>
        </w:rPr>
        <w:t>«Обеспечение реализации муниципальной программы»</w:t>
      </w:r>
      <w:r w:rsidRPr="00486998">
        <w:rPr>
          <w:rFonts w:ascii="Arial" w:hAnsi="Arial" w:cs="Arial"/>
          <w:sz w:val="24"/>
          <w:szCs w:val="24"/>
        </w:rPr>
        <w:t xml:space="preserve"> (приложение 5 к муниципальной программе);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 xml:space="preserve">5.1. Подпрограмма </w:t>
      </w:r>
      <w:r w:rsidRPr="00486998">
        <w:rPr>
          <w:rFonts w:ascii="Arial" w:hAnsi="Arial" w:cs="Arial"/>
          <w:bCs/>
          <w:color w:val="000000"/>
          <w:sz w:val="24"/>
          <w:szCs w:val="24"/>
          <w:lang w:eastAsia="ru-RU"/>
        </w:rPr>
        <w:t>«Управление муниципальным имуществом и земельными ресурсами»</w:t>
      </w:r>
      <w:r w:rsidRPr="00486998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Pr="00486998">
        <w:rPr>
          <w:rFonts w:ascii="Arial" w:hAnsi="Arial" w:cs="Arial"/>
          <w:bCs/>
          <w:sz w:val="24"/>
          <w:szCs w:val="24"/>
          <w:lang w:eastAsia="ru-RU"/>
        </w:rPr>
        <w:t>подготовлена в соответствии с Уставом  Березовского сельсовета, Решением Березовского сельского Совета депутатов от 12.01.2010 года № 155/2    «Об утверждении Положения об учете муниципального имущества и ведении реестра муниципального имущества».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Управление муниципальной собственностью поселения, в том числе и земельными ресурсами, является неотъемлемой частью деятельности администрации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бюджет поселения.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>В сфере управления и распоряжения земельными ресурсами.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2. Осуществление земельного контроля за целевым использованием земельных участков.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Проводится совместно с администрацией Шарыповского района, осуществление муниципального земельного контроля за использованием земель поселения на территории сельсовета.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CF1B3F" w:rsidRPr="00486998" w:rsidRDefault="00CF1B3F" w:rsidP="0000512A">
      <w:pPr>
        <w:tabs>
          <w:tab w:val="left" w:pos="37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CF1B3F" w:rsidRPr="00486998" w:rsidRDefault="00CF1B3F" w:rsidP="0000512A">
      <w:pPr>
        <w:tabs>
          <w:tab w:val="left" w:pos="37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По состоянию на 01.01.2013 года идентифицировано 1028 участков, а всего за 2010-2012 года проведена идентификация и включено в налогооблагаемую базу 380 участков (занятых под садоводством и огородничеством, жилфондом, под развитием личного подсобного хозяйства).</w:t>
      </w:r>
    </w:p>
    <w:p w:rsidR="00CF1B3F" w:rsidRPr="00486998" w:rsidRDefault="00CF1B3F" w:rsidP="0000512A">
      <w:pPr>
        <w:tabs>
          <w:tab w:val="left" w:pos="37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результате проведенной работы увеличилось количество земельных участков, учтенных в налогооблагаемой базе с 380 участков в 2010 году                     до 600 участков в 2012 году.</w:t>
      </w:r>
    </w:p>
    <w:p w:rsidR="00CF1B3F" w:rsidRPr="00486998" w:rsidRDefault="00CF1B3F" w:rsidP="0000512A">
      <w:pPr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4. П</w:t>
      </w:r>
      <w:r w:rsidRPr="00486998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роводится работа по формированию земельных участков под объектами муниципальной  собственности, осуществляется их  государственная регистрация.</w:t>
      </w: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В 2010-2012 годы оформлено право муниципальной собственности  на 20 земельных участков под объектами муниципальной собственности,                         и объектами коммунальной инфраструктуры.</w:t>
      </w:r>
    </w:p>
    <w:p w:rsidR="00CF1B3F" w:rsidRPr="00486998" w:rsidRDefault="00CF1B3F" w:rsidP="0000512A">
      <w:pPr>
        <w:tabs>
          <w:tab w:val="left" w:pos="37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CF1B3F" w:rsidRPr="00486998" w:rsidRDefault="00CF1B3F" w:rsidP="0000512A">
      <w:pPr>
        <w:tabs>
          <w:tab w:val="left" w:pos="376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сфере управления и распоряжения муниципальным имуществом.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52635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Pr="00486998">
        <w:rPr>
          <w:rFonts w:ascii="Arial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сельсовета </w:t>
      </w: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486998">
        <w:rPr>
          <w:rFonts w:ascii="Arial" w:hAnsi="Arial" w:cs="Arial"/>
          <w:color w:val="052635"/>
          <w:sz w:val="24"/>
          <w:szCs w:val="24"/>
          <w:lang w:eastAsia="ru-RU"/>
        </w:rPr>
        <w:t xml:space="preserve">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По состоянию н</w:t>
      </w:r>
      <w:r w:rsidRPr="0048699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а 01.09.2013 года в Реестре  муниципального имущества администрации сельсовета зарегистрировано 62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48699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Муниципальная казна по состоянию на 01.09.2013 года включает в себя    65 объектов муниципального движимого и недвижимого имущества, в том числе: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48699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-62 объектов недвижимого имущества – это 7 объектов недвижимого имущества (здания, строения), 4 жилых помещений (муниципальный жилищный фонд), 20 земельных участков, 31 объектов  коммунальной инфраструктуры (башни, сооружения, сети);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486998">
        <w:rPr>
          <w:rFonts w:ascii="Arial" w:hAnsi="Arial" w:cs="Arial"/>
          <w:spacing w:val="2"/>
          <w:sz w:val="24"/>
          <w:szCs w:val="24"/>
          <w:shd w:val="clear" w:color="auto" w:fill="FFFFFF"/>
        </w:rPr>
        <w:t>- 3 объектов движимого имущества (транспортные средства).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486998">
        <w:rPr>
          <w:rFonts w:ascii="Arial" w:hAnsi="Arial" w:cs="Arial"/>
          <w:sz w:val="24"/>
          <w:szCs w:val="24"/>
          <w:lang w:eastAsia="ru-RU"/>
        </w:rPr>
        <w:t>и приватизация</w:t>
      </w: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муниципального имущества.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486998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Движимое и недвижимое имущество, находящееся в казне администрации сельсовета, передано в </w:t>
      </w: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безвозмездно временное пользование</w:t>
      </w:r>
      <w:r w:rsidRPr="00486998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 (ООО «АЭСТ»).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-организация контроля за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-контроль за использованием муниципального имущества с целью выявления неиспользуемых площадей и предъявления их для аренды;     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-продажа муниципального имущества путем проведения конкурсов, аукционов;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-выявление и постановка на учет в Шарыповском отделе Управления Федеральной службы регистрации кадастра и картографии по Красноярскому краю;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-регистрация права собственности муниципального имущества в Шарыповском отделе Управления Федеральной службы регистрации кадастра и картографии по Красноярскому краю.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На территории поселения отсутствует государственная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Остается ряд проблем и нерешенных вопросов: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низкий уровень привлекательности объектов инженерной инфраструктуры предлагаемых к арендованию;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Целью подпрограммы является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</w:r>
      <w:r w:rsidRPr="00486998">
        <w:rPr>
          <w:rFonts w:ascii="Arial" w:hAnsi="Arial" w:cs="Arial"/>
          <w:color w:val="000000"/>
          <w:sz w:val="24"/>
          <w:szCs w:val="24"/>
        </w:rPr>
        <w:t>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Для достижения этой цели необходимо решение следующих задач: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повышение эффективности управления муниципальным имуществом</w:t>
      </w:r>
      <w:r w:rsidRPr="00486998">
        <w:rPr>
          <w:rFonts w:ascii="Arial" w:hAnsi="Arial" w:cs="Arial"/>
          <w:color w:val="000000"/>
          <w:sz w:val="24"/>
          <w:szCs w:val="24"/>
        </w:rPr>
        <w:t>;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создание эффективной системы использования земель.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В результате реализации мероприятий подпрограммы к 2021 году произойдет: 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увеличение доли проинвентаризированных   объектов муниципального  имущества по отношению к общему количеству объектов  муниципального имущества до 100 %;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sz w:val="24"/>
          <w:szCs w:val="24"/>
          <w:lang w:eastAsia="ru-RU"/>
        </w:rPr>
        <w:t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80%.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5.2. Подпрограмма «Управление муниципальными финансами»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Березовском сельсовете, утверждённым решением Березовского сельского Совета депутатов от 30.09.2013 года № 14-р,   Распоряжением администрации Березовского сельсовета от 01.08.2013 года № 45-р «Об утверждении Перечня муниципальных программ Березовского сельсовета».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Березовском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Одним из основных условий достижения основных целей социально-экономического развития Березовского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Березовского сельсовета.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предоставление услуг, на которые население предъявляет спрос;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повышение прозрачности и обоснованности бюджетных расходов;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CF1B3F" w:rsidRPr="00486998" w:rsidRDefault="00CF1B3F" w:rsidP="0000512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Администрацией сельсовета на протяжении ряда лет осуществляются мероприятия по мобилизации доходов: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постановлением главы сельсовета от 30.07.2009 года № 16 утвержден Порядок оценки эффективности предоставленных и планируемых к предоставлению льгот по местным налогам;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 - утвержден план мероприятий  по увеличению налогового потенциала территории;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осуществляется контроль за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В основу формирования межбюджетных отношений </w:t>
      </w:r>
      <w:r w:rsidRPr="00486998">
        <w:rPr>
          <w:rFonts w:ascii="Arial" w:hAnsi="Arial" w:cs="Arial"/>
          <w:sz w:val="24"/>
          <w:szCs w:val="24"/>
          <w:lang w:eastAsia="ru-RU"/>
        </w:rPr>
        <w:t>положены следующие принципы: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-повышение эффективности бюджетных расходов.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 w:rsidRPr="00486998">
        <w:rPr>
          <w:rFonts w:ascii="Arial" w:hAnsi="Arial" w:cs="Arial"/>
          <w:sz w:val="24"/>
          <w:szCs w:val="24"/>
          <w:lang w:eastAsia="ru-RU"/>
        </w:rPr>
        <w:t xml:space="preserve">собственных средств в обеспечении деятельности муниципалитетов.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CF1B3F" w:rsidRPr="00486998" w:rsidRDefault="00CF1B3F" w:rsidP="0000512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CF1B3F" w:rsidRPr="00486998" w:rsidRDefault="00CF1B3F" w:rsidP="0000512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CF1B3F" w:rsidRPr="00486998" w:rsidRDefault="00CF1B3F" w:rsidP="0000512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CF1B3F" w:rsidRPr="00486998" w:rsidRDefault="00CF1B3F" w:rsidP="0000512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В целях повышения эффективности использования бюджетных ассигнований бюджета поселения, выделяемых на финансовое обеспечение оказания муниципальных услуг, а также улучшения качества работы муниципальных учреждений Березовского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«Березовская ЦКС».</w:t>
      </w:r>
    </w:p>
    <w:p w:rsidR="00CF1B3F" w:rsidRPr="00486998" w:rsidRDefault="00CF1B3F" w:rsidP="0000512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CF1B3F" w:rsidRPr="00486998" w:rsidRDefault="00CF1B3F" w:rsidP="0000512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Березовского сельсовета на долгосрочную перспективу.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Березовского сельсовета через усиление программной ориентированности бюджета.</w:t>
      </w:r>
    </w:p>
    <w:p w:rsidR="00CF1B3F" w:rsidRPr="00486998" w:rsidRDefault="00CF1B3F" w:rsidP="0000512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Целью подпрограммы является</w:t>
      </w:r>
      <w:r w:rsidRPr="004869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486998">
        <w:rPr>
          <w:rFonts w:ascii="Arial" w:hAnsi="Arial" w:cs="Arial"/>
          <w:sz w:val="24"/>
          <w:szCs w:val="24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486998">
        <w:rPr>
          <w:rFonts w:ascii="Arial" w:hAnsi="Arial" w:cs="Arial"/>
          <w:color w:val="000000"/>
          <w:sz w:val="24"/>
          <w:szCs w:val="24"/>
        </w:rPr>
        <w:t>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Реализация подпрограммы направлена на достижение следующих задач: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>- укрепление доходной базы бюджета поселения.</w:t>
      </w:r>
    </w:p>
    <w:p w:rsidR="00CF1B3F" w:rsidRPr="00486998" w:rsidRDefault="00CF1B3F" w:rsidP="0000512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Реализация мероприятий подпрограммы позволит к 2021 году: 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увеличить долю налоговых и неналоговых доходов бюджета поселения  (без учета субвенций) до 17,6% и выше;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89,5%;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обеспечить высокое качество управления муниципальными финансами поселения;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не допустить в бюджете поселения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Срок реализации подпрограммы 2014-2021 годы.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5.3. Подпрограмма «</w:t>
      </w:r>
      <w:r w:rsidRPr="00486998">
        <w:rPr>
          <w:rFonts w:ascii="Arial" w:hAnsi="Arial" w:cs="Arial"/>
          <w:color w:val="000000"/>
          <w:sz w:val="24"/>
          <w:szCs w:val="24"/>
        </w:rPr>
        <w:t>Обеспечение документами территориального планирования</w:t>
      </w:r>
      <w:r w:rsidRPr="00486998">
        <w:rPr>
          <w:rFonts w:ascii="Arial" w:hAnsi="Arial" w:cs="Arial"/>
          <w:sz w:val="24"/>
          <w:szCs w:val="24"/>
        </w:rPr>
        <w:t>».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pacing w:val="1"/>
          <w:sz w:val="24"/>
          <w:szCs w:val="24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pacing w:val="1"/>
          <w:sz w:val="24"/>
          <w:szCs w:val="24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pacing w:val="1"/>
          <w:sz w:val="24"/>
          <w:szCs w:val="24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pacing w:val="1"/>
          <w:sz w:val="24"/>
          <w:szCs w:val="24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pacing w:val="1"/>
          <w:sz w:val="24"/>
          <w:szCs w:val="24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  <w:lang w:eastAsia="ru-RU"/>
        </w:rPr>
      </w:pPr>
      <w:r w:rsidRPr="00486998">
        <w:rPr>
          <w:rFonts w:ascii="Arial" w:hAnsi="Arial" w:cs="Arial"/>
          <w:spacing w:val="-1"/>
          <w:sz w:val="24"/>
          <w:szCs w:val="24"/>
          <w:lang w:eastAsia="ru-RU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  <w:lang w:eastAsia="ru-RU"/>
        </w:rPr>
      </w:pPr>
      <w:r w:rsidRPr="00486998">
        <w:rPr>
          <w:rFonts w:ascii="Arial" w:hAnsi="Arial" w:cs="Arial"/>
          <w:spacing w:val="-1"/>
          <w:sz w:val="24"/>
          <w:szCs w:val="24"/>
          <w:lang w:eastAsia="ru-RU"/>
        </w:rPr>
        <w:t>-бесплатное предоставление земельных участков под строительство жилья экономкласса;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  <w:lang w:eastAsia="ru-RU"/>
        </w:rPr>
      </w:pPr>
      <w:r w:rsidRPr="00486998">
        <w:rPr>
          <w:rFonts w:ascii="Arial" w:hAnsi="Arial" w:cs="Arial"/>
          <w:spacing w:val="-1"/>
          <w:sz w:val="24"/>
          <w:szCs w:val="24"/>
          <w:lang w:eastAsia="ru-RU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  <w:lang w:eastAsia="ru-RU"/>
        </w:rPr>
      </w:pPr>
      <w:r w:rsidRPr="00486998">
        <w:rPr>
          <w:rFonts w:ascii="Arial" w:hAnsi="Arial" w:cs="Arial"/>
          <w:spacing w:val="-1"/>
          <w:sz w:val="24"/>
          <w:szCs w:val="24"/>
          <w:lang w:eastAsia="ru-RU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В июне 2013 года Шарыповским районным Советом депутатов утверждены правила землепользования и застройки муниципального образования Березовского сельсовета. В декабре 2012 года Березовским сельским Советом депутатов было принято решение об отсутствии необходимости в разработке генплана поселения. </w:t>
      </w:r>
    </w:p>
    <w:p w:rsidR="00CF1B3F" w:rsidRPr="00486998" w:rsidRDefault="00CF1B3F" w:rsidP="0000512A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Учитывая, что</w:t>
      </w:r>
      <w:r w:rsidRPr="00486998">
        <w:rPr>
          <w:rFonts w:ascii="Arial" w:hAnsi="Arial" w:cs="Arial"/>
          <w:spacing w:val="1"/>
          <w:sz w:val="24"/>
          <w:szCs w:val="24"/>
        </w:rPr>
        <w:t xml:space="preserve"> на территории Березовского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Березовского сельсовета. </w:t>
      </w:r>
    </w:p>
    <w:p w:rsidR="00CF1B3F" w:rsidRPr="00486998" w:rsidRDefault="00CF1B3F" w:rsidP="0000512A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  <w:lang w:eastAsia="ru-RU"/>
        </w:rPr>
      </w:pPr>
      <w:r w:rsidRPr="00486998">
        <w:rPr>
          <w:rFonts w:ascii="Arial" w:hAnsi="Arial" w:cs="Arial"/>
          <w:spacing w:val="-1"/>
          <w:sz w:val="24"/>
          <w:szCs w:val="24"/>
          <w:lang w:eastAsia="ru-RU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CF1B3F" w:rsidRPr="00486998" w:rsidRDefault="00CF1B3F" w:rsidP="0000512A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 </w:t>
      </w:r>
    </w:p>
    <w:p w:rsidR="00CF1B3F" w:rsidRPr="00486998" w:rsidRDefault="00CF1B3F" w:rsidP="0000512A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 Проекты межевания разграничивают территории на конкретные земельные участки в пределах установленных красных линий. 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Реализация мероприятий подпрограммы позволит обеспечить документами территориального планирования Березовского сельсовета.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5.4. Подпрограмма «</w:t>
      </w:r>
      <w:r w:rsidRPr="00486998">
        <w:rPr>
          <w:rFonts w:ascii="Arial" w:hAnsi="Arial" w:cs="Arial"/>
          <w:color w:val="000000"/>
          <w:sz w:val="24"/>
          <w:szCs w:val="24"/>
        </w:rPr>
        <w:t>Повышение энергетической эффективности и сокращение энергетических издержек в бюджетном секторе</w:t>
      </w:r>
      <w:r w:rsidRPr="00486998">
        <w:rPr>
          <w:rFonts w:ascii="Arial" w:hAnsi="Arial" w:cs="Arial"/>
          <w:sz w:val="24"/>
          <w:szCs w:val="24"/>
        </w:rPr>
        <w:t>».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проведение технической инвентаризации и паспортизации сетей наружного освещения.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Березовского сельсовета» на 2010-2014гг.                В результате этой программы были проведены следующие мероприятия: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осуществление работ по утеплению ограждающих конструкций зданий (замена окон, утепление дверей);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установка приборов учета тепловой энергии;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обязательное энергетическое обследование зданий.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Экономический эффект от реализации подпрограммных мероприятий будет выражен в экономии каждого энергоресурса на 4%.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5.5. Подпрограмма «</w:t>
      </w:r>
      <w:r w:rsidRPr="00486998">
        <w:rPr>
          <w:rFonts w:ascii="Arial" w:hAnsi="Arial" w:cs="Arial"/>
          <w:color w:val="000000"/>
          <w:sz w:val="24"/>
          <w:szCs w:val="24"/>
        </w:rPr>
        <w:t>Обеспечение реализации муниципальной программы</w:t>
      </w:r>
      <w:r w:rsidRPr="00486998">
        <w:rPr>
          <w:rFonts w:ascii="Arial" w:hAnsi="Arial" w:cs="Arial"/>
          <w:sz w:val="24"/>
          <w:szCs w:val="24"/>
        </w:rPr>
        <w:t>».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Березовский сельсовет является в соответствии с Федеральным законом от 06.10.2003года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Организация и осуществление местного самоуправления на территории Березовского сельсовета в интересах населения с учетом исторических и иных местных традиций регулируется Уставом.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осуществление первичного воинского учета;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создание и обеспечение деятельности административных комиссий.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Воинским учетом на территории сельсовета занимается военно – учетный работник, в обязанности которого входит: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2009 году на территории сельсовета была создана административная комиссия.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Административная комиссия</w:t>
      </w:r>
      <w:r w:rsidRPr="00486998">
        <w:rPr>
          <w:rFonts w:ascii="Arial" w:hAnsi="Arial" w:cs="Arial"/>
          <w:sz w:val="24"/>
          <w:szCs w:val="24"/>
          <w:lang w:eastAsia="ru-RU"/>
        </w:rPr>
        <w:t xml:space="preserve">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</w:t>
      </w:r>
      <w:r w:rsidRPr="00486998">
        <w:rPr>
          <w:rFonts w:ascii="Arial" w:hAnsi="Arial" w:cs="Arial"/>
          <w:sz w:val="24"/>
          <w:szCs w:val="24"/>
        </w:rPr>
        <w:t xml:space="preserve">Законом Красноярского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Березовского сельского Совета депутатов от 12.04.2010 № 3 «Об административной комиссии муниципального образования Березовский сельсовет».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Задачами административной комиссии администрации сельсовета являются: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За последние три года административной комиссией было рассмотрено 9 дел – в результате составлено 9 протоколов об административных правонарушениях без предъявления штрафных санкций.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В рамках данной цели предполагается решение следующих задач: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обеспечение деятельности аппарата администрации;</w:t>
      </w:r>
    </w:p>
    <w:p w:rsidR="00CF1B3F" w:rsidRPr="00486998" w:rsidRDefault="00CF1B3F" w:rsidP="0000512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осуществление первичного воинского учета;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- создание и обеспечение деятельности административных комиссий.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Реализация мероприятий подпрограммы позволит к 2021 году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межуправленческого взаимодействия.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6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6998">
        <w:rPr>
          <w:rFonts w:ascii="Arial" w:hAnsi="Arial" w:cs="Arial"/>
          <w:b/>
          <w:color w:val="000000"/>
          <w:sz w:val="24"/>
          <w:szCs w:val="24"/>
        </w:rPr>
        <w:t>Информация об основных мерах правового регулирования в сфере муниципального управления, направленные на достижение цели и (или) задач программы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color w:val="000000"/>
          <w:sz w:val="24"/>
          <w:szCs w:val="24"/>
        </w:rPr>
        <w:t xml:space="preserve">Программа не содержит информацию об основных мерах правового регулирования в сфере муниципального управления, направленных на достижение цели и (или) задач программы. 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CF1B3F" w:rsidRPr="00486998" w:rsidRDefault="00CF1B3F" w:rsidP="000051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86998">
        <w:rPr>
          <w:rFonts w:ascii="Arial" w:hAnsi="Arial" w:cs="Arial"/>
          <w:b/>
          <w:color w:val="000000"/>
          <w:sz w:val="24"/>
          <w:szCs w:val="24"/>
        </w:rPr>
        <w:t>Перечень объектов недвижимого имущества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86998">
        <w:rPr>
          <w:rFonts w:ascii="Arial" w:hAnsi="Arial" w:cs="Arial"/>
          <w:b/>
          <w:color w:val="000000"/>
          <w:sz w:val="24"/>
          <w:szCs w:val="24"/>
        </w:rPr>
        <w:t>муниципальной собственности Березовского сельсовета, подлежащих строительству, реконструкции, техническому перевооружению или приобретению</w:t>
      </w: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color w:val="000000"/>
          <w:sz w:val="24"/>
          <w:szCs w:val="24"/>
        </w:rPr>
        <w:t xml:space="preserve">Программа не содержит объектов недвижимого имущества муниципальной собственности Березовского сельсовета, подлежащих строительству, реконструкции, техническому перевооружению или приобретению. </w:t>
      </w: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CF1B3F" w:rsidRPr="00486998" w:rsidRDefault="00CF1B3F" w:rsidP="000051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86998">
        <w:rPr>
          <w:rFonts w:ascii="Arial" w:hAnsi="Arial" w:cs="Arial"/>
          <w:b/>
          <w:sz w:val="24"/>
          <w:szCs w:val="24"/>
        </w:rPr>
        <w:t>8. Информация о ресурсном обеспечении программы</w:t>
      </w: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color w:val="000000"/>
          <w:sz w:val="24"/>
          <w:szCs w:val="24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F1B3F" w:rsidRPr="00486998" w:rsidRDefault="00CF1B3F" w:rsidP="0000512A">
      <w:pPr>
        <w:widowControl w:val="0"/>
        <w:numPr>
          <w:ilvl w:val="0"/>
          <w:numId w:val="3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86998">
        <w:rPr>
          <w:rFonts w:ascii="Arial" w:hAnsi="Arial" w:cs="Arial"/>
          <w:b/>
          <w:color w:val="000000"/>
          <w:sz w:val="24"/>
          <w:szCs w:val="24"/>
        </w:rPr>
        <w:t>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F1B3F" w:rsidRPr="00486998" w:rsidRDefault="00CF1B3F" w:rsidP="0000512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86998">
        <w:rPr>
          <w:rFonts w:ascii="Arial" w:hAnsi="Arial" w:cs="Arial"/>
          <w:color w:val="000000"/>
          <w:sz w:val="24"/>
          <w:szCs w:val="24"/>
        </w:rPr>
        <w:t xml:space="preserve">Программой не предусмотрены мероприятия, реализуемые в рамках муниципально-частного партнёрства. </w:t>
      </w: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  <w:sectPr w:rsidR="00CF1B3F" w:rsidRPr="00486998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к Паспорту </w:t>
      </w: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</w:rPr>
        <w:t>«</w:t>
      </w:r>
      <w:r w:rsidRPr="00486998">
        <w:rPr>
          <w:rFonts w:ascii="Arial" w:hAnsi="Arial" w:cs="Arial"/>
          <w:sz w:val="24"/>
          <w:szCs w:val="24"/>
          <w:lang w:eastAsia="ru-RU"/>
        </w:rPr>
        <w:t>Муниципальное управление»</w:t>
      </w: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right="147" w:firstLine="540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</w:rPr>
        <w:t>Перечень целевых показателей муниципальной программы Березовского сельсовета с указанием планируемых к достижению значений в результате реализации программы</w:t>
      </w:r>
    </w:p>
    <w:p w:rsidR="00CF1B3F" w:rsidRPr="00486998" w:rsidRDefault="00CF1B3F" w:rsidP="007B1E4A">
      <w:pPr>
        <w:spacing w:after="0" w:line="240" w:lineRule="auto"/>
        <w:ind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4610" w:type="pct"/>
        <w:jc w:val="center"/>
        <w:tblCellMar>
          <w:left w:w="70" w:type="dxa"/>
          <w:right w:w="70" w:type="dxa"/>
        </w:tblCellMar>
        <w:tblLook w:val="0000"/>
      </w:tblPr>
      <w:tblGrid>
        <w:gridCol w:w="621"/>
        <w:gridCol w:w="2064"/>
        <w:gridCol w:w="1494"/>
        <w:gridCol w:w="2273"/>
        <w:gridCol w:w="888"/>
        <w:gridCol w:w="888"/>
        <w:gridCol w:w="888"/>
        <w:gridCol w:w="888"/>
        <w:gridCol w:w="888"/>
        <w:gridCol w:w="888"/>
        <w:gridCol w:w="888"/>
        <w:gridCol w:w="888"/>
      </w:tblGrid>
      <w:tr w:rsidR="00CF1B3F" w:rsidRPr="00486998" w:rsidTr="00AB067C">
        <w:trPr>
          <w:trHeight w:val="27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Цели,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целевые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Год,</w:t>
            </w:r>
          </w:p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предшествующий реализации муниципальной программы Березовского сельсовета                                       2013 год</w:t>
            </w:r>
          </w:p>
        </w:tc>
        <w:tc>
          <w:tcPr>
            <w:tcW w:w="495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CF1B3F" w:rsidRPr="00486998" w:rsidTr="00AB067C">
        <w:trPr>
          <w:trHeight w:hRule="exact" w:val="1722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2017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020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hRule="exact" w:val="42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95,00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расходов бюджета поселения, формируемых в 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94,50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89,50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F1B3F" w:rsidRPr="00486998" w:rsidRDefault="00CF1B3F" w:rsidP="007B1E4A">
      <w:pPr>
        <w:spacing w:after="0" w:line="240" w:lineRule="auto"/>
        <w:ind w:right="147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Приложение № 5</w:t>
      </w: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муниципальной программе «Муниципальное управление»</w:t>
      </w: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right="147"/>
        <w:jc w:val="center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Информация о ресурсном обеспечении муниципальной программы Березовского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CF1B3F" w:rsidRPr="00486998" w:rsidRDefault="00CF1B3F" w:rsidP="007B1E4A">
      <w:pPr>
        <w:spacing w:after="0" w:line="240" w:lineRule="auto"/>
        <w:ind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right="147"/>
        <w:jc w:val="right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(тыс.рублей)</w:t>
      </w:r>
    </w:p>
    <w:tbl>
      <w:tblPr>
        <w:tblW w:w="5038" w:type="pct"/>
        <w:jc w:val="center"/>
        <w:tblCellMar>
          <w:left w:w="70" w:type="dxa"/>
          <w:right w:w="70" w:type="dxa"/>
        </w:tblCellMar>
        <w:tblLook w:val="0000"/>
      </w:tblPr>
      <w:tblGrid>
        <w:gridCol w:w="614"/>
        <w:gridCol w:w="2115"/>
        <w:gridCol w:w="2328"/>
        <w:gridCol w:w="2052"/>
        <w:gridCol w:w="908"/>
        <w:gridCol w:w="864"/>
        <w:gridCol w:w="798"/>
        <w:gridCol w:w="608"/>
        <w:gridCol w:w="1155"/>
        <w:gridCol w:w="1155"/>
        <w:gridCol w:w="1155"/>
        <w:gridCol w:w="1705"/>
      </w:tblGrid>
      <w:tr w:rsidR="00CF1B3F" w:rsidRPr="00486998" w:rsidTr="00AB06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CF1B3F" w:rsidRPr="00486998" w:rsidTr="00AB06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ВР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Муниципальное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5453,24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5441,54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5105,32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16000,10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5453,24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5441,54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5105,32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16000,10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69,16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Обеспечение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документами территориального планирования»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0,00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Обеспечение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реализации муниципальной программы»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</w:tr>
    </w:tbl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Приложение № 6 </w:t>
      </w:r>
    </w:p>
    <w:p w:rsidR="00CF1B3F" w:rsidRPr="00486998" w:rsidRDefault="00CF1B3F" w:rsidP="007B1E4A">
      <w:pPr>
        <w:spacing w:after="0" w:line="240" w:lineRule="auto"/>
        <w:ind w:left="11057" w:right="14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муниципальной программе «Муниципальное управление»</w:t>
      </w: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7B1E4A">
      <w:pPr>
        <w:widowControl w:val="0"/>
        <w:spacing w:after="0" w:line="240" w:lineRule="auto"/>
        <w:ind w:left="11057"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right="147"/>
        <w:jc w:val="center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Березовского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CF1B3F" w:rsidRPr="00486998" w:rsidRDefault="00CF1B3F" w:rsidP="007B1E4A">
      <w:pPr>
        <w:spacing w:after="0" w:line="240" w:lineRule="auto"/>
        <w:ind w:right="14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right="147"/>
        <w:jc w:val="right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(тыс.рублей)</w:t>
      </w:r>
    </w:p>
    <w:tbl>
      <w:tblPr>
        <w:tblW w:w="4746" w:type="pct"/>
        <w:jc w:val="center"/>
        <w:tblCellMar>
          <w:left w:w="70" w:type="dxa"/>
          <w:right w:w="70" w:type="dxa"/>
        </w:tblCellMar>
        <w:tblLook w:val="0000"/>
      </w:tblPr>
      <w:tblGrid>
        <w:gridCol w:w="614"/>
        <w:gridCol w:w="2311"/>
        <w:gridCol w:w="2975"/>
        <w:gridCol w:w="2684"/>
        <w:gridCol w:w="1155"/>
        <w:gridCol w:w="1155"/>
        <w:gridCol w:w="1155"/>
        <w:gridCol w:w="1892"/>
      </w:tblGrid>
      <w:tr w:rsidR="00CF1B3F" w:rsidRPr="00486998" w:rsidTr="00AB067C">
        <w:trPr>
          <w:trHeight w:val="1084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Муниципальное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5453,24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5441,54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5105,32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16000,10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629,70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26,40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5135,34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5112,14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5096,52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15344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Обеспечение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документами территориального планирования»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Обеспечение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реализации муниципальной программы»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629,70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26,40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5063,45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5039,03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5026,36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ind w:right="147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15128,84</w:t>
            </w:r>
          </w:p>
        </w:tc>
      </w:tr>
    </w:tbl>
    <w:p w:rsidR="00CF1B3F" w:rsidRPr="00486998" w:rsidRDefault="00CF1B3F" w:rsidP="007B1E4A">
      <w:pPr>
        <w:spacing w:after="0" w:line="240" w:lineRule="auto"/>
        <w:ind w:right="147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ind w:right="147"/>
        <w:rPr>
          <w:rFonts w:ascii="Arial" w:hAnsi="Arial" w:cs="Arial"/>
          <w:sz w:val="24"/>
          <w:szCs w:val="24"/>
          <w:lang w:eastAsia="ru-RU"/>
        </w:rPr>
        <w:sectPr w:rsidR="00CF1B3F" w:rsidRPr="00486998" w:rsidSect="007B1E4A">
          <w:pgSz w:w="16838" w:h="11906" w:orient="landscape"/>
          <w:pgMar w:top="1701" w:right="851" w:bottom="851" w:left="1440" w:header="709" w:footer="709" w:gutter="0"/>
          <w:cols w:space="708"/>
          <w:docGrid w:linePitch="360"/>
        </w:sect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ab/>
      </w:r>
    </w:p>
    <w:tbl>
      <w:tblPr>
        <w:tblW w:w="9700" w:type="dxa"/>
        <w:tblLook w:val="00A0"/>
      </w:tblPr>
      <w:tblGrid>
        <w:gridCol w:w="2420"/>
        <w:gridCol w:w="1600"/>
        <w:gridCol w:w="1600"/>
        <w:gridCol w:w="4080"/>
      </w:tblGrid>
      <w:tr w:rsidR="00CF1B3F" w:rsidRPr="00486998" w:rsidTr="007D6504">
        <w:trPr>
          <w:trHeight w:val="1767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к муниципальной программе                                        «Муниципальное управление»</w:t>
            </w:r>
          </w:p>
        </w:tc>
      </w:tr>
      <w:tr w:rsidR="00CF1B3F" w:rsidRPr="00486998" w:rsidTr="007D6504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D6504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</w:tr>
      <w:tr w:rsidR="00CF1B3F" w:rsidRPr="00486998" w:rsidTr="007D6504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</w:tr>
      <w:tr w:rsidR="00CF1B3F" w:rsidRPr="00486998" w:rsidTr="007D6504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1B3F" w:rsidRPr="00486998" w:rsidTr="007D6504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ПАСПОРТ ПОДПРОГРАММЫ </w:t>
            </w:r>
          </w:p>
        </w:tc>
      </w:tr>
      <w:tr w:rsidR="00CF1B3F" w:rsidRPr="00486998" w:rsidTr="007D6504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D6504">
        <w:trPr>
          <w:trHeight w:val="8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</w:tr>
      <w:tr w:rsidR="00CF1B3F" w:rsidRPr="00486998" w:rsidTr="007D6504">
        <w:trPr>
          <w:trHeight w:val="22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«Муниципальное управление»</w:t>
            </w:r>
          </w:p>
        </w:tc>
      </w:tr>
      <w:tr w:rsidR="00CF1B3F" w:rsidRPr="00486998" w:rsidTr="007D6504">
        <w:trPr>
          <w:trHeight w:val="120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CF1B3F" w:rsidRPr="00486998" w:rsidTr="007D6504">
        <w:trPr>
          <w:trHeight w:val="153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803 - администрация Березовского сельсовета.</w:t>
            </w:r>
          </w:p>
        </w:tc>
      </w:tr>
      <w:tr w:rsidR="00CF1B3F" w:rsidRPr="00486998" w:rsidTr="007D6504">
        <w:trPr>
          <w:trHeight w:val="13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 .</w:t>
            </w:r>
          </w:p>
        </w:tc>
      </w:tr>
      <w:tr w:rsidR="00CF1B3F" w:rsidRPr="00486998" w:rsidTr="007D6504">
        <w:trPr>
          <w:trHeight w:val="12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Повышение эффективности управления муниципальным  имуществом;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Создание эффективной системы использования земель.</w:t>
            </w:r>
          </w:p>
        </w:tc>
      </w:tr>
      <w:tr w:rsidR="00CF1B3F" w:rsidRPr="00486998" w:rsidTr="007D6504">
        <w:trPr>
          <w:trHeight w:val="20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CF1B3F" w:rsidRPr="00486998" w:rsidTr="007D6504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2014–2021 годы</w:t>
            </w:r>
          </w:p>
        </w:tc>
      </w:tr>
      <w:tr w:rsidR="00CF1B3F" w:rsidRPr="00486998" w:rsidTr="007D6504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  тыс.руб.;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Районный бюджет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 тыс.руб.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 тыс.руб.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 тыс.руб;</w:t>
            </w:r>
          </w:p>
        </w:tc>
      </w:tr>
      <w:tr w:rsidR="00CF1B3F" w:rsidRPr="00486998" w:rsidTr="007D6504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7D650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 тыс.руб;</w:t>
            </w:r>
          </w:p>
        </w:tc>
      </w:tr>
    </w:tbl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9E448F">
      <w:pPr>
        <w:ind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ab/>
      </w:r>
      <w:r w:rsidRPr="00486998">
        <w:rPr>
          <w:rFonts w:ascii="Arial" w:hAnsi="Arial" w:cs="Arial"/>
          <w:b/>
          <w:bCs/>
          <w:sz w:val="24"/>
          <w:szCs w:val="24"/>
          <w:lang w:eastAsia="ar-SA"/>
        </w:rPr>
        <w:t>2. МЕРОПРИЯТИЯ ПОДПРОГРАММЫ</w:t>
      </w:r>
    </w:p>
    <w:p w:rsidR="00CF1B3F" w:rsidRPr="00486998" w:rsidRDefault="00CF1B3F" w:rsidP="009E448F">
      <w:pPr>
        <w:suppressAutoHyphens/>
        <w:spacing w:after="0" w:line="240" w:lineRule="auto"/>
        <w:ind w:left="36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CF1B3F" w:rsidRPr="00486998" w:rsidRDefault="00CF1B3F" w:rsidP="009E448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9E448F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bCs/>
          <w:sz w:val="24"/>
          <w:szCs w:val="24"/>
          <w:lang w:eastAsia="ar-SA"/>
        </w:rPr>
        <w:t>3. МЕХАНИЗМ РЕАЛИЗАЦИИ ПОДПРОГРАММЫ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CF1B3F" w:rsidRPr="00486998" w:rsidRDefault="00CF1B3F" w:rsidP="009E44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Реализацию подпрограммы осуществляет администрация сельсовета.</w:t>
      </w:r>
    </w:p>
    <w:p w:rsidR="00CF1B3F" w:rsidRPr="00486998" w:rsidRDefault="00CF1B3F" w:rsidP="009E448F">
      <w:pPr>
        <w:keepNext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kern w:val="32"/>
          <w:sz w:val="24"/>
          <w:szCs w:val="24"/>
          <w:lang w:eastAsia="ru-RU"/>
        </w:rPr>
      </w:pPr>
      <w:r w:rsidRPr="00486998">
        <w:rPr>
          <w:rFonts w:ascii="Arial" w:hAnsi="Arial" w:cs="Arial"/>
          <w:bCs/>
          <w:kern w:val="32"/>
          <w:sz w:val="24"/>
          <w:szCs w:val="24"/>
          <w:lang w:eastAsia="ru-RU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CF1B3F" w:rsidRPr="00486998" w:rsidRDefault="00CF1B3F" w:rsidP="009E448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Главным распорядителем средств бюджета поселения является администрация сельсовета. </w:t>
      </w:r>
    </w:p>
    <w:p w:rsidR="00CF1B3F" w:rsidRPr="00486998" w:rsidRDefault="00CF1B3F" w:rsidP="009E448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CF1B3F" w:rsidRPr="00486998" w:rsidRDefault="00CF1B3F" w:rsidP="009E448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реализации мероприятия 1.1. «Изготовление  технической документации    объектов  недвижимости, постановка их на кадастровый учет,  в том числе автодорог  общего пользования местного значения» будет предусмотрено изготовление технической документации объектов  муниципальной недвижимости и получены кадастровые паспорта.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муниципальный контракт;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счет.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реализации мероприятия 1.2. «Обязательное страхование гражданской ответственности владельца опасного объекта за причинение вреда в результате аварии на опасном объекте» будет предусмотрено страхование пруда и получен страховой полис обязательного страхования.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муниципальный контракт;</w:t>
      </w:r>
    </w:p>
    <w:p w:rsidR="00CF1B3F" w:rsidRPr="00486998" w:rsidRDefault="00CF1B3F" w:rsidP="009E448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счет.</w:t>
      </w:r>
    </w:p>
    <w:p w:rsidR="00CF1B3F" w:rsidRPr="00486998" w:rsidRDefault="00CF1B3F" w:rsidP="009E448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F1B3F" w:rsidRPr="00486998" w:rsidRDefault="00CF1B3F" w:rsidP="009E448F">
      <w:pPr>
        <w:suppressAutoHyphens/>
        <w:autoSpaceDE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9E448F">
      <w:pPr>
        <w:suppressAutoHyphens/>
        <w:autoSpaceDE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9E448F">
      <w:pPr>
        <w:suppressAutoHyphens/>
        <w:autoSpaceDE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sz w:val="24"/>
          <w:szCs w:val="24"/>
          <w:lang w:eastAsia="ar-SA"/>
        </w:rPr>
        <w:t>4. УПРАВЛЕНИЕ ПОДПРОГРАММОЙ И КОНТРОЛЬ ЗА ИСПОЛНЕНИЕМ ПОДПРОГРАММЫ</w:t>
      </w:r>
    </w:p>
    <w:p w:rsidR="00CF1B3F" w:rsidRPr="00486998" w:rsidRDefault="00CF1B3F" w:rsidP="009E448F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9E448F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486998">
        <w:rPr>
          <w:rFonts w:ascii="Arial" w:hAnsi="Arial" w:cs="Arial"/>
          <w:sz w:val="24"/>
          <w:szCs w:val="24"/>
          <w:lang w:eastAsia="ar-SA"/>
        </w:rPr>
        <w:t xml:space="preserve">    </w:t>
      </w:r>
    </w:p>
    <w:p w:rsidR="00CF1B3F" w:rsidRPr="00486998" w:rsidRDefault="00CF1B3F" w:rsidP="009E448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F1B3F" w:rsidRPr="00486998" w:rsidRDefault="00CF1B3F" w:rsidP="009E448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  <w:sectPr w:rsidR="00CF1B3F" w:rsidRPr="00486998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B3F" w:rsidRPr="00486998" w:rsidRDefault="00CF1B3F" w:rsidP="007B1E4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Приложение № 1 </w:t>
      </w:r>
    </w:p>
    <w:p w:rsidR="00CF1B3F" w:rsidRPr="00486998" w:rsidRDefault="00CF1B3F" w:rsidP="007B1E4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«Управление муниципальным имуществом и земельными ресурсами»</w:t>
      </w:r>
    </w:p>
    <w:p w:rsidR="00CF1B3F" w:rsidRPr="00486998" w:rsidRDefault="00CF1B3F" w:rsidP="007B1E4A">
      <w:pPr>
        <w:widowControl w:val="0"/>
        <w:spacing w:after="0" w:line="240" w:lineRule="auto"/>
        <w:ind w:left="1105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7B1E4A">
      <w:pPr>
        <w:widowControl w:val="0"/>
        <w:spacing w:after="0" w:line="240" w:lineRule="auto"/>
        <w:ind w:left="1105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486998">
        <w:rPr>
          <w:rFonts w:ascii="Arial" w:hAnsi="Arial" w:cs="Arial"/>
          <w:sz w:val="24"/>
          <w:szCs w:val="24"/>
          <w:lang w:eastAsia="ru-RU"/>
        </w:rPr>
        <w:t>Управление муниципальным имуществом и земельными ресурсами»</w:t>
      </w: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4865" w:type="pct"/>
        <w:jc w:val="center"/>
        <w:tblCellMar>
          <w:left w:w="70" w:type="dxa"/>
          <w:right w:w="70" w:type="dxa"/>
        </w:tblCellMar>
        <w:tblLook w:val="0000"/>
      </w:tblPr>
      <w:tblGrid>
        <w:gridCol w:w="467"/>
        <w:gridCol w:w="6339"/>
        <w:gridCol w:w="1347"/>
        <w:gridCol w:w="1892"/>
        <w:gridCol w:w="875"/>
        <w:gridCol w:w="875"/>
        <w:gridCol w:w="875"/>
        <w:gridCol w:w="875"/>
        <w:gridCol w:w="921"/>
      </w:tblGrid>
      <w:tr w:rsidR="00CF1B3F" w:rsidRPr="00486998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18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CF1B3F" w:rsidRPr="00486998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Цель: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поступлений доходов в бюджет поселения за счет эффективного управления и распоряжения муниципальным имуществом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Доля проинвентаризированных объектов муниципального имущества по отношению к общему количеству объектов  муниципального имущества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поступлений в бюджет поселения доходов от управления и распоряжения земельными ресурсами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ab/>
              <w:t>40,00</w:t>
            </w:r>
          </w:p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F1B3F" w:rsidRPr="00486998" w:rsidRDefault="00CF1B3F" w:rsidP="007B1E4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Приложение № 2 </w:t>
      </w:r>
    </w:p>
    <w:p w:rsidR="00CF1B3F" w:rsidRPr="00486998" w:rsidRDefault="00CF1B3F" w:rsidP="007B1E4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«Управление муниципальным имуществом и земельными ресурсами»</w:t>
      </w:r>
    </w:p>
    <w:p w:rsidR="00CF1B3F" w:rsidRPr="00486998" w:rsidRDefault="00CF1B3F" w:rsidP="007B1E4A">
      <w:pPr>
        <w:widowControl w:val="0"/>
        <w:spacing w:after="0" w:line="240" w:lineRule="auto"/>
        <w:ind w:left="1105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7B1E4A">
      <w:pPr>
        <w:widowControl w:val="0"/>
        <w:spacing w:after="0" w:line="240" w:lineRule="auto"/>
        <w:ind w:left="1105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Pr="00486998">
        <w:rPr>
          <w:rFonts w:ascii="Arial" w:hAnsi="Arial" w:cs="Arial"/>
          <w:sz w:val="24"/>
          <w:szCs w:val="24"/>
          <w:lang w:eastAsia="ru-RU"/>
        </w:rPr>
        <w:t>«Управление муниципальным имуществом и земельными ресурсами»</w:t>
      </w: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5201" w:type="pct"/>
        <w:tblCellMar>
          <w:left w:w="70" w:type="dxa"/>
          <w:right w:w="70" w:type="dxa"/>
        </w:tblCellMar>
        <w:tblLook w:val="0000"/>
      </w:tblPr>
      <w:tblGrid>
        <w:gridCol w:w="478"/>
        <w:gridCol w:w="2582"/>
        <w:gridCol w:w="1966"/>
        <w:gridCol w:w="762"/>
        <w:gridCol w:w="718"/>
        <w:gridCol w:w="1477"/>
        <w:gridCol w:w="542"/>
        <w:gridCol w:w="1002"/>
        <w:gridCol w:w="1002"/>
        <w:gridCol w:w="953"/>
        <w:gridCol w:w="976"/>
        <w:gridCol w:w="3007"/>
      </w:tblGrid>
      <w:tr w:rsidR="00CF1B3F" w:rsidRPr="00486998" w:rsidTr="00AB067C">
        <w:trPr>
          <w:trHeight w:val="615"/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9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F1B3F" w:rsidRPr="00486998" w:rsidTr="00AB067C">
        <w:trPr>
          <w:trHeight w:val="454"/>
          <w:tblHeader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454"/>
          <w:tblHeader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Цель: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Задача 1: Повышение эффективности управления муниципальным  имуществом</w:t>
            </w: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72,11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69,16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212,16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1.1: 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34,89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36,11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33,16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104,16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 32  объекта (2014 год – 6 объектов, 2015 год – 3 объекта, 2016 год – 3 объекта, 2017 год – 2 объекта, 2018 год – 6 объектов, 2019 год – 6 объектов, 2020 год - 6 объектов) муниципальной недвижимости будет  изготовлена   техническая   документация и  получены кадастровые паспорта</w:t>
            </w: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0110091080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34,89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36,11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33,16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104,16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1.3: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Будет застрахован 1 объект (пруд) и получен страховой полис обязательного страхования</w:t>
            </w:r>
          </w:p>
        </w:tc>
      </w:tr>
      <w:tr w:rsidR="00CF1B3F" w:rsidRPr="00486998" w:rsidTr="00AB067C">
        <w:trPr>
          <w:cantSplit/>
          <w:trHeight w:val="5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1.4.</w:t>
            </w: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Проведение рыночной оценки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0406</w:t>
            </w:r>
          </w:p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0110091120</w:t>
            </w:r>
          </w:p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0110091090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Задача 2: Создание эффективной системы использования земель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F1B3F" w:rsidRPr="00486998" w:rsidRDefault="00CF1B3F" w:rsidP="007B1E4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0512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  <w:sectPr w:rsidR="00CF1B3F" w:rsidRPr="00486998" w:rsidSect="007B1E4A">
          <w:pgSz w:w="16838" w:h="11906" w:orient="landscape"/>
          <w:pgMar w:top="1701" w:right="851" w:bottom="851" w:left="1260" w:header="709" w:footer="709" w:gutter="0"/>
          <w:cols w:space="708"/>
          <w:docGrid w:linePitch="360"/>
        </w:sectPr>
      </w:pPr>
    </w:p>
    <w:p w:rsidR="00CF1B3F" w:rsidRPr="00486998" w:rsidRDefault="00CF1B3F" w:rsidP="003F3F00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F1B3F" w:rsidRPr="00486998" w:rsidRDefault="00CF1B3F" w:rsidP="003F3F0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Приложение к муниципальной </w:t>
      </w:r>
    </w:p>
    <w:p w:rsidR="00CF1B3F" w:rsidRPr="00486998" w:rsidRDefault="00CF1B3F" w:rsidP="003F3F0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программе «Муниципальное</w:t>
      </w:r>
    </w:p>
    <w:p w:rsidR="00CF1B3F" w:rsidRPr="00486998" w:rsidRDefault="00CF1B3F" w:rsidP="003F3F00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управление» </w:t>
      </w:r>
    </w:p>
    <w:p w:rsidR="00CF1B3F" w:rsidRPr="00486998" w:rsidRDefault="00CF1B3F" w:rsidP="003F3F00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Arial" w:hAnsi="Arial" w:cs="Arial"/>
          <w:b/>
          <w:bCs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86998">
        <w:rPr>
          <w:rFonts w:ascii="Arial" w:hAnsi="Arial" w:cs="Arial"/>
          <w:b/>
          <w:bCs/>
          <w:sz w:val="24"/>
          <w:szCs w:val="24"/>
        </w:rPr>
        <w:t xml:space="preserve">1.ПАСПОРТ ПОДПРОГРАММЫ </w:t>
      </w: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86998">
        <w:rPr>
          <w:rFonts w:ascii="Arial" w:hAnsi="Arial" w:cs="Arial"/>
          <w:b/>
          <w:bCs/>
          <w:sz w:val="24"/>
          <w:szCs w:val="24"/>
        </w:rPr>
        <w:t>«Повышение энергетической эффективности и сокращение энергетических издержек в бюджетном секторе»</w:t>
      </w: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071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7146"/>
      </w:tblGrid>
      <w:tr w:rsidR="00CF1B3F" w:rsidRPr="00486998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          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 xml:space="preserve">«Муниципальное управление» </w:t>
            </w:r>
          </w:p>
        </w:tc>
      </w:tr>
      <w:tr w:rsidR="00CF1B3F" w:rsidRPr="00486998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Исполнители         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803- администрация Березовского сельсовета</w:t>
            </w:r>
          </w:p>
        </w:tc>
      </w:tr>
      <w:tr w:rsidR="00CF1B3F" w:rsidRPr="00486998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CF1B3F" w:rsidRPr="00486998" w:rsidRDefault="00CF1B3F" w:rsidP="003F3F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1B3F" w:rsidRPr="00486998" w:rsidTr="00AB067C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1.Повышение энергетической эффективности</w:t>
            </w:r>
          </w:p>
        </w:tc>
      </w:tr>
      <w:tr w:rsidR="00CF1B3F" w:rsidRPr="00486998" w:rsidTr="00AB067C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CF1B3F" w:rsidRPr="00486998" w:rsidRDefault="00CF1B3F" w:rsidP="003F3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        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реализации            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2014-2021 годы</w:t>
            </w:r>
          </w:p>
        </w:tc>
      </w:tr>
      <w:tr w:rsidR="00CF1B3F" w:rsidRPr="00486998" w:rsidTr="00AB067C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финансирования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3,00 тыс. руб: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 год – 1,00 тыс. руб;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 год – 1,00 тыс. руб;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– 1,00 тыс. руб;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Бюджеты поселений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Всего – 3,00 тыс. руб;</w:t>
            </w:r>
          </w:p>
          <w:p w:rsidR="00CF1B3F" w:rsidRPr="00486998" w:rsidRDefault="00CF1B3F" w:rsidP="003F3F0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2019 год – 1,00 тыс. руб;</w:t>
            </w:r>
          </w:p>
          <w:p w:rsidR="00CF1B3F" w:rsidRPr="00486998" w:rsidRDefault="00CF1B3F" w:rsidP="003F3F0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2020 год – 1,00 тыс. руб.</w:t>
            </w:r>
          </w:p>
          <w:p w:rsidR="00CF1B3F" w:rsidRPr="00486998" w:rsidRDefault="00CF1B3F" w:rsidP="003F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– 1,00 тыс. руб;</w:t>
            </w:r>
          </w:p>
          <w:p w:rsidR="00CF1B3F" w:rsidRPr="00486998" w:rsidRDefault="00CF1B3F" w:rsidP="003F3F00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F021C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bCs/>
          <w:sz w:val="24"/>
          <w:szCs w:val="24"/>
          <w:lang w:eastAsia="ar-SA"/>
        </w:rPr>
        <w:t>ОСНОВНЫЕ РАЗДЕЛЫ ПОДПРОГРАММЫ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Постановка проблемы и обоснование необходимости разработки подпрограммы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color w:val="FF0000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проведение технической инвентаризации и паспортизации сетей наружного освещения.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Березовского сельсовета» на 2010-2014гг. В результате этой программы были проведены следующие мероприятия: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осуществление работ по утеплению ограждающих конструкций зданий (замена окон, утепление дверей);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установка приборов учета тепловой энергии;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обязательное энергетическое обследование зданий.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Основная цель, задачи, этапы и сроки выполнения подпрограммы, целевые индикаторы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CF1B3F" w:rsidRPr="00486998" w:rsidRDefault="00CF1B3F" w:rsidP="00F0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Для достижения поставленной цели необходимо решение задачи по повышению энергетической эффективности.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ar-SA"/>
        </w:rPr>
      </w:pPr>
      <w:r w:rsidRPr="00486998">
        <w:rPr>
          <w:rFonts w:ascii="Arial" w:hAnsi="Arial" w:cs="Arial"/>
          <w:color w:val="000000"/>
          <w:sz w:val="24"/>
          <w:szCs w:val="24"/>
          <w:lang w:eastAsia="ar-SA"/>
        </w:rPr>
        <w:t xml:space="preserve">Обоснованием выбора подпрограммных мероприятий, направленных на решение вышеуказанной задачи являются требования Федерального </w:t>
      </w:r>
      <w:hyperlink r:id="rId9" w:history="1">
        <w:r w:rsidRPr="00486998">
          <w:rPr>
            <w:rFonts w:ascii="Arial" w:hAnsi="Arial" w:cs="Arial"/>
            <w:color w:val="000000"/>
            <w:sz w:val="24"/>
            <w:szCs w:val="24"/>
            <w:lang w:eastAsia="ar-SA"/>
          </w:rPr>
          <w:t>закона</w:t>
        </w:r>
      </w:hyperlink>
      <w:r w:rsidRPr="0048699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86998">
        <w:rPr>
          <w:rFonts w:ascii="Arial" w:hAnsi="Arial" w:cs="Arial"/>
          <w:color w:val="000000"/>
          <w:sz w:val="24"/>
          <w:szCs w:val="24"/>
          <w:lang w:eastAsia="ar-SA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10" w:history="1">
        <w:r w:rsidRPr="00486998">
          <w:rPr>
            <w:rFonts w:ascii="Arial" w:hAnsi="Arial" w:cs="Arial"/>
            <w:color w:val="000000"/>
            <w:sz w:val="24"/>
            <w:szCs w:val="24"/>
            <w:lang w:eastAsia="ru-RU"/>
          </w:rPr>
          <w:t>Постановление</w:t>
        </w:r>
      </w:hyperlink>
      <w:r w:rsidRPr="00486998">
        <w:rPr>
          <w:rFonts w:ascii="Arial" w:hAnsi="Arial" w:cs="Arial"/>
          <w:color w:val="000000"/>
          <w:sz w:val="24"/>
          <w:szCs w:val="24"/>
          <w:lang w:eastAsia="ru-RU"/>
        </w:rPr>
        <w:t xml:space="preserve">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486998">
        <w:rPr>
          <w:rFonts w:ascii="Arial" w:hAnsi="Arial" w:cs="Arial"/>
          <w:color w:val="000000"/>
          <w:sz w:val="24"/>
          <w:szCs w:val="24"/>
          <w:lang w:eastAsia="ar-SA"/>
        </w:rPr>
        <w:t xml:space="preserve"> и </w:t>
      </w:r>
      <w:hyperlink r:id="rId11" w:history="1">
        <w:r w:rsidRPr="00486998">
          <w:rPr>
            <w:rFonts w:ascii="Arial" w:hAnsi="Arial" w:cs="Arial"/>
            <w:color w:val="000000"/>
            <w:sz w:val="24"/>
            <w:szCs w:val="24"/>
            <w:lang w:eastAsia="ar-SA"/>
          </w:rPr>
          <w:t>Приказа</w:t>
        </w:r>
      </w:hyperlink>
      <w:r w:rsidRPr="00486998">
        <w:rPr>
          <w:rFonts w:ascii="Arial" w:hAnsi="Arial" w:cs="Arial"/>
          <w:color w:val="000000"/>
          <w:sz w:val="24"/>
          <w:szCs w:val="24"/>
          <w:lang w:eastAsia="ar-SA"/>
        </w:rPr>
        <w:t xml:space="preserve"> Министерства экономического развития Российской Федерации от 17.02.2010 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Срок реализации подпрограммы – 2014-2021 годы.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Перечень и значения целевых индикаторов подпрограммы приведены в приложении № 1 к настоящей подпрограмме.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Механизм реализации подпрограммы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Реализацию подпрограммы осуществляет администрация сельсовета. 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 w:rsidRPr="00486998">
          <w:rPr>
            <w:rFonts w:ascii="Arial" w:hAnsi="Arial" w:cs="Arial"/>
            <w:sz w:val="24"/>
            <w:szCs w:val="24"/>
            <w:lang w:eastAsia="ar-SA"/>
          </w:rPr>
          <w:t>мероприятиями</w:t>
        </w:r>
      </w:hyperlink>
      <w:r w:rsidRPr="00486998">
        <w:rPr>
          <w:rFonts w:ascii="Arial" w:hAnsi="Arial" w:cs="Arial"/>
          <w:sz w:val="24"/>
          <w:szCs w:val="24"/>
          <w:lang w:eastAsia="ar-SA"/>
        </w:rPr>
        <w:t xml:space="preserve"> подпрограммы согласно приложению № 2 к подпрограмме (далее - мероприятия подпрограммы). </w:t>
      </w:r>
    </w:p>
    <w:p w:rsidR="00CF1B3F" w:rsidRPr="00486998" w:rsidRDefault="00CF1B3F" w:rsidP="00F021C4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Главным распорядителем бюджетных средств является администрация сельсовета. 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мероприятия 1.1. в 2014 году приобретены приборы учета электрической энергии для администрации Березовского сельсовета и уличного освещения.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В рамках мероприятия 1.2. планируется приобретение энергосберегающих ламп. 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Управление подпрограммой и контроль за ходом ее выполнения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Администрация сельсовета</w:t>
      </w:r>
      <w:r w:rsidRPr="00486998">
        <w:rPr>
          <w:rFonts w:ascii="Arial" w:hAnsi="Arial" w:cs="Arial"/>
          <w:sz w:val="24"/>
          <w:szCs w:val="24"/>
          <w:lang w:eastAsia="ru-RU"/>
        </w:rPr>
        <w:t xml:space="preserve"> осуществляет: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координацию исполнения мероприятий подпрограммы, мониторинг их реализации;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непосредственный контроль за ходом реализации мероприятий подпрограммы;</w:t>
      </w:r>
    </w:p>
    <w:p w:rsidR="00CF1B3F" w:rsidRPr="00486998" w:rsidRDefault="00CF1B3F" w:rsidP="00F021C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C00000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подготовку отчетов о реализации мероприятий подпрограммы.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Оценка социально-экономической эффективности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Экономический эффект от реализации подпрограммных мероприятий будет выражен в экономии к 2021 году энергоресурсов, в том числе: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электрической энергии 1,7%;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тепловой энергии – 1,9%;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воды – 1,6%.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Мероприятия подпрограммы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Перечень подпрограммных мероприятий представлен в приложении № 2 по администрации Березовского сельсовета.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86998">
        <w:rPr>
          <w:rFonts w:ascii="Arial" w:hAnsi="Arial" w:cs="Arial"/>
          <w:vanish/>
          <w:sz w:val="24"/>
          <w:szCs w:val="24"/>
          <w:lang w:eastAsia="ar-SA"/>
        </w:rPr>
        <w:t>чень мероприятий подпрограммы приведен в приложении № 2 к настоя</w:t>
      </w:r>
    </w:p>
    <w:p w:rsidR="00CF1B3F" w:rsidRPr="00486998" w:rsidRDefault="00CF1B3F" w:rsidP="00F021C4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ar-SA"/>
        </w:rPr>
      </w:pPr>
      <w:r w:rsidRPr="00486998">
        <w:rPr>
          <w:rFonts w:ascii="Arial" w:hAnsi="Arial" w:cs="Arial"/>
          <w:i/>
          <w:iCs/>
          <w:sz w:val="24"/>
          <w:szCs w:val="24"/>
          <w:lang w:eastAsia="ar-SA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i/>
          <w:iCs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Общий объем средств на реализацию подпрограммы составляет 3,00 тыс. руб., в том числе:</w:t>
      </w:r>
    </w:p>
    <w:p w:rsidR="00CF1B3F" w:rsidRPr="00486998" w:rsidRDefault="00CF1B3F" w:rsidP="00F021C4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за счет средств бюджета поселения.</w:t>
      </w:r>
    </w:p>
    <w:p w:rsidR="00CF1B3F" w:rsidRPr="00486998" w:rsidRDefault="00CF1B3F" w:rsidP="00F021C4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Всего - 3,00 тыс. руб., 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2019 год – 1,00 тыс. руб;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2020 год – 1,00 тыс. руб.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2021 год – 1,00 тыс. руб.</w:t>
      </w: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F021C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Объем средств, необходимых на реализацию подпрограммы, определен на основании произведенных финансовых расчетов в разрезе каждого мероприятия подпрограммы.</w:t>
      </w:r>
    </w:p>
    <w:p w:rsidR="00CF1B3F" w:rsidRPr="00486998" w:rsidRDefault="00CF1B3F" w:rsidP="00F0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CF1B3F" w:rsidRPr="00486998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Приложение № 1</w:t>
      </w: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к подпрограмме «Повышение энергетической эффективности и сокращение энергетических издержек в бюджетном секторе» </w:t>
      </w: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Перечень целевых индикаторов подпрограммы</w:t>
      </w: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W w:w="13287" w:type="dxa"/>
        <w:tblInd w:w="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09"/>
        <w:gridCol w:w="3196"/>
        <w:gridCol w:w="425"/>
        <w:gridCol w:w="1134"/>
        <w:gridCol w:w="1985"/>
        <w:gridCol w:w="1276"/>
        <w:gridCol w:w="1134"/>
        <w:gridCol w:w="1276"/>
        <w:gridCol w:w="1276"/>
        <w:gridCol w:w="1276"/>
      </w:tblGrid>
      <w:tr w:rsidR="00CF1B3F" w:rsidRPr="00486998" w:rsidTr="007B1E4A">
        <w:trPr>
          <w:cantSplit/>
          <w:trHeight w:val="240"/>
          <w:tblHeader/>
        </w:trPr>
        <w:tc>
          <w:tcPr>
            <w:tcW w:w="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36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Цель,</w:t>
            </w:r>
          </w:p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Источник  информации</w:t>
            </w:r>
          </w:p>
        </w:tc>
        <w:tc>
          <w:tcPr>
            <w:tcW w:w="62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Годы реализации программы </w:t>
            </w:r>
          </w:p>
        </w:tc>
      </w:tr>
      <w:tr w:rsidR="00CF1B3F" w:rsidRPr="00486998" w:rsidTr="007B1E4A">
        <w:trPr>
          <w:cantSplit/>
          <w:trHeight w:val="240"/>
          <w:tblHeader/>
        </w:trPr>
        <w:tc>
          <w:tcPr>
            <w:tcW w:w="3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  <w:gridSpan w:val="7"/>
            <w:tcBorders>
              <w:right w:val="single" w:sz="4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F1B3F" w:rsidRPr="00486998" w:rsidRDefault="00CF1B3F" w:rsidP="007B1E4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Целевой индикатор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–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Целевой индикатор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Экономия энергоресурсов в натуральном выражении,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cantSplit/>
          <w:trHeight w:val="604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тепловой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</w:tr>
      <w:tr w:rsidR="00CF1B3F" w:rsidRPr="00486998" w:rsidTr="007B1E4A">
        <w:trPr>
          <w:cantSplit/>
          <w:trHeight w:val="240"/>
        </w:trPr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998">
              <w:rPr>
                <w:rFonts w:ascii="Arial" w:hAnsi="Arial" w:cs="Arial"/>
                <w:sz w:val="24"/>
                <w:szCs w:val="24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B3F" w:rsidRPr="00486998" w:rsidRDefault="00CF1B3F" w:rsidP="007B1E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0,5</w:t>
            </w:r>
          </w:p>
        </w:tc>
      </w:tr>
    </w:tbl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F1B3F" w:rsidRPr="00486998" w:rsidRDefault="00CF1B3F" w:rsidP="007B1E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F1B3F" w:rsidRPr="00486998" w:rsidRDefault="00CF1B3F" w:rsidP="007B1E4A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7B1E4A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7B1E4A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7B1E4A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7B1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5048" w:type="dxa"/>
        <w:tblLayout w:type="fixed"/>
        <w:tblLook w:val="00A0"/>
      </w:tblPr>
      <w:tblGrid>
        <w:gridCol w:w="4678"/>
        <w:gridCol w:w="851"/>
        <w:gridCol w:w="992"/>
        <w:gridCol w:w="992"/>
        <w:gridCol w:w="1418"/>
        <w:gridCol w:w="708"/>
        <w:gridCol w:w="993"/>
        <w:gridCol w:w="1134"/>
        <w:gridCol w:w="1134"/>
        <w:gridCol w:w="1275"/>
        <w:gridCol w:w="873"/>
      </w:tblGrid>
      <w:tr w:rsidR="00CF1B3F" w:rsidRPr="00486998" w:rsidTr="007B1E4A">
        <w:trPr>
          <w:trHeight w:val="375"/>
        </w:trPr>
        <w:tc>
          <w:tcPr>
            <w:tcW w:w="1504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Перечень мероприятий подпрограммы.</w:t>
            </w:r>
          </w:p>
        </w:tc>
      </w:tr>
      <w:tr w:rsidR="00CF1B3F" w:rsidRPr="00486998" w:rsidTr="007B1E4A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315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41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по годам реализации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                                             (в натуральном выражении)</w:t>
            </w:r>
          </w:p>
        </w:tc>
      </w:tr>
      <w:tr w:rsidR="00CF1B3F" w:rsidRPr="00486998" w:rsidTr="007B1E4A">
        <w:trPr>
          <w:trHeight w:val="45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trHeight w:val="1545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Итого  на период</w:t>
            </w: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3F" w:rsidRPr="00486998" w:rsidTr="007B1E4A">
        <w:trPr>
          <w:trHeight w:val="315"/>
        </w:trPr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"Муниципальное управление"</w:t>
            </w:r>
          </w:p>
        </w:tc>
      </w:tr>
      <w:tr w:rsidR="00CF1B3F" w:rsidRPr="00486998" w:rsidTr="007B1E4A">
        <w:trPr>
          <w:trHeight w:val="315"/>
        </w:trPr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 "Повышение энергетической эффективности и сокращение энергетических издержек в бюджетном секторе» </w:t>
            </w:r>
          </w:p>
        </w:tc>
      </w:tr>
      <w:tr w:rsidR="00CF1B3F" w:rsidRPr="00486998" w:rsidTr="007B1E4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Цель подпрограммы</w:t>
            </w: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-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Березовского 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Задача 1.</w:t>
            </w: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Повышение энергетической эффективности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Мероприятие 1.1.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Приобретение  приборов учета электрической энергии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3,00 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наиболее точные показания  приборов электрической энергии</w:t>
            </w:r>
          </w:p>
        </w:tc>
      </w:tr>
      <w:tr w:rsidR="00CF1B3F" w:rsidRPr="00486998" w:rsidTr="007B1E4A">
        <w:trPr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том числе :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Администрация  сельсовета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0149115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0149115   0140091150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Мероприятие 1.2.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Приобретение  энергосберегающих ламп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0149116 0140091160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3,00 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7B1E4A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3F" w:rsidRPr="00486998" w:rsidRDefault="00CF1B3F" w:rsidP="00D71B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B3F" w:rsidRPr="00486998" w:rsidRDefault="00CF1B3F" w:rsidP="00D71BA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F1B3F" w:rsidRPr="00486998" w:rsidRDefault="00CF1B3F" w:rsidP="00EA1DCF">
      <w:pPr>
        <w:widowControl w:val="0"/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Arial" w:hAnsi="Arial" w:cs="Arial"/>
          <w:b/>
          <w:bCs/>
          <w:sz w:val="24"/>
          <w:szCs w:val="24"/>
        </w:rPr>
        <w:sectPr w:rsidR="00CF1B3F" w:rsidRPr="00486998" w:rsidSect="007B1E4A">
          <w:pgSz w:w="16838" w:h="11906" w:orient="landscape"/>
          <w:pgMar w:top="1701" w:right="851" w:bottom="851" w:left="1440" w:header="709" w:footer="709" w:gutter="0"/>
          <w:cols w:space="708"/>
          <w:docGrid w:linePitch="360"/>
        </w:sect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700" w:type="dxa"/>
        <w:tblLook w:val="00A0"/>
      </w:tblPr>
      <w:tblGrid>
        <w:gridCol w:w="2420"/>
        <w:gridCol w:w="1600"/>
        <w:gridCol w:w="1600"/>
        <w:gridCol w:w="4080"/>
      </w:tblGrid>
      <w:tr w:rsidR="00CF1B3F" w:rsidRPr="00486998" w:rsidTr="007B1E4A">
        <w:trPr>
          <w:trHeight w:val="98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к муниципальной программе                                        «Муниципальное управление»</w:t>
            </w:r>
          </w:p>
        </w:tc>
      </w:tr>
      <w:tr w:rsidR="00CF1B3F" w:rsidRPr="00486998" w:rsidTr="00960531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96053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</w:tr>
      <w:tr w:rsidR="00CF1B3F" w:rsidRPr="00486998" w:rsidTr="0096053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«Обеспечение реализации муниципальной программы»</w:t>
            </w:r>
          </w:p>
        </w:tc>
      </w:tr>
      <w:tr w:rsidR="00CF1B3F" w:rsidRPr="00486998" w:rsidTr="0096053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1B3F" w:rsidRPr="00486998" w:rsidTr="0096053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ПАСПОРТ ПОДПРОГРАММЫ </w:t>
            </w:r>
          </w:p>
        </w:tc>
      </w:tr>
      <w:tr w:rsidR="00CF1B3F" w:rsidRPr="00486998" w:rsidTr="0096053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F1B3F" w:rsidRPr="00486998" w:rsidTr="00960531">
        <w:trPr>
          <w:trHeight w:val="7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программы»</w:t>
            </w:r>
          </w:p>
        </w:tc>
      </w:tr>
      <w:tr w:rsidR="00CF1B3F" w:rsidRPr="00486998" w:rsidTr="007B1E4A">
        <w:trPr>
          <w:trHeight w:val="190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«Муниципальное управление»</w:t>
            </w:r>
          </w:p>
        </w:tc>
      </w:tr>
      <w:tr w:rsidR="00CF1B3F" w:rsidRPr="00486998" w:rsidTr="00960531">
        <w:trPr>
          <w:trHeight w:val="121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CF1B3F" w:rsidRPr="00486998" w:rsidTr="00960531">
        <w:trPr>
          <w:trHeight w:val="160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803 - администрация Березовского сельсовета.</w:t>
            </w:r>
          </w:p>
        </w:tc>
      </w:tr>
      <w:tr w:rsidR="00CF1B3F" w:rsidRPr="00486998" w:rsidTr="00960531">
        <w:trPr>
          <w:trHeight w:val="11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CF1B3F" w:rsidRPr="00486998" w:rsidTr="00960531">
        <w:trPr>
          <w:trHeight w:val="166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Обеспечение деятельности аппарата администрации;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2. Осуществление первичного воинского учета;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br/>
              <w:t>3. Обеспечение деятельности административных комиссий.</w:t>
            </w:r>
          </w:p>
        </w:tc>
      </w:tr>
      <w:tr w:rsidR="00CF1B3F" w:rsidRPr="00486998" w:rsidTr="00960531">
        <w:trPr>
          <w:trHeight w:val="20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CF1B3F" w:rsidRPr="00486998" w:rsidTr="00960531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2014–2021 годы</w:t>
            </w:r>
          </w:p>
        </w:tc>
      </w:tr>
      <w:tr w:rsidR="00CF1B3F" w:rsidRPr="00486998" w:rsidTr="00960531">
        <w:trPr>
          <w:trHeight w:val="780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 тыс. руб: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629,70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Краевой бюджет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26,40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 тыс.руб.;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15128,84 тыс.руб.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5063,45 тыс. руб.;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5039,03 тыс. руб;</w:t>
            </w:r>
          </w:p>
        </w:tc>
      </w:tr>
      <w:tr w:rsidR="00CF1B3F" w:rsidRPr="00486998" w:rsidTr="0096053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2021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F1B3F" w:rsidRPr="00486998" w:rsidRDefault="00CF1B3F" w:rsidP="009605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5026,36 тыс. руб.;</w:t>
            </w:r>
          </w:p>
        </w:tc>
      </w:tr>
    </w:tbl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0553A7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bCs/>
          <w:sz w:val="24"/>
          <w:szCs w:val="24"/>
          <w:lang w:eastAsia="ar-SA"/>
        </w:rPr>
        <w:t>2. МЕРОПРИЯТИЯ ПОДПРОГРАММЫ</w:t>
      </w:r>
    </w:p>
    <w:p w:rsidR="00CF1B3F" w:rsidRPr="00486998" w:rsidRDefault="00CF1B3F" w:rsidP="000553A7">
      <w:pPr>
        <w:suppressAutoHyphens/>
        <w:spacing w:after="0" w:line="240" w:lineRule="auto"/>
        <w:ind w:left="36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CF1B3F" w:rsidRPr="00486998" w:rsidRDefault="00CF1B3F" w:rsidP="000553A7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CF1B3F" w:rsidRPr="00486998" w:rsidRDefault="00CF1B3F" w:rsidP="000553A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0553A7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bCs/>
          <w:sz w:val="24"/>
          <w:szCs w:val="24"/>
          <w:lang w:eastAsia="ar-SA"/>
        </w:rPr>
        <w:t>3. МЕХАНИЗМ РЕАЛИЗАЦИИ ПОДПРОГРАММЫ</w:t>
      </w:r>
    </w:p>
    <w:p w:rsidR="00CF1B3F" w:rsidRPr="00486998" w:rsidRDefault="00CF1B3F" w:rsidP="000553A7">
      <w:pPr>
        <w:suppressAutoHyphens/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Реализацию подпрограммы осуществляет администрация сельсовета. 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 w:rsidRPr="00486998">
          <w:rPr>
            <w:rFonts w:ascii="Arial" w:hAnsi="Arial" w:cs="Arial"/>
            <w:sz w:val="24"/>
            <w:szCs w:val="24"/>
            <w:lang w:eastAsia="ar-SA"/>
          </w:rPr>
          <w:t>мероприятиями</w:t>
        </w:r>
      </w:hyperlink>
      <w:r w:rsidRPr="00486998">
        <w:rPr>
          <w:rFonts w:ascii="Arial" w:hAnsi="Arial" w:cs="Arial"/>
          <w:sz w:val="24"/>
          <w:szCs w:val="24"/>
          <w:lang w:eastAsia="ar-SA"/>
        </w:rPr>
        <w:t xml:space="preserve"> подпрограммы согласно приложению № 2                     к подпрограмме (далее – перечень мероприятий подпрограммы).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Главным распорядителем бюджетных средств является администрация сельсовета.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средства для компенсации трудозатрат, предназначенные для выплаты заработной платы;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  коммунальные расходы;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материальные затраты (услуги связи, приобретение оргтехники,  канцелярских товаров);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прочие расходы.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                        от 28.03.1998 года № 53-ФЗ «О воинской обязанности и военной службе».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Первичный воинский учет в администрации Березовского сельсовета ведет военно-учетный работник, в обязанности которого входят: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ведение личных дел на лиц, подлежащих первоначальной постановке на воинский учет;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- оповещение призывников и граждан, пребывающих в запасе, о вызове в отдел Военного комиссариата Красноярского края по г. Шарыпово и Шарыповскому району и обеспечивает их своевременную явку, в том числе в период мобилизации.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Финансовое обеспечение осуществляется из районного бюджета за счет субвенций из краевого бюджета в объеме, установленном Решением Шарыповского районного Совета депутатов «О районном бюджете на очередной год и плановый период».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В рамках реализации мероприятия 3.1. «Выполнение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                      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Березовского сельского Совета депутатов.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2019 год и плановый период 2020-2021 годов».</w:t>
      </w:r>
    </w:p>
    <w:p w:rsidR="00CF1B3F" w:rsidRPr="00486998" w:rsidRDefault="00CF1B3F" w:rsidP="000553A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F1B3F" w:rsidRPr="00486998" w:rsidRDefault="00CF1B3F" w:rsidP="000553A7">
      <w:pPr>
        <w:suppressAutoHyphens/>
        <w:autoSpaceDE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0553A7">
      <w:pPr>
        <w:suppressAutoHyphens/>
        <w:autoSpaceDE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86998">
        <w:rPr>
          <w:rFonts w:ascii="Arial" w:hAnsi="Arial" w:cs="Arial"/>
          <w:b/>
          <w:sz w:val="24"/>
          <w:szCs w:val="24"/>
          <w:lang w:eastAsia="ar-SA"/>
        </w:rPr>
        <w:t>4. УПРАВЛЕНИЕ ПОДПРОГРАММОЙ И КОНТРОЛЬ ЗА ИСПОЛНЕНИЕМ ПОДПРОГРАММЫ</w:t>
      </w:r>
    </w:p>
    <w:p w:rsidR="00CF1B3F" w:rsidRPr="00486998" w:rsidRDefault="00CF1B3F" w:rsidP="000553A7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CF1B3F" w:rsidRPr="00486998" w:rsidRDefault="00CF1B3F" w:rsidP="000553A7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486998">
        <w:rPr>
          <w:rFonts w:ascii="Arial" w:hAnsi="Arial" w:cs="Arial"/>
          <w:sz w:val="24"/>
          <w:szCs w:val="24"/>
          <w:lang w:eastAsia="ar-SA"/>
        </w:rPr>
        <w:t xml:space="preserve">    </w:t>
      </w:r>
    </w:p>
    <w:p w:rsidR="00CF1B3F" w:rsidRPr="00486998" w:rsidRDefault="00CF1B3F" w:rsidP="000553A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86998">
        <w:rPr>
          <w:rFonts w:ascii="Arial" w:hAnsi="Arial" w:cs="Arial"/>
          <w:sz w:val="24"/>
          <w:szCs w:val="24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CF1B3F" w:rsidRPr="00486998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B3F" w:rsidRPr="00486998" w:rsidRDefault="00CF1B3F" w:rsidP="000553A7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Приложение № 1 </w:t>
      </w:r>
    </w:p>
    <w:p w:rsidR="00CF1B3F" w:rsidRPr="00486998" w:rsidRDefault="00CF1B3F" w:rsidP="000553A7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«Обеспечение реализации муниципальной программы»</w:t>
      </w:r>
    </w:p>
    <w:p w:rsidR="00CF1B3F" w:rsidRPr="00486998" w:rsidRDefault="00CF1B3F" w:rsidP="000553A7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0553A7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0553A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486998">
        <w:rPr>
          <w:rFonts w:ascii="Arial" w:hAnsi="Arial" w:cs="Arial"/>
          <w:sz w:val="24"/>
          <w:szCs w:val="24"/>
          <w:lang w:eastAsia="ru-RU"/>
        </w:rPr>
        <w:t>Обеспечение реализации муниципальной программы»</w:t>
      </w:r>
    </w:p>
    <w:p w:rsidR="00CF1B3F" w:rsidRPr="00486998" w:rsidRDefault="00CF1B3F" w:rsidP="00055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40" w:type="pct"/>
        <w:jc w:val="center"/>
        <w:tblCellMar>
          <w:left w:w="70" w:type="dxa"/>
          <w:right w:w="70" w:type="dxa"/>
        </w:tblCellMar>
        <w:tblLook w:val="0000"/>
      </w:tblPr>
      <w:tblGrid>
        <w:gridCol w:w="467"/>
        <w:gridCol w:w="4977"/>
        <w:gridCol w:w="1046"/>
        <w:gridCol w:w="1046"/>
        <w:gridCol w:w="3116"/>
        <w:gridCol w:w="848"/>
        <w:gridCol w:w="1034"/>
        <w:gridCol w:w="741"/>
        <w:gridCol w:w="741"/>
        <w:gridCol w:w="788"/>
      </w:tblGrid>
      <w:tr w:rsidR="00CF1B3F" w:rsidRPr="00486998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71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0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CF1B3F" w:rsidRPr="00486998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CF1B3F" w:rsidRPr="00486998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9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дни/откл.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дни/откл.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Акты проверок ОВККК по г. Шарыпово и Шарыповскому району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5,00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0553A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0553A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</w:tr>
    </w:tbl>
    <w:p w:rsidR="00CF1B3F" w:rsidRPr="00486998" w:rsidRDefault="00CF1B3F" w:rsidP="000553A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F1B3F" w:rsidRPr="00486998" w:rsidRDefault="00CF1B3F" w:rsidP="00E21B05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 xml:space="preserve">Приложение № 2 </w:t>
      </w:r>
    </w:p>
    <w:p w:rsidR="00CF1B3F" w:rsidRPr="00486998" w:rsidRDefault="00CF1B3F" w:rsidP="00E21B05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486998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«Обеспечение реализации муниципальной программы»</w:t>
      </w:r>
    </w:p>
    <w:p w:rsidR="00CF1B3F" w:rsidRPr="00486998" w:rsidRDefault="00CF1B3F" w:rsidP="00E21B05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CF1B3F" w:rsidRPr="00486998" w:rsidRDefault="00CF1B3F" w:rsidP="00E21B05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F1B3F" w:rsidRPr="00486998" w:rsidRDefault="00CF1B3F" w:rsidP="00E21B05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486998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Pr="00486998">
        <w:rPr>
          <w:rFonts w:ascii="Arial" w:hAnsi="Arial" w:cs="Arial"/>
          <w:sz w:val="24"/>
          <w:szCs w:val="24"/>
          <w:lang w:eastAsia="ru-RU"/>
        </w:rPr>
        <w:t>«Обеспечение реализации муниципальной программы»</w:t>
      </w:r>
    </w:p>
    <w:p w:rsidR="00CF1B3F" w:rsidRPr="00486998" w:rsidRDefault="00CF1B3F" w:rsidP="00E21B0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4795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6"/>
        <w:gridCol w:w="2877"/>
        <w:gridCol w:w="1790"/>
        <w:gridCol w:w="587"/>
        <w:gridCol w:w="591"/>
        <w:gridCol w:w="1266"/>
        <w:gridCol w:w="479"/>
        <w:gridCol w:w="898"/>
        <w:gridCol w:w="898"/>
        <w:gridCol w:w="1069"/>
        <w:gridCol w:w="1073"/>
        <w:gridCol w:w="2151"/>
      </w:tblGrid>
      <w:tr w:rsidR="00CF1B3F" w:rsidRPr="00486998" w:rsidTr="00AB067C">
        <w:trPr>
          <w:trHeight w:val="615"/>
          <w:tblHeader/>
          <w:jc w:val="center"/>
        </w:trPr>
        <w:tc>
          <w:tcPr>
            <w:tcW w:w="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2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F1B3F" w:rsidRPr="00486998" w:rsidTr="00AB067C">
        <w:trPr>
          <w:trHeight w:val="454"/>
          <w:tblHeader/>
          <w:jc w:val="center"/>
        </w:trPr>
        <w:tc>
          <w:tcPr>
            <w:tcW w:w="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val="en-US" w:eastAsia="ru-RU"/>
              </w:rPr>
              <w:t>202</w:t>
            </w: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trHeight w:val="454"/>
          <w:tblHeader/>
          <w:jc w:val="center"/>
        </w:trPr>
        <w:tc>
          <w:tcPr>
            <w:tcW w:w="4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программы»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5381,35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5368,43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5035,16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15784,94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Задача 1: Обеспечение деятельности аппарата администрации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5063,45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5039,03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5026,36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15128,84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5063,45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5039,03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5026,36</w:t>
            </w: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15128,84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Повышение эффективности управления муниципальными финансами, достижение наилучших значений показателей оценки качества финансового менеджмента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3990,61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3990,61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3990,61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11971,83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1069,04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1044,62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1031,94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3145,60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0150010470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0150010400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1.2: Региональные выплаты и выплаты, обеспечивающие уровень заработной платы работникам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0150010210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Задача 2: Осуществление первичного воинского учета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629,70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309,10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320,60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629,70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Качество осуществления первичного воинского учета призывников и граждан, прибывающих в запасе к 2020 году будет оценено на отлично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291,20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291,20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582,40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17,90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29,40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47,30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Задача 3: Обеспечение деятельности административных комиссий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26,40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8,80</w:t>
            </w: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26,40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Расчетное количество протоколов об административных правонарушениях: 2014 год - 13,265;                2015 год - 13,265; 2016 год - 13,111; 2017 год - 12,852; 2018 год - 12,565; 2019 год - 12,565, 2019 год - 12,565</w:t>
            </w: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7,18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7,18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7,18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21,54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1B3F" w:rsidRPr="00486998" w:rsidTr="00AB067C">
        <w:trPr>
          <w:cantSplit/>
          <w:jc w:val="center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86998">
              <w:rPr>
                <w:rFonts w:ascii="Arial" w:hAnsi="Arial" w:cs="Arial"/>
                <w:sz w:val="24"/>
                <w:szCs w:val="24"/>
                <w:lang w:eastAsia="ru-RU"/>
              </w:rPr>
              <w:t>4,86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B3F" w:rsidRPr="00486998" w:rsidRDefault="00CF1B3F" w:rsidP="00E21B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F1B3F" w:rsidRPr="00486998" w:rsidRDefault="00CF1B3F" w:rsidP="003F3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CF1B3F" w:rsidRPr="00486998" w:rsidSect="007B1E4A">
          <w:pgSz w:w="16838" w:h="11906" w:orient="landscape"/>
          <w:pgMar w:top="1701" w:right="851" w:bottom="851" w:left="1440" w:header="709" w:footer="709" w:gutter="0"/>
          <w:cols w:space="708"/>
          <w:docGrid w:linePitch="360"/>
        </w:sectPr>
      </w:pPr>
    </w:p>
    <w:p w:rsidR="00CF1B3F" w:rsidRPr="00486998" w:rsidRDefault="00CF1B3F" w:rsidP="007B1E4A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sectPr w:rsidR="00CF1B3F" w:rsidRPr="00486998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282"/>
    <w:rsid w:val="0000512A"/>
    <w:rsid w:val="000553A7"/>
    <w:rsid w:val="001415F2"/>
    <w:rsid w:val="00267BE8"/>
    <w:rsid w:val="00372AC1"/>
    <w:rsid w:val="003F3F00"/>
    <w:rsid w:val="00436282"/>
    <w:rsid w:val="00486998"/>
    <w:rsid w:val="00524B75"/>
    <w:rsid w:val="005A1155"/>
    <w:rsid w:val="007B1E4A"/>
    <w:rsid w:val="007D6504"/>
    <w:rsid w:val="008E27EB"/>
    <w:rsid w:val="009471DE"/>
    <w:rsid w:val="00960531"/>
    <w:rsid w:val="009C15BD"/>
    <w:rsid w:val="009E448F"/>
    <w:rsid w:val="00AB067C"/>
    <w:rsid w:val="00AB7E03"/>
    <w:rsid w:val="00B829C8"/>
    <w:rsid w:val="00BA6345"/>
    <w:rsid w:val="00CF1B3F"/>
    <w:rsid w:val="00D71BA0"/>
    <w:rsid w:val="00DF3A7B"/>
    <w:rsid w:val="00E21B05"/>
    <w:rsid w:val="00EA1DCF"/>
    <w:rsid w:val="00F021C4"/>
    <w:rsid w:val="00F31912"/>
    <w:rsid w:val="00F6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BE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B5488AD4FAF7A273BDD69E8AC2FFCE52FCA00790BFBFB5B16093BFB7289F0D23A98FD0E917DdB6B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3FF5B20CDC58A9D459063A8A18CFC2550C07C48F7BCBA07CAF96C9B1RFfDK" TargetMode="External"/><Relationship Id="rId12" Type="http://schemas.openxmlformats.org/officeDocument/2006/relationships/hyperlink" Target="file:///C:\Users\&#1042;&#1083;&#1072;&#1076;&#1080;&#1084;&#1080;&#1088;\Desktop\&#1074;%20&#1084;&#1072;&#1096;&#1080;&#1085;&#1091;\&#1055;&#1086;&#1076;&#1087;&#1088;&#1086;&#1075;&#1088;&#1072;&#1084;&#1084;&#1072;%20&#1054;&#1073;&#1077;&#1089;&#1087;&#1077;&#1095;.%20&#1088;&#1077;&#1072;&#1083;.%20&#1052;&#1055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3FF5B20CDC58A9D459063A8A18CFC2550C00C68978CBA07CAF96C9B1RFfDK" TargetMode="External"/><Relationship Id="rId11" Type="http://schemas.openxmlformats.org/officeDocument/2006/relationships/hyperlink" Target="consultantplus://offline/ref=E0AB3EB43C5EA94AD3675D42CC9DA747201B1537F2E826EA447B80F4yCC8C" TargetMode="External"/><Relationship Id="rId5" Type="http://schemas.openxmlformats.org/officeDocument/2006/relationships/hyperlink" Target="consultantplus://offline/ref=653FF5B20CDC58A9D459063A8A18CFC2550C00C68978CBA07CAF96C9B1FDDFA1B75E05AEA1RDf9K" TargetMode="External"/><Relationship Id="rId10" Type="http://schemas.openxmlformats.org/officeDocument/2006/relationships/hyperlink" Target="consultantplus://offline/ref=9689F9A7C3A217866CF5FC40F95D9AB0E1CC70E42EFFBBE8E28E823D267628C72B36F71D9FCAA025CF99A5UEv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AB3EB43C5EA94AD3675D42CC9DA747281F1130F6EB7BE04C228CF6CFy7C9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55</Pages>
  <Words>13062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</cp:lastModifiedBy>
  <cp:revision>20</cp:revision>
  <dcterms:created xsi:type="dcterms:W3CDTF">2018-11-30T08:39:00Z</dcterms:created>
  <dcterms:modified xsi:type="dcterms:W3CDTF">2018-12-05T04:21:00Z</dcterms:modified>
</cp:coreProperties>
</file>