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bCs/>
          <w:sz w:val="24"/>
          <w:szCs w:val="24"/>
          <w:lang w:eastAsia="ru-RU"/>
        </w:rPr>
        <w:t>АДМИНИСТРАЦИЯ БЕРЕЗОВСКОГО СЕЛЬСОВЕТА</w:t>
      </w:r>
    </w:p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bCs/>
          <w:sz w:val="24"/>
          <w:szCs w:val="24"/>
          <w:lang w:eastAsia="ru-RU"/>
        </w:rPr>
        <w:t>ШАРЫПОВСКОГО РАЙОНА</w:t>
      </w:r>
    </w:p>
    <w:p w:rsidR="0062438C" w:rsidRPr="00D55213" w:rsidRDefault="0062438C" w:rsidP="00EC7AD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bCs/>
          <w:sz w:val="24"/>
          <w:szCs w:val="24"/>
          <w:lang w:eastAsia="ru-RU"/>
        </w:rPr>
        <w:t>КРАСНОЯРСКОГО КРАЯ</w:t>
      </w:r>
    </w:p>
    <w:p w:rsidR="0062438C" w:rsidRPr="00D55213" w:rsidRDefault="0062438C" w:rsidP="00D5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bCs/>
          <w:sz w:val="24"/>
          <w:szCs w:val="24"/>
          <w:lang w:eastAsia="ru-RU"/>
        </w:rPr>
        <w:t xml:space="preserve">  ПОСТАНОВЛЕНИЕ                                </w:t>
      </w:r>
    </w:p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Cs/>
          <w:sz w:val="24"/>
          <w:szCs w:val="24"/>
          <w:lang w:eastAsia="ru-RU"/>
        </w:rPr>
        <w:t xml:space="preserve">30.11.2018 г.                              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 </w:t>
      </w:r>
      <w:r w:rsidRPr="00D55213">
        <w:rPr>
          <w:rFonts w:ascii="Arial" w:hAnsi="Arial" w:cs="Arial"/>
          <w:bCs/>
          <w:sz w:val="24"/>
          <w:szCs w:val="24"/>
          <w:lang w:eastAsia="ru-RU"/>
        </w:rPr>
        <w:t xml:space="preserve">   с. Березовское                                            № 99               </w:t>
      </w:r>
    </w:p>
    <w:p w:rsidR="0062438C" w:rsidRPr="00D55213" w:rsidRDefault="0062438C" w:rsidP="00EC7AD8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D55213">
        <w:rPr>
          <w:rFonts w:ascii="Arial" w:hAnsi="Arial" w:cs="Arial"/>
          <w:b/>
          <w:sz w:val="24"/>
          <w:szCs w:val="24"/>
          <w:lang w:eastAsia="ru-RU"/>
        </w:rPr>
        <w:tab/>
      </w:r>
      <w:r w:rsidRPr="00D55213">
        <w:rPr>
          <w:rFonts w:ascii="Arial" w:hAnsi="Arial" w:cs="Arial"/>
          <w:b/>
          <w:sz w:val="24"/>
          <w:szCs w:val="24"/>
          <w:lang w:eastAsia="ru-RU"/>
        </w:rPr>
        <w:tab/>
      </w:r>
      <w:r w:rsidRPr="00D55213">
        <w:rPr>
          <w:rFonts w:ascii="Arial" w:hAnsi="Arial" w:cs="Arial"/>
          <w:b/>
          <w:sz w:val="24"/>
          <w:szCs w:val="24"/>
          <w:lang w:eastAsia="ru-RU"/>
        </w:rPr>
        <w:tab/>
      </w:r>
    </w:p>
    <w:p w:rsidR="0062438C" w:rsidRPr="00D55213" w:rsidRDefault="0062438C" w:rsidP="00EC7AD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О внесении изменений в постановление администрации Березовского сельсовета от 30.10.2013г. № 46 «Об утверждении муниципальной программы Березовского сельсовета «Защита населения от ЧС и обеспечение пожарной безопасности» </w:t>
      </w:r>
    </w:p>
    <w:p w:rsidR="0062438C" w:rsidRPr="00D55213" w:rsidRDefault="0062438C" w:rsidP="00EC7AD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В соответствии со статьей 179 Бюджетного кодекса Российской Федерации, постановлением администрации Березовского сельсовета                 от 30.07.2013г. № 28/2 «Об утверждении Порядка принятия решений о разработке муниципальных программ Березовского сельсовета, их формировании и реализации», руководствуясь</w:t>
      </w:r>
      <w:r w:rsidRPr="00D55213">
        <w:rPr>
          <w:rFonts w:ascii="Arial" w:hAnsi="Arial" w:cs="Arial"/>
          <w:bCs/>
          <w:sz w:val="24"/>
          <w:szCs w:val="24"/>
          <w:lang w:eastAsia="ru-RU"/>
        </w:rPr>
        <w:t xml:space="preserve"> статьей 19 </w:t>
      </w:r>
      <w:r w:rsidRPr="00D55213">
        <w:rPr>
          <w:rFonts w:ascii="Arial" w:hAnsi="Arial" w:cs="Arial"/>
          <w:sz w:val="24"/>
          <w:szCs w:val="24"/>
          <w:lang w:eastAsia="ru-RU"/>
        </w:rPr>
        <w:t xml:space="preserve">Устава Березовского сельсовета, </w:t>
      </w:r>
    </w:p>
    <w:p w:rsidR="0062438C" w:rsidRPr="00D55213" w:rsidRDefault="0062438C" w:rsidP="00EC7AD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EC7AD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sz w:val="24"/>
          <w:szCs w:val="24"/>
          <w:lang w:eastAsia="ru-RU"/>
        </w:rPr>
        <w:t>ПОСТАНОВЛЯЮ:</w:t>
      </w:r>
    </w:p>
    <w:p w:rsidR="0062438C" w:rsidRPr="00D55213" w:rsidRDefault="0062438C" w:rsidP="00EC7AD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EC7AD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Внести в постановление администрации Березовского сельсовета                 от 30.10.2013г. № 46 «Об утверждении муниципальной программы Березовского сельсовета «Защита населения от ЧС и обеспечение пожарной безопасности» следующие изменения:</w:t>
      </w:r>
    </w:p>
    <w:p w:rsidR="0062438C" w:rsidRPr="00D55213" w:rsidRDefault="0062438C" w:rsidP="00EC7AD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муниципальную программу Березовского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62438C" w:rsidRPr="00D55213" w:rsidRDefault="0062438C" w:rsidP="00EC7AD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Контроль за исполнением постановления оставляю за собой.</w:t>
      </w:r>
    </w:p>
    <w:p w:rsidR="0062438C" w:rsidRPr="00D55213" w:rsidRDefault="0062438C" w:rsidP="00EC7AD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Опубликовать (обнародовать) постановление в периодическом печатном издании «Березовский вестник».</w:t>
      </w:r>
    </w:p>
    <w:p w:rsidR="0062438C" w:rsidRPr="00D55213" w:rsidRDefault="0062438C" w:rsidP="00EC7AD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Постановление вступает в силу с 01.01.2019 года, но не ранее дня, следующего за днем его официального опубликования (обнародования).</w:t>
      </w: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Cs/>
          <w:sz w:val="24"/>
          <w:szCs w:val="24"/>
          <w:lang w:eastAsia="ru-RU"/>
        </w:rPr>
        <w:t xml:space="preserve">Глава сельсовета                                                                                     А.В. Селин     </w:t>
      </w: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D55213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:rsidR="0062438C" w:rsidRPr="00D55213" w:rsidRDefault="0062438C" w:rsidP="00EC7AD8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2438C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2438C" w:rsidRPr="00D55213" w:rsidRDefault="0062438C" w:rsidP="00EC7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10500" w:type="dxa"/>
        <w:tblLook w:val="00A0"/>
      </w:tblPr>
      <w:tblGrid>
        <w:gridCol w:w="3020"/>
        <w:gridCol w:w="2200"/>
        <w:gridCol w:w="920"/>
        <w:gridCol w:w="280"/>
        <w:gridCol w:w="4080"/>
      </w:tblGrid>
      <w:tr w:rsidR="0062438C" w:rsidRPr="00D55213" w:rsidTr="006E3C07">
        <w:trPr>
          <w:trHeight w:val="198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453D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 постановлению администрации Березовского сельсовета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от 30.11.2018 г.   № 99                                                    </w:t>
            </w:r>
          </w:p>
        </w:tc>
      </w:tr>
      <w:tr w:rsidR="0062438C" w:rsidRPr="00D55213" w:rsidTr="006E3C07">
        <w:trPr>
          <w:trHeight w:val="2205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 постановлению администрации Березовского сельсовета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от 30.10.2013г.   № 46                                                   </w:t>
            </w:r>
          </w:p>
        </w:tc>
      </w:tr>
      <w:tr w:rsidR="0062438C" w:rsidRPr="00D55213" w:rsidTr="006E3C07">
        <w:trPr>
          <w:trHeight w:val="30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6E3C07">
        <w:trPr>
          <w:trHeight w:val="364"/>
        </w:trPr>
        <w:tc>
          <w:tcPr>
            <w:tcW w:w="10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</w:tr>
      <w:tr w:rsidR="0062438C" w:rsidRPr="00D55213" w:rsidTr="006E3C07">
        <w:trPr>
          <w:trHeight w:val="780"/>
        </w:trPr>
        <w:tc>
          <w:tcPr>
            <w:tcW w:w="10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62438C" w:rsidRPr="00D55213" w:rsidTr="006E3C07">
        <w:trPr>
          <w:trHeight w:val="364"/>
        </w:trPr>
        <w:tc>
          <w:tcPr>
            <w:tcW w:w="10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62438C" w:rsidRPr="00D55213" w:rsidTr="006E3C07">
        <w:trPr>
          <w:trHeight w:val="364"/>
        </w:trPr>
        <w:tc>
          <w:tcPr>
            <w:tcW w:w="1050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2438C" w:rsidRPr="00D55213" w:rsidTr="006E3C07">
        <w:trPr>
          <w:trHeight w:val="1215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62438C" w:rsidRPr="00D55213" w:rsidTr="006E3C07">
        <w:trPr>
          <w:trHeight w:val="279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Постановление администрации Березовского сельсовета от 30.07.2013 № 28/2 «Об утверждении Порядка принятия решений о разработке муниципальных программ Березовского сельсовета, их формировании и реализации»; Распоряжение администрации Березовского сельсовета от 01.08.2013 № 45-р «Об утверждении Перечня муниципальных программ Березовского сельсовета»</w:t>
            </w:r>
          </w:p>
        </w:tc>
      </w:tr>
      <w:tr w:rsidR="0062438C" w:rsidRPr="00D55213" w:rsidTr="006E3C07">
        <w:trPr>
          <w:trHeight w:val="1028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  Шарыповского района Красноярского края Российской Федерации</w:t>
            </w:r>
          </w:p>
        </w:tc>
      </w:tr>
      <w:tr w:rsidR="0062438C" w:rsidRPr="00D55213" w:rsidTr="006E3C07">
        <w:trPr>
          <w:trHeight w:val="87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2438C" w:rsidRPr="00D55213" w:rsidTr="006E3C07">
        <w:trPr>
          <w:trHeight w:val="2235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Подпрограммы: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1. «Предупреждение, спасение, помощь»;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«Обеспечение пожарной безопасности населенных пунктов» .</w:t>
            </w:r>
          </w:p>
        </w:tc>
      </w:tr>
      <w:tr w:rsidR="0062438C" w:rsidRPr="00D55213" w:rsidTr="006E3C07">
        <w:trPr>
          <w:trHeight w:val="156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1. Обеспечение эффективной деятельности и управления в системе гражданской  обороны, защиты населения и территорий от чрезвычайных  ситуаций и обеспечение пожарной безопасности.</w:t>
            </w:r>
          </w:p>
        </w:tc>
      </w:tr>
      <w:tr w:rsidR="0062438C" w:rsidRPr="00D55213" w:rsidTr="006E3C07">
        <w:trPr>
          <w:trHeight w:val="303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Задачи  муниципальной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1. Минимизация  социального,   экономического и экологического ущерба,  наносимого населению, экономике  и  природной   среде   от   ведения и вследствие ведения  военных  действий,  совершении террористических  акций,   чрезвычайных ситуаций природного и техногенного  характера;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Повышение уровня защищенности населения и объектов экономики от пожаров.</w:t>
            </w:r>
          </w:p>
        </w:tc>
      </w:tr>
      <w:tr w:rsidR="0062438C" w:rsidRPr="00D55213" w:rsidTr="006E3C07">
        <w:trPr>
          <w:trHeight w:val="1635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28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2014-2021 годы</w:t>
            </w:r>
          </w:p>
        </w:tc>
      </w:tr>
      <w:tr w:rsidR="0062438C" w:rsidRPr="00D55213" w:rsidTr="006E3C07">
        <w:trPr>
          <w:trHeight w:val="1665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Перечень целевых показателей и показателей результативности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приведен в приложении к паспорту программы</w:t>
            </w:r>
          </w:p>
        </w:tc>
      </w:tr>
      <w:tr w:rsidR="0062438C" w:rsidRPr="00D55213" w:rsidTr="006E3C07">
        <w:trPr>
          <w:trHeight w:val="735"/>
        </w:trPr>
        <w:tc>
          <w:tcPr>
            <w:tcW w:w="302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62438C" w:rsidRPr="00D55213" w:rsidTr="006E3C07">
        <w:trPr>
          <w:trHeight w:val="360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401,58 тыс. руб. в том числе:</w:t>
            </w:r>
          </w:p>
        </w:tc>
      </w:tr>
      <w:tr w:rsidR="0062438C" w:rsidRPr="00D55213" w:rsidTr="006E3C07">
        <w:trPr>
          <w:trHeight w:val="360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2014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2015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130,00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2016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103,88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2017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77,88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56,82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2019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2020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2021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Бюджеты поселений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142,10 тыс. руб.,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50,72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24,72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3,66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Районный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Краевой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159,48 тыс.руб.,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53,16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53,16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53,16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тыс.руб.;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</w:t>
            </w:r>
          </w:p>
        </w:tc>
      </w:tr>
      <w:tr w:rsidR="0062438C" w:rsidRPr="00D55213" w:rsidTr="006E3C07">
        <w:trPr>
          <w:trHeight w:val="364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6E3C0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тыс.руб.</w:t>
            </w:r>
          </w:p>
        </w:tc>
      </w:tr>
    </w:tbl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50538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D55213">
        <w:rPr>
          <w:rFonts w:ascii="Arial" w:hAnsi="Arial" w:cs="Arial"/>
          <w:b/>
          <w:sz w:val="24"/>
          <w:szCs w:val="24"/>
          <w:lang w:eastAsia="ru-RU"/>
        </w:rPr>
        <w:t>2. Характеристика текущего состояния</w:t>
      </w:r>
      <w:r w:rsidRPr="00D55213">
        <w:rPr>
          <w:rFonts w:ascii="Arial" w:hAnsi="Arial" w:cs="Arial"/>
          <w:b/>
          <w:sz w:val="24"/>
          <w:szCs w:val="24"/>
        </w:rPr>
        <w:t xml:space="preserve"> </w:t>
      </w:r>
      <w:r w:rsidRPr="00D55213">
        <w:rPr>
          <w:rFonts w:ascii="Arial" w:hAnsi="Arial" w:cs="Arial"/>
          <w:b/>
          <w:sz w:val="24"/>
          <w:szCs w:val="24"/>
          <w:lang w:eastAsia="ru-RU"/>
        </w:rPr>
        <w:t xml:space="preserve">сферы </w:t>
      </w:r>
      <w:r w:rsidRPr="00D55213">
        <w:rPr>
          <w:rFonts w:ascii="Arial" w:hAnsi="Arial" w:cs="Arial"/>
          <w:b/>
          <w:color w:val="000000"/>
          <w:sz w:val="24"/>
          <w:szCs w:val="24"/>
        </w:rPr>
        <w:t xml:space="preserve">гражданской обороны, защиты населения и территорий от чрезвычайных  ситуаций и обеспечение пожарной безопасности Березовского сельсовета                             </w:t>
      </w:r>
      <w:r w:rsidRPr="00D55213">
        <w:rPr>
          <w:rFonts w:ascii="Arial" w:hAnsi="Arial" w:cs="Arial"/>
          <w:b/>
          <w:sz w:val="24"/>
          <w:szCs w:val="24"/>
          <w:lang w:eastAsia="ru-RU"/>
        </w:rPr>
        <w:t xml:space="preserve"> с указанием основных показателей социально-экономического развития Березовского сельсовета</w:t>
      </w:r>
    </w:p>
    <w:p w:rsidR="0062438C" w:rsidRPr="00D55213" w:rsidRDefault="0062438C" w:rsidP="0050538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ситуаций  природного и техногенного характера, обеспечение пожарной безопасности. </w:t>
      </w: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В 2010 - 2017 году чрезвычайных ситуаций на территории Березовского сельсовета не было. 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За период с 2012 по 2017 год возросло количества зарегистрированных пожаров на 55%, число погибших, количество погибших людей на пожарах – 2 человека.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С целью оказания помощи населению в чрезвычайных ситуациях на территории поселения созданы  подразделения: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- противопожарной охраны, которое прикрывает в противопожарном отношении 100% населенных пунктов Березовского сельсовета и проводят противопожарную профилактику; 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55213">
        <w:rPr>
          <w:rFonts w:ascii="Arial" w:hAnsi="Arial" w:cs="Arial"/>
          <w:sz w:val="24"/>
          <w:szCs w:val="24"/>
          <w:shd w:val="clear" w:color="auto" w:fill="FFFFFF"/>
        </w:rPr>
        <w:t xml:space="preserve"> - добровольной пожарной охраны общей численностью 5 человек.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55213">
        <w:rPr>
          <w:rFonts w:ascii="Arial" w:hAnsi="Arial" w:cs="Arial"/>
          <w:sz w:val="24"/>
          <w:szCs w:val="24"/>
          <w:shd w:val="clear" w:color="auto" w:fill="FFFFFF"/>
        </w:rPr>
        <w:t xml:space="preserve"> Подразделение добровольной пожарной охраны активно принимало участие в обеспечении защиты населенных пунктов от лесных пожаров в период сложной леспожарной обстановки 2012 года.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</w:p>
    <w:p w:rsidR="0062438C" w:rsidRPr="00D55213" w:rsidRDefault="0062438C" w:rsidP="005053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55213">
        <w:rPr>
          <w:rFonts w:ascii="Arial" w:hAnsi="Arial" w:cs="Arial"/>
          <w:b/>
          <w:sz w:val="24"/>
          <w:szCs w:val="24"/>
        </w:rPr>
        <w:t xml:space="preserve">3. Приоритеты и цели социально-экономического развития </w:t>
      </w:r>
      <w:r w:rsidRPr="00D55213">
        <w:rPr>
          <w:rFonts w:ascii="Arial" w:hAnsi="Arial" w:cs="Arial"/>
          <w:b/>
          <w:sz w:val="24"/>
          <w:szCs w:val="24"/>
          <w:lang w:eastAsia="ru-RU"/>
        </w:rPr>
        <w:t xml:space="preserve">сферы </w:t>
      </w:r>
      <w:r w:rsidRPr="00D55213">
        <w:rPr>
          <w:rFonts w:ascii="Arial" w:hAnsi="Arial" w:cs="Arial"/>
          <w:b/>
          <w:color w:val="000000"/>
          <w:sz w:val="24"/>
          <w:szCs w:val="24"/>
        </w:rPr>
        <w:t>гражданской  обороны, защиты населения и территорий                                      от чрезвычайных  ситуаций и обеспечение пожарной безопасности Березовского сельсовета</w:t>
      </w:r>
      <w:r w:rsidRPr="00D55213">
        <w:rPr>
          <w:rFonts w:ascii="Arial" w:hAnsi="Arial" w:cs="Arial"/>
          <w:b/>
          <w:sz w:val="24"/>
          <w:szCs w:val="24"/>
        </w:rPr>
        <w:t>, описание основных целей и задач программы, тенденции социально-экономического развития</w:t>
      </w:r>
      <w:r w:rsidRPr="00D55213">
        <w:rPr>
          <w:rFonts w:ascii="Arial" w:hAnsi="Arial" w:cs="Arial"/>
          <w:b/>
          <w:sz w:val="24"/>
          <w:szCs w:val="24"/>
          <w:lang w:eastAsia="ru-RU"/>
        </w:rPr>
        <w:t xml:space="preserve"> сферы </w:t>
      </w:r>
      <w:r w:rsidRPr="00D55213">
        <w:rPr>
          <w:rFonts w:ascii="Arial" w:hAnsi="Arial" w:cs="Arial"/>
          <w:b/>
          <w:color w:val="000000"/>
          <w:sz w:val="24"/>
          <w:szCs w:val="24"/>
        </w:rPr>
        <w:t>гражданской  обороны, защиты населения и территорий от чрезвычайных  ситуаций и обеспечение пожарной безопасности Березовского сельсовета</w:t>
      </w:r>
      <w:r w:rsidRPr="00D55213">
        <w:rPr>
          <w:rFonts w:ascii="Arial" w:hAnsi="Arial" w:cs="Arial"/>
          <w:b/>
          <w:sz w:val="24"/>
          <w:szCs w:val="24"/>
        </w:rPr>
        <w:t xml:space="preserve"> </w:t>
      </w:r>
    </w:p>
    <w:p w:rsidR="0062438C" w:rsidRPr="00D55213" w:rsidRDefault="0062438C" w:rsidP="005053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55213">
        <w:rPr>
          <w:rFonts w:ascii="Arial" w:hAnsi="Arial" w:cs="Arial"/>
          <w:i/>
          <w:sz w:val="24"/>
          <w:szCs w:val="24"/>
        </w:rPr>
        <w:t>Приоритетами в области защиты населения и территории от чрезвычайных ситуаций  являются: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возникновения чрезвычайных ситуаций природного и техногенного характера;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обеспечение осуществления мер для защиты населения и территории от чрезвычайных ситуаций в состоянии постоянной готовности;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организация и проведение аварийно-спасательных и других неотложных работ при чрезвычайных ситуациях;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 хранение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средств для ликвидации чрезвычайных ситуаций техногенного характера.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55213">
        <w:rPr>
          <w:rFonts w:ascii="Arial" w:hAnsi="Arial" w:cs="Arial"/>
          <w:i/>
          <w:sz w:val="24"/>
          <w:szCs w:val="24"/>
        </w:rPr>
        <w:t>Приоритетами в области пожарной безопасности являются: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повышение эффективности пожаротушения и спасения людей при пожарах;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профилактическая работа на объектах жилого назначения;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развитие добровольных пожарных формирований.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55213">
        <w:rPr>
          <w:rFonts w:ascii="Arial" w:hAnsi="Arial" w:cs="Arial"/>
          <w:i/>
          <w:sz w:val="24"/>
          <w:szCs w:val="24"/>
        </w:rPr>
        <w:t>Приоритетами в области организации обучения населения в области  защиты от чрезвычайных ситуаций природного и техногенного характера, информирование населения о мерах пожарной безопасности являются: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плановая подготовка, переподготовка и повышение квалификации руководителей и специалистов  администрации сельсовета, организаций; 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защиты населения и территории от чрезвычайных ситуаций, обеспечения пожарной безопасности.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Целью программы  является </w:t>
      </w:r>
      <w:r w:rsidRPr="00D55213">
        <w:rPr>
          <w:rFonts w:ascii="Arial" w:hAnsi="Arial" w:cs="Arial"/>
          <w:sz w:val="24"/>
          <w:szCs w:val="24"/>
        </w:rPr>
        <w:t>обеспечение  эффективной деятельности и управления в системе гражданской обороны, защиты населения и территорий от  чрезвычайных ситуаций и обеспечение пожарной безопасности</w:t>
      </w:r>
      <w:r w:rsidRPr="00D55213">
        <w:rPr>
          <w:rFonts w:ascii="Arial" w:hAnsi="Arial" w:cs="Arial"/>
          <w:sz w:val="24"/>
          <w:szCs w:val="24"/>
          <w:lang w:eastAsia="ru-RU"/>
        </w:rPr>
        <w:t>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Достижение поставленной цели будет осуществляться путем решения следующих задач</w:t>
      </w:r>
      <w:r w:rsidRPr="00D55213">
        <w:rPr>
          <w:rFonts w:ascii="Arial" w:hAnsi="Arial" w:cs="Arial"/>
          <w:sz w:val="24"/>
          <w:szCs w:val="24"/>
        </w:rPr>
        <w:t>: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1. Минимизация 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совершении террористических  акций, чрезвычайных ситуаций природного и техногенного характера.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2.  Повышение уровня защищенности населения и объектов экономики от пожаров.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b/>
          <w:sz w:val="24"/>
          <w:szCs w:val="24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</w:t>
      </w:r>
      <w:r w:rsidRPr="00D55213">
        <w:rPr>
          <w:rFonts w:ascii="Arial" w:hAnsi="Arial" w:cs="Arial"/>
          <w:b/>
          <w:color w:val="000000"/>
          <w:sz w:val="24"/>
          <w:szCs w:val="24"/>
        </w:rPr>
        <w:t xml:space="preserve"> гражданской  обороны, защиты населения и территорий от чрезвычайных  ситуаций и обеспечение пожарной безопасности на территории Березовского сельсовета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spacing w:before="120"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В результате реализации программы планируется достигнуть следующих показателей:</w:t>
      </w:r>
    </w:p>
    <w:p w:rsidR="0062438C" w:rsidRPr="00D55213" w:rsidRDefault="0062438C" w:rsidP="005053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снизить количество погибших, травмированных и пострадавших при чрезвычайных ситуациях,  пожарах на 80% к уровню 2012 года до 1 в 2019 году;</w:t>
      </w:r>
    </w:p>
    <w:p w:rsidR="0062438C" w:rsidRPr="00D55213" w:rsidRDefault="0062438C" w:rsidP="005053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увеличить количество населения, спасенного при  чрезвычайных ситуациях, пожарах на 200% к уровню 2012 года до 14 в 2019 году.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62438C" w:rsidRPr="00D55213" w:rsidRDefault="0062438C" w:rsidP="005053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D55213">
        <w:rPr>
          <w:rFonts w:ascii="Arial" w:hAnsi="Arial" w:cs="Arial"/>
          <w:b/>
          <w:sz w:val="24"/>
          <w:szCs w:val="24"/>
        </w:rPr>
        <w:t>Информация по подпрограммам, отдельным мероприятиям муниципальной программы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62438C" w:rsidRPr="00D55213" w:rsidRDefault="0062438C" w:rsidP="0050538A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D55213">
        <w:rPr>
          <w:rFonts w:ascii="Arial" w:hAnsi="Arial" w:cs="Arial"/>
          <w:sz w:val="24"/>
          <w:szCs w:val="24"/>
        </w:rPr>
        <w:t xml:space="preserve">подпрограмму </w:t>
      </w:r>
      <w:r w:rsidRPr="00D55213">
        <w:rPr>
          <w:rFonts w:ascii="Arial" w:hAnsi="Arial" w:cs="Arial"/>
          <w:color w:val="000000"/>
          <w:sz w:val="24"/>
          <w:szCs w:val="24"/>
        </w:rPr>
        <w:t>«Предупреждение, спасение, помощь»</w:t>
      </w:r>
      <w:r w:rsidRPr="00D55213">
        <w:rPr>
          <w:rFonts w:ascii="Arial" w:hAnsi="Arial" w:cs="Arial"/>
          <w:sz w:val="24"/>
          <w:szCs w:val="24"/>
        </w:rPr>
        <w:t xml:space="preserve"> (приложение 1              к муниципальной программе);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D55213">
        <w:rPr>
          <w:rFonts w:ascii="Arial" w:hAnsi="Arial" w:cs="Arial"/>
          <w:sz w:val="24"/>
          <w:szCs w:val="24"/>
        </w:rPr>
        <w:t xml:space="preserve">подпрограмму </w:t>
      </w:r>
      <w:r w:rsidRPr="00D55213">
        <w:rPr>
          <w:rFonts w:ascii="Arial" w:hAnsi="Arial" w:cs="Arial"/>
          <w:color w:val="000000"/>
          <w:sz w:val="24"/>
          <w:szCs w:val="24"/>
        </w:rPr>
        <w:t>«Обеспечение пожарной безопасности населенных пунктов»</w:t>
      </w:r>
      <w:r w:rsidRPr="00D55213">
        <w:rPr>
          <w:rFonts w:ascii="Arial" w:hAnsi="Arial" w:cs="Arial"/>
          <w:sz w:val="24"/>
          <w:szCs w:val="24"/>
        </w:rPr>
        <w:t xml:space="preserve"> (приложение 2 к муниципальной программе).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5.1. Подпрограмма </w:t>
      </w:r>
      <w:r w:rsidRPr="00D55213">
        <w:rPr>
          <w:rFonts w:ascii="Arial" w:hAnsi="Arial" w:cs="Arial"/>
          <w:color w:val="000000"/>
          <w:sz w:val="24"/>
          <w:szCs w:val="24"/>
        </w:rPr>
        <w:t>«Предупреждение, спасение, помощь»</w:t>
      </w:r>
      <w:r w:rsidRPr="00D55213">
        <w:rPr>
          <w:rFonts w:ascii="Arial" w:hAnsi="Arial" w:cs="Arial"/>
          <w:sz w:val="24"/>
          <w:szCs w:val="24"/>
        </w:rPr>
        <w:t xml:space="preserve"> 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 Березовского сельсовета.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Обеспечение безопасности населения и территорий от угрозы терроризма и экстремизма, предупреждение и пресечение распространения террористической и экстремистской этиологии, а также раннее предупреждение межэтнической напряженности, проявление национального и религиозного экстремизма, информационно-пропагандистские, воспитательные меры, являющиеся основой предупреждения экстремизма — одна из задач Концепции национальной безопасности как на федеральном, региональном, так и на муниципальном уровне.</w:t>
      </w: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Разработка и принятие подпрограммы обусловлены необходимостью объединения усилий органов местного самоуправления муниципального образования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криминогенную обстановку на территории муниципального образования.</w:t>
      </w: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Принятие подпрограммы повысит безопасность функционирования объектов потенциальных террористический посягательств, формирование нетерпимости к проявлениям терроризма и экстремизма, толерантного сознания, позитивных установок к представителям иных этнических и конфессиональных сообществ, уровень антитеррористической защищенности мест с массовым пребыванием людей, обеспечит взаимодействие с общественными и религиозными объединениями, предупредит экстремистскую деятельность в сфере миграции, а также повысит степень информирования населения о мерах, принимаемых органами местного самоуправления муниципального образования в сфере противодействия терроризму и экстремизму.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мест массового пребывания граждан проводятся обследование учреждений социальной сферы.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актом, а также о предупреждении экстремистской деятельности и межэтнической напряженности.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Для финансирования непредвиденных расходов и мероприятий местного значения и в соответствии со статьей 81 БК РФ в расходной части бюджета поселения создан резервный фонд, средства которого направляются на финансовое обеспечение расходов на проведение аварийно восстановительных работ по ликвидации последствий стихийных бедствий и других чрезвычайных ситуаций, имевшим место в текущем финансовом году.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   Наличие резервного фонда, привлечение его ресурсов позволяет оперативно получить и доставить в пострадавшие населенные пункты поселения необходимые материальные ресурсы, обеспечить проведение неотложных работ в зоне бедствия и оказать помощь пострадавшему населению и территориям.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   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— прогнозирования и предупреждения чрезвычайных ситуаций. Имеющиеся ограниченные ресурсы должны быть в первую очередь направлены на снижение риска и обеспечение безопасности человека. А не на оплату огромных расходов на покрытие причиненного ущерба.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Целью подпрограммы является </w:t>
      </w:r>
      <w:r w:rsidRPr="00D55213">
        <w:rPr>
          <w:rFonts w:ascii="Arial" w:hAnsi="Arial" w:cs="Arial"/>
          <w:color w:val="000000"/>
          <w:sz w:val="24"/>
          <w:szCs w:val="24"/>
        </w:rPr>
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Для достижения этой цели необходимо решение следующих задач: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- </w:t>
      </w:r>
      <w:r w:rsidRPr="00D55213">
        <w:rPr>
          <w:rFonts w:ascii="Arial" w:hAnsi="Arial" w:cs="Arial"/>
          <w:color w:val="000000"/>
          <w:sz w:val="24"/>
          <w:szCs w:val="24"/>
        </w:rPr>
        <w:t>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действий;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Реализация мероприятий подпрограммы позволит к 2021году:  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- снизить количество населения погибшего, травмированного и пострадавшего при чрезвычайных ситуациях до 1 человека;  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увеличить количество населения, спасенного при чрезвычайных ситуациях до 1 человека.</w:t>
      </w: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Срок реализации подпрограммы  2014-2021 годы.</w:t>
      </w: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5.2. Подпрограмма </w:t>
      </w:r>
      <w:r w:rsidRPr="00D55213">
        <w:rPr>
          <w:rFonts w:ascii="Arial" w:hAnsi="Arial" w:cs="Arial"/>
          <w:color w:val="000000"/>
          <w:sz w:val="24"/>
          <w:szCs w:val="24"/>
        </w:rPr>
        <w:t>«Обеспечение пожарной безопасности населенных пунктов»</w:t>
      </w:r>
      <w:r w:rsidRPr="00D55213">
        <w:rPr>
          <w:rFonts w:ascii="Arial" w:hAnsi="Arial" w:cs="Arial"/>
          <w:sz w:val="24"/>
          <w:szCs w:val="24"/>
        </w:rPr>
        <w:t xml:space="preserve"> определяет направление и механизмы реализации полномочий по обеспечению первичных мер пожарной безопасности на территории поселения, усиление противопожарной защиты населения и материальных ценностей.</w:t>
      </w: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Основное количество пожаров происходит в жилом секторе. Главной причиной пожаров является неосторожное, небрежное обращение с огнем. В случае возникновения лесных пожаров вблизи населенных пунктов не исключена вероятность перехода огня на жилые дома и хозяйственные постройки.</w:t>
      </w: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На территории поселения расположено пять населенных пунктов,  жители которых могут рассчитывать на оперативную помощь пожарной охраны, подразделение поста расположено в с. Березовское. Штатная численность пожарного поста 13 человек. Кроме того, в 2012 году было создано  подразделение добровольной пожарной охраны численностью 5 человек.</w:t>
      </w:r>
    </w:p>
    <w:p w:rsidR="0062438C" w:rsidRPr="00D55213" w:rsidRDefault="0062438C" w:rsidP="0050538A">
      <w:pPr>
        <w:widowControl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Организация работы пожарного поста и подразделения добровольной пожарной охраны, позволили в 2012 году обеспечить безопасность и охрану жизни людей на территории поселения.     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недостаточна.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Оперативное реагирование по тушению возникших пожаров в населенных пунктах сельсовета напрямую зависит от степени оснащенности пожарной охраны техникой и пожарно-техническим оборудованием. Пожарный пост в с. Березовское оборудован двумя пожарными машинами, время прибытия пожарных машин на место тушения пожара составляет до 20 минут, в зависимости от удаленности населенного пункта от пожарного поста.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За период с 2012 по 2017 год возросло количества зарегистрированных пожаров на 55%, число погибших, количество погибших людей на пожарах – 2 человека. </w:t>
      </w:r>
    </w:p>
    <w:p w:rsidR="0062438C" w:rsidRPr="00D55213" w:rsidRDefault="0062438C" w:rsidP="0050538A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Из общего количества пожаров основными причинами их возникновения стало: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 неосторожное обращение с огнем;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нарушение правил эксплуатации печей и электрооборудования.</w:t>
      </w:r>
    </w:p>
    <w:p w:rsidR="0062438C" w:rsidRPr="00D55213" w:rsidRDefault="0062438C" w:rsidP="0050538A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Целью подпрограммы является</w:t>
      </w:r>
      <w:r w:rsidRPr="00D55213">
        <w:rPr>
          <w:rFonts w:ascii="Arial" w:hAnsi="Arial" w:cs="Arial"/>
          <w:color w:val="000000"/>
          <w:sz w:val="24"/>
          <w:szCs w:val="24"/>
        </w:rPr>
        <w:t xml:space="preserve"> повышение уровня защищенности населения и объектов экономики от пожаров.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D55213">
        <w:rPr>
          <w:rFonts w:ascii="Arial" w:hAnsi="Arial" w:cs="Arial"/>
          <w:sz w:val="24"/>
          <w:szCs w:val="24"/>
        </w:rPr>
        <w:t>Достижение поставленной цели будет осуществляется путем решения задачи по обеспечению первичных мер пожарной безопасности на территории населенных пунктов Березовского сельсовета.</w:t>
      </w:r>
    </w:p>
    <w:p w:rsidR="0062438C" w:rsidRPr="00D55213" w:rsidRDefault="0062438C" w:rsidP="005053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Реализация мероприятий подпрограммы позволит к 2021 году:  </w:t>
      </w:r>
    </w:p>
    <w:p w:rsidR="0062438C" w:rsidRPr="00D55213" w:rsidRDefault="0062438C" w:rsidP="0050538A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- снизить количество зарегистрированных пожаров на территории сельсовета до 82,8% к уровню 2012 года; </w:t>
      </w:r>
    </w:p>
    <w:p w:rsidR="0062438C" w:rsidRPr="00D55213" w:rsidRDefault="0062438C" w:rsidP="005053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- снизить количество населения погибшего, травмированного и пострадавшего при пожарах на 100% к уровню 2012 года;  </w:t>
      </w:r>
    </w:p>
    <w:p w:rsidR="0062438C" w:rsidRPr="00D55213" w:rsidRDefault="0062438C" w:rsidP="0050538A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- увеличить количество населения спасенного при пожарах на 100%                    к уровню 2012 года.</w:t>
      </w: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Срок реализации подпрограммы  2014-2021 годы.</w:t>
      </w: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6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55213">
        <w:rPr>
          <w:rFonts w:ascii="Arial" w:hAnsi="Arial" w:cs="Arial"/>
          <w:b/>
          <w:color w:val="000000"/>
          <w:sz w:val="24"/>
          <w:szCs w:val="24"/>
        </w:rPr>
        <w:t>Информация об основных мерах правового регулирования в сфере гражданской  обороны, защиты населения и территорий от чрезвычайных  ситуаций и обеспечение пожарной безопасности, направленные на достижение цели и (или) задач программы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color w:val="000000"/>
          <w:sz w:val="24"/>
          <w:szCs w:val="24"/>
        </w:rPr>
        <w:t xml:space="preserve">Программа не содержит информацию об основных мерах правового регулирования в сфере гражданской  обороны, защиты населения и территорий от чрезвычайных  ситуаций и обеспечение пожарной безопасности, направленных на достижение цели и (или) задач программы. 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62438C" w:rsidRPr="00D55213" w:rsidRDefault="0062438C" w:rsidP="005053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D55213">
        <w:rPr>
          <w:rFonts w:ascii="Arial" w:hAnsi="Arial" w:cs="Arial"/>
          <w:b/>
          <w:color w:val="000000"/>
          <w:sz w:val="24"/>
          <w:szCs w:val="24"/>
        </w:rPr>
        <w:t>Перечень объектов недвижимого имущества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D55213">
        <w:rPr>
          <w:rFonts w:ascii="Arial" w:hAnsi="Arial" w:cs="Arial"/>
          <w:b/>
          <w:color w:val="000000"/>
          <w:sz w:val="24"/>
          <w:szCs w:val="24"/>
        </w:rPr>
        <w:t>муниципальной собственности Березовского сельсовета, подлежащих строительству, реконструкции, техническому перевооружению или приобретению</w:t>
      </w: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color w:val="000000"/>
          <w:sz w:val="24"/>
          <w:szCs w:val="24"/>
        </w:rPr>
        <w:t xml:space="preserve">Программа не содержит объектов недвижимого имущества муниципальной собственности Березовского сельсовета, подлежащих строительству, реконструкции, техническому перевооружению или приобретению. </w:t>
      </w: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62438C" w:rsidRPr="00D55213" w:rsidRDefault="0062438C" w:rsidP="00505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55213">
        <w:rPr>
          <w:rFonts w:ascii="Arial" w:hAnsi="Arial" w:cs="Arial"/>
          <w:b/>
          <w:sz w:val="24"/>
          <w:szCs w:val="24"/>
        </w:rPr>
        <w:t>8. Информация о ресурсном обеспечении программы</w:t>
      </w: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color w:val="000000"/>
          <w:sz w:val="24"/>
          <w:szCs w:val="24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2438C" w:rsidRPr="00D55213" w:rsidRDefault="0062438C" w:rsidP="0050538A">
      <w:pPr>
        <w:widowControl w:val="0"/>
        <w:numPr>
          <w:ilvl w:val="0"/>
          <w:numId w:val="3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D55213">
        <w:rPr>
          <w:rFonts w:ascii="Arial" w:hAnsi="Arial" w:cs="Arial"/>
          <w:b/>
          <w:color w:val="000000"/>
          <w:sz w:val="24"/>
          <w:szCs w:val="24"/>
        </w:rPr>
        <w:t>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62438C" w:rsidRPr="00D55213" w:rsidRDefault="0062438C" w:rsidP="0050538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55213">
        <w:rPr>
          <w:rFonts w:ascii="Arial" w:hAnsi="Arial" w:cs="Arial"/>
          <w:color w:val="000000"/>
          <w:sz w:val="24"/>
          <w:szCs w:val="24"/>
        </w:rPr>
        <w:t xml:space="preserve">Программой не предусмотрены мероприятия, реализуемые в рамках муниципально-частного партнёрства. </w:t>
      </w: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 w:rsidP="00505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  <w:sectPr w:rsidR="0062438C" w:rsidRPr="00D55213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62438C" w:rsidRPr="00D55213" w:rsidRDefault="0062438C" w:rsidP="001772F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62438C" w:rsidRPr="00D55213" w:rsidRDefault="0062438C" w:rsidP="001772F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к Паспорту </w:t>
      </w:r>
    </w:p>
    <w:p w:rsidR="0062438C" w:rsidRPr="00D55213" w:rsidRDefault="0062438C" w:rsidP="001772F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муниципальной программы Березовского сельсовета </w:t>
      </w:r>
      <w:r w:rsidRPr="00D55213">
        <w:rPr>
          <w:rFonts w:ascii="Arial" w:hAnsi="Arial" w:cs="Arial"/>
          <w:sz w:val="24"/>
          <w:szCs w:val="24"/>
        </w:rPr>
        <w:t>«</w:t>
      </w:r>
      <w:r w:rsidRPr="00D55213">
        <w:rPr>
          <w:rFonts w:ascii="Arial" w:hAnsi="Arial" w:cs="Arial"/>
          <w:sz w:val="24"/>
          <w:szCs w:val="24"/>
          <w:lang w:eastAsia="ru-RU"/>
        </w:rPr>
        <w:t>Защита населения от чрезвычайных ситуаций и обеспечение пожарной безопасности»</w:t>
      </w:r>
    </w:p>
    <w:p w:rsidR="0062438C" w:rsidRPr="00D55213" w:rsidRDefault="0062438C" w:rsidP="001772FA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1772FA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1772F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</w:rPr>
        <w:t>Перечень целевых показателей муниципальной программы Березовского сельсовета с указанием планируемых к достижению значений в результате реализации программы</w:t>
      </w:r>
    </w:p>
    <w:p w:rsidR="0062438C" w:rsidRPr="00D55213" w:rsidRDefault="0062438C" w:rsidP="001772F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4267" w:type="pct"/>
        <w:jc w:val="center"/>
        <w:tblCellMar>
          <w:left w:w="70" w:type="dxa"/>
          <w:right w:w="70" w:type="dxa"/>
        </w:tblCellMar>
        <w:tblLook w:val="0000"/>
      </w:tblPr>
      <w:tblGrid>
        <w:gridCol w:w="474"/>
        <w:gridCol w:w="3016"/>
        <w:gridCol w:w="1347"/>
        <w:gridCol w:w="2126"/>
        <w:gridCol w:w="741"/>
        <w:gridCol w:w="741"/>
        <w:gridCol w:w="875"/>
        <w:gridCol w:w="875"/>
        <w:gridCol w:w="875"/>
        <w:gridCol w:w="875"/>
        <w:gridCol w:w="875"/>
        <w:gridCol w:w="875"/>
      </w:tblGrid>
      <w:tr w:rsidR="0062438C" w:rsidRPr="00D55213" w:rsidTr="00AB067C">
        <w:trPr>
          <w:trHeight w:val="258"/>
          <w:tblHeader/>
          <w:jc w:val="center"/>
        </w:trPr>
        <w:tc>
          <w:tcPr>
            <w:tcW w:w="15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Цели,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целевые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7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Год,</w:t>
            </w:r>
          </w:p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предшествующий реализации муниципальной программы Березовского сельсовета                                       2013 год</w:t>
            </w:r>
          </w:p>
        </w:tc>
        <w:tc>
          <w:tcPr>
            <w:tcW w:w="1792" w:type="pct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муниципальной программы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trHeight w:val="624"/>
          <w:tblHeader/>
          <w:jc w:val="center"/>
        </w:trPr>
        <w:tc>
          <w:tcPr>
            <w:tcW w:w="15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2015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2016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2017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020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trHeight w:val="604"/>
          <w:tblHeader/>
          <w:jc w:val="center"/>
        </w:trPr>
        <w:tc>
          <w:tcPr>
            <w:tcW w:w="15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tcBorders>
              <w:left w:val="single" w:sz="6" w:space="0" w:color="auto"/>
              <w:right w:val="single" w:sz="4" w:space="0" w:color="auto"/>
            </w:tcBorders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5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Цель: Обеспечение эффективной деятельности и управления в системе гражданской  обороны, защиты населения и территорий от чрезвычайных ситуаций и обеспечение пожарной безопасности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Снижение количества населения погибшего, травмированого и пострадавшего при чрезвычайных ситуациях,  пожарах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% к 2012 году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80,00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Увеличение количества  населения,  спасенного при  чрезвычайных ситуациях, пожарах</w:t>
            </w:r>
          </w:p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% к 2012 году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t>200,00</w:t>
            </w:r>
          </w:p>
        </w:tc>
      </w:tr>
    </w:tbl>
    <w:p w:rsidR="0062438C" w:rsidRPr="00D55213" w:rsidRDefault="0062438C" w:rsidP="001772F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 w:rsidP="001772F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Приложение № 5</w:t>
      </w:r>
    </w:p>
    <w:p w:rsidR="0062438C" w:rsidRPr="00D55213" w:rsidRDefault="0062438C" w:rsidP="001772FA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 муниципальной программе «Защита населения от чрезвычайных ситуаций и обеспечение пожарной безопасности»</w:t>
      </w:r>
    </w:p>
    <w:p w:rsidR="0062438C" w:rsidRPr="00D55213" w:rsidRDefault="0062438C" w:rsidP="001772FA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1772FA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1772F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Информация о ресурсном обеспечении муниципальной программы Березовского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62438C" w:rsidRPr="00D55213" w:rsidRDefault="0062438C" w:rsidP="001772F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1772FA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(тыс.рублей)</w:t>
      </w:r>
    </w:p>
    <w:tbl>
      <w:tblPr>
        <w:tblW w:w="4828" w:type="pct"/>
        <w:jc w:val="center"/>
        <w:tblCellMar>
          <w:left w:w="70" w:type="dxa"/>
          <w:right w:w="70" w:type="dxa"/>
        </w:tblCellMar>
        <w:tblLook w:val="0000"/>
      </w:tblPr>
      <w:tblGrid>
        <w:gridCol w:w="492"/>
        <w:gridCol w:w="2266"/>
        <w:gridCol w:w="2836"/>
        <w:gridCol w:w="2693"/>
        <w:gridCol w:w="785"/>
        <w:gridCol w:w="627"/>
        <w:gridCol w:w="627"/>
        <w:gridCol w:w="627"/>
        <w:gridCol w:w="982"/>
        <w:gridCol w:w="973"/>
        <w:gridCol w:w="976"/>
        <w:gridCol w:w="1612"/>
      </w:tblGrid>
      <w:tr w:rsidR="0062438C" w:rsidRPr="00D55213" w:rsidTr="00AB067C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8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1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3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3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62438C" w:rsidRPr="00D55213" w:rsidTr="00AB067C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ГРБС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1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3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2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Предупреждение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, спасение, помощь»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пожарной безопасности населенных пунктов»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1772F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</w:tbl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 w:rsidP="00B8368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Приложение № 6 </w:t>
      </w:r>
    </w:p>
    <w:p w:rsidR="0062438C" w:rsidRPr="00D55213" w:rsidRDefault="0062438C" w:rsidP="00B8368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 муниципальной программе «Защита населения от чрезвычайных ситуаций и обеспечение пожарной безопасности»</w:t>
      </w:r>
    </w:p>
    <w:p w:rsidR="0062438C" w:rsidRPr="00D55213" w:rsidRDefault="0062438C" w:rsidP="00B8368B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B8368B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B8368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Березовского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62438C" w:rsidRPr="00D55213" w:rsidRDefault="0062438C" w:rsidP="00B8368B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B8368B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(тыс. рублей)</w:t>
      </w:r>
    </w:p>
    <w:tbl>
      <w:tblPr>
        <w:tblpPr w:leftFromText="180" w:rightFromText="180" w:vertAnchor="text" w:tblpXSpec="center" w:tblpY="1"/>
        <w:tblOverlap w:val="never"/>
        <w:tblW w:w="5270" w:type="pct"/>
        <w:tblCellMar>
          <w:left w:w="70" w:type="dxa"/>
          <w:right w:w="70" w:type="dxa"/>
        </w:tblCellMar>
        <w:tblLook w:val="0000"/>
      </w:tblPr>
      <w:tblGrid>
        <w:gridCol w:w="548"/>
        <w:gridCol w:w="2942"/>
        <w:gridCol w:w="4195"/>
        <w:gridCol w:w="3352"/>
        <w:gridCol w:w="1028"/>
        <w:gridCol w:w="1028"/>
        <w:gridCol w:w="1028"/>
        <w:gridCol w:w="2794"/>
      </w:tblGrid>
      <w:tr w:rsidR="0062438C" w:rsidRPr="00D55213" w:rsidTr="00AB067C">
        <w:trPr>
          <w:trHeight w:val="1084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3,00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Предупреждение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, спасение, помощь»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пожарной безопасности населенных пунктов»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2438C" w:rsidRPr="00D55213" w:rsidTr="00AB067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Бюджеты поселений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B836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</w:tr>
    </w:tbl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  <w:sectPr w:rsidR="0062438C" w:rsidRPr="00D55213" w:rsidSect="003C61A7">
          <w:pgSz w:w="16838" w:h="11906" w:orient="landscape"/>
          <w:pgMar w:top="720" w:right="363" w:bottom="720" w:left="567" w:header="709" w:footer="709" w:gutter="0"/>
          <w:cols w:space="708"/>
          <w:docGrid w:linePitch="360"/>
        </w:sectPr>
      </w:pPr>
    </w:p>
    <w:tbl>
      <w:tblPr>
        <w:tblW w:w="9700" w:type="dxa"/>
        <w:tblLook w:val="00A0"/>
      </w:tblPr>
      <w:tblGrid>
        <w:gridCol w:w="2423"/>
        <w:gridCol w:w="1600"/>
        <w:gridCol w:w="1600"/>
        <w:gridCol w:w="4080"/>
      </w:tblGrid>
      <w:tr w:rsidR="0062438C" w:rsidRPr="00D55213" w:rsidTr="00A741B7">
        <w:trPr>
          <w:trHeight w:val="249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</w:tc>
      </w:tr>
      <w:tr w:rsidR="0062438C" w:rsidRPr="00D55213" w:rsidTr="00A741B7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741B7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</w:tr>
      <w:tr w:rsidR="0062438C" w:rsidRPr="00D55213" w:rsidTr="00A741B7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«Предупреждение, спасение, помощь»</w:t>
            </w:r>
          </w:p>
        </w:tc>
      </w:tr>
      <w:tr w:rsidR="0062438C" w:rsidRPr="00D55213" w:rsidTr="00A741B7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438C" w:rsidRPr="00D55213" w:rsidTr="00A741B7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ПАСПОРТ ПОДПРОГРАММЫ </w:t>
            </w:r>
          </w:p>
        </w:tc>
      </w:tr>
      <w:tr w:rsidR="0062438C" w:rsidRPr="00D55213" w:rsidTr="00A741B7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2438C" w:rsidRPr="00D55213" w:rsidTr="00A741B7">
        <w:trPr>
          <w:trHeight w:val="7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«Предупреждение, спасение, помощь»</w:t>
            </w:r>
          </w:p>
        </w:tc>
      </w:tr>
      <w:tr w:rsidR="0062438C" w:rsidRPr="00D55213" w:rsidTr="00A741B7">
        <w:trPr>
          <w:trHeight w:val="240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62438C" w:rsidRPr="00D55213" w:rsidTr="00A741B7">
        <w:trPr>
          <w:trHeight w:val="12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</w:tc>
      </w:tr>
      <w:tr w:rsidR="0062438C" w:rsidRPr="00D55213" w:rsidTr="00A741B7">
        <w:trPr>
          <w:trHeight w:val="174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803 - администрация Березовского сельсовета.</w:t>
            </w:r>
          </w:p>
        </w:tc>
      </w:tr>
      <w:tr w:rsidR="0062438C" w:rsidRPr="00D55213" w:rsidTr="00A741B7">
        <w:trPr>
          <w:trHeight w:val="240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      </w:r>
          </w:p>
        </w:tc>
      </w:tr>
      <w:tr w:rsidR="0062438C" w:rsidRPr="00D55213" w:rsidTr="00A741B7">
        <w:trPr>
          <w:trHeight w:val="270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Обеспечение эффективного предупреждения и ликвидации чрезвычайных ситуаций природного и техногенного характера;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экстремизма.</w:t>
            </w:r>
          </w:p>
        </w:tc>
      </w:tr>
      <w:tr w:rsidR="0062438C" w:rsidRPr="00D55213" w:rsidTr="00A741B7">
        <w:trPr>
          <w:trHeight w:val="19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62438C" w:rsidRPr="00D55213" w:rsidTr="00A741B7">
        <w:trPr>
          <w:trHeight w:val="102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2014–2021 годы</w:t>
            </w:r>
          </w:p>
        </w:tc>
      </w:tr>
      <w:tr w:rsidR="0062438C" w:rsidRPr="00D55213" w:rsidTr="00A741B7">
        <w:trPr>
          <w:trHeight w:val="795"/>
        </w:trPr>
        <w:tc>
          <w:tcPr>
            <w:tcW w:w="2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 тыс. руб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 годам реализации: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Районный бюджет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Бюджеты поселений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тыс.рублей;</w:t>
            </w:r>
          </w:p>
        </w:tc>
      </w:tr>
      <w:tr w:rsidR="0062438C" w:rsidRPr="00D55213" w:rsidTr="00A741B7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тыс.рублей;</w:t>
            </w:r>
          </w:p>
        </w:tc>
      </w:tr>
    </w:tbl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/>
        <w:rPr>
          <w:rFonts w:ascii="Arial" w:hAnsi="Arial" w:cs="Arial"/>
          <w:b/>
          <w:bCs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D55213">
        <w:rPr>
          <w:rFonts w:ascii="Arial" w:hAnsi="Arial" w:cs="Arial"/>
          <w:b/>
          <w:bCs/>
          <w:sz w:val="24"/>
          <w:szCs w:val="24"/>
          <w:lang w:eastAsia="ar-SA"/>
        </w:rPr>
        <w:t>2. МЕРОПРИЯТИЯ ПОДПРОГРАММЫ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Перечень мероприятий подпрограммы представлен в приложении № 2            к подпрограмме.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D55213">
        <w:rPr>
          <w:rFonts w:ascii="Arial" w:hAnsi="Arial" w:cs="Arial"/>
          <w:b/>
          <w:bCs/>
          <w:sz w:val="24"/>
          <w:szCs w:val="24"/>
          <w:lang w:eastAsia="ar-SA"/>
        </w:rPr>
        <w:t>3. МЕХАНИЗМ РЕАЛИЗАЦИИ ПОДПРОГРАММЫ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Реализацию подпрограммы осуществляет администрация сельсовета.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 xml:space="preserve">Финансирование мероприятий подпрограммы осуществляется за счет средств бюджета поселения  в  соответствии  с  мероприятиями  подпрограммы  согласно  приложению № 2 к подпрограмме (далее – перечень мероприятий подпрограммы). 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Главным распорядителем бюджетных средств является администрация сельсовета.</w:t>
      </w:r>
    </w:p>
    <w:p w:rsidR="0062438C" w:rsidRPr="00D55213" w:rsidRDefault="0062438C" w:rsidP="00150E0F">
      <w:pPr>
        <w:suppressAutoHyphens/>
        <w:autoSpaceDE w:val="0"/>
        <w:autoSpaceDN w:val="0"/>
        <w:adjustRightInd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В рамках реализации мероприятия 2.1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пропаганде и предупреждению террористических акций.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муниципальный контракт;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акт о приемке выполненных работ;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счет.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В рамках реализации мероприятия 2.2 предусматривается разработка           1-го плана мероприятий профилактических мер.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В рамках реализации мероприятия 2.3 предусматривается распространение 50-ти информационных листовок, содействующих повышению уровня толерантного сознания молодежи.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В рамках реализации мероприятия 2.4 предусматривается распространение 50-ти информационных листовок по вопросам противодействия терроризму, предупреждению террористических актов, поведению в условиях возникновения ЧС.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В рамках реализации мероприятия 2.5 предусматривается проведение выставки детских рисунков на тему: "Терроризму и экстремизму -  нет!".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55213">
        <w:rPr>
          <w:rFonts w:ascii="Arial" w:hAnsi="Arial" w:cs="Arial"/>
          <w:b/>
          <w:sz w:val="24"/>
          <w:szCs w:val="24"/>
          <w:lang w:eastAsia="ar-SA"/>
        </w:rPr>
        <w:t>4. УПРАВЛЕНИЕ ПОДПРОГРАММОЙ И КОНТРОЛЬ ЗА ИСПОЛНЕНИЕМ ПОДПРОГРАММЫ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autoSpaceDE w:val="0"/>
        <w:autoSpaceDN w:val="0"/>
        <w:adjustRightInd w:val="0"/>
        <w:spacing w:before="120"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D55213">
        <w:rPr>
          <w:rFonts w:ascii="Arial" w:hAnsi="Arial" w:cs="Arial"/>
          <w:sz w:val="24"/>
          <w:szCs w:val="24"/>
          <w:lang w:eastAsia="ar-SA"/>
        </w:rPr>
        <w:t xml:space="preserve">    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  <w:sectPr w:rsidR="0062438C" w:rsidRPr="00D55213" w:rsidSect="00A741B7">
          <w:pgSz w:w="11906" w:h="16838"/>
          <w:pgMar w:top="363" w:right="720" w:bottom="567" w:left="720" w:header="709" w:footer="709" w:gutter="0"/>
          <w:cols w:space="708"/>
          <w:docGrid w:linePitch="360"/>
        </w:sectPr>
      </w:pPr>
    </w:p>
    <w:p w:rsidR="0062438C" w:rsidRPr="00D55213" w:rsidRDefault="0062438C" w:rsidP="006A0043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Приложение № 1 </w:t>
      </w:r>
    </w:p>
    <w:p w:rsidR="0062438C" w:rsidRPr="00D55213" w:rsidRDefault="0062438C" w:rsidP="006A0043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 подпрограмме  Березовского сельсовета «Предупреждение, спасение, помощь»</w:t>
      </w:r>
    </w:p>
    <w:p w:rsidR="0062438C" w:rsidRPr="00D55213" w:rsidRDefault="0062438C" w:rsidP="006A0043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6A0043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6A004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D55213">
        <w:rPr>
          <w:rFonts w:ascii="Arial" w:hAnsi="Arial" w:cs="Arial"/>
          <w:sz w:val="24"/>
          <w:szCs w:val="24"/>
          <w:lang w:eastAsia="ru-RU"/>
        </w:rPr>
        <w:t>Предупреждение, спасение, помощь»</w:t>
      </w:r>
    </w:p>
    <w:p w:rsidR="0062438C" w:rsidRPr="00D55213" w:rsidRDefault="0062438C" w:rsidP="006A004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223" w:type="pct"/>
        <w:jc w:val="center"/>
        <w:tblCellMar>
          <w:left w:w="70" w:type="dxa"/>
          <w:right w:w="70" w:type="dxa"/>
        </w:tblCellMar>
        <w:tblLook w:val="0000"/>
      </w:tblPr>
      <w:tblGrid>
        <w:gridCol w:w="563"/>
        <w:gridCol w:w="6706"/>
        <w:gridCol w:w="1943"/>
        <w:gridCol w:w="2685"/>
        <w:gridCol w:w="874"/>
        <w:gridCol w:w="874"/>
        <w:gridCol w:w="874"/>
        <w:gridCol w:w="874"/>
        <w:gridCol w:w="838"/>
      </w:tblGrid>
      <w:tr w:rsidR="0062438C" w:rsidRPr="00D55213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</w:tr>
      <w:tr w:rsidR="0062438C" w:rsidRPr="00D55213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Количество населения погибшего, травмированного и пострадавшего при чрезвычайных ситуациях,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1,00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Количество населения, спасенного при чрезвычайных ситуациях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</w:tr>
    </w:tbl>
    <w:p w:rsidR="0062438C" w:rsidRPr="00D55213" w:rsidRDefault="0062438C" w:rsidP="006A004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 w:rsidP="006A0043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Приложение № 2 </w:t>
      </w:r>
    </w:p>
    <w:p w:rsidR="0062438C" w:rsidRPr="00D55213" w:rsidRDefault="0062438C" w:rsidP="006A0043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«Предупреждение, спасение, помощь»</w:t>
      </w:r>
    </w:p>
    <w:p w:rsidR="0062438C" w:rsidRPr="00D55213" w:rsidRDefault="0062438C" w:rsidP="006A0043">
      <w:pPr>
        <w:widowControl w:val="0"/>
        <w:spacing w:after="0" w:line="240" w:lineRule="auto"/>
        <w:ind w:right="99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6A0043">
      <w:pPr>
        <w:widowControl w:val="0"/>
        <w:spacing w:after="0" w:line="240" w:lineRule="auto"/>
        <w:ind w:right="99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6A0043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Pr="00D55213">
        <w:rPr>
          <w:rFonts w:ascii="Arial" w:hAnsi="Arial" w:cs="Arial"/>
          <w:sz w:val="24"/>
          <w:szCs w:val="24"/>
          <w:lang w:eastAsia="ru-RU"/>
        </w:rPr>
        <w:t>«Предупреждение, спасение, помощь»</w:t>
      </w:r>
    </w:p>
    <w:p w:rsidR="0062438C" w:rsidRPr="00D55213" w:rsidRDefault="0062438C" w:rsidP="006A004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W w:w="5165" w:type="pct"/>
        <w:jc w:val="center"/>
        <w:tblCellMar>
          <w:left w:w="70" w:type="dxa"/>
          <w:right w:w="70" w:type="dxa"/>
        </w:tblCellMar>
        <w:tblLook w:val="0000"/>
      </w:tblPr>
      <w:tblGrid>
        <w:gridCol w:w="483"/>
        <w:gridCol w:w="3738"/>
        <w:gridCol w:w="2024"/>
        <w:gridCol w:w="763"/>
        <w:gridCol w:w="719"/>
        <w:gridCol w:w="1479"/>
        <w:gridCol w:w="542"/>
        <w:gridCol w:w="851"/>
        <w:gridCol w:w="851"/>
        <w:gridCol w:w="883"/>
        <w:gridCol w:w="997"/>
        <w:gridCol w:w="2721"/>
      </w:tblGrid>
      <w:tr w:rsidR="0062438C" w:rsidRPr="00D55213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0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2438C" w:rsidRPr="00D55213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202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6A0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«Предупреждение, спасение, помощь»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trHeight w:val="246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Задача 1: Обеспечение эффективного предупреждения и ликвидации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trHeight w:val="26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Задача 2: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2.1: Пропаганда по предупреждению террористических акций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Приобретение 250 штук памяток 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0410094020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2.2: Разработка плана мероприятий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 экстремистской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Разработка 1-го плана мероприятий профилактических мер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2.3: Распространение среди читателей библиотек информационных материалов, содействующих повышению уровня толерантного сознания молодежи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Распространение 50-ти информационных листовок (изготовление листовок на оборудовании сельсовета)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2.4: Информирование населения по вопросам противодействия терроризму, предупреждению террористических актов, поведению в условиях возникновения ЧС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Распространение 50-ти информационных листовок (изготовление листовок на оборудовании сельсовета)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2.5: Проведение акции на тему: "Терроризму и экстремизму -  нет!" (выставка детских рисунков)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6A004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и проведение 1-й выставки</w:t>
            </w:r>
          </w:p>
        </w:tc>
      </w:tr>
    </w:tbl>
    <w:p w:rsidR="0062438C" w:rsidRPr="00D55213" w:rsidRDefault="0062438C" w:rsidP="006A004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  <w:sectPr w:rsidR="0062438C" w:rsidRPr="00D55213" w:rsidSect="00AC476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9700" w:type="dxa"/>
        <w:tblLook w:val="00A0"/>
      </w:tblPr>
      <w:tblGrid>
        <w:gridCol w:w="2665"/>
        <w:gridCol w:w="1600"/>
        <w:gridCol w:w="1600"/>
        <w:gridCol w:w="4080"/>
      </w:tblGrid>
      <w:tr w:rsidR="0062438C" w:rsidRPr="00D55213" w:rsidTr="00EC3BB1">
        <w:trPr>
          <w:trHeight w:val="237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</w:tc>
      </w:tr>
      <w:tr w:rsidR="0062438C" w:rsidRPr="00D55213" w:rsidTr="00EC3BB1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EC3BB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</w:tr>
      <w:tr w:rsidR="0062438C" w:rsidRPr="00D55213" w:rsidTr="00EC3BB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«Обеспечение пожарной безопасности населенных пунктов» </w:t>
            </w:r>
          </w:p>
        </w:tc>
      </w:tr>
      <w:tr w:rsidR="0062438C" w:rsidRPr="00D55213" w:rsidTr="00EC3BB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438C" w:rsidRPr="00D55213" w:rsidTr="00EC3BB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ПАСПОРТ ПОДПРОГРАММЫ </w:t>
            </w:r>
          </w:p>
        </w:tc>
      </w:tr>
      <w:tr w:rsidR="0062438C" w:rsidRPr="00D55213" w:rsidTr="00EC3BB1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2438C" w:rsidRPr="00D55213" w:rsidTr="00EC3BB1">
        <w:trPr>
          <w:trHeight w:val="8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«Обеспечение пожарной безопасности населенных пунктов» </w:t>
            </w:r>
          </w:p>
        </w:tc>
      </w:tr>
      <w:tr w:rsidR="0062438C" w:rsidRPr="00D55213" w:rsidTr="00EC3BB1">
        <w:trPr>
          <w:trHeight w:val="234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62438C" w:rsidRPr="00D55213" w:rsidTr="00EC3BB1">
        <w:trPr>
          <w:trHeight w:val="12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</w:tc>
      </w:tr>
      <w:tr w:rsidR="0062438C" w:rsidRPr="00D55213" w:rsidTr="00EC3BB1">
        <w:trPr>
          <w:trHeight w:val="17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803 - администрация Березовского сельсовета.</w:t>
            </w:r>
          </w:p>
        </w:tc>
      </w:tr>
      <w:tr w:rsidR="0062438C" w:rsidRPr="00D55213" w:rsidTr="00EC3BB1">
        <w:trPr>
          <w:trHeight w:val="82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Повышение уровня защищенности населения и объектов экономики от пожаров.</w:t>
            </w:r>
          </w:p>
        </w:tc>
      </w:tr>
      <w:tr w:rsidR="0062438C" w:rsidRPr="00D55213" w:rsidTr="00EC3BB1">
        <w:trPr>
          <w:trHeight w:val="130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1. Обеспечение первичных мер пожарной безопасности на территории населенных пунктов Березовского сельсовета.</w:t>
            </w:r>
          </w:p>
        </w:tc>
      </w:tr>
      <w:tr w:rsidR="0062438C" w:rsidRPr="00D55213" w:rsidTr="00EC3BB1">
        <w:trPr>
          <w:trHeight w:val="202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62438C" w:rsidRPr="00D55213" w:rsidTr="00EC3BB1">
        <w:trPr>
          <w:trHeight w:val="102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2014–2021 годы</w:t>
            </w:r>
          </w:p>
        </w:tc>
      </w:tr>
      <w:tr w:rsidR="0062438C" w:rsidRPr="00D55213" w:rsidTr="00EC3BB1">
        <w:trPr>
          <w:trHeight w:val="810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 тыс.руб;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по годам реализации: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Краевой бюджет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 тыс. 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Бюджеты поселений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 тыс.руб;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тыс.руб;</w:t>
            </w:r>
          </w:p>
        </w:tc>
      </w:tr>
      <w:tr w:rsidR="0062438C" w:rsidRPr="00D55213" w:rsidTr="00EC3BB1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2438C" w:rsidRPr="00D55213" w:rsidRDefault="0062438C" w:rsidP="00150E0F">
            <w:pPr>
              <w:spacing w:after="0" w:line="240" w:lineRule="auto"/>
              <w:ind w:left="54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 тыс.руб;</w:t>
            </w:r>
          </w:p>
        </w:tc>
      </w:tr>
    </w:tbl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D55213">
        <w:rPr>
          <w:rFonts w:ascii="Arial" w:hAnsi="Arial" w:cs="Arial"/>
          <w:b/>
          <w:bCs/>
          <w:sz w:val="24"/>
          <w:szCs w:val="24"/>
          <w:lang w:eastAsia="ar-SA"/>
        </w:rPr>
        <w:t>2. МЕРОПРИЯТИЯ ПОДПРОГРАММЫ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D55213">
        <w:rPr>
          <w:rFonts w:ascii="Arial" w:hAnsi="Arial" w:cs="Arial"/>
          <w:b/>
          <w:bCs/>
          <w:sz w:val="24"/>
          <w:szCs w:val="24"/>
          <w:lang w:eastAsia="ar-SA"/>
        </w:rPr>
        <w:t>3. МЕХАНИЗМ РЕАЛИЗАЦИИ ПОДПРОГРАММЫ</w:t>
      </w:r>
    </w:p>
    <w:p w:rsidR="0062438C" w:rsidRPr="00D55213" w:rsidRDefault="0062438C" w:rsidP="00150E0F">
      <w:pPr>
        <w:suppressAutoHyphens/>
        <w:spacing w:after="0" w:line="240" w:lineRule="auto"/>
        <w:ind w:left="540" w:firstLine="567"/>
        <w:jc w:val="center"/>
        <w:rPr>
          <w:rFonts w:ascii="Arial" w:hAnsi="Arial" w:cs="Arial"/>
          <w:bCs/>
          <w:sz w:val="24"/>
          <w:szCs w:val="24"/>
          <w:lang w:eastAsia="ar-SA"/>
        </w:rPr>
      </w:pP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Реализацию подпрограммы осуществляет администрация сельсовета.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 xml:space="preserve">Финансирование мероприятий подпрограммы осуществляется за счет средств бюджета поселения в  соответствии  с  мероприятиями  подпрограммы  согласно  приложению № 2 к подпрограмме (далее – перечень мероприятий подпрограммы). 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Главным распорядителем бюджетных средств является администрация сельсовета.</w:t>
      </w:r>
    </w:p>
    <w:p w:rsidR="0062438C" w:rsidRPr="00D55213" w:rsidRDefault="0062438C" w:rsidP="00150E0F">
      <w:pPr>
        <w:suppressAutoHyphens/>
        <w:autoSpaceDE w:val="0"/>
        <w:autoSpaceDN w:val="0"/>
        <w:adjustRightInd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62438C" w:rsidRPr="00D55213" w:rsidRDefault="0062438C" w:rsidP="00150E0F">
      <w:pPr>
        <w:suppressAutoHyphens/>
        <w:autoSpaceDE w:val="0"/>
        <w:autoSpaceDN w:val="0"/>
        <w:adjustRightInd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В рамках реализации мероприятия 1.6 по информационному обеспечению населения будут изготовлены листовки о подготовке населения к действиям во время пожара и пожароопасной обстановки.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55213">
        <w:rPr>
          <w:rFonts w:ascii="Arial" w:hAnsi="Arial" w:cs="Arial"/>
          <w:b/>
          <w:sz w:val="24"/>
          <w:szCs w:val="24"/>
          <w:lang w:eastAsia="ar-SA"/>
        </w:rPr>
        <w:t>4. УПРАВЛЕНИЕ ПОДПРОГРАММОЙ И КОНТРОЛЬ ЗА ИСПОЛНЕНИЕМ ПОДПРОГРАММЫ</w:t>
      </w:r>
    </w:p>
    <w:p w:rsidR="0062438C" w:rsidRPr="00D55213" w:rsidRDefault="0062438C" w:rsidP="00150E0F">
      <w:pPr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suppressAutoHyphens/>
        <w:autoSpaceDE w:val="0"/>
        <w:autoSpaceDN w:val="0"/>
        <w:adjustRightInd w:val="0"/>
        <w:spacing w:before="120"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D55213">
        <w:rPr>
          <w:rFonts w:ascii="Arial" w:hAnsi="Arial" w:cs="Arial"/>
          <w:sz w:val="24"/>
          <w:szCs w:val="24"/>
          <w:lang w:eastAsia="ar-SA"/>
        </w:rPr>
        <w:t xml:space="preserve">    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55213">
        <w:rPr>
          <w:rFonts w:ascii="Arial" w:hAnsi="Arial" w:cs="Arial"/>
          <w:sz w:val="24"/>
          <w:szCs w:val="24"/>
          <w:lang w:eastAsia="ar-SA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62438C" w:rsidRPr="00D55213" w:rsidRDefault="0062438C" w:rsidP="00150E0F">
      <w:pPr>
        <w:widowControl w:val="0"/>
        <w:suppressAutoHyphens/>
        <w:autoSpaceDE w:val="0"/>
        <w:spacing w:after="0" w:line="240" w:lineRule="auto"/>
        <w:ind w:left="540"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 w:rsidP="00150E0F">
      <w:pPr>
        <w:ind w:left="540"/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  <w:sectPr w:rsidR="0062438C" w:rsidRPr="00D55213" w:rsidSect="00EC3BB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2438C" w:rsidRPr="00D55213" w:rsidRDefault="0062438C" w:rsidP="00EB0B0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Приложение № 1 </w:t>
      </w:r>
    </w:p>
    <w:p w:rsidR="0062438C" w:rsidRPr="00D55213" w:rsidRDefault="0062438C" w:rsidP="00EB0B0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«Обеспечение пожарной безопасности населенных пунктов»</w:t>
      </w:r>
    </w:p>
    <w:p w:rsidR="0062438C" w:rsidRPr="00D55213" w:rsidRDefault="0062438C" w:rsidP="00EB0B0B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EB0B0B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EB0B0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>Перечень и значения показателей результативности подпрограммы «</w:t>
      </w:r>
      <w:r w:rsidRPr="00D55213">
        <w:rPr>
          <w:rFonts w:ascii="Arial" w:hAnsi="Arial" w:cs="Arial"/>
          <w:sz w:val="24"/>
          <w:szCs w:val="24"/>
          <w:lang w:eastAsia="ru-RU"/>
        </w:rPr>
        <w:t>Обеспечение пожарной безопасности населенных пунктов»</w:t>
      </w:r>
    </w:p>
    <w:p w:rsidR="0062438C" w:rsidRPr="00D55213" w:rsidRDefault="0062438C" w:rsidP="00EB0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149" w:type="pct"/>
        <w:jc w:val="center"/>
        <w:tblCellMar>
          <w:left w:w="70" w:type="dxa"/>
          <w:right w:w="70" w:type="dxa"/>
        </w:tblCellMar>
        <w:tblLook w:val="0000"/>
      </w:tblPr>
      <w:tblGrid>
        <w:gridCol w:w="649"/>
        <w:gridCol w:w="6550"/>
        <w:gridCol w:w="1824"/>
        <w:gridCol w:w="2473"/>
        <w:gridCol w:w="875"/>
        <w:gridCol w:w="875"/>
        <w:gridCol w:w="875"/>
        <w:gridCol w:w="875"/>
        <w:gridCol w:w="1005"/>
      </w:tblGrid>
      <w:tr w:rsidR="0062438C" w:rsidRPr="00D55213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3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Годы реализации подпрограммы</w:t>
            </w:r>
          </w:p>
        </w:tc>
      </w:tr>
      <w:tr w:rsidR="0062438C" w:rsidRPr="00D55213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</w:tr>
      <w:tr w:rsidR="0062438C" w:rsidRPr="00D55213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Цель: Повышение уровня защищенности населения и объектов экономики от пожаров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Снижение числа зарегистрированных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82,80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82,80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82,80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82,80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82,80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Снижение количества населения, погибшего, травмированного и пострадавшего при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Увеличение количества населения, спасенного при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</w:tr>
    </w:tbl>
    <w:p w:rsidR="0062438C" w:rsidRPr="00D55213" w:rsidRDefault="0062438C" w:rsidP="00EB0B0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p w:rsidR="0062438C" w:rsidRDefault="0062438C" w:rsidP="00EB0B0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EB0B0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 xml:space="preserve">Приложение № 2 </w:t>
      </w:r>
    </w:p>
    <w:p w:rsidR="0062438C" w:rsidRPr="00D55213" w:rsidRDefault="0062438C" w:rsidP="00EB0B0B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D55213">
        <w:rPr>
          <w:rFonts w:ascii="Arial" w:hAnsi="Arial" w:cs="Arial"/>
          <w:sz w:val="24"/>
          <w:szCs w:val="24"/>
          <w:lang w:eastAsia="ru-RU"/>
        </w:rPr>
        <w:t>к подпрограмме Березовского сельсовета «Обеспечение пожарной безопасности населенных пунктов»</w:t>
      </w:r>
    </w:p>
    <w:p w:rsidR="0062438C" w:rsidRPr="00D55213" w:rsidRDefault="0062438C" w:rsidP="00EB0B0B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2438C" w:rsidRPr="00D55213" w:rsidRDefault="0062438C" w:rsidP="00EB0B0B">
      <w:pPr>
        <w:widowControl w:val="0"/>
        <w:spacing w:after="0" w:line="240" w:lineRule="auto"/>
        <w:ind w:left="11057" w:right="9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 w:rsidP="00EB0B0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55213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Pr="00D55213">
        <w:rPr>
          <w:rFonts w:ascii="Arial" w:hAnsi="Arial" w:cs="Arial"/>
          <w:sz w:val="24"/>
          <w:szCs w:val="24"/>
          <w:lang w:eastAsia="ru-RU"/>
        </w:rPr>
        <w:t>«Обеспечение пожарной безопасности населенных пунктов»</w:t>
      </w:r>
    </w:p>
    <w:p w:rsidR="0062438C" w:rsidRPr="00D55213" w:rsidRDefault="0062438C" w:rsidP="00EB0B0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W w:w="5374" w:type="pct"/>
        <w:jc w:val="center"/>
        <w:tblCellMar>
          <w:left w:w="70" w:type="dxa"/>
          <w:right w:w="70" w:type="dxa"/>
        </w:tblCellMar>
        <w:tblLook w:val="0000"/>
      </w:tblPr>
      <w:tblGrid>
        <w:gridCol w:w="467"/>
        <w:gridCol w:w="3074"/>
        <w:gridCol w:w="2129"/>
        <w:gridCol w:w="761"/>
        <w:gridCol w:w="717"/>
        <w:gridCol w:w="1475"/>
        <w:gridCol w:w="770"/>
        <w:gridCol w:w="160"/>
        <w:gridCol w:w="1154"/>
        <w:gridCol w:w="1044"/>
        <w:gridCol w:w="961"/>
        <w:gridCol w:w="1008"/>
        <w:gridCol w:w="2980"/>
      </w:tblGrid>
      <w:tr w:rsidR="0062438C" w:rsidRPr="00D55213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15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03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ind w:left="-181" w:firstLine="181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2438C" w:rsidRPr="00D55213" w:rsidTr="00AB067C">
        <w:trPr>
          <w:trHeight w:val="305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ind w:left="-182" w:firstLine="182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ind w:left="-35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пожарной безопасности населенных пунктов»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ind w:right="-242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ind w:left="-35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Цель: Повышение уровня защищенности населения и объектов экономики от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Задача 1: Обеспечение первичных мер пожарной безопасности на территории населенных пунктов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1.5: Подготовка населения и территорий к действиям во время пожара и пожароопасной обстановке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250 штук памяток</w:t>
            </w:r>
          </w:p>
        </w:tc>
      </w:tr>
      <w:tr w:rsidR="0062438C" w:rsidRPr="00D55213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0420094020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55213">
              <w:rPr>
                <w:rFonts w:ascii="Arial" w:hAnsi="Arial" w:cs="Arial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38C" w:rsidRPr="00D55213" w:rsidRDefault="0062438C" w:rsidP="00EB0B0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62438C" w:rsidRPr="00D55213" w:rsidRDefault="0062438C" w:rsidP="00EB0B0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2438C" w:rsidRPr="00D55213" w:rsidRDefault="0062438C">
      <w:pPr>
        <w:rPr>
          <w:rFonts w:ascii="Arial" w:hAnsi="Arial" w:cs="Arial"/>
          <w:sz w:val="24"/>
          <w:szCs w:val="24"/>
        </w:rPr>
      </w:pPr>
    </w:p>
    <w:sectPr w:rsidR="0062438C" w:rsidRPr="00D55213" w:rsidSect="006C7D6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2934D3"/>
    <w:multiLevelType w:val="hybridMultilevel"/>
    <w:tmpl w:val="0350887E"/>
    <w:lvl w:ilvl="0" w:tplc="341678BA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773"/>
    <w:rsid w:val="00150E0F"/>
    <w:rsid w:val="001772FA"/>
    <w:rsid w:val="001F3773"/>
    <w:rsid w:val="00372AC1"/>
    <w:rsid w:val="003C61A7"/>
    <w:rsid w:val="00453D5E"/>
    <w:rsid w:val="0050538A"/>
    <w:rsid w:val="00543A65"/>
    <w:rsid w:val="005D7263"/>
    <w:rsid w:val="0062438C"/>
    <w:rsid w:val="006A0043"/>
    <w:rsid w:val="006C7D68"/>
    <w:rsid w:val="006E3C07"/>
    <w:rsid w:val="00885C77"/>
    <w:rsid w:val="009471DE"/>
    <w:rsid w:val="00A741B7"/>
    <w:rsid w:val="00AB067C"/>
    <w:rsid w:val="00AC4769"/>
    <w:rsid w:val="00B8368B"/>
    <w:rsid w:val="00CC5676"/>
    <w:rsid w:val="00D55213"/>
    <w:rsid w:val="00E9384D"/>
    <w:rsid w:val="00EB0B0B"/>
    <w:rsid w:val="00EC3BB1"/>
    <w:rsid w:val="00EC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7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65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28</Pages>
  <Words>5588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</cp:lastModifiedBy>
  <cp:revision>16</cp:revision>
  <dcterms:created xsi:type="dcterms:W3CDTF">2018-11-30T09:16:00Z</dcterms:created>
  <dcterms:modified xsi:type="dcterms:W3CDTF">2018-12-05T04:32:00Z</dcterms:modified>
</cp:coreProperties>
</file>