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DF24CE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30.</w:t>
      </w:r>
      <w:r w:rsidR="005907CC">
        <w:rPr>
          <w:rFonts w:ascii="Times New Roman" w:eastAsia="Times New Roman" w:hAnsi="Times New Roman"/>
          <w:bCs/>
          <w:sz w:val="28"/>
          <w:szCs w:val="28"/>
          <w:lang w:eastAsia="ru-RU"/>
        </w:rPr>
        <w:t>11.2018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5907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137-п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вступает в </w:t>
      </w:r>
      <w:r w:rsidR="00737AE6">
        <w:rPr>
          <w:rFonts w:ascii="Times New Roman" w:eastAsia="Times New Roman" w:hAnsi="Times New Roman"/>
          <w:sz w:val="28"/>
          <w:szCs w:val="28"/>
          <w:lang w:eastAsia="ru-RU"/>
        </w:rPr>
        <w:t>силу с 01.01.201</w:t>
      </w:r>
      <w:r w:rsidR="005907C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37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Default="006A607C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6F385C" w:rsidRDefault="006F385C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85C" w:rsidRDefault="006F385C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85C" w:rsidRDefault="006F385C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85C" w:rsidRDefault="006F385C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85C" w:rsidRPr="00873068" w:rsidRDefault="006F385C" w:rsidP="006F385C">
      <w:pPr>
        <w:jc w:val="center"/>
        <w:rPr>
          <w:b/>
          <w:bCs/>
          <w:sz w:val="28"/>
          <w:szCs w:val="28"/>
        </w:rPr>
      </w:pPr>
      <w:r w:rsidRPr="00873068">
        <w:rPr>
          <w:b/>
          <w:bCs/>
          <w:sz w:val="28"/>
          <w:szCs w:val="28"/>
        </w:rPr>
        <w:lastRenderedPageBreak/>
        <w:t>Муниципальная программа</w:t>
      </w:r>
    </w:p>
    <w:p w:rsidR="006F385C" w:rsidRPr="00873068" w:rsidRDefault="006F385C" w:rsidP="006F385C">
      <w:pPr>
        <w:jc w:val="center"/>
        <w:rPr>
          <w:b/>
          <w:sz w:val="28"/>
          <w:szCs w:val="20"/>
        </w:rPr>
      </w:pPr>
      <w:bookmarkStart w:id="1" w:name="Par41"/>
      <w:bookmarkEnd w:id="1"/>
      <w:r w:rsidRPr="00873068">
        <w:rPr>
          <w:b/>
          <w:sz w:val="28"/>
          <w:szCs w:val="20"/>
        </w:rPr>
        <w:t>«Обеспечение транспортной доступности и коммунальными услугами граждан»</w:t>
      </w:r>
    </w:p>
    <w:p w:rsidR="006F385C" w:rsidRPr="004364AD" w:rsidRDefault="006F385C" w:rsidP="006F385C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6F385C" w:rsidRPr="003969BA" w:rsidRDefault="006F385C" w:rsidP="006F385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«Обеспечение транспортной доступности и коммунальными услугами граждан»</w:t>
            </w:r>
            <w:r w:rsidRPr="00A42BB1">
              <w:rPr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29.07.2013 № 94-п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сельсовета, их формировании и реализации»; 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31.07.2013 № 28-р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сельсовета»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«Модернизация, реконструкция и капитальный ремонт объектов коммунальной инфраструктуры, жилья и благоустройства территории»;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3. «Обращение с твердыми бытовыми, </w:t>
            </w:r>
            <w:r w:rsidRPr="00F00983">
              <w:rPr>
                <w:sz w:val="28"/>
                <w:szCs w:val="28"/>
              </w:rPr>
              <w:lastRenderedPageBreak/>
              <w:t>промышленными и биологическими отходами на территории поселения».</w:t>
            </w: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Цели</w:t>
            </w:r>
            <w:r w:rsidRPr="003969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2014-2021</w:t>
            </w: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3969BA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0"/>
              </w:rPr>
              <w:t xml:space="preserve">Перечень </w:t>
            </w:r>
            <w:r w:rsidRPr="003969BA">
              <w:rPr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приведен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приложении </w:t>
            </w:r>
            <w:r w:rsidRPr="00F00983">
              <w:rPr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6F385C" w:rsidTr="00D17E67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D22617" w:rsidRDefault="006F385C" w:rsidP="00D17E67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6F385C" w:rsidRPr="00D22617" w:rsidRDefault="006F385C" w:rsidP="00D17E67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обеспечение</w:t>
            </w:r>
          </w:p>
          <w:p w:rsidR="006F385C" w:rsidRPr="00D22617" w:rsidRDefault="006F385C" w:rsidP="00D17E67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6F385C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5 876 500,00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2 033 700,00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2 022 100,00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1 820 700,00 рублей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Районный бюджет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всего – 494 200,00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247 100,00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247 100,00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0,00 рублей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5 382 300,00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1 786 600,00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1 775 000,00 рублей </w:t>
            </w:r>
          </w:p>
          <w:p w:rsidR="006F385C" w:rsidRPr="00F00983" w:rsidRDefault="006F385C" w:rsidP="00D17E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1 820 700,00 рублей</w:t>
            </w:r>
          </w:p>
        </w:tc>
      </w:tr>
    </w:tbl>
    <w:p w:rsidR="006F385C" w:rsidRDefault="006F385C" w:rsidP="006F385C"/>
    <w:p w:rsidR="006F385C" w:rsidRDefault="006F385C" w:rsidP="006F385C"/>
    <w:p w:rsidR="006F385C" w:rsidRPr="00827928" w:rsidRDefault="006F385C" w:rsidP="006F385C">
      <w:pPr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Характеристика текущего состояния  сферы жилищно-коммунального хозяйства  и улично-дорожной сети с указанием основных показателей социально-экономического развития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6F385C" w:rsidRPr="00827928" w:rsidRDefault="006F385C" w:rsidP="006F385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</w:p>
    <w:p w:rsidR="006F385C" w:rsidRPr="00827928" w:rsidRDefault="006F385C" w:rsidP="006F385C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 xml:space="preserve">2.1. В сфере </w:t>
      </w:r>
      <w:proofErr w:type="gramStart"/>
      <w:r w:rsidRPr="00827928">
        <w:rPr>
          <w:rFonts w:ascii="Times New Roman" w:hAnsi="Times New Roman"/>
          <w:i/>
          <w:sz w:val="28"/>
          <w:szCs w:val="28"/>
        </w:rPr>
        <w:t>жилищно-коммунального</w:t>
      </w:r>
      <w:proofErr w:type="gramEnd"/>
      <w:r w:rsidRPr="00827928">
        <w:rPr>
          <w:rFonts w:ascii="Times New Roman" w:hAnsi="Times New Roman"/>
          <w:i/>
          <w:sz w:val="28"/>
          <w:szCs w:val="28"/>
        </w:rPr>
        <w:t xml:space="preserve"> хозяйство</w:t>
      </w:r>
    </w:p>
    <w:p w:rsidR="006F385C" w:rsidRPr="00827928" w:rsidRDefault="006F385C" w:rsidP="006F385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i/>
          <w:sz w:val="28"/>
          <w:szCs w:val="28"/>
          <w:lang w:eastAsia="ru-RU"/>
        </w:rPr>
      </w:pPr>
    </w:p>
    <w:p w:rsidR="006F385C" w:rsidRPr="00827928" w:rsidRDefault="006F385C" w:rsidP="006F385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Жилищно-коммунальное хозяйство является отраслью 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 включает в себя: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96 700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7928">
        <w:rPr>
          <w:rFonts w:ascii="Times New Roman" w:hAnsi="Times New Roman"/>
          <w:sz w:val="28"/>
          <w:szCs w:val="28"/>
        </w:rPr>
        <w:t>общей площади жилого фонда;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1,276</w:t>
      </w:r>
      <w:r w:rsidRPr="00827928">
        <w:rPr>
          <w:rFonts w:ascii="Times New Roman" w:hAnsi="Times New Roman"/>
          <w:sz w:val="28"/>
          <w:szCs w:val="28"/>
        </w:rPr>
        <w:t xml:space="preserve"> км тепловых сетей;   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8,9</w:t>
      </w:r>
      <w:r w:rsidRPr="00827928">
        <w:rPr>
          <w:rFonts w:ascii="Times New Roman" w:hAnsi="Times New Roman"/>
          <w:sz w:val="28"/>
          <w:szCs w:val="28"/>
        </w:rPr>
        <w:t xml:space="preserve"> км сетей водоснабжения;  </w:t>
      </w:r>
    </w:p>
    <w:p w:rsidR="006F385C" w:rsidRPr="00827928" w:rsidRDefault="006F385C" w:rsidP="006F385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Основными показателями, характеризующими отрасль жилищно-коммунального хозяйства  являются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>:</w:t>
      </w:r>
    </w:p>
    <w:p w:rsidR="006F385C" w:rsidRPr="00827928" w:rsidRDefault="006F385C" w:rsidP="006F385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6F385C" w:rsidRPr="00827928" w:rsidRDefault="006F385C" w:rsidP="006F385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lastRenderedPageBreak/>
        <w:t>- высокие потери энергоресурсов на всех стадиях от производства до потребления, вследствие эксплуатации устаревшего технологического оборудования с низким коэффициентом полезного действия.</w:t>
      </w:r>
    </w:p>
    <w:p w:rsidR="006F385C" w:rsidRPr="00827928" w:rsidRDefault="006F385C" w:rsidP="006F385C">
      <w:pPr>
        <w:pStyle w:val="11"/>
        <w:shd w:val="clear" w:color="auto" w:fill="auto"/>
        <w:spacing w:after="0" w:line="240" w:lineRule="auto"/>
        <w:ind w:right="62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Техническое состояние  коммунальной инфраструктуры на территории поселения характеризуется уровнем износа, превышающим  70 процентов, низким коэффициентом полезного действия мощностей и большими потерями энергоносителей. В </w:t>
      </w:r>
      <w:r w:rsidRPr="00827928">
        <w:rPr>
          <w:rFonts w:ascii="Times New Roman" w:hAnsi="Times New Roman"/>
          <w:sz w:val="28"/>
          <w:szCs w:val="28"/>
        </w:rPr>
        <w:t xml:space="preserve"> результате накопленного износа растет количество инцидентов и аварий в системах тепл</w:t>
      </w:r>
      <w:proofErr w:type="gramStart"/>
      <w:r w:rsidRPr="00827928">
        <w:rPr>
          <w:rFonts w:ascii="Times New Roman" w:hAnsi="Times New Roman"/>
          <w:sz w:val="28"/>
          <w:szCs w:val="28"/>
        </w:rPr>
        <w:t>о-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27928">
        <w:rPr>
          <w:rFonts w:ascii="Times New Roman" w:hAnsi="Times New Roman"/>
          <w:sz w:val="28"/>
          <w:szCs w:val="28"/>
        </w:rPr>
        <w:t>электро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- и водоснабжения, увеличиваются сроки ликвидации аварий и стоимость ремонтов. </w:t>
      </w:r>
    </w:p>
    <w:p w:rsidR="006F385C" w:rsidRPr="00827928" w:rsidRDefault="006F385C" w:rsidP="006F385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                              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6F385C" w:rsidRPr="00827928" w:rsidRDefault="006F385C" w:rsidP="006F385C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муниципальной программы.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обеспечение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качеством и надежностью коммунальных услуг и ресурсов;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раскрытием информации для потребителей в соответствии с установленными стандартами.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2.2. В сфере улично-дорожной сети сельского поселения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385C" w:rsidRPr="00827928" w:rsidRDefault="006F385C" w:rsidP="006F385C">
      <w:pPr>
        <w:pStyle w:val="a5"/>
        <w:spacing w:after="0"/>
        <w:jc w:val="both"/>
        <w:rPr>
          <w:sz w:val="28"/>
          <w:szCs w:val="28"/>
        </w:rPr>
      </w:pPr>
      <w:r w:rsidRPr="00827928">
        <w:rPr>
          <w:sz w:val="28"/>
          <w:szCs w:val="28"/>
        </w:rPr>
        <w:t xml:space="preserve">    Транспорт играет важнейшую роль на территории поселения.</w:t>
      </w:r>
    </w:p>
    <w:p w:rsidR="006F385C" w:rsidRPr="00827928" w:rsidRDefault="006F385C" w:rsidP="006F385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lastRenderedPageBreak/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6F385C" w:rsidRPr="00827928" w:rsidRDefault="006F385C" w:rsidP="006F385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снижение численности населения в сельской местности;</w:t>
      </w:r>
    </w:p>
    <w:p w:rsidR="006F385C" w:rsidRPr="00827928" w:rsidRDefault="006F385C" w:rsidP="006F385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активная автомобилизация населения;</w:t>
      </w:r>
    </w:p>
    <w:p w:rsidR="006F385C" w:rsidRPr="00827928" w:rsidRDefault="006F385C" w:rsidP="006F385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регулярный рост цены на топливо, автошины, запасные части, электрическую и тепловую энергию.</w:t>
      </w: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 по состоянию на 01 января 201</w:t>
      </w:r>
      <w:r>
        <w:rPr>
          <w:rFonts w:ascii="Times New Roman" w:hAnsi="Times New Roman"/>
          <w:sz w:val="28"/>
          <w:szCs w:val="28"/>
        </w:rPr>
        <w:t>8</w:t>
      </w:r>
      <w:r w:rsidRPr="00827928">
        <w:rPr>
          <w:rFonts w:ascii="Times New Roman" w:hAnsi="Times New Roman"/>
          <w:sz w:val="28"/>
          <w:szCs w:val="28"/>
        </w:rPr>
        <w:t xml:space="preserve"> года составляет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км, в том числе:</w:t>
      </w: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7,8</w:t>
      </w:r>
      <w:r w:rsidRPr="00827928">
        <w:rPr>
          <w:rFonts w:ascii="Times New Roman" w:hAnsi="Times New Roman"/>
          <w:sz w:val="28"/>
          <w:szCs w:val="28"/>
        </w:rPr>
        <w:t xml:space="preserve"> км (2</w:t>
      </w:r>
      <w:r>
        <w:rPr>
          <w:rFonts w:ascii="Times New Roman" w:hAnsi="Times New Roman"/>
          <w:sz w:val="28"/>
          <w:szCs w:val="28"/>
        </w:rPr>
        <w:t>0</w:t>
      </w:r>
      <w:r w:rsidRPr="00827928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>1</w:t>
      </w:r>
      <w:r w:rsidRPr="00827928">
        <w:rPr>
          <w:rFonts w:ascii="Times New Roman" w:hAnsi="Times New Roman"/>
          <w:sz w:val="28"/>
          <w:szCs w:val="28"/>
        </w:rPr>
        <w:t>%) – с усовершенствованным типом покрытия (асфальт/бетон);</w:t>
      </w: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29,86</w:t>
      </w:r>
      <w:r w:rsidRPr="00827928">
        <w:rPr>
          <w:rFonts w:ascii="Times New Roman" w:hAnsi="Times New Roman"/>
          <w:sz w:val="28"/>
          <w:szCs w:val="28"/>
        </w:rPr>
        <w:t xml:space="preserve">  км (</w:t>
      </w:r>
      <w:r>
        <w:rPr>
          <w:rFonts w:ascii="Times New Roman" w:hAnsi="Times New Roman"/>
          <w:sz w:val="28"/>
          <w:szCs w:val="28"/>
        </w:rPr>
        <w:t>79,29</w:t>
      </w:r>
      <w:r w:rsidRPr="00827928">
        <w:rPr>
          <w:rFonts w:ascii="Times New Roman" w:hAnsi="Times New Roman"/>
          <w:sz w:val="28"/>
          <w:szCs w:val="28"/>
        </w:rPr>
        <w:t xml:space="preserve"> %) – не имеют покрытия, т.е. грунтовые.</w:t>
      </w:r>
    </w:p>
    <w:p w:rsidR="006F385C" w:rsidRPr="00827928" w:rsidRDefault="006F385C" w:rsidP="006F385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Неудовлетворительные потребительские свойства автодорог</w:t>
      </w:r>
      <w:r w:rsidRPr="00827928">
        <w:rPr>
          <w:b/>
          <w:sz w:val="28"/>
          <w:szCs w:val="28"/>
        </w:rPr>
        <w:t xml:space="preserve"> </w:t>
      </w:r>
      <w:r w:rsidRPr="00827928">
        <w:rPr>
          <w:sz w:val="28"/>
          <w:szCs w:val="28"/>
        </w:rPr>
        <w:t xml:space="preserve">местного значения 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827928">
        <w:rPr>
          <w:sz w:val="28"/>
          <w:szCs w:val="28"/>
        </w:rPr>
        <w:t>инфраструктурно</w:t>
      </w:r>
      <w:proofErr w:type="spellEnd"/>
      <w:r w:rsidRPr="00827928">
        <w:rPr>
          <w:sz w:val="28"/>
          <w:szCs w:val="28"/>
        </w:rPr>
        <w:t xml:space="preserve"> - обеспеченные территории.</w:t>
      </w: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Администрация 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 бюджета поселения 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6F385C" w:rsidRPr="00827928" w:rsidRDefault="006F385C" w:rsidP="006F385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 xml:space="preserve">В настоящее время в условиях развития автомобилизации, ограниченных финансовых возможностей основной целью, стоящей перед органами местного </w:t>
      </w:r>
      <w:r w:rsidRPr="00827928">
        <w:rPr>
          <w:sz w:val="28"/>
          <w:szCs w:val="28"/>
        </w:rPr>
        <w:lastRenderedPageBreak/>
        <w:t>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6F385C" w:rsidRPr="00827928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6F385C" w:rsidRPr="00827928" w:rsidRDefault="006F385C" w:rsidP="006F385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385C" w:rsidRPr="00827928" w:rsidRDefault="006F385C" w:rsidP="006F385C">
      <w:pPr>
        <w:pStyle w:val="a7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6F385C" w:rsidRPr="00827928" w:rsidRDefault="006F385C" w:rsidP="006F385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8"/>
          <w:szCs w:val="28"/>
        </w:rPr>
      </w:pPr>
    </w:p>
    <w:p w:rsidR="006F385C" w:rsidRPr="00827928" w:rsidRDefault="006F385C" w:rsidP="006F385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827928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5" w:history="1">
        <w:r w:rsidRPr="00827928">
          <w:rPr>
            <w:rFonts w:ascii="Times New Roman" w:hAnsi="Times New Roman"/>
            <w:sz w:val="28"/>
            <w:szCs w:val="28"/>
          </w:rPr>
          <w:t>Указом</w:t>
        </w:r>
      </w:hyperlink>
      <w:r w:rsidRPr="0082792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6" w:history="1">
        <w:r w:rsidRPr="00827928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827928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ноября 2008 года N 1662-р.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Целью муниципальной программы являются: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</w:r>
    </w:p>
    <w:p w:rsidR="006F385C" w:rsidRPr="00827928" w:rsidRDefault="006F385C" w:rsidP="006F385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Реализация муниципальной программы направлена на достижение следующих задач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F385C" w:rsidRPr="00827928" w:rsidRDefault="006F385C" w:rsidP="006F385C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1.</w:t>
      </w:r>
      <w:r w:rsidRPr="00827928">
        <w:rPr>
          <w:sz w:val="28"/>
          <w:szCs w:val="28"/>
        </w:rPr>
        <w:t xml:space="preserve"> </w:t>
      </w:r>
      <w:r w:rsidRPr="00827928">
        <w:rPr>
          <w:rFonts w:eastAsia="Calibri"/>
          <w:sz w:val="28"/>
          <w:szCs w:val="28"/>
          <w:lang w:eastAsia="en-US"/>
        </w:rPr>
        <w:t>Создание условий для обеспечения качественными услугами ЖКХ населения;</w:t>
      </w:r>
    </w:p>
    <w:p w:rsidR="006F385C" w:rsidRPr="00827928" w:rsidRDefault="006F385C" w:rsidP="006F385C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2. Бесперебойное и безопасное движение транспортных средств по улично-дорожной сети сельского поселения;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3. Предотвращение вредного воздействия бытовых и промышленных отходов на здоровье человека и окружающую природную среду.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F385C" w:rsidRPr="00827928" w:rsidRDefault="006F385C" w:rsidP="006F385C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284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6F385C" w:rsidRPr="00827928" w:rsidRDefault="006F385C" w:rsidP="006F385C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Перечень целевых показателей программы представлен в приложении к паспорту программы,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Таким образом, реализация комплекса мероприятий муниципальной программы позволит снизить: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</w:t>
      </w:r>
      <w:r w:rsidRPr="00827928">
        <w:rPr>
          <w:rFonts w:ascii="Times New Roman" w:eastAsia="Times New Roman" w:hAnsi="Times New Roman"/>
          <w:sz w:val="28"/>
          <w:szCs w:val="28"/>
        </w:rPr>
        <w:t>уровень износа коммунальной инфраструктуры до 58,5%;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долю протяженности улично-дорожной сети  местного значения  в границах населенных пунктов,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содержанию которых выполняются  в объеме действующих нормативов до 90%;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385C" w:rsidRPr="00827928" w:rsidRDefault="006F385C" w:rsidP="006F385C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6F385C" w:rsidRPr="00827928" w:rsidRDefault="006F385C" w:rsidP="006F385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F385C" w:rsidRPr="00827928" w:rsidRDefault="006F385C" w:rsidP="006F385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Программа не представляет реализацию отдельных мероприятий.</w:t>
      </w:r>
    </w:p>
    <w:p w:rsidR="006F385C" w:rsidRPr="00827928" w:rsidRDefault="006F385C" w:rsidP="006F385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F385C" w:rsidRPr="00827928" w:rsidRDefault="006F385C" w:rsidP="006F385C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6F385C" w:rsidRPr="00827928" w:rsidRDefault="006F385C" w:rsidP="006F38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827928">
        <w:rPr>
          <w:rFonts w:ascii="Times New Roman" w:hAnsi="Times New Roman"/>
          <w:sz w:val="28"/>
          <w:szCs w:val="28"/>
        </w:rPr>
        <w:t>Программа включает 3 подпрограммы, реализация мероприятий которых призвана обеспечить достижение цели в решении программных задач: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«Обращение с твердыми бытовыми, промышленными и биологическими отходами на территории поселения».</w:t>
      </w:r>
    </w:p>
    <w:p w:rsidR="006F385C" w:rsidRPr="00827928" w:rsidRDefault="006F385C" w:rsidP="006F385C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«Модернизация, реконструкция и капитальный ремонт объектов коммунальной инфраструктуры, жилья и благоустройства территории»</w:t>
      </w:r>
      <w:r w:rsidRPr="00827928">
        <w:rPr>
          <w:sz w:val="28"/>
          <w:szCs w:val="28"/>
        </w:rPr>
        <w:t xml:space="preserve">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sz w:val="28"/>
          <w:szCs w:val="28"/>
        </w:rPr>
        <w:t xml:space="preserve">     </w:t>
      </w:r>
      <w:r w:rsidRPr="00827928">
        <w:rPr>
          <w:rFonts w:ascii="Times New Roman" w:hAnsi="Times New Roman"/>
          <w:sz w:val="28"/>
          <w:szCs w:val="28"/>
        </w:rP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</w:t>
      </w:r>
      <w:r w:rsidRPr="00827928">
        <w:rPr>
          <w:rFonts w:ascii="Times New Roman" w:hAnsi="Times New Roman"/>
          <w:sz w:val="28"/>
          <w:szCs w:val="28"/>
        </w:rPr>
        <w:lastRenderedPageBreak/>
        <w:t xml:space="preserve">очистки, достойного жилья способствуют возникновению социальной напряженности.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включает в себя: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96 700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общей площади жилого фонда;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1,276</w:t>
      </w:r>
      <w:r w:rsidRPr="00827928">
        <w:rPr>
          <w:rFonts w:ascii="Times New Roman" w:hAnsi="Times New Roman"/>
          <w:sz w:val="28"/>
          <w:szCs w:val="28"/>
        </w:rPr>
        <w:t xml:space="preserve"> км тепловых сетей; 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8,9</w:t>
      </w:r>
      <w:r w:rsidRPr="00827928">
        <w:rPr>
          <w:rFonts w:ascii="Times New Roman" w:hAnsi="Times New Roman"/>
          <w:sz w:val="28"/>
          <w:szCs w:val="28"/>
        </w:rPr>
        <w:t xml:space="preserve"> км сетей водоснабжения.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Система теплоснабжения жилфонда, объектов торговли, социальной сферы  на территории поселения представлена двумя </w:t>
      </w:r>
      <w:proofErr w:type="gramStart"/>
      <w:r w:rsidRPr="00827928">
        <w:rPr>
          <w:rFonts w:ascii="Times New Roman" w:hAnsi="Times New Roman"/>
          <w:sz w:val="28"/>
          <w:szCs w:val="28"/>
        </w:rPr>
        <w:t>котельными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находящимися в муниципальной собственности Муниципального образования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Парнинский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сельсовет. В настоящее время жилищно-коммунальные услуги населению оказывает организация ООО «Родник</w:t>
      </w:r>
      <w:r>
        <w:rPr>
          <w:rFonts w:ascii="Times New Roman" w:hAnsi="Times New Roman"/>
          <w:sz w:val="28"/>
          <w:szCs w:val="28"/>
        </w:rPr>
        <w:t>»</w:t>
      </w:r>
      <w:r w:rsidRPr="00827928">
        <w:rPr>
          <w:rFonts w:ascii="Times New Roman" w:hAnsi="Times New Roman"/>
          <w:sz w:val="28"/>
          <w:szCs w:val="28"/>
        </w:rPr>
        <w:t xml:space="preserve">. Передача тепловой энергии от котельной к потребителям осуществляется по системе существующих магистральных (тепловые сети)  и распределительных тепловых сетей (тепловые сети, соединяющие тепловые пункты с конечным потребителем). Теплоносителем для систем отопления, горячего водоснабжения жилых, общественных зданий и предприятий является сетевая вода с расчетными параметрами 95-650С (от котельной).    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  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 w:rsidRPr="00827928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жилых зданий и инженерного оборудования с целью создания комфортной среды проживания для населения.  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Основными недостатками в сфере теплопотребления и теплоснабжения являются: 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недостаточный уровень теплоизоляции зданий (строений);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загрязнение трубопроводов и отопительных приборов отопительной системы. 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техническое состояние коммунальной инфраструктуры сегодня характеризуется уровнем износа,  превышающим </w:t>
      </w:r>
      <w:r>
        <w:rPr>
          <w:rFonts w:ascii="Times New Roman" w:hAnsi="Times New Roman"/>
          <w:sz w:val="28"/>
          <w:szCs w:val="28"/>
        </w:rPr>
        <w:t>58,5</w:t>
      </w:r>
      <w:r w:rsidRPr="00827928">
        <w:rPr>
          <w:rFonts w:ascii="Times New Roman" w:hAnsi="Times New Roman"/>
          <w:sz w:val="28"/>
          <w:szCs w:val="28"/>
        </w:rPr>
        <w:t xml:space="preserve">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 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результате наблюдается низкая температура теплоносителя, потери тепла и неэффективная теплоотдача отопительных приборов. Таким образом, целью устранения данных недостатков является сокращение расходов на теплоснабжение за счет повышения эффективности использования топливно-энергетических ресурсов. Учет и контроль  - необходимые факторы  успешного развития любой отрасли экономики, в том числе жилищно-коммунального хозяйства. 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и коллективных (</w:t>
      </w:r>
      <w:proofErr w:type="spellStart"/>
      <w:r w:rsidRPr="00827928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) приборов учета тепловой энергии. 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 xml:space="preserve">Планово предупредительный ремонт сетей и оборудования систем  водоснабжения, коммунального хозяйства 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       Неблагоприятное состояние  подземных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 w:rsidRPr="00827928">
        <w:rPr>
          <w:rFonts w:ascii="Times New Roman" w:hAnsi="Times New Roman"/>
          <w:sz w:val="28"/>
          <w:szCs w:val="28"/>
        </w:rPr>
        <w:t>требованиям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Из-за повышенного загрязнения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традиционно применяемые технологии обработки воды стали в большинстве случаев недостаточно эффективными. Действующие очистные сооружения канализации не обеспечивают требуемой очистки сточных вод.   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подпрограммы. 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  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В связи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 w:rsidRPr="00827928">
        <w:rPr>
          <w:rFonts w:ascii="Times New Roman" w:hAnsi="Times New Roman"/>
          <w:sz w:val="28"/>
          <w:szCs w:val="28"/>
        </w:rPr>
        <w:t>заменен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ламп накаливания на энергосберегающие светодиодные.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  и прочие мероприятия по благоустройству.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Однако проблема благоустройства 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Целью подпрограммы является создание условий для обеспечения качественными услугами ЖКХ населения.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Достижение поставленной цели будет осуществляться путем решения следующих  задач:</w:t>
      </w:r>
    </w:p>
    <w:p w:rsidR="006F385C" w:rsidRPr="00827928" w:rsidRDefault="006F385C" w:rsidP="006F385C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повышение качества и надежности предоставления жилищно-коммунальных услуг населению;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- комплексное благоустройство и озеленение населенных пунктов территории.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году: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увеличить долю населения, </w:t>
      </w:r>
      <w:proofErr w:type="gramStart"/>
      <w:r w:rsidRPr="00827928">
        <w:rPr>
          <w:rFonts w:ascii="Times New Roman" w:hAnsi="Times New Roman"/>
          <w:sz w:val="28"/>
          <w:szCs w:val="28"/>
        </w:rPr>
        <w:t>обеспеченных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питьевой водой надлежащего качества до 67 %;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улучшение условий проживания жителей на территории поселения;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благоустройство улиц,  а также земель общего пользования.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Сроки реализации подпрограммы 2014-20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6F385C" w:rsidRPr="00827928" w:rsidRDefault="006F385C" w:rsidP="006F385C">
      <w:pPr>
        <w:numPr>
          <w:ilvl w:val="1"/>
          <w:numId w:val="6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6F385C" w:rsidRPr="00827928" w:rsidRDefault="006F385C" w:rsidP="006F385C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Общая протяженность улично-дорожной сети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по состоянию на 01 января 2013 года составила 36,00 километров, в том числе: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8,9  км (24,7 %) – с усовершенствованным типом покрытия (асфальт /бетон);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22,65  км (62,7 %) – не имеют покрытия, т.е. грунтовые.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 w:rsidRPr="00827928">
        <w:rPr>
          <w:rFonts w:ascii="Times New Roman" w:hAnsi="Times New Roman"/>
          <w:sz w:val="28"/>
          <w:szCs w:val="28"/>
        </w:rPr>
        <w:t>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особенно в перевозках на короткие расстояния.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Тенденции развития ситуации и возможные последствия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может быть охарактеризовано следующими обстоятельствами.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</w:t>
      </w:r>
      <w:r w:rsidRPr="00827928">
        <w:rPr>
          <w:rFonts w:ascii="Times New Roman" w:hAnsi="Times New Roman"/>
          <w:sz w:val="28"/>
          <w:szCs w:val="28"/>
        </w:rPr>
        <w:lastRenderedPageBreak/>
        <w:t xml:space="preserve">осуществлении согласованного комплекса мероприятий по обеспечению безопасности дорожного движения.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недостаточностью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в б</w:t>
      </w:r>
      <w:proofErr w:type="gramEnd"/>
      <w:r w:rsidRPr="00827928">
        <w:rPr>
          <w:rFonts w:ascii="Times New Roman" w:hAnsi="Times New Roman"/>
          <w:sz w:val="28"/>
          <w:szCs w:val="28"/>
        </w:rP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Анализ причин возникновения проблемы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 w:rsidRPr="00827928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 автомобильных дорог.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Перечень и характеристика решаемых задач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 условиях развития автомобилизации, ограниченных финансовых возможностей основной целью, стоящей перед органами местного </w:t>
      </w:r>
      <w:r w:rsidRPr="00827928">
        <w:rPr>
          <w:rFonts w:ascii="Times New Roman" w:hAnsi="Times New Roman"/>
          <w:sz w:val="28"/>
          <w:szCs w:val="28"/>
        </w:rPr>
        <w:lastRenderedPageBreak/>
        <w:t>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 подпрограммы является бесперебойное и безопасное движение транспортных средств по  улично-дорожной сети сельского поселения.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40%, обеспечить круглогодичное содержание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 дорог улично-дорожной сети.</w:t>
      </w:r>
    </w:p>
    <w:p w:rsidR="006F385C" w:rsidRPr="00827928" w:rsidRDefault="006F385C" w:rsidP="006F3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6F385C" w:rsidRPr="00827928" w:rsidRDefault="006F385C" w:rsidP="006F385C">
      <w:pPr>
        <w:pStyle w:val="ConsPlusNormal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«Обращение с твердыми бытовыми, промышленными и биологическими отходами на территории поселения».</w:t>
      </w:r>
    </w:p>
    <w:p w:rsidR="006F385C" w:rsidRPr="00827928" w:rsidRDefault="006F385C" w:rsidP="006F385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Проблема накопления отходов обостряется на территории поселения  с каждым годом, при этом наиболее острой остается проблема накопления твердых бытовых отходов (далее - ТБО).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Негативное воздействие на природную среду характерно для всех стадий 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течение 2012-2013 годов для решения проблем сбора и вывоза отходов производства и потребления было сформировано  1 земельный участок для временного накопления отходов.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Основными проблемами на текущий момент является отсутствие: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специализированной техники по вывозу отходов ТБО;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единой системы сбора и вывоза ТБО с мест массового отдыха;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полигона ТБО  соответствующего санитарным нормам.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 предотвращение вредного воздействия бытовых и промышленных отходов на здоровье  человека и окружающую природную среду.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Достижение поставленной цели будет осуществляться путем решения  задачи по обеспечению функционирования системы сбора и вывоза отходов и мусора.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результате реализации мероприятий подпрограммы к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будет получен экологический и социально-экономический эффект.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Социально-экономическая эффективность реализации мероприятий подпрограммы заключается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снижении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повышении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культурного уровня населения в сфере обращения с отходами;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росте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инвестиционной привлекательности территории, развитии туристического и рекреационного потенциала.</w:t>
      </w:r>
    </w:p>
    <w:p w:rsidR="006F385C" w:rsidRPr="00827928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Срок реализации подпрограммы 2014-20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</w:t>
      </w:r>
    </w:p>
    <w:p w:rsidR="006F385C" w:rsidRPr="00827928" w:rsidRDefault="006F385C" w:rsidP="006F38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F385C" w:rsidRPr="00827928" w:rsidRDefault="006F385C" w:rsidP="006F385C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Информация об основных мерах правового регулирования в  сфере жилищно-коммунального хозяйства и улично-дорожной сети, направленных на достижение цели и (или) задач программы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  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F385C" w:rsidRPr="00827928" w:rsidRDefault="006F385C" w:rsidP="006F385C">
      <w:pPr>
        <w:pStyle w:val="a7"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Перечень объектов недвижимого имущества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собственности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объектов недвижимого имущества муниципальной собственности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9.        Информация по ресурсному обеспечению программы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дств  пр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едставлена в приложении № 5 к программе. 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F385C" w:rsidRPr="00827928" w:rsidRDefault="006F385C" w:rsidP="006F385C">
      <w:pPr>
        <w:pStyle w:val="a7"/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реализации мероприятий в рамках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партнёрства, направленных на достижение целей и задач программы</w:t>
      </w: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6F385C" w:rsidRPr="00827928" w:rsidRDefault="006F385C" w:rsidP="006F385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партнёрства.</w:t>
      </w:r>
    </w:p>
    <w:p w:rsidR="006F385C" w:rsidRPr="00B15437" w:rsidRDefault="006F385C" w:rsidP="006F385C">
      <w:pPr>
        <w:sectPr w:rsidR="006F385C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F385C" w:rsidRPr="00EE3FBF" w:rsidRDefault="006F385C" w:rsidP="006F385C">
      <w:pPr>
        <w:pStyle w:val="2"/>
        <w:ind w:left="11057"/>
      </w:pPr>
      <w:r w:rsidRPr="00EE3FBF">
        <w:lastRenderedPageBreak/>
        <w:t>Приложение к Паспорту муниципальной программы</w:t>
      </w:r>
    </w:p>
    <w:p w:rsidR="006F385C" w:rsidRPr="00611E97" w:rsidRDefault="006F385C" w:rsidP="006F385C">
      <w:pPr>
        <w:widowControl w:val="0"/>
        <w:ind w:left="11057" w:right="99"/>
        <w:jc w:val="center"/>
        <w:rPr>
          <w:b/>
        </w:rPr>
      </w:pPr>
    </w:p>
    <w:p w:rsidR="006F385C" w:rsidRPr="00611E97" w:rsidRDefault="006F385C" w:rsidP="006F385C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613792">
        <w:rPr>
          <w:sz w:val="28"/>
          <w:szCs w:val="28"/>
        </w:rPr>
        <w:t xml:space="preserve">Перечень целевых показателей муниципальной </w:t>
      </w:r>
      <w:r w:rsidRPr="00425CB9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«</w:t>
      </w:r>
      <w:r w:rsidRPr="00425CB9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425CB9">
        <w:rPr>
          <w:sz w:val="28"/>
          <w:szCs w:val="28"/>
        </w:rPr>
        <w:t xml:space="preserve"> с указанием планируемых</w:t>
      </w:r>
      <w:r w:rsidRPr="00613792">
        <w:rPr>
          <w:sz w:val="28"/>
          <w:szCs w:val="28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23"/>
        <w:gridCol w:w="8245"/>
        <w:gridCol w:w="140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</w:tblGrid>
      <w:tr w:rsidR="006F385C" w:rsidTr="00D17E6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A4565D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5014E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5014E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</w:tr>
      <w:tr w:rsidR="006F385C" w:rsidTr="00D17E67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462CEB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5C0F7B" w:rsidRDefault="006F385C" w:rsidP="00D17E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5C0F7B" w:rsidRDefault="006F385C" w:rsidP="00D17E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1026C0" w:rsidRDefault="006F385C" w:rsidP="00D17E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 xml:space="preserve">Доля протяженности улично-дорожной сети местного значения  в границах населенных пунктов, </w:t>
            </w:r>
            <w:proofErr w:type="gramStart"/>
            <w:r w:rsidRPr="00611E97">
              <w:rPr>
                <w:sz w:val="20"/>
                <w:szCs w:val="20"/>
              </w:rPr>
              <w:t>работы</w:t>
            </w:r>
            <w:proofErr w:type="gramEnd"/>
            <w:r w:rsidRPr="00611E97">
              <w:rPr>
                <w:sz w:val="20"/>
                <w:szCs w:val="20"/>
              </w:rPr>
              <w:t xml:space="preserve"> по содержанию которых выполняются  в объеме действующих нормативов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</w:tr>
    </w:tbl>
    <w:p w:rsidR="006F385C" w:rsidRPr="00611E97" w:rsidRDefault="006F385C" w:rsidP="006F385C">
      <w:pPr>
        <w:jc w:val="both"/>
        <w:rPr>
          <w:sz w:val="28"/>
          <w:szCs w:val="28"/>
        </w:rPr>
        <w:sectPr w:rsidR="006F385C" w:rsidRPr="00611E97" w:rsidSect="00A42BB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F385C" w:rsidRPr="00183EA2" w:rsidRDefault="006F385C" w:rsidP="006F385C">
      <w:pPr>
        <w:pStyle w:val="1"/>
        <w:ind w:left="11057"/>
      </w:pPr>
      <w:r w:rsidRPr="00183EA2">
        <w:lastRenderedPageBreak/>
        <w:t xml:space="preserve">Приложение № </w:t>
      </w:r>
      <w:fldSimple w:instr=" SEQ gp_pril \* MERGEFORMAT ">
        <w:r>
          <w:rPr>
            <w:noProof/>
          </w:rPr>
          <w:t>1</w:t>
        </w:r>
      </w:fldSimple>
      <w:r w:rsidRPr="00183EA2">
        <w:t xml:space="preserve"> к муниципальной программе</w:t>
      </w:r>
    </w:p>
    <w:p w:rsidR="006F385C" w:rsidRPr="00611E97" w:rsidRDefault="006F385C" w:rsidP="006F385C">
      <w:pPr>
        <w:widowControl w:val="0"/>
        <w:ind w:left="11057" w:right="99"/>
        <w:jc w:val="center"/>
      </w:pPr>
    </w:p>
    <w:p w:rsidR="006F385C" w:rsidRPr="00D75F9B" w:rsidRDefault="006F385C" w:rsidP="006F385C">
      <w:pPr>
        <w:jc w:val="center"/>
        <w:rPr>
          <w:sz w:val="28"/>
          <w:szCs w:val="28"/>
        </w:rPr>
      </w:pPr>
      <w:r w:rsidRPr="00D75F9B">
        <w:rPr>
          <w:sz w:val="28"/>
          <w:szCs w:val="28"/>
        </w:rPr>
        <w:t>Информация о ресурсном обеспечении муниципальной программы «Обеспечение транспортной доступности и коммунальными услугами граждан»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6F385C" w:rsidRPr="00611E97" w:rsidRDefault="006F385C" w:rsidP="006F385C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62"/>
        <w:gridCol w:w="1974"/>
        <w:gridCol w:w="3140"/>
        <w:gridCol w:w="2121"/>
        <w:gridCol w:w="663"/>
        <w:gridCol w:w="619"/>
        <w:gridCol w:w="568"/>
        <w:gridCol w:w="410"/>
        <w:gridCol w:w="1298"/>
        <w:gridCol w:w="1298"/>
        <w:gridCol w:w="1298"/>
        <w:gridCol w:w="1687"/>
      </w:tblGrid>
      <w:tr w:rsidR="006F385C" w:rsidTr="00D17E67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7E2F9D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6F385C" w:rsidTr="00D17E67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>Обеспечение</w:t>
            </w:r>
            <w:r w:rsidRPr="00A42BB1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2 033 700,00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2 022 100,00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1 820 700,00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5 876 500,00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2 033 700,00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2 022 100,00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1 820 700,00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5 876 500,00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>Модернизация</w:t>
            </w:r>
            <w:r w:rsidRPr="00A42BB1">
              <w:rPr>
                <w:szCs w:val="20"/>
              </w:rPr>
              <w:t>,</w:t>
            </w:r>
            <w:r w:rsidRPr="0098059B">
              <w:rPr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4 361 300,00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4 361 300,00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>Проведение</w:t>
            </w:r>
            <w:r w:rsidRPr="00A42BB1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1 021 000,00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1 021 000,00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>Обращение</w:t>
            </w:r>
            <w:r w:rsidRPr="00A42BB1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494 200,00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8059B" w:rsidRDefault="006F385C" w:rsidP="00D17E67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494 200,00</w:t>
            </w:r>
          </w:p>
        </w:tc>
      </w:tr>
    </w:tbl>
    <w:p w:rsidR="006F385C" w:rsidRPr="00611E97" w:rsidRDefault="006F385C" w:rsidP="006F385C">
      <w:pPr>
        <w:jc w:val="both"/>
        <w:rPr>
          <w:sz w:val="28"/>
          <w:szCs w:val="28"/>
        </w:rPr>
        <w:sectPr w:rsidR="006F385C" w:rsidRPr="00611E97" w:rsidSect="00A42BB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F385C" w:rsidRPr="00F1686A" w:rsidRDefault="006F385C" w:rsidP="006F385C">
      <w:pPr>
        <w:pStyle w:val="1"/>
        <w:ind w:left="11057"/>
      </w:pPr>
      <w:r w:rsidRPr="00F1686A">
        <w:lastRenderedPageBreak/>
        <w:t xml:space="preserve">Приложение № </w:t>
      </w:r>
      <w:fldSimple w:instr=" SEQ gp_pril \* MERGEFORMAT ">
        <w:r>
          <w:rPr>
            <w:noProof/>
          </w:rPr>
          <w:t>2</w:t>
        </w:r>
      </w:fldSimple>
      <w:r>
        <w:rPr>
          <w:lang w:val="en-US"/>
        </w:rPr>
        <w:t xml:space="preserve"> </w:t>
      </w:r>
      <w:r w:rsidRPr="00F1686A">
        <w:t>к муниципальной программе</w:t>
      </w:r>
    </w:p>
    <w:p w:rsidR="006F385C" w:rsidRPr="00611E97" w:rsidRDefault="006F385C" w:rsidP="006F385C">
      <w:pPr>
        <w:widowControl w:val="0"/>
        <w:ind w:left="11057" w:right="99"/>
        <w:jc w:val="center"/>
      </w:pPr>
    </w:p>
    <w:p w:rsidR="006F385C" w:rsidRPr="00E0228D" w:rsidRDefault="006F385C" w:rsidP="006F385C">
      <w:pPr>
        <w:jc w:val="center"/>
        <w:rPr>
          <w:sz w:val="28"/>
          <w:szCs w:val="28"/>
        </w:rPr>
      </w:pPr>
      <w:r w:rsidRPr="00E0228D">
        <w:rPr>
          <w:sz w:val="28"/>
          <w:szCs w:val="28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sz w:val="28"/>
          <w:szCs w:val="28"/>
        </w:rPr>
        <w:t>«</w:t>
      </w:r>
      <w:r w:rsidRPr="00E0228D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E0228D">
        <w:rPr>
          <w:sz w:val="28"/>
          <w:szCs w:val="28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6F385C" w:rsidRPr="00611E97" w:rsidRDefault="006F385C" w:rsidP="006F385C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91"/>
        <w:gridCol w:w="2351"/>
        <w:gridCol w:w="4230"/>
        <w:gridCol w:w="2725"/>
        <w:gridCol w:w="1193"/>
        <w:gridCol w:w="1193"/>
        <w:gridCol w:w="1193"/>
        <w:gridCol w:w="2162"/>
      </w:tblGrid>
      <w:tr w:rsidR="006F385C" w:rsidTr="00D17E6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0F6A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A42BB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2 033 700,00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2 022 100,00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1 820 700,00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5 876 500,00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494 200,00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1 786 600,00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1 820 700,00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5 382 300,00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</w:t>
            </w:r>
            <w:r w:rsidRPr="00A42BB1">
              <w:rPr>
                <w:sz w:val="20"/>
                <w:szCs w:val="20"/>
              </w:rPr>
              <w:t>,</w:t>
            </w:r>
            <w:r w:rsidRPr="00611E97">
              <w:rPr>
                <w:sz w:val="20"/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4 361 300,00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4 361 300,00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Pr="00A42BB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1 021 000,00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1 021 000,00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</w:t>
            </w:r>
            <w:r w:rsidRPr="00A42BB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494 200,00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D05FB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611E97" w:rsidRDefault="006F385C" w:rsidP="00D17E67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315734" w:rsidRDefault="006F385C" w:rsidP="00D17E6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494 200,00</w:t>
            </w:r>
          </w:p>
        </w:tc>
      </w:tr>
    </w:tbl>
    <w:p w:rsidR="006F385C" w:rsidRPr="00611E97" w:rsidRDefault="006F385C" w:rsidP="006F385C">
      <w:pPr>
        <w:jc w:val="both"/>
        <w:rPr>
          <w:sz w:val="28"/>
          <w:szCs w:val="28"/>
        </w:rPr>
        <w:sectPr w:rsidR="006F385C" w:rsidRPr="00611E97" w:rsidSect="00A42BB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F385C" w:rsidRPr="00A64FD3" w:rsidRDefault="006F385C" w:rsidP="006F385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6F385C" w:rsidRPr="00932E7B" w:rsidRDefault="006F385C" w:rsidP="006F385C">
      <w:pPr>
        <w:jc w:val="center"/>
        <w:rPr>
          <w:color w:val="000000"/>
          <w:sz w:val="28"/>
          <w:szCs w:val="28"/>
        </w:rPr>
      </w:pPr>
    </w:p>
    <w:p w:rsidR="006F385C" w:rsidRPr="00932E7B" w:rsidRDefault="006F385C" w:rsidP="006F385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F385C" w:rsidRPr="007B2A66" w:rsidRDefault="006F385C" w:rsidP="006F385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Модернизация, реконструкция и капитальный ремонт объектов коммунальной инфраструктуры, жилья и благоустройства территории</w:t>
      </w:r>
      <w:r>
        <w:rPr>
          <w:sz w:val="28"/>
        </w:rPr>
        <w:t>»</w:t>
      </w:r>
    </w:p>
    <w:p w:rsidR="006F385C" w:rsidRPr="00932E7B" w:rsidRDefault="006F385C" w:rsidP="006F385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F385C" w:rsidRPr="00932E7B" w:rsidRDefault="006F385C" w:rsidP="006F385C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  <w:r>
              <w:rPr>
                <w:sz w:val="28"/>
              </w:rPr>
              <w:t>»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6536F1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6F385C" w:rsidRPr="00D22617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обеспечения качественными услугами ЖКХ населения.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и надежности предоставления жилищно-коммунальных услуг населению;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2. Комплексное благоустройство и озеленение населенных пунктов территории;</w:t>
            </w:r>
          </w:p>
          <w:p w:rsidR="006F385C" w:rsidRPr="00D22617" w:rsidRDefault="006F385C" w:rsidP="00D17E6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3. Обеспечение населения качественной питьевой водой, </w:t>
            </w:r>
            <w:r w:rsidRPr="007B2A66">
              <w:rPr>
                <w:sz w:val="28"/>
              </w:rPr>
              <w:lastRenderedPageBreak/>
              <w:t>соответствующей нормативам, установленным санитарно-эпидемиологическим требованиям.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AE22A5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4 361 300,00 </w:t>
            </w:r>
            <w:r w:rsidRPr="00A42BB1">
              <w:rPr>
                <w:sz w:val="28"/>
              </w:rPr>
              <w:t>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2019 - 1 475 300,00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2020 - 1 443 000,00 рублей</w:t>
            </w:r>
          </w:p>
          <w:p w:rsidR="006F385C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2021 - 1 443 000,00 рублей</w:t>
            </w:r>
          </w:p>
          <w:p w:rsidR="006F385C" w:rsidRPr="00A42BB1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A42BB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A42BB1">
              <w:rPr>
                <w:sz w:val="28"/>
              </w:rPr>
              <w:t>:</w:t>
            </w:r>
          </w:p>
          <w:p w:rsidR="006F385C" w:rsidRPr="00A42BB1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>Бюджеты поселений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4 361 300,00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2019 - 1 475 300,00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2020 - 1 443 000,00 рублей</w:t>
            </w:r>
          </w:p>
          <w:p w:rsidR="006F385C" w:rsidRPr="0095622F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2021 - 1 443 000,00 рублей</w:t>
            </w:r>
          </w:p>
          <w:p w:rsidR="006F385C" w:rsidRPr="0095622F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6F385C" w:rsidRDefault="006F385C" w:rsidP="006F385C">
      <w:pPr>
        <w:jc w:val="both"/>
        <w:rPr>
          <w:b/>
        </w:rPr>
      </w:pPr>
    </w:p>
    <w:p w:rsidR="006F385C" w:rsidRDefault="006F385C" w:rsidP="006F385C">
      <w:pPr>
        <w:jc w:val="both"/>
        <w:rPr>
          <w:b/>
        </w:rPr>
      </w:pPr>
    </w:p>
    <w:p w:rsidR="006F385C" w:rsidRPr="00213B23" w:rsidRDefault="006F385C" w:rsidP="006F385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B23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6F385C" w:rsidRPr="00213B23" w:rsidRDefault="006F385C" w:rsidP="006F385C">
      <w:pPr>
        <w:spacing w:line="240" w:lineRule="auto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6F385C" w:rsidRPr="00213B23" w:rsidRDefault="006F385C" w:rsidP="006F385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3B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 Механизм реализации подпрограммы</w:t>
      </w:r>
    </w:p>
    <w:p w:rsidR="006F385C" w:rsidRPr="00213B23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F385C" w:rsidRPr="00213B23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6F385C" w:rsidRPr="00213B23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бюджетов и  бюджета поселения  в соответствии с </w:t>
      </w:r>
      <w:hyperlink w:anchor="Par377" w:history="1">
        <w:r w:rsidRPr="00213B23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13B23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6F385C" w:rsidRPr="00213B23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Главным распорядителем средств бюджета поселения  является администрация сельсовета. </w:t>
      </w:r>
    </w:p>
    <w:p w:rsidR="006F385C" w:rsidRPr="00213B23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Реализация подпрограммных мероприятий 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</w:t>
      </w:r>
      <w:r w:rsidRPr="00213B23">
        <w:rPr>
          <w:rFonts w:ascii="Times New Roman" w:hAnsi="Times New Roman"/>
          <w:sz w:val="28"/>
          <w:szCs w:val="28"/>
        </w:rPr>
        <w:lastRenderedPageBreak/>
        <w:t xml:space="preserve">регулирующим отношения в сфере закупок товаров, работ, услуг для обеспечения государственных и муниципальных нужд. </w:t>
      </w:r>
    </w:p>
    <w:p w:rsidR="006F385C" w:rsidRPr="00213B23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акт о приемке выполненных работ (КС-2), локальный сметный расчет, справку о стоимости выполненных работ и затрат (КС-3), счет-фактуру.</w:t>
      </w:r>
    </w:p>
    <w:p w:rsidR="006F385C" w:rsidRPr="00213B23" w:rsidRDefault="006F385C" w:rsidP="006F385C">
      <w:pPr>
        <w:pStyle w:val="ConsPlusCell"/>
        <w:ind w:firstLine="567"/>
        <w:jc w:val="both"/>
      </w:pPr>
      <w:r w:rsidRPr="00213B23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F385C" w:rsidRPr="00213B23" w:rsidRDefault="006F385C" w:rsidP="006F385C">
      <w:pPr>
        <w:pStyle w:val="ConsPlusCell"/>
        <w:ind w:firstLine="567"/>
        <w:jc w:val="center"/>
      </w:pPr>
    </w:p>
    <w:p w:rsidR="006F385C" w:rsidRPr="00213B23" w:rsidRDefault="006F385C" w:rsidP="006F385C">
      <w:pPr>
        <w:pStyle w:val="ConsPlusCell"/>
        <w:ind w:firstLine="567"/>
        <w:jc w:val="center"/>
        <w:rPr>
          <w:b/>
        </w:rPr>
      </w:pPr>
      <w:r w:rsidRPr="00213B23">
        <w:rPr>
          <w:b/>
        </w:rPr>
        <w:t xml:space="preserve">4. Управление подпрограммой и </w:t>
      </w:r>
      <w:proofErr w:type="gramStart"/>
      <w:r w:rsidRPr="00213B23">
        <w:rPr>
          <w:b/>
        </w:rPr>
        <w:t>контроль за</w:t>
      </w:r>
      <w:proofErr w:type="gramEnd"/>
      <w:r w:rsidRPr="00213B23">
        <w:rPr>
          <w:b/>
        </w:rPr>
        <w:t xml:space="preserve"> исполнением подпрограммы</w:t>
      </w:r>
    </w:p>
    <w:p w:rsidR="006F385C" w:rsidRPr="00213B23" w:rsidRDefault="006F385C" w:rsidP="006F385C">
      <w:pPr>
        <w:pStyle w:val="ConsPlusCell"/>
        <w:ind w:firstLine="567"/>
        <w:jc w:val="center"/>
      </w:pPr>
    </w:p>
    <w:p w:rsidR="006F385C" w:rsidRPr="00213B23" w:rsidRDefault="006F385C" w:rsidP="006F385C">
      <w:pPr>
        <w:pStyle w:val="ConsPlusCell"/>
        <w:ind w:firstLine="567"/>
        <w:jc w:val="both"/>
      </w:pPr>
      <w:r w:rsidRPr="00213B23">
        <w:t xml:space="preserve">4.1 Текущий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 осуществляется администрацией сельсовета путем ежеквартального мониторинга целевых индикаторов подпрограммы.</w:t>
      </w:r>
    </w:p>
    <w:p w:rsidR="006F385C" w:rsidRPr="00213B23" w:rsidRDefault="006F385C" w:rsidP="006F385C">
      <w:pPr>
        <w:pStyle w:val="ConsPlusCell"/>
        <w:ind w:firstLine="567"/>
        <w:jc w:val="both"/>
      </w:pPr>
      <w:r w:rsidRPr="00213B23">
        <w:t>Администрация сельсовета осуществляет:</w:t>
      </w:r>
    </w:p>
    <w:p w:rsidR="006F385C" w:rsidRPr="00213B23" w:rsidRDefault="006F385C" w:rsidP="006F385C">
      <w:pPr>
        <w:pStyle w:val="ConsPlusCell"/>
        <w:ind w:firstLine="567"/>
        <w:jc w:val="both"/>
      </w:pPr>
      <w:r w:rsidRPr="00213B23">
        <w:t>координацию исполнения мероприятий подпрограммы, мониторинг их реализации;</w:t>
      </w:r>
    </w:p>
    <w:p w:rsidR="006F385C" w:rsidRPr="00213B23" w:rsidRDefault="006F385C" w:rsidP="006F385C">
      <w:pPr>
        <w:pStyle w:val="ConsPlusCell"/>
        <w:ind w:firstLine="567"/>
        <w:jc w:val="both"/>
      </w:pPr>
      <w:r w:rsidRPr="00213B23">
        <w:t xml:space="preserve">непосредственный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подпрограммы;</w:t>
      </w:r>
    </w:p>
    <w:p w:rsidR="006F385C" w:rsidRPr="00213B23" w:rsidRDefault="006F385C" w:rsidP="006F385C">
      <w:pPr>
        <w:pStyle w:val="ConsPlusCell"/>
        <w:ind w:firstLine="567"/>
        <w:jc w:val="both"/>
      </w:pPr>
      <w:r w:rsidRPr="00213B23">
        <w:t>подготовку отчетов о реализации мероприятий подпрограммы.</w:t>
      </w:r>
    </w:p>
    <w:p w:rsidR="006F385C" w:rsidRPr="00213B23" w:rsidRDefault="006F385C" w:rsidP="006F385C">
      <w:pPr>
        <w:pStyle w:val="ConsPlusCell"/>
        <w:ind w:firstLine="567"/>
        <w:jc w:val="both"/>
      </w:pPr>
      <w:r w:rsidRPr="00213B23">
        <w:t xml:space="preserve">4.2 </w:t>
      </w:r>
      <w:proofErr w:type="gramStart"/>
      <w:r w:rsidRPr="00213B23">
        <w:t>Контроль за</w:t>
      </w:r>
      <w:proofErr w:type="gramEnd"/>
      <w:r w:rsidRPr="00213B23"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213B23">
        <w:t>Шарыповского</w:t>
      </w:r>
      <w:proofErr w:type="spellEnd"/>
      <w:r w:rsidRPr="00213B23">
        <w:t xml:space="preserve"> района.</w:t>
      </w:r>
    </w:p>
    <w:p w:rsidR="006F385C" w:rsidRPr="00213B23" w:rsidRDefault="006F385C" w:rsidP="006F385C">
      <w:pPr>
        <w:pStyle w:val="ConsPlusCell"/>
        <w:ind w:firstLine="567"/>
        <w:jc w:val="both"/>
      </w:pPr>
    </w:p>
    <w:p w:rsidR="006F385C" w:rsidRPr="006F385C" w:rsidRDefault="006F385C" w:rsidP="006F385C">
      <w:pPr>
        <w:jc w:val="both"/>
        <w:rPr>
          <w:b/>
        </w:rPr>
        <w:sectPr w:rsidR="006F385C" w:rsidRPr="006F385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F385C" w:rsidRPr="00AB150F" w:rsidRDefault="006F385C" w:rsidP="006F385C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6F385C" w:rsidRPr="00706F18" w:rsidRDefault="006F385C" w:rsidP="006F385C">
      <w:pPr>
        <w:widowControl w:val="0"/>
        <w:ind w:left="11057" w:right="99"/>
        <w:jc w:val="center"/>
        <w:rPr>
          <w:b/>
        </w:rPr>
      </w:pPr>
    </w:p>
    <w:p w:rsidR="006F385C" w:rsidRPr="00604C1D" w:rsidRDefault="006F385C" w:rsidP="006F385C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«Модернизация, реконструкция и капитальный ремонт объектов коммунальной инфраструктуры, жилья и благоустройства территории»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714"/>
        <w:gridCol w:w="7099"/>
        <w:gridCol w:w="2694"/>
        <w:gridCol w:w="2355"/>
        <w:gridCol w:w="669"/>
        <w:gridCol w:w="669"/>
        <w:gridCol w:w="669"/>
        <w:gridCol w:w="669"/>
      </w:tblGrid>
      <w:tr w:rsidR="006F385C" w:rsidTr="00D17E6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D12AA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6F385C" w:rsidTr="00D17E6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6782D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6782D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теплоснабжения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водоснабжение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Потери энергоресурсов в инженерных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населения, обеспеченного питьевой водой,  отвечающей требованием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</w:tbl>
    <w:p w:rsidR="006F385C" w:rsidRPr="00052031" w:rsidRDefault="006F385C" w:rsidP="006F385C">
      <w:pPr>
        <w:jc w:val="both"/>
        <w:rPr>
          <w:sz w:val="28"/>
          <w:szCs w:val="28"/>
        </w:rPr>
        <w:sectPr w:rsidR="006F385C" w:rsidRPr="00052031" w:rsidSect="00A42BB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F385C" w:rsidRPr="00861D3E" w:rsidRDefault="006F385C" w:rsidP="006F385C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6F385C" w:rsidRPr="00706F18" w:rsidRDefault="006F385C" w:rsidP="006F385C">
      <w:pPr>
        <w:widowControl w:val="0"/>
        <w:ind w:left="11057" w:right="99"/>
        <w:jc w:val="center"/>
        <w:rPr>
          <w:b/>
        </w:rPr>
      </w:pPr>
    </w:p>
    <w:p w:rsidR="006F385C" w:rsidRPr="00DA2CC0" w:rsidRDefault="006F385C" w:rsidP="006F385C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Модернизация, реконструкция и капитальный ремонт объектов коммунальной инфраструктуры, жилья и благоустройства территории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26"/>
        <w:gridCol w:w="3042"/>
        <w:gridCol w:w="1768"/>
        <w:gridCol w:w="616"/>
        <w:gridCol w:w="587"/>
        <w:gridCol w:w="1256"/>
        <w:gridCol w:w="475"/>
        <w:gridCol w:w="1298"/>
        <w:gridCol w:w="1298"/>
        <w:gridCol w:w="1298"/>
        <w:gridCol w:w="1315"/>
        <w:gridCol w:w="2159"/>
      </w:tblGrid>
      <w:tr w:rsidR="006F385C" w:rsidTr="00D17E6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F385C" w:rsidRPr="005A5E2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145DB3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B5316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B5316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5C" w:rsidRPr="002E3C80" w:rsidRDefault="006F385C" w:rsidP="00D17E6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Цель 1: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4 331 300,00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Мероприятие 1.1: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4 200 000,00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Приобретение электроламп не менее 160 шт. ежегодно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0310093790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4 200 000,00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Мероприятие 1.2: Взнос на капитальный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131 300,00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0310093650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131 300,00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Мероприятие 2.1: Уничтожение дикорастущей конопли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0310093770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Задача 3: Обеспечение населения качественной питьевой водой, соответствующей нормативам, установленным санитарно-эпидемиологическим требованиям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</w:tbl>
    <w:p w:rsidR="006F385C" w:rsidRPr="00052031" w:rsidRDefault="006F385C" w:rsidP="006F385C">
      <w:pPr>
        <w:jc w:val="both"/>
        <w:rPr>
          <w:sz w:val="28"/>
          <w:szCs w:val="28"/>
        </w:rPr>
        <w:sectPr w:rsidR="006F385C" w:rsidRPr="00052031" w:rsidSect="00A42BB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F385C" w:rsidRPr="00A64FD3" w:rsidRDefault="006F385C" w:rsidP="006F385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>
          <w:rPr>
            <w:rFonts w:eastAsia="Arial" w:cs="Times New Roman"/>
            <w:noProof/>
            <w:szCs w:val="28"/>
            <w:lang w:eastAsia="ar-SA"/>
          </w:rPr>
          <w:t>4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6F385C" w:rsidRPr="00932E7B" w:rsidRDefault="006F385C" w:rsidP="006F385C">
      <w:pPr>
        <w:jc w:val="center"/>
        <w:rPr>
          <w:color w:val="000000"/>
          <w:sz w:val="28"/>
          <w:szCs w:val="28"/>
        </w:rPr>
      </w:pPr>
    </w:p>
    <w:p w:rsidR="006F385C" w:rsidRPr="00932E7B" w:rsidRDefault="006F385C" w:rsidP="006F385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F385C" w:rsidRPr="007B2A66" w:rsidRDefault="006F385C" w:rsidP="006F385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>
        <w:rPr>
          <w:sz w:val="28"/>
        </w:rPr>
        <w:t>»</w:t>
      </w:r>
    </w:p>
    <w:p w:rsidR="006F385C" w:rsidRPr="00932E7B" w:rsidRDefault="006F385C" w:rsidP="006F385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F385C" w:rsidRPr="00932E7B" w:rsidRDefault="006F385C" w:rsidP="006F385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  <w:r>
              <w:rPr>
                <w:sz w:val="28"/>
              </w:rPr>
              <w:t>»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6536F1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</w:rPr>
            </w:pPr>
          </w:p>
          <w:p w:rsidR="006F385C" w:rsidRPr="00D22617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 xml:space="preserve">ожидаемые результаты от реализации подпрограммы с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AE22A5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1 021 000,00 </w:t>
            </w:r>
            <w:r w:rsidRPr="00A42BB1">
              <w:rPr>
                <w:sz w:val="28"/>
              </w:rPr>
              <w:t>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2019 - 311 300,00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2020 - 332 000,00 рублей</w:t>
            </w:r>
          </w:p>
          <w:p w:rsidR="006F385C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2021 - 377 700,00 рублей</w:t>
            </w:r>
          </w:p>
          <w:p w:rsidR="006F385C" w:rsidRPr="00A42BB1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A42BB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A42BB1">
              <w:rPr>
                <w:sz w:val="28"/>
              </w:rPr>
              <w:t>:</w:t>
            </w:r>
          </w:p>
          <w:p w:rsidR="006F385C" w:rsidRPr="00A42BB1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>Бюджеты поселений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1 021 000,00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2019 - 311 300,00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2020 - 332 000,00 рублей</w:t>
            </w:r>
          </w:p>
          <w:p w:rsidR="006F385C" w:rsidRPr="0095622F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2021 - 377 700,00 рублей</w:t>
            </w:r>
          </w:p>
          <w:p w:rsidR="006F385C" w:rsidRPr="0095622F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6F385C" w:rsidRDefault="006F385C" w:rsidP="006F385C">
      <w:pPr>
        <w:jc w:val="both"/>
        <w:rPr>
          <w:b/>
        </w:rPr>
      </w:pPr>
    </w:p>
    <w:p w:rsidR="006F385C" w:rsidRDefault="006F385C" w:rsidP="006F385C">
      <w:pPr>
        <w:jc w:val="both"/>
        <w:rPr>
          <w:b/>
        </w:rPr>
      </w:pPr>
    </w:p>
    <w:p w:rsidR="006F385C" w:rsidRPr="00D66F67" w:rsidRDefault="006F385C" w:rsidP="006F385C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F67">
        <w:rPr>
          <w:rFonts w:ascii="Times New Roman" w:hAnsi="Times New Roman" w:cs="Times New Roman"/>
          <w:b/>
          <w:bCs/>
          <w:sz w:val="28"/>
          <w:szCs w:val="28"/>
        </w:rPr>
        <w:t xml:space="preserve">2. Мероприятия подпрограммы </w:t>
      </w:r>
    </w:p>
    <w:p w:rsidR="006F385C" w:rsidRPr="00D66F67" w:rsidRDefault="006F385C" w:rsidP="006F385C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385C" w:rsidRPr="00D66F67" w:rsidRDefault="006F385C" w:rsidP="006F385C">
      <w:pPr>
        <w:pStyle w:val="a9"/>
        <w:widowControl w:val="0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D66F67">
        <w:rPr>
          <w:rFonts w:ascii="Times New Roman" w:hAnsi="Times New Roman" w:cs="Times New Roman"/>
          <w:bCs/>
          <w:sz w:val="28"/>
          <w:szCs w:val="28"/>
        </w:rPr>
        <w:t xml:space="preserve">  Перечень мероприятий подпрограммы </w:t>
      </w:r>
      <w:proofErr w:type="gramStart"/>
      <w:r w:rsidRPr="00D66F67">
        <w:rPr>
          <w:rFonts w:ascii="Times New Roman" w:hAnsi="Times New Roman" w:cs="Times New Roman"/>
          <w:bCs/>
          <w:sz w:val="28"/>
          <w:szCs w:val="28"/>
        </w:rPr>
        <w:t>представлен</w:t>
      </w:r>
      <w:proofErr w:type="gramEnd"/>
      <w:r w:rsidRPr="00D66F67">
        <w:rPr>
          <w:rFonts w:ascii="Times New Roman" w:hAnsi="Times New Roman" w:cs="Times New Roman"/>
          <w:bCs/>
          <w:sz w:val="28"/>
          <w:szCs w:val="28"/>
        </w:rPr>
        <w:t xml:space="preserve"> а приложении № 2 к подпрограмме.</w:t>
      </w:r>
    </w:p>
    <w:p w:rsidR="006F385C" w:rsidRPr="00D66F67" w:rsidRDefault="006F385C" w:rsidP="006F385C">
      <w:pPr>
        <w:pStyle w:val="a9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385C" w:rsidRPr="00D66F67" w:rsidRDefault="006F385C" w:rsidP="006F385C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66F67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6F385C" w:rsidRPr="00D66F67" w:rsidRDefault="006F385C" w:rsidP="006F385C">
      <w:pPr>
        <w:ind w:firstLine="567"/>
        <w:rPr>
          <w:rFonts w:ascii="Times New Roman" w:hAnsi="Times New Roman"/>
          <w:bCs/>
          <w:i/>
          <w:sz w:val="28"/>
          <w:szCs w:val="28"/>
        </w:rPr>
      </w:pPr>
    </w:p>
    <w:p w:rsidR="006F385C" w:rsidRPr="00D66F67" w:rsidRDefault="006F385C" w:rsidP="006F385C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Реализацию подпрограммы осуществляет администрация сельсовета.</w:t>
      </w:r>
    </w:p>
    <w:p w:rsidR="006F385C" w:rsidRPr="00D66F67" w:rsidRDefault="006F385C" w:rsidP="006F385C">
      <w:pPr>
        <w:pStyle w:val="3"/>
        <w:spacing w:after="0"/>
        <w:ind w:left="0" w:firstLine="567"/>
        <w:jc w:val="both"/>
        <w:rPr>
          <w:color w:val="000000"/>
          <w:sz w:val="28"/>
          <w:szCs w:val="28"/>
        </w:rPr>
      </w:pPr>
      <w:r w:rsidRPr="00D66F67">
        <w:rPr>
          <w:sz w:val="28"/>
          <w:szCs w:val="28"/>
        </w:rPr>
        <w:t xml:space="preserve"> </w:t>
      </w:r>
      <w:r w:rsidRPr="00D66F67">
        <w:rPr>
          <w:color w:val="000000"/>
          <w:sz w:val="28"/>
          <w:szCs w:val="28"/>
        </w:rPr>
        <w:t>Финансирование мероприятий подпрограммы осуществляется за счет сре</w:t>
      </w:r>
      <w:proofErr w:type="gramStart"/>
      <w:r w:rsidRPr="00D66F67">
        <w:rPr>
          <w:color w:val="000000"/>
          <w:sz w:val="28"/>
          <w:szCs w:val="28"/>
        </w:rPr>
        <w:t>дств кр</w:t>
      </w:r>
      <w:proofErr w:type="gramEnd"/>
      <w:r w:rsidRPr="00D66F67">
        <w:rPr>
          <w:color w:val="000000"/>
          <w:sz w:val="28"/>
          <w:szCs w:val="28"/>
        </w:rPr>
        <w:t>аевого бюджета и   бюджета поселения, в том числе дорожного фонда в соответствии с мероприятиями подпрограммы согласно приложению № 2 к подпрограмме (далее - мероприятия подпрограммы).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 сельсовета.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</w:t>
      </w:r>
      <w:r w:rsidRPr="00D66F67">
        <w:rPr>
          <w:rFonts w:ascii="Times New Roman" w:hAnsi="Times New Roman"/>
          <w:sz w:val="28"/>
          <w:szCs w:val="28"/>
        </w:rPr>
        <w:lastRenderedPageBreak/>
        <w:t>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Постановление администрации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от 1</w:t>
      </w:r>
      <w:r>
        <w:rPr>
          <w:rFonts w:ascii="Times New Roman" w:hAnsi="Times New Roman"/>
          <w:sz w:val="28"/>
          <w:szCs w:val="28"/>
        </w:rPr>
        <w:t>2</w:t>
      </w:r>
      <w:r w:rsidRPr="00D66F6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D66F67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D66F67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174</w:t>
      </w:r>
      <w:r w:rsidRPr="00D66F67">
        <w:rPr>
          <w:rFonts w:ascii="Times New Roman" w:hAnsi="Times New Roman"/>
          <w:sz w:val="28"/>
          <w:szCs w:val="28"/>
        </w:rPr>
        <w:t xml:space="preserve">-п  «Об утверждении Перечня </w:t>
      </w:r>
      <w:proofErr w:type="spellStart"/>
      <w:r w:rsidRPr="00D66F67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 автомобильных дорог»;</w:t>
      </w:r>
    </w:p>
    <w:p w:rsidR="006F385C" w:rsidRPr="00D66F67" w:rsidRDefault="006F385C" w:rsidP="006F385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Решение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Совета депутатов от 16.10.2013 года № 42-147 «О создании  дорожного фонда»,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</w:p>
    <w:p w:rsidR="006F385C" w:rsidRPr="00D66F67" w:rsidRDefault="006F385C" w:rsidP="006F385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Принятые правовые акты позволили: </w:t>
      </w:r>
    </w:p>
    <w:p w:rsidR="006F385C" w:rsidRPr="00D66F67" w:rsidRDefault="006F385C" w:rsidP="006F385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 определить перечень автомобильных дорог местного значения;</w:t>
      </w:r>
    </w:p>
    <w:p w:rsidR="006F385C" w:rsidRPr="00D66F67" w:rsidRDefault="006F385C" w:rsidP="006F385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highlight w:val="yellow"/>
        </w:rPr>
      </w:pPr>
      <w:r w:rsidRPr="00D66F67">
        <w:rPr>
          <w:rFonts w:ascii="Times New Roman" w:hAnsi="Times New Roman"/>
          <w:sz w:val="28"/>
          <w:szCs w:val="28"/>
        </w:rPr>
        <w:t>-установить источники финансового обеспечения дорожной деятельности.</w:t>
      </w:r>
    </w:p>
    <w:p w:rsidR="006F385C" w:rsidRPr="00D66F67" w:rsidRDefault="006F385C" w:rsidP="006F385C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реализации мероприятия 1.1. «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Содержание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искусственных сооружений на них  за счет средств дорожного фонда </w:t>
      </w:r>
      <w:proofErr w:type="spellStart"/>
      <w:r w:rsidRPr="00D66F67">
        <w:rPr>
          <w:rFonts w:ascii="Times New Roman" w:hAnsi="Times New Roman"/>
          <w:color w:val="000000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» </w:t>
      </w:r>
      <w:r w:rsidRPr="00D66F67">
        <w:rPr>
          <w:rFonts w:ascii="Times New Roman" w:hAnsi="Times New Roman"/>
          <w:sz w:val="28"/>
          <w:szCs w:val="28"/>
        </w:rPr>
        <w:t>включает в себя комплекс следующих работ по организации содержания дорог: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содержанию улично-дорожной сети сельского поселения;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-заключение муниципального контракта на выполнение работ по содержанию улично-дорожной сети сельского поселения по результатам торгов (без проведения торгов, досрочное их расторжение); 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содержанию улично-дорожной сети сельского поселения;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>-осуществление контроля над соблюдением условий муниципального контракта на выполнение работ по содержанию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>улично-дорожной сети сельского поселения.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содержанию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 xml:space="preserve">исполнители работ представляют в администрацию сельсовета следующие документы: 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D66F67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на содержание автомобильных дорог общего пользования местного значения за счет средств дорожного фонда Красноярского края производится за счет средств дорожного фонда путем долевого участия бюджета поселения в финансировании аналогичного мероприятия в размере, определенном условиями предоставления субсидии в  соответствии с заключенными соглашениями.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мероприятия Капитальный ремонт и ремонт автомобильных дорог общего пользования местного значения за счет средств дорожного фонда Красноярского края включает в себя комплекс следующих работ по капитальному ремонту и ремонту автомобильных дорог: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-заключение муниципального контракта на выполнение работ по  капитальному  ремонту  и ремонту автомобильных дорог общего пользования местного значения за счет средств дорожного фонда Красноярского края (без проведения торгов, досрочное их расторжение); 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-осуществление контроля над соблюдением условий муниципального контракта на выполнение работ по капитальному  ремонту  и ремонту </w:t>
      </w:r>
      <w:r w:rsidRPr="00D66F67">
        <w:rPr>
          <w:rFonts w:ascii="Times New Roman" w:hAnsi="Times New Roman"/>
          <w:sz w:val="28"/>
          <w:szCs w:val="28"/>
        </w:rPr>
        <w:lastRenderedPageBreak/>
        <w:t>автомобильных дорог общего пользования местного значения за счет средств дорожного фонда Красноярского края.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 капитальному  ремонту  и ремонту автомобильных дорог общего пользования местного значения за счет средств дорожного фонда Красноярского края исполнители работ представляют в администрацию сельсовета следующие документы: 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6F385C" w:rsidRPr="00D66F67" w:rsidRDefault="006F385C" w:rsidP="006F385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6F385C" w:rsidRPr="00D66F67" w:rsidRDefault="006F385C" w:rsidP="006F385C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iCs/>
          <w:sz w:val="28"/>
          <w:szCs w:val="28"/>
        </w:rPr>
      </w:pPr>
      <w:r w:rsidRPr="00D66F67">
        <w:rPr>
          <w:rFonts w:ascii="Times New Roman" w:hAnsi="Times New Roman"/>
          <w:b/>
          <w:iCs/>
          <w:sz w:val="28"/>
          <w:szCs w:val="28"/>
        </w:rPr>
        <w:t>4. Управление подпрограммой и контроль за исполнение подпрограммы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8"/>
          <w:szCs w:val="28"/>
        </w:rPr>
      </w:pPr>
    </w:p>
    <w:p w:rsidR="006F385C" w:rsidRPr="00D66F67" w:rsidRDefault="006F385C" w:rsidP="006F385C">
      <w:pPr>
        <w:pStyle w:val="ConsPlusCell"/>
        <w:ind w:firstLine="567"/>
        <w:rPr>
          <w:sz w:val="28"/>
          <w:szCs w:val="28"/>
        </w:rPr>
      </w:pPr>
      <w:r w:rsidRPr="00D66F67">
        <w:rPr>
          <w:sz w:val="28"/>
          <w:szCs w:val="28"/>
        </w:rPr>
        <w:t xml:space="preserve">4.1. Текущий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осуществляет: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D66F6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66F67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6F385C" w:rsidRPr="00D66F67" w:rsidRDefault="006F385C" w:rsidP="006F385C">
      <w:pPr>
        <w:autoSpaceDE w:val="0"/>
        <w:autoSpaceDN w:val="0"/>
        <w:adjustRightInd w:val="0"/>
        <w:ind w:firstLine="567"/>
        <w:rPr>
          <w:rFonts w:ascii="Times New Roman" w:hAnsi="Times New Roman"/>
          <w:color w:val="C00000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6F385C" w:rsidRPr="00D66F67" w:rsidRDefault="006F385C" w:rsidP="006F385C">
      <w:pPr>
        <w:pStyle w:val="ConsPlusCell"/>
        <w:ind w:firstLine="567"/>
        <w:rPr>
          <w:b/>
          <w:bCs/>
          <w:sz w:val="28"/>
          <w:szCs w:val="28"/>
          <w:highlight w:val="green"/>
        </w:rPr>
      </w:pPr>
      <w:r w:rsidRPr="00D66F67">
        <w:rPr>
          <w:sz w:val="28"/>
          <w:szCs w:val="28"/>
        </w:rPr>
        <w:t xml:space="preserve">4.2.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 бюджета поселения на реализацию мероприятий подпрограммы  осуществляется Контрольно-счетным органом </w:t>
      </w:r>
      <w:proofErr w:type="spellStart"/>
      <w:r w:rsidRPr="00D66F67">
        <w:rPr>
          <w:sz w:val="28"/>
          <w:szCs w:val="28"/>
        </w:rPr>
        <w:t>Шарыповского</w:t>
      </w:r>
      <w:proofErr w:type="spellEnd"/>
      <w:r w:rsidRPr="00D66F67">
        <w:rPr>
          <w:sz w:val="28"/>
          <w:szCs w:val="28"/>
        </w:rPr>
        <w:t xml:space="preserve"> района.</w:t>
      </w:r>
    </w:p>
    <w:p w:rsidR="006F385C" w:rsidRPr="006F385C" w:rsidRDefault="006F385C" w:rsidP="006F385C">
      <w:pPr>
        <w:jc w:val="both"/>
        <w:rPr>
          <w:b/>
        </w:rPr>
        <w:sectPr w:rsidR="006F385C" w:rsidRPr="006F385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F385C" w:rsidRPr="00AB150F" w:rsidRDefault="006F385C" w:rsidP="006F385C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6F385C" w:rsidRPr="00706F18" w:rsidRDefault="006F385C" w:rsidP="006F385C">
      <w:pPr>
        <w:widowControl w:val="0"/>
        <w:ind w:left="11057" w:right="99"/>
        <w:jc w:val="center"/>
        <w:rPr>
          <w:b/>
        </w:rPr>
      </w:pPr>
    </w:p>
    <w:p w:rsidR="006F385C" w:rsidRPr="00604C1D" w:rsidRDefault="006F385C" w:rsidP="006F385C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27"/>
        <w:gridCol w:w="8444"/>
        <w:gridCol w:w="1754"/>
        <w:gridCol w:w="2037"/>
        <w:gridCol w:w="669"/>
        <w:gridCol w:w="669"/>
        <w:gridCol w:w="669"/>
        <w:gridCol w:w="669"/>
      </w:tblGrid>
      <w:tr w:rsidR="006F385C" w:rsidTr="00D17E6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D12AA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6F385C" w:rsidTr="00D17E6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6782D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6782D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в отношении которых производится ремонт в общей протяженности дорог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7,00</w:t>
            </w:r>
          </w:p>
        </w:tc>
      </w:tr>
    </w:tbl>
    <w:p w:rsidR="006F385C" w:rsidRPr="00052031" w:rsidRDefault="006F385C" w:rsidP="006F385C">
      <w:pPr>
        <w:jc w:val="both"/>
        <w:rPr>
          <w:sz w:val="28"/>
          <w:szCs w:val="28"/>
        </w:rPr>
        <w:sectPr w:rsidR="006F385C" w:rsidRPr="00052031" w:rsidSect="00A42BB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F385C" w:rsidRPr="00861D3E" w:rsidRDefault="006F385C" w:rsidP="006F385C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6F385C" w:rsidRPr="00706F18" w:rsidRDefault="006F385C" w:rsidP="006F385C">
      <w:pPr>
        <w:widowControl w:val="0"/>
        <w:ind w:left="11057" w:right="99"/>
        <w:jc w:val="center"/>
        <w:rPr>
          <w:b/>
        </w:rPr>
      </w:pPr>
    </w:p>
    <w:p w:rsidR="006F385C" w:rsidRPr="00DA2CC0" w:rsidRDefault="006F385C" w:rsidP="006F385C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31"/>
        <w:gridCol w:w="3271"/>
        <w:gridCol w:w="1830"/>
        <w:gridCol w:w="616"/>
        <w:gridCol w:w="587"/>
        <w:gridCol w:w="1256"/>
        <w:gridCol w:w="475"/>
        <w:gridCol w:w="1137"/>
        <w:gridCol w:w="1137"/>
        <w:gridCol w:w="1137"/>
        <w:gridCol w:w="1322"/>
        <w:gridCol w:w="2339"/>
      </w:tblGrid>
      <w:tr w:rsidR="006F385C" w:rsidTr="00D17E6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F385C" w:rsidRPr="005A5E2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145DB3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B5316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B5316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5C" w:rsidRPr="002E3C80" w:rsidRDefault="006F385C" w:rsidP="00D17E6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Цель 1: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Задача 2: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 xml:space="preserve">Мероприятие 2.1: Содержание улично-дорожной сети сельского поселения и искусственных сооружений на них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Содержание улично-дорожной сети сельского поселения - 37,66 км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0320093890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</w:tbl>
    <w:p w:rsidR="006F385C" w:rsidRPr="00052031" w:rsidRDefault="006F385C" w:rsidP="006F385C">
      <w:pPr>
        <w:jc w:val="both"/>
        <w:rPr>
          <w:sz w:val="28"/>
          <w:szCs w:val="28"/>
        </w:rPr>
        <w:sectPr w:rsidR="006F385C" w:rsidRPr="00052031" w:rsidSect="00A42BB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F385C" w:rsidRPr="00A64FD3" w:rsidRDefault="006F385C" w:rsidP="006F385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>
          <w:rPr>
            <w:rFonts w:eastAsia="Arial" w:cs="Times New Roman"/>
            <w:noProof/>
            <w:szCs w:val="28"/>
            <w:lang w:eastAsia="ar-SA"/>
          </w:rPr>
          <w:t>5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6F385C" w:rsidRPr="00932E7B" w:rsidRDefault="006F385C" w:rsidP="006F385C">
      <w:pPr>
        <w:jc w:val="center"/>
        <w:rPr>
          <w:color w:val="000000"/>
          <w:sz w:val="28"/>
          <w:szCs w:val="28"/>
        </w:rPr>
      </w:pPr>
    </w:p>
    <w:p w:rsidR="006F385C" w:rsidRPr="00932E7B" w:rsidRDefault="006F385C" w:rsidP="006F385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F385C" w:rsidRPr="007B2A66" w:rsidRDefault="006F385C" w:rsidP="006F385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Обращение с твердыми бытовыми, промышленными и биологическими отходами на территории поселения</w:t>
      </w:r>
      <w:r>
        <w:rPr>
          <w:sz w:val="28"/>
        </w:rPr>
        <w:t>»</w:t>
      </w:r>
    </w:p>
    <w:p w:rsidR="006F385C" w:rsidRPr="00932E7B" w:rsidRDefault="006F385C" w:rsidP="006F385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F385C" w:rsidRPr="00932E7B" w:rsidRDefault="006F385C" w:rsidP="006F385C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Обращение с твердыми бытовыми, промышленными и биологическими отходами на территории поселения</w:t>
            </w:r>
            <w:r>
              <w:rPr>
                <w:sz w:val="28"/>
              </w:rPr>
              <w:t>»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6536F1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</w:rPr>
            </w:pPr>
          </w:p>
          <w:p w:rsidR="006F385C" w:rsidRPr="00D22617" w:rsidRDefault="006F385C" w:rsidP="00D17E67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6F385C" w:rsidRPr="00D22617" w:rsidRDefault="006F385C" w:rsidP="00D17E67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6F385C" w:rsidRPr="00D22617" w:rsidRDefault="006F385C" w:rsidP="00D17E67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6F385C" w:rsidTr="00D17E67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D22617" w:rsidRDefault="006F385C" w:rsidP="00D17E67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385C" w:rsidRPr="00AE22A5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494 200,00 </w:t>
            </w:r>
            <w:r w:rsidRPr="00A42BB1">
              <w:rPr>
                <w:sz w:val="28"/>
              </w:rPr>
              <w:t>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2019 - 247 100,00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2020 - 247 100,00 рублей</w:t>
            </w:r>
          </w:p>
          <w:p w:rsidR="006F385C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2021 - 0,00 рублей</w:t>
            </w:r>
          </w:p>
          <w:p w:rsidR="006F385C" w:rsidRPr="00A42BB1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A42BB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A42BB1">
              <w:rPr>
                <w:sz w:val="28"/>
              </w:rPr>
              <w:t>:</w:t>
            </w:r>
          </w:p>
          <w:p w:rsidR="006F385C" w:rsidRPr="00A42BB1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>Районный бюджет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A42BB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494 200,00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2019 - 247 100,00 рублей</w:t>
            </w:r>
          </w:p>
          <w:p w:rsidR="006F385C" w:rsidRPr="007B2A66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2020 - 247 100,00 рублей</w:t>
            </w:r>
          </w:p>
          <w:p w:rsidR="006F385C" w:rsidRPr="0095622F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2021 - 0,00 рублей</w:t>
            </w:r>
          </w:p>
          <w:p w:rsidR="006F385C" w:rsidRPr="0095622F" w:rsidRDefault="006F385C" w:rsidP="00D17E67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6F385C" w:rsidRDefault="006F385C" w:rsidP="006F385C">
      <w:pPr>
        <w:jc w:val="both"/>
        <w:rPr>
          <w:b/>
        </w:rPr>
      </w:pPr>
    </w:p>
    <w:p w:rsidR="006F385C" w:rsidRDefault="006F385C" w:rsidP="006F385C">
      <w:pPr>
        <w:jc w:val="both"/>
        <w:rPr>
          <w:b/>
        </w:rPr>
      </w:pPr>
    </w:p>
    <w:p w:rsidR="006F385C" w:rsidRPr="00C02FE1" w:rsidRDefault="006F385C" w:rsidP="006F385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2FE1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6F385C" w:rsidRPr="00C02FE1" w:rsidRDefault="006F385C" w:rsidP="006F38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02FE1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6F385C" w:rsidRPr="00C02FE1" w:rsidRDefault="006F385C" w:rsidP="006F385C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2FE1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  </w:t>
      </w:r>
      <w:r w:rsidRPr="00C02FE1">
        <w:rPr>
          <w:rFonts w:ascii="Times New Roman" w:eastAsia="Times New Roman" w:hAnsi="Times New Roman"/>
          <w:b/>
          <w:sz w:val="28"/>
          <w:szCs w:val="28"/>
          <w:lang w:eastAsia="ru-RU"/>
        </w:rPr>
        <w:t>3. Механизм реализации подпрограммы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В целях исполнения переданных полномочий района 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отходов, финансирование мероприятия осуществляется за счет средств районного бюджета согласно приложению № 2 к подпрограмме (далее - мероприятия подпрограммы).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Главным распорядителем средств   бюджета поселения  является администрация сельсовета. </w:t>
      </w:r>
    </w:p>
    <w:p w:rsidR="006F385C" w:rsidRPr="00C02FE1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6F385C" w:rsidRPr="00C02FE1" w:rsidRDefault="006F385C" w:rsidP="006F3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организации исполнители работ (услуг) </w:t>
      </w:r>
      <w:proofErr w:type="gramStart"/>
      <w:r w:rsidRPr="00C02FE1">
        <w:rPr>
          <w:rFonts w:ascii="Times New Roman" w:hAnsi="Times New Roman"/>
          <w:sz w:val="28"/>
          <w:szCs w:val="28"/>
        </w:rPr>
        <w:t>предоставляют следующие документы</w:t>
      </w:r>
      <w:proofErr w:type="gramEnd"/>
      <w:r w:rsidRPr="00C02FE1">
        <w:rPr>
          <w:rFonts w:ascii="Times New Roman" w:hAnsi="Times New Roman"/>
          <w:sz w:val="28"/>
          <w:szCs w:val="28"/>
        </w:rPr>
        <w:t>:  муниципальный контракт, акт о приемке выполненных работ, ведомость объема работ, локальный сметный расчет, счет – фактура.</w:t>
      </w:r>
    </w:p>
    <w:p w:rsidR="006F385C" w:rsidRPr="00C02FE1" w:rsidRDefault="006F385C" w:rsidP="006F385C">
      <w:pPr>
        <w:pStyle w:val="ConsPlusCell"/>
        <w:ind w:firstLine="567"/>
        <w:jc w:val="both"/>
      </w:pPr>
      <w:r w:rsidRPr="00C02FE1">
        <w:lastRenderedPageBreak/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F385C" w:rsidRPr="00C02FE1" w:rsidRDefault="006F385C" w:rsidP="006F385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center"/>
        <w:rPr>
          <w:rFonts w:ascii="Times New Roman" w:hAnsi="Times New Roman"/>
          <w:b/>
          <w:sz w:val="28"/>
          <w:szCs w:val="28"/>
        </w:rPr>
      </w:pPr>
      <w:r w:rsidRPr="00C02FE1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C02FE1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i/>
          <w:sz w:val="28"/>
          <w:szCs w:val="28"/>
        </w:rPr>
      </w:pP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4.1. Текущий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 Администрация сельсовета осуществляет: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6F385C" w:rsidRPr="00C02FE1" w:rsidRDefault="006F385C" w:rsidP="006F385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4.2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C02FE1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C02FE1">
        <w:rPr>
          <w:rFonts w:ascii="Times New Roman" w:hAnsi="Times New Roman"/>
          <w:sz w:val="28"/>
          <w:szCs w:val="28"/>
        </w:rPr>
        <w:t xml:space="preserve"> района</w:t>
      </w:r>
      <w:r w:rsidRPr="00C02FE1">
        <w:rPr>
          <w:rFonts w:ascii="Times New Roman" w:hAnsi="Times New Roman"/>
          <w:i/>
          <w:sz w:val="28"/>
          <w:szCs w:val="28"/>
        </w:rPr>
        <w:t>.</w:t>
      </w:r>
    </w:p>
    <w:p w:rsidR="006F385C" w:rsidRPr="006F385C" w:rsidRDefault="006F385C" w:rsidP="006F385C">
      <w:pPr>
        <w:jc w:val="both"/>
        <w:rPr>
          <w:b/>
        </w:rPr>
        <w:sectPr w:rsidR="006F385C" w:rsidRPr="006F385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F385C" w:rsidRPr="00AB150F" w:rsidRDefault="006F385C" w:rsidP="006F385C">
      <w:pPr>
        <w:pStyle w:val="2"/>
        <w:ind w:left="11057"/>
      </w:pPr>
      <w:r w:rsidRPr="00AB150F">
        <w:lastRenderedPageBreak/>
        <w:t>Приложение № 1 к подпрограмме</w:t>
      </w:r>
    </w:p>
    <w:p w:rsidR="006F385C" w:rsidRPr="00706F18" w:rsidRDefault="006F385C" w:rsidP="006F385C">
      <w:pPr>
        <w:widowControl w:val="0"/>
        <w:ind w:left="11057" w:right="99"/>
        <w:jc w:val="center"/>
        <w:rPr>
          <w:b/>
        </w:rPr>
      </w:pPr>
    </w:p>
    <w:p w:rsidR="006F385C" w:rsidRPr="00604C1D" w:rsidRDefault="006F385C" w:rsidP="006F385C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«Обращение с твердыми бытовыми, промышленными и биологическими отходами на территории поселения»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42"/>
        <w:gridCol w:w="8218"/>
        <w:gridCol w:w="1801"/>
        <w:gridCol w:w="2089"/>
        <w:gridCol w:w="697"/>
        <w:gridCol w:w="697"/>
        <w:gridCol w:w="697"/>
        <w:gridCol w:w="697"/>
      </w:tblGrid>
      <w:tr w:rsidR="006F385C" w:rsidTr="00D17E6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D12AA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6F385C" w:rsidTr="00D17E67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6782D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6782D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843F6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80,00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B87F59" w:rsidRDefault="006F385C" w:rsidP="00D17E67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</w:tbl>
    <w:p w:rsidR="006F385C" w:rsidRPr="00052031" w:rsidRDefault="006F385C" w:rsidP="006F385C">
      <w:pPr>
        <w:jc w:val="both"/>
        <w:rPr>
          <w:sz w:val="28"/>
          <w:szCs w:val="28"/>
        </w:rPr>
        <w:sectPr w:rsidR="006F385C" w:rsidRPr="00052031" w:rsidSect="00A42BB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F385C" w:rsidRPr="00861D3E" w:rsidRDefault="006F385C" w:rsidP="006F385C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6F385C" w:rsidRPr="00706F18" w:rsidRDefault="006F385C" w:rsidP="006F385C">
      <w:pPr>
        <w:widowControl w:val="0"/>
        <w:ind w:left="11057" w:right="99"/>
        <w:jc w:val="center"/>
        <w:rPr>
          <w:b/>
        </w:rPr>
      </w:pPr>
    </w:p>
    <w:p w:rsidR="006F385C" w:rsidRPr="00DA2CC0" w:rsidRDefault="006F385C" w:rsidP="006F385C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Обращение с твердыми бытовыми, промышленными и биологическими отходами на территории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31"/>
        <w:gridCol w:w="3630"/>
        <w:gridCol w:w="1816"/>
        <w:gridCol w:w="616"/>
        <w:gridCol w:w="587"/>
        <w:gridCol w:w="1256"/>
        <w:gridCol w:w="475"/>
        <w:gridCol w:w="1137"/>
        <w:gridCol w:w="1137"/>
        <w:gridCol w:w="581"/>
        <w:gridCol w:w="1173"/>
        <w:gridCol w:w="2298"/>
      </w:tblGrid>
      <w:tr w:rsidR="006F385C" w:rsidTr="00D17E6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F385C" w:rsidRPr="005A5E27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145DB3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B5316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EB5316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85C" w:rsidRPr="002E3C80" w:rsidRDefault="006F385C" w:rsidP="00D17E67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2E3C80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85C" w:rsidRPr="002E3C80" w:rsidRDefault="006F385C" w:rsidP="00D17E6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F385C" w:rsidTr="00D17E67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Pr="0091744A" w:rsidRDefault="006F385C" w:rsidP="00D17E6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Обращение 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494 200,00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494 200,00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Цель 1: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494 200,00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494 200,00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Мероприятие 1.1: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494 200,00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r>
              <w:t>Организации по утилизации твердых коммунальных отходов - работа трактора</w:t>
            </w:r>
          </w:p>
        </w:tc>
      </w:tr>
      <w:tr w:rsidR="006F385C" w:rsidTr="00D17E6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0330086130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247 100,00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>
            <w:pPr>
              <w:jc w:val="right"/>
            </w:pPr>
            <w:r>
              <w:t>494 200,00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85C" w:rsidRDefault="006F385C" w:rsidP="00D17E67"/>
        </w:tc>
      </w:tr>
    </w:tbl>
    <w:p w:rsidR="006F385C" w:rsidRPr="00052031" w:rsidRDefault="006F385C" w:rsidP="006F385C">
      <w:pPr>
        <w:jc w:val="both"/>
        <w:rPr>
          <w:sz w:val="28"/>
          <w:szCs w:val="28"/>
        </w:rPr>
      </w:pPr>
    </w:p>
    <w:p w:rsidR="006F385C" w:rsidRPr="005753FA" w:rsidRDefault="006F385C" w:rsidP="00BE61CE">
      <w:pPr>
        <w:suppressAutoHyphens/>
        <w:spacing w:after="0" w:line="240" w:lineRule="auto"/>
        <w:rPr>
          <w:sz w:val="28"/>
          <w:szCs w:val="28"/>
        </w:rPr>
      </w:pPr>
    </w:p>
    <w:sectPr w:rsidR="006F385C" w:rsidRPr="005753FA" w:rsidSect="006F385C">
      <w:pgSz w:w="16840" w:h="11907" w:orient="landscape" w:code="9"/>
      <w:pgMar w:top="1701" w:right="709" w:bottom="567" w:left="1134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9AAAF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BAC866" w:tentative="1">
      <w:start w:val="1"/>
      <w:numFmt w:val="lowerLetter"/>
      <w:lvlText w:val="%2."/>
      <w:lvlJc w:val="left"/>
      <w:pPr>
        <w:ind w:left="1440" w:hanging="360"/>
      </w:pPr>
    </w:lvl>
    <w:lvl w:ilvl="2" w:tplc="9B103320" w:tentative="1">
      <w:start w:val="1"/>
      <w:numFmt w:val="lowerRoman"/>
      <w:lvlText w:val="%3."/>
      <w:lvlJc w:val="right"/>
      <w:pPr>
        <w:ind w:left="2160" w:hanging="180"/>
      </w:pPr>
    </w:lvl>
    <w:lvl w:ilvl="3" w:tplc="DECA689A" w:tentative="1">
      <w:start w:val="1"/>
      <w:numFmt w:val="decimal"/>
      <w:lvlText w:val="%4."/>
      <w:lvlJc w:val="left"/>
      <w:pPr>
        <w:ind w:left="2880" w:hanging="360"/>
      </w:pPr>
    </w:lvl>
    <w:lvl w:ilvl="4" w:tplc="6DFE3A36" w:tentative="1">
      <w:start w:val="1"/>
      <w:numFmt w:val="lowerLetter"/>
      <w:lvlText w:val="%5."/>
      <w:lvlJc w:val="left"/>
      <w:pPr>
        <w:ind w:left="3600" w:hanging="360"/>
      </w:pPr>
    </w:lvl>
    <w:lvl w:ilvl="5" w:tplc="9F6ECDD2" w:tentative="1">
      <w:start w:val="1"/>
      <w:numFmt w:val="lowerRoman"/>
      <w:lvlText w:val="%6."/>
      <w:lvlJc w:val="right"/>
      <w:pPr>
        <w:ind w:left="4320" w:hanging="180"/>
      </w:pPr>
    </w:lvl>
    <w:lvl w:ilvl="6" w:tplc="90D25180" w:tentative="1">
      <w:start w:val="1"/>
      <w:numFmt w:val="decimal"/>
      <w:lvlText w:val="%7."/>
      <w:lvlJc w:val="left"/>
      <w:pPr>
        <w:ind w:left="5040" w:hanging="360"/>
      </w:pPr>
    </w:lvl>
    <w:lvl w:ilvl="7" w:tplc="F314E3AA" w:tentative="1">
      <w:start w:val="1"/>
      <w:numFmt w:val="lowerLetter"/>
      <w:lvlText w:val="%8."/>
      <w:lvlJc w:val="left"/>
      <w:pPr>
        <w:ind w:left="5760" w:hanging="360"/>
      </w:pPr>
    </w:lvl>
    <w:lvl w:ilvl="8" w:tplc="7F043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2DB28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48CC386" w:tentative="1">
      <w:start w:val="1"/>
      <w:numFmt w:val="lowerLetter"/>
      <w:lvlText w:val="%2."/>
      <w:lvlJc w:val="left"/>
      <w:pPr>
        <w:ind w:left="1440" w:hanging="360"/>
      </w:pPr>
    </w:lvl>
    <w:lvl w:ilvl="2" w:tplc="9C141456" w:tentative="1">
      <w:start w:val="1"/>
      <w:numFmt w:val="lowerRoman"/>
      <w:lvlText w:val="%3."/>
      <w:lvlJc w:val="right"/>
      <w:pPr>
        <w:ind w:left="2160" w:hanging="180"/>
      </w:pPr>
    </w:lvl>
    <w:lvl w:ilvl="3" w:tplc="8C2E503E" w:tentative="1">
      <w:start w:val="1"/>
      <w:numFmt w:val="decimal"/>
      <w:lvlText w:val="%4."/>
      <w:lvlJc w:val="left"/>
      <w:pPr>
        <w:ind w:left="2880" w:hanging="360"/>
      </w:pPr>
    </w:lvl>
    <w:lvl w:ilvl="4" w:tplc="D472B884" w:tentative="1">
      <w:start w:val="1"/>
      <w:numFmt w:val="lowerLetter"/>
      <w:lvlText w:val="%5."/>
      <w:lvlJc w:val="left"/>
      <w:pPr>
        <w:ind w:left="3600" w:hanging="360"/>
      </w:pPr>
    </w:lvl>
    <w:lvl w:ilvl="5" w:tplc="36C0C4DA" w:tentative="1">
      <w:start w:val="1"/>
      <w:numFmt w:val="lowerRoman"/>
      <w:lvlText w:val="%6."/>
      <w:lvlJc w:val="right"/>
      <w:pPr>
        <w:ind w:left="4320" w:hanging="180"/>
      </w:pPr>
    </w:lvl>
    <w:lvl w:ilvl="6" w:tplc="6BB6AB0C" w:tentative="1">
      <w:start w:val="1"/>
      <w:numFmt w:val="decimal"/>
      <w:lvlText w:val="%7."/>
      <w:lvlJc w:val="left"/>
      <w:pPr>
        <w:ind w:left="5040" w:hanging="360"/>
      </w:pPr>
    </w:lvl>
    <w:lvl w:ilvl="7" w:tplc="914C89FA" w:tentative="1">
      <w:start w:val="1"/>
      <w:numFmt w:val="lowerLetter"/>
      <w:lvlText w:val="%8."/>
      <w:lvlJc w:val="left"/>
      <w:pPr>
        <w:ind w:left="5760" w:hanging="360"/>
      </w:pPr>
    </w:lvl>
    <w:lvl w:ilvl="8" w:tplc="C66E1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D45C6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6BCFD8A" w:tentative="1">
      <w:start w:val="1"/>
      <w:numFmt w:val="lowerLetter"/>
      <w:lvlText w:val="%2."/>
      <w:lvlJc w:val="left"/>
      <w:pPr>
        <w:ind w:left="1440" w:hanging="360"/>
      </w:pPr>
    </w:lvl>
    <w:lvl w:ilvl="2" w:tplc="3F7CFA3A" w:tentative="1">
      <w:start w:val="1"/>
      <w:numFmt w:val="lowerRoman"/>
      <w:lvlText w:val="%3."/>
      <w:lvlJc w:val="right"/>
      <w:pPr>
        <w:ind w:left="2160" w:hanging="180"/>
      </w:pPr>
    </w:lvl>
    <w:lvl w:ilvl="3" w:tplc="1E809E4C" w:tentative="1">
      <w:start w:val="1"/>
      <w:numFmt w:val="decimal"/>
      <w:lvlText w:val="%4."/>
      <w:lvlJc w:val="left"/>
      <w:pPr>
        <w:ind w:left="2880" w:hanging="360"/>
      </w:pPr>
    </w:lvl>
    <w:lvl w:ilvl="4" w:tplc="3522CE9A" w:tentative="1">
      <w:start w:val="1"/>
      <w:numFmt w:val="lowerLetter"/>
      <w:lvlText w:val="%5."/>
      <w:lvlJc w:val="left"/>
      <w:pPr>
        <w:ind w:left="3600" w:hanging="360"/>
      </w:pPr>
    </w:lvl>
    <w:lvl w:ilvl="5" w:tplc="9026678A" w:tentative="1">
      <w:start w:val="1"/>
      <w:numFmt w:val="lowerRoman"/>
      <w:lvlText w:val="%6."/>
      <w:lvlJc w:val="right"/>
      <w:pPr>
        <w:ind w:left="4320" w:hanging="180"/>
      </w:pPr>
    </w:lvl>
    <w:lvl w:ilvl="6" w:tplc="7DFEE294" w:tentative="1">
      <w:start w:val="1"/>
      <w:numFmt w:val="decimal"/>
      <w:lvlText w:val="%7."/>
      <w:lvlJc w:val="left"/>
      <w:pPr>
        <w:ind w:left="5040" w:hanging="360"/>
      </w:pPr>
    </w:lvl>
    <w:lvl w:ilvl="7" w:tplc="F13E618E" w:tentative="1">
      <w:start w:val="1"/>
      <w:numFmt w:val="lowerLetter"/>
      <w:lvlText w:val="%8."/>
      <w:lvlJc w:val="left"/>
      <w:pPr>
        <w:ind w:left="5760" w:hanging="360"/>
      </w:pPr>
    </w:lvl>
    <w:lvl w:ilvl="8" w:tplc="0F2675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ABB"/>
    <w:multiLevelType w:val="hybridMultilevel"/>
    <w:tmpl w:val="F606D800"/>
    <w:lvl w:ilvl="0" w:tplc="5AEA32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59E209C6"/>
    <w:multiLevelType w:val="multilevel"/>
    <w:tmpl w:val="66E6ED2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>
    <w:nsid w:val="6776790E"/>
    <w:multiLevelType w:val="hybridMultilevel"/>
    <w:tmpl w:val="2C0668E2"/>
    <w:lvl w:ilvl="0" w:tplc="D21647B4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B30EF"/>
    <w:rsid w:val="00123B80"/>
    <w:rsid w:val="00126241"/>
    <w:rsid w:val="001466A2"/>
    <w:rsid w:val="001E04D6"/>
    <w:rsid w:val="002211F7"/>
    <w:rsid w:val="002536D7"/>
    <w:rsid w:val="0035103B"/>
    <w:rsid w:val="00390A37"/>
    <w:rsid w:val="0045714E"/>
    <w:rsid w:val="00495FAE"/>
    <w:rsid w:val="004C693B"/>
    <w:rsid w:val="005125FC"/>
    <w:rsid w:val="00520DC5"/>
    <w:rsid w:val="00551EA4"/>
    <w:rsid w:val="005753FA"/>
    <w:rsid w:val="005858FF"/>
    <w:rsid w:val="005907CC"/>
    <w:rsid w:val="005B605A"/>
    <w:rsid w:val="005C7114"/>
    <w:rsid w:val="006A5C3D"/>
    <w:rsid w:val="006A607C"/>
    <w:rsid w:val="006A6D4A"/>
    <w:rsid w:val="006F385C"/>
    <w:rsid w:val="00737AE6"/>
    <w:rsid w:val="00786867"/>
    <w:rsid w:val="007B33BD"/>
    <w:rsid w:val="00822793"/>
    <w:rsid w:val="00855E43"/>
    <w:rsid w:val="00882A75"/>
    <w:rsid w:val="00887852"/>
    <w:rsid w:val="008A5385"/>
    <w:rsid w:val="008B7852"/>
    <w:rsid w:val="009A78D6"/>
    <w:rsid w:val="009D7BDC"/>
    <w:rsid w:val="00AB0BD7"/>
    <w:rsid w:val="00B23A60"/>
    <w:rsid w:val="00B4100F"/>
    <w:rsid w:val="00BD1CC7"/>
    <w:rsid w:val="00BE4D4A"/>
    <w:rsid w:val="00BE61CE"/>
    <w:rsid w:val="00C21A86"/>
    <w:rsid w:val="00CE5605"/>
    <w:rsid w:val="00DE7B6B"/>
    <w:rsid w:val="00DF24CE"/>
    <w:rsid w:val="00EA0DCC"/>
    <w:rsid w:val="00ED3665"/>
    <w:rsid w:val="00F02DE2"/>
    <w:rsid w:val="00F62B3C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F385C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F385C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85C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F385C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6F385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6F3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6F385C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6F385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6F38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6F385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F385C"/>
    <w:rPr>
      <w:rFonts w:ascii="Calibri" w:eastAsia="Calibri" w:hAnsi="Calibri" w:cs="Times New Roman"/>
    </w:rPr>
  </w:style>
  <w:style w:type="paragraph" w:customStyle="1" w:styleId="a7">
    <w:name w:val="Абзац списка Знак"/>
    <w:basedOn w:val="a"/>
    <w:link w:val="a8"/>
    <w:uiPriority w:val="99"/>
    <w:qFormat/>
    <w:rsid w:val="006F385C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6F38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 Знак"/>
    <w:link w:val="a7"/>
    <w:uiPriority w:val="99"/>
    <w:locked/>
    <w:rsid w:val="006F385C"/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rsid w:val="006F385C"/>
    <w:pPr>
      <w:shd w:val="clear" w:color="auto" w:fill="FFFFFF"/>
      <w:spacing w:after="420" w:line="0" w:lineRule="atLeast"/>
    </w:pPr>
    <w:rPr>
      <w:sz w:val="27"/>
      <w:szCs w:val="27"/>
    </w:rPr>
  </w:style>
  <w:style w:type="paragraph" w:styleId="3">
    <w:name w:val="Body Text Indent 3"/>
    <w:basedOn w:val="a"/>
    <w:link w:val="30"/>
    <w:uiPriority w:val="99"/>
    <w:semiHidden/>
    <w:unhideWhenUsed/>
    <w:rsid w:val="006F385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F385C"/>
    <w:rPr>
      <w:rFonts w:ascii="Calibri" w:eastAsia="Calibri" w:hAnsi="Calibri" w:cs="Times New Roman"/>
      <w:sz w:val="16"/>
      <w:szCs w:val="16"/>
    </w:rPr>
  </w:style>
  <w:style w:type="paragraph" w:styleId="a9">
    <w:name w:val="List Paragraph"/>
    <w:basedOn w:val="a"/>
    <w:uiPriority w:val="99"/>
    <w:qFormat/>
    <w:rsid w:val="006F385C"/>
    <w:pPr>
      <w:spacing w:after="0" w:line="240" w:lineRule="auto"/>
      <w:ind w:left="720"/>
      <w:jc w:val="both"/>
    </w:pPr>
    <w:rPr>
      <w:rFonts w:eastAsia="Times New Roman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hyperlink" Target="consultantplus://offline/ref=D63B5488AD4FAF7A273BDD69E8AC2FFCED2DC5037B05A6F1534F0539FCd76DH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9288</Words>
  <Characters>52944</Characters>
  <Application>Microsoft Office Word</Application>
  <DocSecurity>0</DocSecurity>
  <Lines>441</Lines>
  <Paragraphs>124</Paragraphs>
  <ScaleCrop>false</ScaleCrop>
  <Company>RePack by SPecialiST</Company>
  <LinksUpToDate>false</LinksUpToDate>
  <CharactersWithSpaces>62108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46</cp:revision>
  <cp:lastPrinted>2018-11-15T10:04:00Z</cp:lastPrinted>
  <dcterms:created xsi:type="dcterms:W3CDTF">2015-11-10T03:54:00Z</dcterms:created>
  <dcterms:modified xsi:type="dcterms:W3CDTF">2018-12-05T06:24:00Z</dcterms:modified>
</cp:coreProperties>
</file>