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7B0B66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</w:t>
      </w:r>
      <w:r w:rsidR="0009015C">
        <w:rPr>
          <w:rFonts w:ascii="Times New Roman" w:hAnsi="Times New Roman" w:cs="Times New Roman"/>
          <w:b/>
          <w:sz w:val="24"/>
          <w:szCs w:val="24"/>
        </w:rPr>
        <w:t>.2021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района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группа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D2219B" w:rsidRPr="00D2219B" w:rsidRDefault="00D2219B" w:rsidP="00F4040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 xml:space="preserve">1. О результатах </w:t>
      </w:r>
      <w:proofErr w:type="gramStart"/>
      <w:r w:rsidRPr="0051490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 главных распорядителей бюджетных средств</w:t>
      </w:r>
      <w:proofErr w:type="gramEnd"/>
      <w:r w:rsidRPr="0051490F">
        <w:rPr>
          <w:rFonts w:ascii="Times New Roman" w:hAnsi="Times New Roman" w:cs="Times New Roman"/>
          <w:sz w:val="24"/>
          <w:szCs w:val="24"/>
        </w:rPr>
        <w:t xml:space="preserve"> и представлении результатов оценки для рассмотрения на комиссии СЭР.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Докладчик: Адамова Татьяна Зубаиловна - начальник бюджетного отдела финансово-экономического управления округа.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2. О проведении мониторинга качества финансового менеджмента в отношении подведомственных муниципальных учреждений.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Докладчик: Адамова Татьяна Зубаиловна - начальник бюджетного отдела финансово-экономического управления округа.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3. О разработке предложений механизм</w:t>
      </w:r>
      <w:r w:rsidR="00C30FB7">
        <w:rPr>
          <w:rFonts w:ascii="Times New Roman" w:hAnsi="Times New Roman" w:cs="Times New Roman"/>
          <w:sz w:val="24"/>
          <w:szCs w:val="24"/>
        </w:rPr>
        <w:t>ов</w:t>
      </w:r>
      <w:r w:rsidRPr="0051490F">
        <w:rPr>
          <w:rFonts w:ascii="Times New Roman" w:hAnsi="Times New Roman" w:cs="Times New Roman"/>
          <w:sz w:val="24"/>
          <w:szCs w:val="24"/>
        </w:rPr>
        <w:t xml:space="preserve"> реализации мероприятий с участием граждан в объеме не менее 5% расходов бюджета округа (в том числе с учетом межбюджетных трансфертов из краевого бюджета). 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Докладчик: Адамова Татьяна Зубаиловна - начальник бюджетного отдела финансово-экономического управления округа.</w:t>
      </w:r>
    </w:p>
    <w:p w:rsidR="0051490F" w:rsidRPr="0051490F" w:rsidRDefault="0051490F" w:rsidP="005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0F">
        <w:rPr>
          <w:rFonts w:ascii="Times New Roman" w:hAnsi="Times New Roman" w:cs="Times New Roman"/>
          <w:sz w:val="24"/>
          <w:szCs w:val="24"/>
        </w:rPr>
        <w:t>4.Разное</w:t>
      </w:r>
    </w:p>
    <w:p w:rsidR="00A23C68" w:rsidRPr="00D2219B" w:rsidRDefault="00A23C68" w:rsidP="002E757E">
      <w:pPr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 участников заседания в соответствии с повесткой.</w:t>
      </w:r>
    </w:p>
    <w:p w:rsidR="004320FF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612D" w:rsidRDefault="00320B96" w:rsidP="000361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1.</w:t>
      </w:r>
      <w:r w:rsidR="0003612D" w:rsidRPr="0003612D">
        <w:rPr>
          <w:rFonts w:ascii="Times New Roman" w:hAnsi="Times New Roman" w:cs="Times New Roman"/>
          <w:sz w:val="24"/>
          <w:szCs w:val="24"/>
        </w:rPr>
        <w:t xml:space="preserve"> </w:t>
      </w:r>
      <w:r w:rsidR="0003612D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="0003612D" w:rsidRPr="0051490F">
        <w:rPr>
          <w:rFonts w:ascii="Times New Roman" w:hAnsi="Times New Roman" w:cs="Times New Roman"/>
          <w:sz w:val="24"/>
          <w:szCs w:val="24"/>
        </w:rPr>
        <w:t xml:space="preserve"> результатах мониторинга качества финансового менеджмента главных распорядителей бюджетных средств</w:t>
      </w:r>
      <w:r w:rsidR="0003612D">
        <w:rPr>
          <w:rFonts w:ascii="Times New Roman" w:hAnsi="Times New Roman" w:cs="Times New Roman"/>
          <w:sz w:val="24"/>
          <w:szCs w:val="24"/>
        </w:rPr>
        <w:t xml:space="preserve">. </w:t>
      </w:r>
      <w:r w:rsidR="0003612D" w:rsidRPr="00D2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B0" w:rsidRPr="00D94B89" w:rsidRDefault="003E205E" w:rsidP="00F40405">
      <w:pPr>
        <w:pStyle w:val="a3"/>
        <w:spacing w:line="276" w:lineRule="auto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1.1</w:t>
      </w:r>
      <w:r w:rsidR="00414544">
        <w:rPr>
          <w:rFonts w:eastAsiaTheme="minorEastAsia"/>
        </w:rPr>
        <w:t>.</w:t>
      </w:r>
      <w:r>
        <w:rPr>
          <w:rFonts w:eastAsiaTheme="minorEastAsia"/>
        </w:rPr>
        <w:t xml:space="preserve"> П</w:t>
      </w:r>
      <w:r w:rsidRPr="0051490F">
        <w:t>редстав</w:t>
      </w:r>
      <w:r>
        <w:t>ить</w:t>
      </w:r>
      <w:r w:rsidRPr="0051490F">
        <w:t xml:space="preserve"> результат</w:t>
      </w:r>
      <w:r>
        <w:t>ы</w:t>
      </w:r>
      <w:r w:rsidRPr="0051490F">
        <w:t xml:space="preserve"> оценки для рассмотрения на комиссии </w:t>
      </w:r>
      <w:r>
        <w:t>социально-экономического развития округа.</w:t>
      </w:r>
    </w:p>
    <w:p w:rsidR="003E205E" w:rsidRDefault="003E205E" w:rsidP="003E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414544" w:rsidRPr="0051490F">
        <w:rPr>
          <w:rFonts w:ascii="Times New Roman" w:hAnsi="Times New Roman" w:cs="Times New Roman"/>
          <w:sz w:val="24"/>
          <w:szCs w:val="24"/>
        </w:rPr>
        <w:t>финансово-экономическо</w:t>
      </w:r>
      <w:r w:rsidR="00414544">
        <w:rPr>
          <w:rFonts w:ascii="Times New Roman" w:hAnsi="Times New Roman" w:cs="Times New Roman"/>
          <w:sz w:val="24"/>
          <w:szCs w:val="24"/>
        </w:rPr>
        <w:t>е</w:t>
      </w:r>
      <w:r w:rsidR="00414544" w:rsidRPr="0051490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14544">
        <w:rPr>
          <w:rFonts w:ascii="Times New Roman" w:hAnsi="Times New Roman" w:cs="Times New Roman"/>
          <w:sz w:val="24"/>
          <w:szCs w:val="24"/>
        </w:rPr>
        <w:t xml:space="preserve">е администрации Шарыповского муниципального </w:t>
      </w:r>
      <w:r w:rsidR="00414544" w:rsidRPr="0051490F">
        <w:rPr>
          <w:rFonts w:ascii="Times New Roman" w:hAnsi="Times New Roman" w:cs="Times New Roman"/>
          <w:sz w:val="24"/>
          <w:szCs w:val="24"/>
        </w:rPr>
        <w:t>округа</w:t>
      </w:r>
      <w:r w:rsidR="00414544">
        <w:rPr>
          <w:rFonts w:ascii="Times New Roman" w:hAnsi="Times New Roman" w:cs="Times New Roman"/>
          <w:sz w:val="24"/>
          <w:szCs w:val="24"/>
        </w:rPr>
        <w:t>.</w:t>
      </w:r>
    </w:p>
    <w:p w:rsidR="003E205E" w:rsidRDefault="003E205E" w:rsidP="003E205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414544">
        <w:rPr>
          <w:rFonts w:ascii="Times New Roman" w:hAnsi="Times New Roman" w:cs="Times New Roman"/>
          <w:sz w:val="24"/>
          <w:szCs w:val="24"/>
        </w:rPr>
        <w:t xml:space="preserve">до </w:t>
      </w:r>
      <w:r w:rsidR="00414544" w:rsidRPr="00414544">
        <w:rPr>
          <w:rFonts w:ascii="Times New Roman" w:hAnsi="Times New Roman" w:cs="Times New Roman"/>
          <w:sz w:val="24"/>
          <w:szCs w:val="24"/>
        </w:rPr>
        <w:t>30.03</w:t>
      </w:r>
      <w:r w:rsidRPr="00414544">
        <w:rPr>
          <w:rFonts w:ascii="Times New Roman" w:hAnsi="Times New Roman" w:cs="Times New Roman"/>
          <w:sz w:val="24"/>
          <w:szCs w:val="24"/>
        </w:rPr>
        <w:t>.2021</w:t>
      </w:r>
    </w:p>
    <w:p w:rsidR="003E205E" w:rsidRDefault="003E205E" w:rsidP="003E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4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о </w:t>
      </w:r>
      <w:r w:rsidRPr="0051490F">
        <w:rPr>
          <w:rFonts w:ascii="Times New Roman" w:hAnsi="Times New Roman" w:cs="Times New Roman"/>
          <w:sz w:val="24"/>
          <w:szCs w:val="24"/>
        </w:rPr>
        <w:t>проведении мониторинга качества финансового менеджмента в отношении подведомственных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05E" w:rsidRDefault="003E205E" w:rsidP="003E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22BB9">
        <w:rPr>
          <w:rFonts w:ascii="Times New Roman" w:hAnsi="Times New Roman" w:cs="Times New Roman"/>
          <w:sz w:val="24"/>
          <w:szCs w:val="24"/>
        </w:rPr>
        <w:t xml:space="preserve"> </w:t>
      </w:r>
      <w:r w:rsidR="00414544">
        <w:rPr>
          <w:rFonts w:ascii="Times New Roman" w:hAnsi="Times New Roman" w:cs="Times New Roman"/>
          <w:sz w:val="24"/>
          <w:szCs w:val="24"/>
        </w:rPr>
        <w:t xml:space="preserve">Представить, утвержденные Порядки </w:t>
      </w:r>
      <w:r w:rsidR="00414544" w:rsidRPr="0051490F">
        <w:rPr>
          <w:rFonts w:ascii="Times New Roman" w:hAnsi="Times New Roman" w:cs="Times New Roman"/>
          <w:sz w:val="24"/>
          <w:szCs w:val="24"/>
        </w:rPr>
        <w:t>проведени</w:t>
      </w:r>
      <w:r w:rsidR="00414544">
        <w:rPr>
          <w:rFonts w:ascii="Times New Roman" w:hAnsi="Times New Roman" w:cs="Times New Roman"/>
          <w:sz w:val="24"/>
          <w:szCs w:val="24"/>
        </w:rPr>
        <w:t>я</w:t>
      </w:r>
      <w:r w:rsidR="00414544" w:rsidRPr="0051490F">
        <w:rPr>
          <w:rFonts w:ascii="Times New Roman" w:hAnsi="Times New Roman" w:cs="Times New Roman"/>
          <w:sz w:val="24"/>
          <w:szCs w:val="24"/>
        </w:rPr>
        <w:t xml:space="preserve"> мониторинга качества финансового менеджмента в отношении подведомственных муниципальных учреждений</w:t>
      </w:r>
      <w:r w:rsidR="00414544">
        <w:rPr>
          <w:rFonts w:ascii="Times New Roman" w:hAnsi="Times New Roman" w:cs="Times New Roman"/>
          <w:sz w:val="24"/>
          <w:szCs w:val="24"/>
        </w:rPr>
        <w:t>.</w:t>
      </w:r>
    </w:p>
    <w:p w:rsidR="00822BB9" w:rsidRDefault="003E205E" w:rsidP="00822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822BB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414544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="00822BB9">
        <w:rPr>
          <w:rFonts w:ascii="Times New Roman" w:hAnsi="Times New Roman" w:cs="Times New Roman"/>
          <w:sz w:val="24"/>
          <w:szCs w:val="24"/>
        </w:rPr>
        <w:t>.</w:t>
      </w:r>
    </w:p>
    <w:p w:rsidR="003E205E" w:rsidRDefault="003E205E" w:rsidP="003E205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414544">
        <w:rPr>
          <w:rFonts w:ascii="Times New Roman" w:hAnsi="Times New Roman" w:cs="Times New Roman"/>
          <w:sz w:val="24"/>
          <w:szCs w:val="24"/>
        </w:rPr>
        <w:t xml:space="preserve">до </w:t>
      </w:r>
      <w:r w:rsidR="00414544" w:rsidRPr="00414544">
        <w:rPr>
          <w:rFonts w:ascii="Times New Roman" w:hAnsi="Times New Roman" w:cs="Times New Roman"/>
          <w:sz w:val="24"/>
          <w:szCs w:val="24"/>
        </w:rPr>
        <w:t>01.05</w:t>
      </w:r>
      <w:r w:rsidRPr="00414544">
        <w:rPr>
          <w:rFonts w:ascii="Times New Roman" w:hAnsi="Times New Roman" w:cs="Times New Roman"/>
          <w:sz w:val="24"/>
          <w:szCs w:val="24"/>
        </w:rPr>
        <w:t>.2021</w:t>
      </w:r>
    </w:p>
    <w:p w:rsidR="00B17630" w:rsidRDefault="003E205E" w:rsidP="00414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51490F">
        <w:rPr>
          <w:rFonts w:ascii="Times New Roman" w:hAnsi="Times New Roman" w:cs="Times New Roman"/>
          <w:sz w:val="24"/>
          <w:szCs w:val="24"/>
        </w:rPr>
        <w:t xml:space="preserve"> разработке предложений механизм</w:t>
      </w:r>
      <w:r w:rsidR="00C30FB7">
        <w:rPr>
          <w:rFonts w:ascii="Times New Roman" w:hAnsi="Times New Roman" w:cs="Times New Roman"/>
          <w:sz w:val="24"/>
          <w:szCs w:val="24"/>
        </w:rPr>
        <w:t>ов</w:t>
      </w:r>
      <w:r w:rsidRPr="0051490F">
        <w:rPr>
          <w:rFonts w:ascii="Times New Roman" w:hAnsi="Times New Roman" w:cs="Times New Roman"/>
          <w:sz w:val="24"/>
          <w:szCs w:val="24"/>
        </w:rPr>
        <w:t xml:space="preserve"> реализации мероприятий с участием граждан в объеме не менее 5% расходов бюджета округа (в том числе с учетом межбюджетных трансфертов из краевого бюджета)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BB9" w:rsidRDefault="003E205E" w:rsidP="00822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14544">
        <w:rPr>
          <w:rFonts w:ascii="Times New Roman" w:hAnsi="Times New Roman" w:cs="Times New Roman"/>
          <w:sz w:val="24"/>
          <w:szCs w:val="24"/>
        </w:rPr>
        <w:t xml:space="preserve">. Внести указанные </w:t>
      </w:r>
      <w:r w:rsidRPr="0051490F">
        <w:rPr>
          <w:rFonts w:ascii="Times New Roman" w:hAnsi="Times New Roman" w:cs="Times New Roman"/>
          <w:sz w:val="24"/>
          <w:szCs w:val="24"/>
        </w:rPr>
        <w:t>механизм</w:t>
      </w:r>
      <w:r w:rsidR="00414544">
        <w:rPr>
          <w:rFonts w:ascii="Times New Roman" w:hAnsi="Times New Roman" w:cs="Times New Roman"/>
          <w:sz w:val="24"/>
          <w:szCs w:val="24"/>
        </w:rPr>
        <w:t>ы</w:t>
      </w:r>
      <w:r w:rsidRPr="0051490F">
        <w:rPr>
          <w:rFonts w:ascii="Times New Roman" w:hAnsi="Times New Roman" w:cs="Times New Roman"/>
          <w:sz w:val="24"/>
          <w:szCs w:val="24"/>
        </w:rPr>
        <w:t xml:space="preserve"> реализации мероприятий с участием граждан в объеме не менее 5% расходов бюджета округа</w:t>
      </w:r>
      <w:r w:rsidR="00414544" w:rsidRPr="00414544">
        <w:rPr>
          <w:rFonts w:ascii="Times New Roman" w:hAnsi="Times New Roman" w:cs="Times New Roman"/>
          <w:sz w:val="24"/>
          <w:szCs w:val="24"/>
        </w:rPr>
        <w:t xml:space="preserve"> </w:t>
      </w:r>
      <w:r w:rsidR="00414544">
        <w:rPr>
          <w:rFonts w:ascii="Times New Roman" w:hAnsi="Times New Roman" w:cs="Times New Roman"/>
          <w:sz w:val="24"/>
          <w:szCs w:val="24"/>
        </w:rPr>
        <w:t>в муниципальные программы</w:t>
      </w:r>
      <w:r w:rsidR="00822BB9">
        <w:rPr>
          <w:rFonts w:ascii="Times New Roman" w:hAnsi="Times New Roman" w:cs="Times New Roman"/>
          <w:sz w:val="24"/>
          <w:szCs w:val="24"/>
        </w:rPr>
        <w:t>.</w:t>
      </w:r>
    </w:p>
    <w:p w:rsidR="00822BB9" w:rsidRDefault="00822BB9" w:rsidP="00822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 органов администрации и муниципальных казенных учреждений округа.</w:t>
      </w:r>
    </w:p>
    <w:p w:rsidR="00822BB9" w:rsidRDefault="00822BB9" w:rsidP="00822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414544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414544" w:rsidRDefault="00414544" w:rsidP="00414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участии в конкурсном отборе на получение субсидий из краевого бюджета на 2022 год учесть мнение жителей путем проведения голосования, открытого опроса и других механизмов.</w:t>
      </w:r>
    </w:p>
    <w:p w:rsidR="00414544" w:rsidRDefault="00414544" w:rsidP="00414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 органов администрации и муниципальных казенных учреждений округа.</w:t>
      </w:r>
    </w:p>
    <w:p w:rsidR="00414544" w:rsidRDefault="00414544" w:rsidP="00414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конца года.</w:t>
      </w:r>
    </w:p>
    <w:p w:rsidR="00414544" w:rsidRDefault="00414544" w:rsidP="00822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05E" w:rsidRDefault="003E205E" w:rsidP="00822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9C039B" w:rsidRPr="00B17630" w:rsidRDefault="009C039B" w:rsidP="00F40405">
      <w:pPr>
        <w:rPr>
          <w:rFonts w:ascii="Times New Roman" w:hAnsi="Times New Roman" w:cs="Times New Roman"/>
          <w:sz w:val="24"/>
          <w:szCs w:val="24"/>
        </w:rPr>
      </w:pPr>
    </w:p>
    <w:p w:rsidR="0006341A" w:rsidRPr="00B17630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C30FB7" w:rsidRDefault="00C30FB7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C30FB7" w:rsidRDefault="00C30FB7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C30FB7" w:rsidRDefault="00C30FB7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C30FB7" w:rsidRDefault="00C30FB7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C30FB7" w:rsidRDefault="00C30FB7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C039B" w:rsidRDefault="009C039B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</w:t>
      </w:r>
      <w:r w:rsidR="00B1335C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9C039B">
        <w:rPr>
          <w:rFonts w:ascii="Times New Roman" w:hAnsi="Times New Roman" w:cs="Times New Roman"/>
          <w:sz w:val="24"/>
          <w:szCs w:val="24"/>
        </w:rPr>
        <w:t>25.03</w:t>
      </w:r>
      <w:r w:rsidRPr="0019311E">
        <w:rPr>
          <w:rFonts w:ascii="Times New Roman" w:hAnsi="Times New Roman" w:cs="Times New Roman"/>
          <w:sz w:val="24"/>
          <w:szCs w:val="24"/>
        </w:rPr>
        <w:t>.202</w:t>
      </w:r>
      <w:r w:rsidR="00240A47" w:rsidRPr="0019311E">
        <w:rPr>
          <w:rFonts w:ascii="Times New Roman" w:hAnsi="Times New Roman" w:cs="Times New Roman"/>
          <w:sz w:val="24"/>
          <w:szCs w:val="24"/>
        </w:rPr>
        <w:t>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40A47" w:rsidRPr="0019311E" w:rsidTr="002E757E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</w:tc>
      </w:tr>
      <w:tr w:rsidR="00240A47" w:rsidRPr="0019311E" w:rsidTr="002E757E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40A4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– секретарь рабочей группы</w:t>
            </w:r>
          </w:p>
        </w:tc>
      </w:tr>
      <w:tr w:rsidR="00240A47" w:rsidRPr="0019311E" w:rsidTr="002E757E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C970B1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193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19311E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Варжинский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Гельевич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Сергей Владимирович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Андрей Иванович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муниципальному заказу контрольно-правового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экономического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контрольно-правового отдела по контролю и надзору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жизнеобеспечению и безопасности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контрольно-правового отдела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бюджету и финансовым вопросам Шарыповского окружного Совета депутатов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строительству, инвестициям и развитию территории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планово-экономического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C970B1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Пшеницын Евгений Николаевич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Нина </w:t>
            </w:r>
            <w:r w:rsidR="00C970B1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970B1" w:rsidRPr="0019311E" w:rsidRDefault="00C970B1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Никифорук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специалисты:</w:t>
            </w:r>
          </w:p>
          <w:p w:rsidR="00931A1F" w:rsidRPr="0019311E" w:rsidRDefault="00931A1F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бюджетного отдела финансово-экономического управления </w:t>
            </w:r>
          </w:p>
          <w:p w:rsidR="00C970B1" w:rsidRPr="0019311E" w:rsidRDefault="00C970B1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муниципального казенного                                 учреждения «Управление образования» Шарыповского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970B1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C970B1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1-й категории по работе с информационными системами отдела градостроительства</w:t>
            </w:r>
          </w:p>
          <w:p w:rsidR="00931A1F" w:rsidRPr="0019311E" w:rsidRDefault="00931A1F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земельному и экологическому контролю контрольно-правового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3612D"/>
    <w:rsid w:val="0006083C"/>
    <w:rsid w:val="0006341A"/>
    <w:rsid w:val="00082B84"/>
    <w:rsid w:val="0009015C"/>
    <w:rsid w:val="00094338"/>
    <w:rsid w:val="000972C8"/>
    <w:rsid w:val="000B1B88"/>
    <w:rsid w:val="000E0F3F"/>
    <w:rsid w:val="000F0D10"/>
    <w:rsid w:val="000F3530"/>
    <w:rsid w:val="00111B64"/>
    <w:rsid w:val="00132315"/>
    <w:rsid w:val="0014098B"/>
    <w:rsid w:val="00146A39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14E4B"/>
    <w:rsid w:val="00317E07"/>
    <w:rsid w:val="00320B96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205E"/>
    <w:rsid w:val="003E4BB9"/>
    <w:rsid w:val="004041B6"/>
    <w:rsid w:val="00414544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1490F"/>
    <w:rsid w:val="005169CE"/>
    <w:rsid w:val="00534425"/>
    <w:rsid w:val="00544030"/>
    <w:rsid w:val="0055370F"/>
    <w:rsid w:val="00572211"/>
    <w:rsid w:val="00590BB8"/>
    <w:rsid w:val="0059506D"/>
    <w:rsid w:val="005B2011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E174B"/>
    <w:rsid w:val="006F2BCF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B66"/>
    <w:rsid w:val="007B0EF3"/>
    <w:rsid w:val="007C1209"/>
    <w:rsid w:val="007F096C"/>
    <w:rsid w:val="007F0CBB"/>
    <w:rsid w:val="00804D3A"/>
    <w:rsid w:val="0081464E"/>
    <w:rsid w:val="0081744A"/>
    <w:rsid w:val="00820774"/>
    <w:rsid w:val="00822BB9"/>
    <w:rsid w:val="00831856"/>
    <w:rsid w:val="00846B50"/>
    <w:rsid w:val="00854466"/>
    <w:rsid w:val="00855DB8"/>
    <w:rsid w:val="00855F9F"/>
    <w:rsid w:val="00862384"/>
    <w:rsid w:val="00880064"/>
    <w:rsid w:val="00887408"/>
    <w:rsid w:val="008B3822"/>
    <w:rsid w:val="008B5DDA"/>
    <w:rsid w:val="008C7419"/>
    <w:rsid w:val="008D6865"/>
    <w:rsid w:val="008F531B"/>
    <w:rsid w:val="00906E46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C039B"/>
    <w:rsid w:val="009D4F63"/>
    <w:rsid w:val="00A0485E"/>
    <w:rsid w:val="00A054ED"/>
    <w:rsid w:val="00A069D6"/>
    <w:rsid w:val="00A23C68"/>
    <w:rsid w:val="00A23DDC"/>
    <w:rsid w:val="00A3240E"/>
    <w:rsid w:val="00A42BBB"/>
    <w:rsid w:val="00A60261"/>
    <w:rsid w:val="00A6144B"/>
    <w:rsid w:val="00A81A35"/>
    <w:rsid w:val="00A83C75"/>
    <w:rsid w:val="00A87DD5"/>
    <w:rsid w:val="00A955F7"/>
    <w:rsid w:val="00AB7899"/>
    <w:rsid w:val="00AC7A9D"/>
    <w:rsid w:val="00AD0369"/>
    <w:rsid w:val="00AE3970"/>
    <w:rsid w:val="00AE7B46"/>
    <w:rsid w:val="00B00F9A"/>
    <w:rsid w:val="00B02B80"/>
    <w:rsid w:val="00B07D1A"/>
    <w:rsid w:val="00B1335C"/>
    <w:rsid w:val="00B13D7A"/>
    <w:rsid w:val="00B17630"/>
    <w:rsid w:val="00B461D2"/>
    <w:rsid w:val="00B6612B"/>
    <w:rsid w:val="00B94574"/>
    <w:rsid w:val="00BE0892"/>
    <w:rsid w:val="00BF15BD"/>
    <w:rsid w:val="00BF6A9F"/>
    <w:rsid w:val="00C02734"/>
    <w:rsid w:val="00C03663"/>
    <w:rsid w:val="00C07FE1"/>
    <w:rsid w:val="00C30FB7"/>
    <w:rsid w:val="00C52F9E"/>
    <w:rsid w:val="00C5429F"/>
    <w:rsid w:val="00C9479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4030C"/>
    <w:rsid w:val="00D4589D"/>
    <w:rsid w:val="00D50030"/>
    <w:rsid w:val="00D54010"/>
    <w:rsid w:val="00D62FFA"/>
    <w:rsid w:val="00D63A11"/>
    <w:rsid w:val="00D6448D"/>
    <w:rsid w:val="00D74267"/>
    <w:rsid w:val="00D83063"/>
    <w:rsid w:val="00D87A0B"/>
    <w:rsid w:val="00D94B89"/>
    <w:rsid w:val="00DA7FAC"/>
    <w:rsid w:val="00DB2D49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84BFD"/>
    <w:rsid w:val="00E9636A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55AFA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FFE2-B15D-4D0B-BB7F-A0FF86BC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128</cp:revision>
  <cp:lastPrinted>2021-04-26T01:27:00Z</cp:lastPrinted>
  <dcterms:created xsi:type="dcterms:W3CDTF">2018-06-18T07:38:00Z</dcterms:created>
  <dcterms:modified xsi:type="dcterms:W3CDTF">2021-04-26T01:28:00Z</dcterms:modified>
</cp:coreProperties>
</file>