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о результатах публичных слушаний</w:t>
      </w:r>
    </w:p>
    <w:p w:rsidR="007A7DD0" w:rsidRPr="007A7DD0" w:rsidRDefault="000471EF" w:rsidP="007A7D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проекту</w:t>
      </w:r>
      <w:r w:rsidR="007A7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DD0" w:rsidRPr="007A7DD0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разрешенного строительства»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(наименование проекта,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подлежащего рассмотрению на публичных слушаниях)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C288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C2880">
        <w:rPr>
          <w:rFonts w:ascii="Times New Roman" w:eastAsia="Times New Roman" w:hAnsi="Times New Roman"/>
          <w:sz w:val="28"/>
          <w:szCs w:val="28"/>
          <w:lang w:eastAsia="ru-RU"/>
        </w:rPr>
        <w:t>июня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 w:rsidR="00C7533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BC288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</w:t>
      </w:r>
      <w:r w:rsidRPr="000471E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0471EF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0471EF">
        <w:rPr>
          <w:rFonts w:ascii="Times New Roman" w:eastAsia="Times New Roman" w:hAnsi="Times New Roman"/>
          <w:sz w:val="28"/>
          <w:szCs w:val="28"/>
          <w:lang w:eastAsia="ru-RU"/>
        </w:rPr>
        <w:t>арная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(дата оформления заключения)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Наименование проекта, рассмотренного на публичных слушаниях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2880" w:rsidRDefault="007A7DD0" w:rsidP="007A7D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DD0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обществу с ограниченной ответственностью «Ремонтно-строительное предприятие»</w:t>
      </w:r>
      <w:r w:rsidR="00BC2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 с кадастровым номером 24:41:7301003:1373 с адресом: Красноярский край, Шарыповский район, </w:t>
      </w:r>
      <w:proofErr w:type="spellStart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Парнинский</w:t>
      </w:r>
      <w:proofErr w:type="spellEnd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</w:t>
      </w:r>
      <w:proofErr w:type="gramStart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арная, пер.Школьный, 15,  расположенном в зоне О1 – зоне делового, общественного и коммерческого назначения, с видом разрешенного использования «Общественное управление (код – 3.8), в части размещения объектов капитального строительства, предназначенных для размещения органов местного самоуправления», в части минимальных отступов от границ земельного участка в целях определения места допустимого размещения объекта – 1м. </w:t>
      </w:r>
      <w:r w:rsidR="00BC2880" w:rsidRPr="00A5078A">
        <w:rPr>
          <w:rFonts w:ascii="Times New Roman" w:eastAsia="Times New Roman" w:hAnsi="Times New Roman"/>
          <w:sz w:val="28"/>
          <w:szCs w:val="28"/>
          <w:lang w:eastAsia="ru-RU"/>
        </w:rPr>
        <w:t>(далее – Проект).</w:t>
      </w:r>
      <w:r w:rsidR="00BC2880" w:rsidRPr="00A5078A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                          </w:t>
      </w:r>
    </w:p>
    <w:p w:rsidR="00BC2880" w:rsidRDefault="00BC2880" w:rsidP="007A7D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ED9" w:rsidRDefault="00BC2880" w:rsidP="00717ED9">
      <w:pPr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0471E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(наименование проекта, подлежащего рассмотрению на публичных слушаниях по Проекту)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по Проекту  </w:t>
      </w:r>
      <w:r w:rsidR="0027312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C2880">
        <w:rPr>
          <w:rFonts w:ascii="Times New Roman" w:eastAsia="Times New Roman" w:hAnsi="Times New Roman"/>
          <w:sz w:val="28"/>
          <w:szCs w:val="28"/>
          <w:lang w:eastAsia="ru-RU"/>
        </w:rPr>
        <w:t>26.06.2020г</w:t>
      </w:r>
      <w:r w:rsidR="00273122">
        <w:rPr>
          <w:rFonts w:ascii="Times New Roman" w:eastAsia="Times New Roman" w:hAnsi="Times New Roman"/>
          <w:sz w:val="28"/>
          <w:szCs w:val="28"/>
          <w:lang w:eastAsia="ru-RU"/>
        </w:rPr>
        <w:t>. №</w:t>
      </w:r>
      <w:r w:rsidR="004225D1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(реквизиты протокола публичных слушаний)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 проведения публичных слушаний были поданы замечания и предложения от участников публичных слушаний:</w:t>
      </w:r>
    </w:p>
    <w:p w:rsidR="000471EF" w:rsidRPr="004225D1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ab/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__</w:t>
      </w:r>
      <w:r w:rsidR="005D323C" w:rsidRPr="004225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>_____ предложений и замечаний.</w:t>
      </w:r>
    </w:p>
    <w:p w:rsidR="000471EF" w:rsidRPr="004225D1" w:rsidRDefault="000471EF" w:rsidP="000471EF">
      <w:pPr>
        <w:widowControl w:val="0"/>
        <w:autoSpaceDE w:val="0"/>
        <w:autoSpaceDN w:val="0"/>
        <w:spacing w:after="0" w:line="240" w:lineRule="auto"/>
        <w:ind w:firstLine="2694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4225D1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(количество)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225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 иных участников публичных слушаний </w:t>
      </w:r>
      <w:r w:rsidR="00273122" w:rsidRPr="004225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D323C" w:rsidRPr="004225D1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6946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(количество)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предложений и замечаний.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09"/>
        <w:gridCol w:w="3161"/>
      </w:tblGrid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предложения (замечания) граждан, являющихся участниками публичных слушаний и постоянно проживающих на территории, в пределах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которой проводятся публичные слушания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Рекомендации организатора публичных слушаний</w:t>
            </w:r>
          </w:p>
        </w:tc>
      </w:tr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225D1" w:rsidRDefault="00717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3C" w:rsidRPr="004225D1" w:rsidRDefault="005D323C" w:rsidP="005D3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предоставить </w:t>
            </w:r>
            <w:r w:rsid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ООО «РСП»  </w:t>
            </w:r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разрешение на отклонение от предельных параметров разрешенного строительства объекта капитального строительства </w:t>
            </w:r>
          </w:p>
          <w:p w:rsidR="000471EF" w:rsidRPr="004225D1" w:rsidRDefault="000471EF" w:rsidP="00717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Pr="004225D1" w:rsidRDefault="005D323C" w:rsidP="00717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Учесть предложение </w:t>
            </w:r>
            <w:proofErr w:type="spellStart"/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Ревина</w:t>
            </w:r>
            <w:proofErr w:type="spellEnd"/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А.В., жителя </w:t>
            </w:r>
            <w:proofErr w:type="spellStart"/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22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арная</w:t>
            </w:r>
            <w:proofErr w:type="spellEnd"/>
          </w:p>
        </w:tc>
      </w:tr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717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 w:rsidP="00717E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09"/>
        <w:gridCol w:w="3161"/>
      </w:tblGrid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предложения (замечания)</w:t>
            </w:r>
          </w:p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иных участников публичных слушаний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организатора публичных слушаний</w:t>
            </w:r>
          </w:p>
        </w:tc>
      </w:tr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 w:rsidP="00E012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71EF" w:rsidTr="000471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1EF" w:rsidRDefault="00047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E012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итогам проведения публичных слушаний</w:t>
      </w:r>
      <w:r w:rsidR="00717ED9" w:rsidRPr="00E012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717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283" w:rsidRPr="003A503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организованных Комиссией администрации Шарыповского района по подготовке Правил землепользования и застройки Парнинского сельсовета, было принято решение</w:t>
      </w:r>
      <w:r w:rsidR="00E0128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0128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(организатор публичных слушаний)                                                                         </w:t>
      </w:r>
    </w:p>
    <w:p w:rsidR="00BC2880" w:rsidRDefault="00E01283" w:rsidP="005D323C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033">
        <w:rPr>
          <w:rFonts w:ascii="Times New Roman" w:eastAsia="Times New Roman" w:hAnsi="Times New Roman"/>
          <w:sz w:val="28"/>
          <w:szCs w:val="28"/>
          <w:lang w:eastAsia="ru-RU"/>
        </w:rPr>
        <w:t>рекомендовать комиссии администрации Шарыповского района по подготовке Правил землепользования и застройки Парнинского сельсовета осуществить подготовку рекомендации главе района о предоставлении</w:t>
      </w:r>
      <w:r w:rsidR="005D323C" w:rsidRPr="005D3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обществу с ограниченной ответственностью «Ремонтно-строительное предприятие»</w:t>
      </w:r>
      <w:r w:rsidR="00BC28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земельном участке с кадастровым номером 24:41:7301003:1373 с адресом: Красноярский край, Шарыповский район, </w:t>
      </w:r>
      <w:proofErr w:type="spellStart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Парнинский</w:t>
      </w:r>
      <w:proofErr w:type="spellEnd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с</w:t>
      </w:r>
      <w:proofErr w:type="gramStart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BC2880" w:rsidRPr="002838E9">
        <w:rPr>
          <w:rFonts w:ascii="Times New Roman" w:eastAsia="Times New Roman" w:hAnsi="Times New Roman"/>
          <w:sz w:val="28"/>
          <w:szCs w:val="28"/>
          <w:lang w:eastAsia="ru-RU"/>
        </w:rPr>
        <w:t>арная, пер.Школьный, 15,  расположенном в зоне О1 – зоне делового, общественного и коммерческого назначения, с видом разрешенного использования «Общественное управление (код – 3.8), в части размещения объектов капитального строительства, предназначенных для размещения органов местного самоуправления», в части минимальных отступов от границ земельного участка в целях определения места допустимого размещения объекта – 1м.</w:t>
      </w:r>
    </w:p>
    <w:p w:rsidR="000471EF" w:rsidRDefault="000471EF" w:rsidP="005D323C">
      <w:pPr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(принятое решение)</w:t>
      </w:r>
    </w:p>
    <w:p w:rsidR="007A7DD0" w:rsidRDefault="007A7DD0" w:rsidP="005D323C">
      <w:pPr>
        <w:spacing w:after="0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0471EF" w:rsidRDefault="000471EF" w:rsidP="000471E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7A7DD0" w:rsidRPr="007A7DD0" w:rsidRDefault="007A7DD0" w:rsidP="007A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7A7DD0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</w:t>
      </w:r>
      <w:r w:rsidR="004225D1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7A7DD0">
        <w:rPr>
          <w:rFonts w:ascii="Times New Roman" w:hAnsi="Times New Roman"/>
          <w:sz w:val="28"/>
          <w:szCs w:val="28"/>
        </w:rPr>
        <w:t xml:space="preserve">          М.Н.Тезикова</w:t>
      </w:r>
    </w:p>
    <w:p w:rsidR="000471EF" w:rsidRDefault="000471EF" w:rsidP="007A7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71EF" w:rsidSect="0038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28"/>
    <w:rsid w:val="000471EF"/>
    <w:rsid w:val="00273122"/>
    <w:rsid w:val="00285F09"/>
    <w:rsid w:val="00381EA5"/>
    <w:rsid w:val="004225D1"/>
    <w:rsid w:val="005D323C"/>
    <w:rsid w:val="00655CB9"/>
    <w:rsid w:val="00717ED9"/>
    <w:rsid w:val="00773104"/>
    <w:rsid w:val="007A7DD0"/>
    <w:rsid w:val="008711E4"/>
    <w:rsid w:val="00BC2880"/>
    <w:rsid w:val="00C75336"/>
    <w:rsid w:val="00D5787F"/>
    <w:rsid w:val="00E01283"/>
    <w:rsid w:val="00E03990"/>
    <w:rsid w:val="00E329D7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EF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2020-07-07T10:04:00Z</cp:lastPrinted>
  <dcterms:created xsi:type="dcterms:W3CDTF">2018-10-16T04:52:00Z</dcterms:created>
  <dcterms:modified xsi:type="dcterms:W3CDTF">2020-07-07T10:11:00Z</dcterms:modified>
</cp:coreProperties>
</file>