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EB0FAA" w:rsidRDefault="002D6E32" w:rsidP="002D6E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0FAA">
        <w:rPr>
          <w:rFonts w:ascii="Times New Roman" w:hAnsi="Times New Roman"/>
          <w:b/>
          <w:sz w:val="24"/>
          <w:szCs w:val="24"/>
        </w:rPr>
        <w:t>Заключение</w:t>
      </w:r>
    </w:p>
    <w:p w:rsidR="00E64754" w:rsidRPr="00EB0FAA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B0FAA">
        <w:rPr>
          <w:rFonts w:ascii="Times New Roman" w:hAnsi="Times New Roman"/>
          <w:sz w:val="24"/>
          <w:szCs w:val="24"/>
        </w:rPr>
        <w:t xml:space="preserve">на проект </w:t>
      </w:r>
      <w:r w:rsidR="006000B8" w:rsidRPr="00EB0FA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6000B8"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EB0FAA">
        <w:rPr>
          <w:rFonts w:ascii="Times New Roman" w:hAnsi="Times New Roman"/>
          <w:sz w:val="24"/>
          <w:szCs w:val="24"/>
        </w:rPr>
        <w:t xml:space="preserve"> района «</w:t>
      </w:r>
      <w:r w:rsidR="00EC0FFE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EC0FF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C0FFE">
        <w:rPr>
          <w:rFonts w:ascii="Times New Roman" w:hAnsi="Times New Roman"/>
          <w:sz w:val="24"/>
          <w:szCs w:val="24"/>
        </w:rPr>
        <w:t xml:space="preserve"> района от 14.02.2013 № 88-п «Об утверждении видов, условий, размеров и порядка выплат стимулирующего характера, в том числе критерии оценки результативности и качества труда работников муниципальных учреждений в области молодежной политики, подведомственных муниципальному казенному учреждению «Управление спорта, туризма и молодежной политики </w:t>
      </w:r>
      <w:proofErr w:type="spellStart"/>
      <w:r w:rsidR="00EC0FF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C0FFE">
        <w:rPr>
          <w:rFonts w:ascii="Times New Roman" w:hAnsi="Times New Roman"/>
          <w:sz w:val="24"/>
          <w:szCs w:val="24"/>
        </w:rPr>
        <w:t xml:space="preserve"> района</w:t>
      </w:r>
      <w:r w:rsidR="00177FBE" w:rsidRPr="00EB0FAA">
        <w:rPr>
          <w:rFonts w:ascii="Times New Roman" w:hAnsi="Times New Roman"/>
          <w:sz w:val="24"/>
          <w:szCs w:val="24"/>
        </w:rPr>
        <w:t xml:space="preserve">» </w:t>
      </w:r>
      <w:proofErr w:type="gramEnd"/>
    </w:p>
    <w:p w:rsidR="00101FBE" w:rsidRPr="00EB0FAA" w:rsidRDefault="00101FBE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6E32" w:rsidRPr="00EB0FAA" w:rsidRDefault="00286BCF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>2</w:t>
      </w:r>
      <w:r w:rsidR="00CB1163">
        <w:rPr>
          <w:rFonts w:ascii="Times New Roman" w:hAnsi="Times New Roman"/>
          <w:sz w:val="24"/>
          <w:szCs w:val="24"/>
        </w:rPr>
        <w:t>9</w:t>
      </w:r>
      <w:r w:rsidR="006000B8" w:rsidRPr="00EB0FAA">
        <w:rPr>
          <w:rFonts w:ascii="Times New Roman" w:hAnsi="Times New Roman"/>
          <w:sz w:val="24"/>
          <w:szCs w:val="24"/>
        </w:rPr>
        <w:t xml:space="preserve"> </w:t>
      </w:r>
      <w:r w:rsidR="00177FBE" w:rsidRPr="00EB0FAA">
        <w:rPr>
          <w:rFonts w:ascii="Times New Roman" w:hAnsi="Times New Roman"/>
          <w:sz w:val="24"/>
          <w:szCs w:val="24"/>
        </w:rPr>
        <w:t>декабря</w:t>
      </w:r>
      <w:r w:rsidR="002D6E32" w:rsidRPr="00EB0FAA">
        <w:rPr>
          <w:rFonts w:ascii="Times New Roman" w:hAnsi="Times New Roman"/>
          <w:sz w:val="24"/>
          <w:szCs w:val="24"/>
        </w:rPr>
        <w:t xml:space="preserve"> 201</w:t>
      </w:r>
      <w:r w:rsidR="00177FBE" w:rsidRPr="00EB0FAA">
        <w:rPr>
          <w:rFonts w:ascii="Times New Roman" w:hAnsi="Times New Roman"/>
          <w:sz w:val="24"/>
          <w:szCs w:val="24"/>
        </w:rPr>
        <w:t>6</w:t>
      </w:r>
      <w:r w:rsidR="002D6E32" w:rsidRPr="00EB0FAA">
        <w:rPr>
          <w:rFonts w:ascii="Times New Roman" w:hAnsi="Times New Roman"/>
          <w:sz w:val="24"/>
          <w:szCs w:val="24"/>
        </w:rPr>
        <w:t xml:space="preserve"> год </w:t>
      </w:r>
      <w:r w:rsidR="002D6E32" w:rsidRPr="00EB0FAA">
        <w:rPr>
          <w:rFonts w:ascii="Times New Roman" w:hAnsi="Times New Roman"/>
          <w:sz w:val="24"/>
          <w:szCs w:val="24"/>
        </w:rPr>
        <w:tab/>
      </w:r>
      <w:r w:rsidR="002D6E32" w:rsidRPr="00EB0FAA">
        <w:rPr>
          <w:rFonts w:ascii="Times New Roman" w:hAnsi="Times New Roman"/>
          <w:sz w:val="24"/>
          <w:szCs w:val="24"/>
        </w:rPr>
        <w:tab/>
      </w:r>
      <w:r w:rsidR="002D6E32" w:rsidRPr="00EB0FAA">
        <w:rPr>
          <w:rFonts w:ascii="Times New Roman" w:hAnsi="Times New Roman"/>
          <w:sz w:val="24"/>
          <w:szCs w:val="24"/>
        </w:rPr>
        <w:tab/>
      </w:r>
      <w:r w:rsidR="002D6E32" w:rsidRPr="00EB0FAA">
        <w:rPr>
          <w:rFonts w:ascii="Times New Roman" w:hAnsi="Times New Roman"/>
          <w:sz w:val="24"/>
          <w:szCs w:val="24"/>
        </w:rPr>
        <w:tab/>
      </w:r>
      <w:r w:rsidR="002D6E32" w:rsidRPr="00EB0FAA">
        <w:rPr>
          <w:rFonts w:ascii="Times New Roman" w:hAnsi="Times New Roman"/>
          <w:sz w:val="24"/>
          <w:szCs w:val="24"/>
        </w:rPr>
        <w:tab/>
      </w:r>
      <w:r w:rsidR="00EB0FAA">
        <w:rPr>
          <w:rFonts w:ascii="Times New Roman" w:hAnsi="Times New Roman"/>
          <w:sz w:val="24"/>
          <w:szCs w:val="24"/>
        </w:rPr>
        <w:tab/>
      </w:r>
      <w:r w:rsidR="002D6E32" w:rsidRPr="00EB0FAA">
        <w:rPr>
          <w:rFonts w:ascii="Times New Roman" w:hAnsi="Times New Roman"/>
          <w:sz w:val="24"/>
          <w:szCs w:val="24"/>
        </w:rPr>
        <w:tab/>
      </w:r>
      <w:r w:rsidR="002D6E32" w:rsidRPr="00EB0FAA">
        <w:rPr>
          <w:rFonts w:ascii="Times New Roman" w:hAnsi="Times New Roman"/>
          <w:sz w:val="24"/>
          <w:szCs w:val="24"/>
        </w:rPr>
        <w:tab/>
      </w:r>
      <w:r w:rsidR="002D6E32" w:rsidRPr="00EB0FAA">
        <w:rPr>
          <w:rFonts w:ascii="Times New Roman" w:hAnsi="Times New Roman"/>
          <w:sz w:val="24"/>
          <w:szCs w:val="24"/>
        </w:rPr>
        <w:tab/>
        <w:t xml:space="preserve">№ </w:t>
      </w:r>
      <w:r w:rsidR="00EC0FFE">
        <w:rPr>
          <w:rFonts w:ascii="Times New Roman" w:hAnsi="Times New Roman"/>
          <w:sz w:val="24"/>
          <w:szCs w:val="24"/>
        </w:rPr>
        <w:t xml:space="preserve"> 181</w:t>
      </w:r>
    </w:p>
    <w:p w:rsidR="002D6E32" w:rsidRPr="00EB0FA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EB0FA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EB0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FAA">
        <w:rPr>
          <w:rFonts w:ascii="Times New Roman" w:hAnsi="Times New Roman"/>
          <w:sz w:val="24"/>
          <w:szCs w:val="24"/>
        </w:rPr>
        <w:t>К</w:t>
      </w:r>
      <w:proofErr w:type="gramEnd"/>
      <w:r w:rsidRPr="00EB0FA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B0FA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 w:rsidR="004F2DC4" w:rsidRPr="00EB0FAA">
        <w:rPr>
          <w:rFonts w:ascii="Times New Roman" w:hAnsi="Times New Roman"/>
          <w:sz w:val="24"/>
          <w:szCs w:val="24"/>
        </w:rPr>
        <w:t xml:space="preserve"> от 20.09.2012 №</w:t>
      </w:r>
      <w:r w:rsidR="00E01B93" w:rsidRPr="00EB0FAA">
        <w:rPr>
          <w:rFonts w:ascii="Times New Roman" w:hAnsi="Times New Roman"/>
          <w:sz w:val="24"/>
          <w:szCs w:val="24"/>
        </w:rPr>
        <w:t xml:space="preserve"> 31/289р «О внесении изменений в Решение </w:t>
      </w:r>
      <w:proofErr w:type="spellStart"/>
      <w:r w:rsidR="004F2DC4"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F2DC4" w:rsidRPr="00EB0FAA"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 w:rsidRPr="00EB0FAA">
        <w:rPr>
          <w:rFonts w:ascii="Times New Roman" w:hAnsi="Times New Roman"/>
          <w:sz w:val="24"/>
          <w:szCs w:val="24"/>
        </w:rPr>
        <w:t xml:space="preserve"> </w:t>
      </w:r>
      <w:r w:rsidR="006000B8" w:rsidRPr="00EB0FAA">
        <w:rPr>
          <w:rFonts w:ascii="Times New Roman" w:hAnsi="Times New Roman"/>
          <w:sz w:val="24"/>
          <w:szCs w:val="24"/>
        </w:rPr>
        <w:t xml:space="preserve">от 21.06.2012 № 28/272р </w:t>
      </w:r>
      <w:r w:rsidRPr="00EB0FAA">
        <w:rPr>
          <w:rFonts w:ascii="Times New Roman" w:hAnsi="Times New Roman"/>
          <w:sz w:val="24"/>
          <w:szCs w:val="24"/>
        </w:rPr>
        <w:t>«О создании</w:t>
      </w:r>
      <w:proofErr w:type="gramStart"/>
      <w:r w:rsidRPr="00EB0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FAA">
        <w:rPr>
          <w:rFonts w:ascii="Times New Roman" w:hAnsi="Times New Roman"/>
          <w:sz w:val="24"/>
          <w:szCs w:val="24"/>
        </w:rPr>
        <w:t>К</w:t>
      </w:r>
      <w:proofErr w:type="gramEnd"/>
      <w:r w:rsidRPr="00EB0FA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района»</w:t>
      </w:r>
      <w:r w:rsidR="006000B8" w:rsidRPr="00EB0FAA">
        <w:rPr>
          <w:rFonts w:ascii="Times New Roman" w:hAnsi="Times New Roman"/>
          <w:sz w:val="24"/>
          <w:szCs w:val="24"/>
        </w:rPr>
        <w:t xml:space="preserve"> </w:t>
      </w:r>
      <w:r w:rsidR="00837DCF" w:rsidRPr="00EB0FAA">
        <w:rPr>
          <w:rFonts w:ascii="Times New Roman" w:hAnsi="Times New Roman"/>
          <w:sz w:val="24"/>
          <w:szCs w:val="24"/>
        </w:rPr>
        <w:t>(в ред. от 20.03.2014</w:t>
      </w:r>
      <w:r w:rsidR="0030068E">
        <w:rPr>
          <w:rFonts w:ascii="Times New Roman" w:hAnsi="Times New Roman"/>
          <w:sz w:val="24"/>
          <w:szCs w:val="24"/>
        </w:rPr>
        <w:t xml:space="preserve"> </w:t>
      </w:r>
      <w:r w:rsidR="00837DCF" w:rsidRPr="00EB0FAA">
        <w:rPr>
          <w:rFonts w:ascii="Times New Roman" w:hAnsi="Times New Roman"/>
          <w:sz w:val="24"/>
          <w:szCs w:val="24"/>
        </w:rPr>
        <w:t>№ 46/536р, от 25.09.2014 №</w:t>
      </w:r>
      <w:r w:rsidR="0030068E">
        <w:rPr>
          <w:rFonts w:ascii="Times New Roman" w:hAnsi="Times New Roman"/>
          <w:sz w:val="24"/>
          <w:szCs w:val="24"/>
        </w:rPr>
        <w:t xml:space="preserve"> </w:t>
      </w:r>
      <w:r w:rsidR="00837DCF" w:rsidRPr="00EB0FAA">
        <w:rPr>
          <w:rFonts w:ascii="Times New Roman" w:hAnsi="Times New Roman"/>
          <w:sz w:val="24"/>
          <w:szCs w:val="24"/>
        </w:rPr>
        <w:t>51/573р, от 26.02.2015 № 56/671р).</w:t>
      </w:r>
    </w:p>
    <w:p w:rsidR="002D6E32" w:rsidRPr="00EB0FA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EB0FA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6000B8" w:rsidRPr="00EB0FAA">
        <w:rPr>
          <w:rFonts w:ascii="Times New Roman" w:hAnsi="Times New Roman"/>
          <w:sz w:val="24"/>
          <w:szCs w:val="24"/>
        </w:rPr>
        <w:t xml:space="preserve"> </w:t>
      </w:r>
      <w:r w:rsidR="00077DA6" w:rsidRPr="00EB0FA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77DA6"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7DA6" w:rsidRPr="00EB0FAA">
        <w:rPr>
          <w:rFonts w:ascii="Times New Roman" w:hAnsi="Times New Roman"/>
          <w:sz w:val="24"/>
          <w:szCs w:val="24"/>
        </w:rPr>
        <w:t xml:space="preserve"> района </w:t>
      </w:r>
      <w:r w:rsidR="0053275B" w:rsidRPr="00EB0FAA">
        <w:rPr>
          <w:rFonts w:ascii="Times New Roman" w:hAnsi="Times New Roman"/>
          <w:sz w:val="24"/>
          <w:szCs w:val="24"/>
        </w:rPr>
        <w:t>«</w:t>
      </w:r>
      <w:r w:rsidR="0053275B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53275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3275B">
        <w:rPr>
          <w:rFonts w:ascii="Times New Roman" w:hAnsi="Times New Roman"/>
          <w:sz w:val="24"/>
          <w:szCs w:val="24"/>
        </w:rPr>
        <w:t xml:space="preserve"> района от 14.02.2013 № 88-п «Об утверждении видов, условий, размеров и порядка выплат стимулирующего характера, в том числе критерии оценки результативности и качества труда работников муниципальных учреждений в области молодежной политики, подведомственных муниципальному казенному учреждению «Управление спорта, туризма и молодежной политики </w:t>
      </w:r>
      <w:proofErr w:type="spellStart"/>
      <w:r w:rsidR="0053275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3275B">
        <w:rPr>
          <w:rFonts w:ascii="Times New Roman" w:hAnsi="Times New Roman"/>
          <w:sz w:val="24"/>
          <w:szCs w:val="24"/>
        </w:rPr>
        <w:t xml:space="preserve"> района»</w:t>
      </w:r>
      <w:r w:rsidR="0053275B" w:rsidRPr="00EB0FAA">
        <w:rPr>
          <w:rFonts w:ascii="Times New Roman" w:hAnsi="Times New Roman"/>
          <w:sz w:val="24"/>
          <w:szCs w:val="24"/>
        </w:rPr>
        <w:t xml:space="preserve"> </w:t>
      </w:r>
      <w:r w:rsidR="00077DA6" w:rsidRPr="00EB0FAA">
        <w:rPr>
          <w:rFonts w:ascii="Times New Roman" w:hAnsi="Times New Roman"/>
          <w:sz w:val="24"/>
          <w:szCs w:val="24"/>
        </w:rPr>
        <w:t xml:space="preserve">(далее по тексту – проект </w:t>
      </w:r>
      <w:r w:rsidR="00EC0FFE">
        <w:rPr>
          <w:rFonts w:ascii="Times New Roman" w:hAnsi="Times New Roman"/>
          <w:sz w:val="24"/>
          <w:szCs w:val="24"/>
        </w:rPr>
        <w:t>Постановления</w:t>
      </w:r>
      <w:r w:rsidR="00077DA6" w:rsidRPr="00EB0FAA">
        <w:rPr>
          <w:rFonts w:ascii="Times New Roman" w:hAnsi="Times New Roman"/>
          <w:sz w:val="24"/>
          <w:szCs w:val="24"/>
        </w:rPr>
        <w:t xml:space="preserve">) </w:t>
      </w:r>
      <w:r w:rsidRPr="00EB0FA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EB0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FAA">
        <w:rPr>
          <w:rFonts w:ascii="Times New Roman" w:hAnsi="Times New Roman"/>
          <w:sz w:val="24"/>
          <w:szCs w:val="24"/>
        </w:rPr>
        <w:t>К</w:t>
      </w:r>
      <w:proofErr w:type="gramEnd"/>
      <w:r w:rsidRPr="00EB0FA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района </w:t>
      </w:r>
      <w:r w:rsidR="006B11D5" w:rsidRPr="00EB0FAA">
        <w:rPr>
          <w:rFonts w:ascii="Times New Roman" w:hAnsi="Times New Roman"/>
          <w:sz w:val="24"/>
          <w:szCs w:val="24"/>
        </w:rPr>
        <w:t>2</w:t>
      </w:r>
      <w:r w:rsidR="00EC0FFE">
        <w:rPr>
          <w:rFonts w:ascii="Times New Roman" w:hAnsi="Times New Roman"/>
          <w:sz w:val="24"/>
          <w:szCs w:val="24"/>
        </w:rPr>
        <w:t>6</w:t>
      </w:r>
      <w:r w:rsidR="006B11D5" w:rsidRPr="00EB0FAA">
        <w:rPr>
          <w:rFonts w:ascii="Times New Roman" w:hAnsi="Times New Roman"/>
          <w:sz w:val="24"/>
          <w:szCs w:val="24"/>
        </w:rPr>
        <w:t xml:space="preserve"> декабря</w:t>
      </w:r>
      <w:r w:rsidR="00286BCF" w:rsidRPr="00EB0FAA">
        <w:rPr>
          <w:rFonts w:ascii="Times New Roman" w:hAnsi="Times New Roman"/>
          <w:sz w:val="24"/>
          <w:szCs w:val="24"/>
        </w:rPr>
        <w:t xml:space="preserve"> </w:t>
      </w:r>
      <w:r w:rsidRPr="00EB0FAA">
        <w:rPr>
          <w:rFonts w:ascii="Times New Roman" w:hAnsi="Times New Roman"/>
          <w:sz w:val="24"/>
          <w:szCs w:val="24"/>
        </w:rPr>
        <w:t>201</w:t>
      </w:r>
      <w:r w:rsidR="00177FBE" w:rsidRPr="00EB0FAA">
        <w:rPr>
          <w:rFonts w:ascii="Times New Roman" w:hAnsi="Times New Roman"/>
          <w:sz w:val="24"/>
          <w:szCs w:val="24"/>
        </w:rPr>
        <w:t>6</w:t>
      </w:r>
      <w:r w:rsidRPr="00EB0FAA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077DA6" w:rsidRPr="00EB0FAA">
        <w:rPr>
          <w:rFonts w:ascii="Times New Roman" w:hAnsi="Times New Roman"/>
          <w:sz w:val="24"/>
          <w:szCs w:val="24"/>
        </w:rPr>
        <w:t xml:space="preserve">Постановления </w:t>
      </w:r>
      <w:r w:rsidRPr="00EB0FAA">
        <w:rPr>
          <w:rFonts w:ascii="Times New Roman" w:hAnsi="Times New Roman"/>
          <w:sz w:val="24"/>
          <w:szCs w:val="24"/>
        </w:rPr>
        <w:t xml:space="preserve">является </w:t>
      </w:r>
      <w:r w:rsidR="00177FBE" w:rsidRPr="00EB0FAA">
        <w:rPr>
          <w:rFonts w:ascii="Times New Roman" w:hAnsi="Times New Roman"/>
          <w:sz w:val="24"/>
          <w:szCs w:val="24"/>
        </w:rPr>
        <w:t xml:space="preserve">администрация </w:t>
      </w:r>
      <w:r w:rsidR="00B2451D" w:rsidRPr="00EB0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района».</w:t>
      </w:r>
    </w:p>
    <w:p w:rsidR="00341A55" w:rsidRDefault="00341A55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163" w:rsidRPr="00EB0FAA" w:rsidRDefault="00CB1163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проведено 28-29 декабря 2016 года.</w:t>
      </w:r>
    </w:p>
    <w:p w:rsidR="00E97FA2" w:rsidRDefault="004A5423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примерное положение разработано на основании Трудового кодекса Российской Федерации, Решения </w:t>
      </w:r>
      <w:proofErr w:type="spellStart"/>
      <w:r>
        <w:rPr>
          <w:rFonts w:ascii="Times New Roman" w:hAnsi="Times New Roman"/>
          <w:sz w:val="24"/>
          <w:szCs w:val="24"/>
        </w:rPr>
        <w:t>Ш</w:t>
      </w:r>
      <w:r w:rsidR="00E97FA2">
        <w:rPr>
          <w:rFonts w:ascii="Times New Roman" w:hAnsi="Times New Roman"/>
          <w:sz w:val="24"/>
          <w:szCs w:val="24"/>
        </w:rPr>
        <w:t>арыповского</w:t>
      </w:r>
      <w:proofErr w:type="spellEnd"/>
      <w:r w:rsidR="00E97FA2">
        <w:rPr>
          <w:rFonts w:ascii="Times New Roman" w:hAnsi="Times New Roman"/>
          <w:sz w:val="24"/>
          <w:szCs w:val="24"/>
        </w:rPr>
        <w:t xml:space="preserve"> районного Совета депутатов от 23.06.2011 № 17/178р «О системах  оплаты труда работников муниципальных бюджетных и казенных учреждений».</w:t>
      </w:r>
    </w:p>
    <w:p w:rsidR="00EC0FFE" w:rsidRDefault="00735B15" w:rsidP="00EC0F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0FFE">
        <w:rPr>
          <w:rFonts w:ascii="Times New Roman" w:hAnsi="Times New Roman"/>
          <w:sz w:val="24"/>
          <w:szCs w:val="24"/>
        </w:rPr>
        <w:t xml:space="preserve">  </w:t>
      </w:r>
      <w:r w:rsidR="00EC0FFE" w:rsidRPr="00EC0FFE">
        <w:rPr>
          <w:rFonts w:ascii="Times New Roman" w:hAnsi="Times New Roman"/>
          <w:sz w:val="24"/>
          <w:szCs w:val="24"/>
        </w:rPr>
        <w:t>Настоящим проектом Постановле</w:t>
      </w:r>
      <w:r w:rsidR="00AE7759">
        <w:rPr>
          <w:rFonts w:ascii="Times New Roman" w:hAnsi="Times New Roman"/>
          <w:sz w:val="24"/>
          <w:szCs w:val="24"/>
        </w:rPr>
        <w:t>ния внесены следующие изменения.</w:t>
      </w:r>
    </w:p>
    <w:p w:rsidR="00AE7759" w:rsidRPr="00EC0FFE" w:rsidRDefault="00AE7759" w:rsidP="00EC0F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0FFE" w:rsidRPr="00AE7759" w:rsidRDefault="00EC0FFE" w:rsidP="00AE77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759">
        <w:rPr>
          <w:rFonts w:ascii="Times New Roman" w:hAnsi="Times New Roman"/>
          <w:sz w:val="24"/>
          <w:szCs w:val="24"/>
        </w:rPr>
        <w:t xml:space="preserve">Пункт 1.2. б) дополнен реквизитами редакций Решений </w:t>
      </w:r>
      <w:proofErr w:type="spellStart"/>
      <w:r w:rsidRPr="00AE7759">
        <w:rPr>
          <w:rFonts w:ascii="Times New Roman" w:hAnsi="Times New Roman"/>
          <w:sz w:val="24"/>
          <w:szCs w:val="24"/>
        </w:rPr>
        <w:t>Шарып</w:t>
      </w:r>
      <w:r w:rsidR="00AE7759">
        <w:rPr>
          <w:rFonts w:ascii="Times New Roman" w:hAnsi="Times New Roman"/>
          <w:sz w:val="24"/>
          <w:szCs w:val="24"/>
        </w:rPr>
        <w:t>овского</w:t>
      </w:r>
      <w:proofErr w:type="spellEnd"/>
      <w:r w:rsidR="00AE7759">
        <w:rPr>
          <w:rFonts w:ascii="Times New Roman" w:hAnsi="Times New Roman"/>
          <w:sz w:val="24"/>
          <w:szCs w:val="24"/>
        </w:rPr>
        <w:t xml:space="preserve"> района Совета депутатов.</w:t>
      </w:r>
    </w:p>
    <w:p w:rsidR="00EC0FFE" w:rsidRPr="00AE7759" w:rsidRDefault="003946CA" w:rsidP="00AE77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EC0FFE" w:rsidRPr="00AE7759">
        <w:rPr>
          <w:rFonts w:ascii="Times New Roman" w:hAnsi="Times New Roman"/>
          <w:sz w:val="24"/>
          <w:szCs w:val="24"/>
        </w:rPr>
        <w:t>ункт 2.2. изменен</w:t>
      </w:r>
      <w:r>
        <w:rPr>
          <w:rFonts w:ascii="Times New Roman" w:hAnsi="Times New Roman"/>
          <w:sz w:val="24"/>
          <w:szCs w:val="24"/>
        </w:rPr>
        <w:t xml:space="preserve"> и напечатан в новой редакции</w:t>
      </w:r>
      <w:r w:rsidR="00EC0FFE" w:rsidRPr="00AE775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Установление выплат  стимулирующего характера осуществляется согласно </w:t>
      </w:r>
      <w:r w:rsidR="00EC0FFE" w:rsidRPr="00AE7759">
        <w:rPr>
          <w:rFonts w:ascii="Times New Roman" w:hAnsi="Times New Roman"/>
          <w:sz w:val="24"/>
          <w:szCs w:val="24"/>
        </w:rPr>
        <w:t>решению комиссии подведомственного учреждения по распределению стимулирующих выплат</w:t>
      </w:r>
      <w:r>
        <w:rPr>
          <w:rFonts w:ascii="Times New Roman" w:hAnsi="Times New Roman"/>
          <w:sz w:val="24"/>
          <w:szCs w:val="24"/>
        </w:rPr>
        <w:t xml:space="preserve"> в пределах в пределах бюджетных ассигнований на оплату труда работников учреждения</w:t>
      </w:r>
      <w:r w:rsidR="00EC0FFE" w:rsidRPr="00AE7759">
        <w:rPr>
          <w:rFonts w:ascii="Times New Roman" w:hAnsi="Times New Roman"/>
          <w:sz w:val="24"/>
          <w:szCs w:val="24"/>
        </w:rPr>
        <w:t>, и оформляются приказом руководителя с учетом критериев оценки результативности и качества труда работника учреждения, указанных в приложениях к настоящему Поря</w:t>
      </w:r>
      <w:r w:rsidR="00AE7759">
        <w:rPr>
          <w:rFonts w:ascii="Times New Roman" w:hAnsi="Times New Roman"/>
          <w:sz w:val="24"/>
          <w:szCs w:val="24"/>
        </w:rPr>
        <w:t>дку и коллективному соглашению».</w:t>
      </w:r>
      <w:proofErr w:type="gramEnd"/>
    </w:p>
    <w:p w:rsidR="00EC0FFE" w:rsidRPr="00AE7759" w:rsidRDefault="00EC0FFE" w:rsidP="00AE77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759">
        <w:rPr>
          <w:rFonts w:ascii="Times New Roman" w:hAnsi="Times New Roman"/>
          <w:sz w:val="24"/>
          <w:szCs w:val="24"/>
        </w:rPr>
        <w:t xml:space="preserve">В пункте 3.2., 4.2., 5.2. изменена фраза </w:t>
      </w:r>
      <w:proofErr w:type="gramStart"/>
      <w:r w:rsidRPr="00AE7759">
        <w:rPr>
          <w:rFonts w:ascii="Times New Roman" w:hAnsi="Times New Roman"/>
          <w:sz w:val="24"/>
          <w:szCs w:val="24"/>
        </w:rPr>
        <w:t>с</w:t>
      </w:r>
      <w:proofErr w:type="gramEnd"/>
      <w:r w:rsidRPr="00AE7759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AE7759">
        <w:rPr>
          <w:rFonts w:ascii="Times New Roman" w:hAnsi="Times New Roman"/>
          <w:sz w:val="24"/>
          <w:szCs w:val="24"/>
        </w:rPr>
        <w:t>по</w:t>
      </w:r>
      <w:proofErr w:type="gramEnd"/>
      <w:r w:rsidRPr="00AE7759">
        <w:rPr>
          <w:rFonts w:ascii="Times New Roman" w:hAnsi="Times New Roman"/>
          <w:sz w:val="24"/>
          <w:szCs w:val="24"/>
        </w:rPr>
        <w:t xml:space="preserve"> решению руководителя учреждения» на «по решению комиссии подведомственного учреждения по распредел</w:t>
      </w:r>
      <w:r w:rsidR="00AE7759">
        <w:rPr>
          <w:rFonts w:ascii="Times New Roman" w:hAnsi="Times New Roman"/>
          <w:sz w:val="24"/>
          <w:szCs w:val="24"/>
        </w:rPr>
        <w:t>ению стимулирующих выплат».</w:t>
      </w:r>
    </w:p>
    <w:p w:rsidR="00EC0FFE" w:rsidRPr="00AE7759" w:rsidRDefault="00EC0FFE" w:rsidP="00AE77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759">
        <w:rPr>
          <w:rFonts w:ascii="Times New Roman" w:hAnsi="Times New Roman"/>
          <w:sz w:val="24"/>
          <w:szCs w:val="24"/>
        </w:rPr>
        <w:lastRenderedPageBreak/>
        <w:t>В пункте 7.2. добавлена фраза «(за месяц, квартал, год)», согласно Приложению № 3 «Критерии оценки результативности и качества труда для определения размеров выплаты по итогам работы за месяц, квартал, год»</w:t>
      </w:r>
      <w:r w:rsidR="00AE7759">
        <w:rPr>
          <w:rFonts w:ascii="Times New Roman" w:hAnsi="Times New Roman"/>
          <w:sz w:val="24"/>
          <w:szCs w:val="24"/>
        </w:rPr>
        <w:t>.</w:t>
      </w:r>
    </w:p>
    <w:p w:rsidR="00EC0FFE" w:rsidRDefault="00EC0FFE" w:rsidP="00AE77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759">
        <w:rPr>
          <w:rFonts w:ascii="Times New Roman" w:hAnsi="Times New Roman"/>
          <w:sz w:val="24"/>
          <w:szCs w:val="24"/>
        </w:rPr>
        <w:t xml:space="preserve">В пункте 7.3. </w:t>
      </w:r>
      <w:r w:rsidR="003946CA">
        <w:rPr>
          <w:rFonts w:ascii="Times New Roman" w:hAnsi="Times New Roman"/>
          <w:sz w:val="24"/>
          <w:szCs w:val="24"/>
        </w:rPr>
        <w:t xml:space="preserve">после слов </w:t>
      </w:r>
      <w:r w:rsidR="0099447F">
        <w:rPr>
          <w:rFonts w:ascii="Times New Roman" w:hAnsi="Times New Roman"/>
          <w:sz w:val="24"/>
          <w:szCs w:val="24"/>
        </w:rPr>
        <w:t xml:space="preserve">«ставке заработной платы работника, так и…» </w:t>
      </w:r>
      <w:r w:rsidRPr="00AE7759">
        <w:rPr>
          <w:rFonts w:ascii="Times New Roman" w:hAnsi="Times New Roman"/>
          <w:sz w:val="24"/>
          <w:szCs w:val="24"/>
        </w:rPr>
        <w:t xml:space="preserve">исключена фраза «в абсолютном размере» </w:t>
      </w:r>
      <w:r w:rsidR="0099447F">
        <w:rPr>
          <w:rFonts w:ascii="Times New Roman" w:hAnsi="Times New Roman"/>
          <w:sz w:val="24"/>
          <w:szCs w:val="24"/>
        </w:rPr>
        <w:t>и</w:t>
      </w:r>
      <w:r w:rsidR="00AE7759">
        <w:rPr>
          <w:rFonts w:ascii="Times New Roman" w:hAnsi="Times New Roman"/>
          <w:sz w:val="24"/>
          <w:szCs w:val="24"/>
        </w:rPr>
        <w:t xml:space="preserve"> добавлена </w:t>
      </w:r>
      <w:r w:rsidR="0099447F">
        <w:rPr>
          <w:rFonts w:ascii="Times New Roman" w:hAnsi="Times New Roman"/>
          <w:sz w:val="24"/>
          <w:szCs w:val="24"/>
        </w:rPr>
        <w:t xml:space="preserve">фраза </w:t>
      </w:r>
      <w:r w:rsidR="00AE7759">
        <w:rPr>
          <w:rFonts w:ascii="Times New Roman" w:hAnsi="Times New Roman"/>
          <w:sz w:val="24"/>
          <w:szCs w:val="24"/>
        </w:rPr>
        <w:t>«в бальной оценке».</w:t>
      </w:r>
    </w:p>
    <w:p w:rsidR="00AE7759" w:rsidRDefault="00AE7759" w:rsidP="00AE77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0FFE" w:rsidRPr="00AE7759" w:rsidRDefault="00AE7759" w:rsidP="00AE77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759">
        <w:rPr>
          <w:rFonts w:ascii="Times New Roman" w:hAnsi="Times New Roman"/>
          <w:sz w:val="24"/>
          <w:szCs w:val="24"/>
        </w:rPr>
        <w:t xml:space="preserve">Во исполнение решения Губернатора Красноярского края В.А. </w:t>
      </w:r>
      <w:proofErr w:type="spellStart"/>
      <w:r w:rsidRPr="00AE7759">
        <w:rPr>
          <w:rFonts w:ascii="Times New Roman" w:hAnsi="Times New Roman"/>
          <w:sz w:val="24"/>
          <w:szCs w:val="24"/>
        </w:rPr>
        <w:t>Толоконского</w:t>
      </w:r>
      <w:proofErr w:type="spellEnd"/>
      <w:r w:rsidRPr="00AE7759">
        <w:rPr>
          <w:rFonts w:ascii="Times New Roman" w:hAnsi="Times New Roman"/>
          <w:sz w:val="24"/>
          <w:szCs w:val="24"/>
        </w:rPr>
        <w:t xml:space="preserve"> об увеличении гарантированной части заработной платы, с учетом подходов по совершенствованию системы оплаты труда всех категорий работников, одобренных на заседании рабочей группы по подготовке предложений по совершенствованию системы оплаты труда работников бюджетной сферы края, а также письмом Министерства финансов Красноярского края от 22.09.2016 № 14-11/5425 с 01.01.2017 увеличиваются размеры окладов (должностных окладов), в пределах предусмотренного фонда оплаты труда за счет перераспределения стимулирующих выплат за результат вносятся изменения в </w:t>
      </w:r>
      <w:r w:rsidR="00EC0FFE" w:rsidRPr="00AE7759">
        <w:rPr>
          <w:rFonts w:ascii="Times New Roman" w:hAnsi="Times New Roman"/>
          <w:sz w:val="24"/>
          <w:szCs w:val="24"/>
        </w:rPr>
        <w:t xml:space="preserve">приложениях  № 1 «Критерии оценки результативности и качества труда работников для определения размеров выплат за важность выполняемой работы, степень самостоятельности и ответственности при выполнении поставленных задач, выплат за качество выполняемых работ, за интенсивность и высокие результаты работы за квартал» </w:t>
      </w:r>
      <w:r w:rsidR="0099447F">
        <w:rPr>
          <w:rFonts w:ascii="Times New Roman" w:hAnsi="Times New Roman"/>
          <w:sz w:val="24"/>
          <w:szCs w:val="24"/>
        </w:rPr>
        <w:t>проведена корректировка оценки критериев по баллам и приведена в соответствие</w:t>
      </w:r>
      <w:r w:rsidR="00EC0FFE" w:rsidRPr="00AE7759">
        <w:rPr>
          <w:rFonts w:ascii="Times New Roman" w:hAnsi="Times New Roman"/>
          <w:sz w:val="24"/>
          <w:szCs w:val="24"/>
        </w:rPr>
        <w:t xml:space="preserve">, а также переименована должность </w:t>
      </w:r>
      <w:bookmarkStart w:id="0" w:name="_GoBack"/>
      <w:bookmarkEnd w:id="0"/>
      <w:r w:rsidR="00EC0FFE" w:rsidRPr="00AE7759">
        <w:rPr>
          <w:rFonts w:ascii="Times New Roman" w:hAnsi="Times New Roman"/>
          <w:sz w:val="24"/>
          <w:szCs w:val="24"/>
        </w:rPr>
        <w:t xml:space="preserve"> «методист по работе с молодежью» на </w:t>
      </w:r>
      <w:r w:rsidR="0099447F">
        <w:rPr>
          <w:rFonts w:ascii="Times New Roman" w:hAnsi="Times New Roman"/>
          <w:sz w:val="24"/>
          <w:szCs w:val="24"/>
        </w:rPr>
        <w:t xml:space="preserve">должность </w:t>
      </w:r>
      <w:r w:rsidR="00EC0FFE" w:rsidRPr="00AE7759">
        <w:rPr>
          <w:rFonts w:ascii="Times New Roman" w:hAnsi="Times New Roman"/>
          <w:sz w:val="24"/>
          <w:szCs w:val="24"/>
        </w:rPr>
        <w:t>«методист», для получения субсидии из краевого бюджета на повышение заработной платы работникам сферы молодежной политики.</w:t>
      </w:r>
    </w:p>
    <w:p w:rsidR="002D0270" w:rsidRPr="00EB0FAA" w:rsidRDefault="002D0270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EB0FAA" w:rsidRDefault="009C314F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>Проект Постановления составлен в соответствии с требованиями трудового законодательства</w:t>
      </w:r>
      <w:r w:rsidR="00E91917" w:rsidRPr="00EB0FAA">
        <w:rPr>
          <w:rFonts w:ascii="Times New Roman" w:hAnsi="Times New Roman"/>
          <w:sz w:val="24"/>
          <w:szCs w:val="24"/>
        </w:rPr>
        <w:t>.</w:t>
      </w:r>
    </w:p>
    <w:p w:rsidR="00E91917" w:rsidRPr="00EB0FAA" w:rsidRDefault="00E91917" w:rsidP="00E91917">
      <w:pPr>
        <w:pStyle w:val="a3"/>
        <w:ind w:firstLine="709"/>
        <w:jc w:val="both"/>
        <w:rPr>
          <w:sz w:val="24"/>
          <w:szCs w:val="24"/>
        </w:rPr>
      </w:pPr>
    </w:p>
    <w:p w:rsidR="002D6E32" w:rsidRPr="00EB0FA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EB0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FAA">
        <w:rPr>
          <w:rFonts w:ascii="Times New Roman" w:hAnsi="Times New Roman"/>
          <w:sz w:val="24"/>
          <w:szCs w:val="24"/>
        </w:rPr>
        <w:t>К</w:t>
      </w:r>
      <w:proofErr w:type="gramEnd"/>
      <w:r w:rsidRPr="00EB0FA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– счетный орган предлагает администрации </w:t>
      </w:r>
      <w:proofErr w:type="spellStart"/>
      <w:r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района </w:t>
      </w:r>
      <w:r w:rsidR="002D0270" w:rsidRPr="00EB0FAA">
        <w:rPr>
          <w:rFonts w:ascii="Times New Roman" w:hAnsi="Times New Roman"/>
          <w:sz w:val="24"/>
          <w:szCs w:val="24"/>
        </w:rPr>
        <w:t xml:space="preserve"> </w:t>
      </w:r>
      <w:r w:rsidR="002D76F6" w:rsidRPr="00EB0FAA">
        <w:rPr>
          <w:rFonts w:ascii="Times New Roman" w:hAnsi="Times New Roman"/>
          <w:sz w:val="24"/>
          <w:szCs w:val="24"/>
        </w:rPr>
        <w:t>п</w:t>
      </w:r>
      <w:r w:rsidRPr="00EB0FAA">
        <w:rPr>
          <w:rFonts w:ascii="Times New Roman" w:hAnsi="Times New Roman"/>
          <w:sz w:val="24"/>
          <w:szCs w:val="24"/>
        </w:rPr>
        <w:t xml:space="preserve">ринять проект </w:t>
      </w:r>
      <w:r w:rsidR="002D76F6" w:rsidRPr="00EB0FA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2D76F6"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76F6" w:rsidRPr="00EB0FAA">
        <w:rPr>
          <w:rFonts w:ascii="Times New Roman" w:hAnsi="Times New Roman"/>
          <w:sz w:val="24"/>
          <w:szCs w:val="24"/>
        </w:rPr>
        <w:t xml:space="preserve"> района </w:t>
      </w:r>
      <w:r w:rsidRPr="00EB0FAA">
        <w:rPr>
          <w:rFonts w:ascii="Times New Roman" w:hAnsi="Times New Roman"/>
          <w:sz w:val="24"/>
          <w:szCs w:val="24"/>
        </w:rPr>
        <w:t xml:space="preserve"> </w:t>
      </w:r>
      <w:r w:rsidR="00080D5B" w:rsidRPr="00EB0FAA">
        <w:rPr>
          <w:rFonts w:ascii="Times New Roman" w:hAnsi="Times New Roman"/>
          <w:sz w:val="24"/>
          <w:szCs w:val="24"/>
        </w:rPr>
        <w:t>«</w:t>
      </w:r>
      <w:r w:rsidR="00080D5B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080D5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80D5B">
        <w:rPr>
          <w:rFonts w:ascii="Times New Roman" w:hAnsi="Times New Roman"/>
          <w:sz w:val="24"/>
          <w:szCs w:val="24"/>
        </w:rPr>
        <w:t xml:space="preserve"> района от 14.02.2013 № 88-п «Об утверждении видов, условий, размеров и порядка выплат стимулирующего характера, в том числе критерии оценки результативности и качества труда работников муниципальных учреждений в области молодежной политики, подведомственных муниципальному казенному учреждению «Управление спорта, туризма и молодежной политики </w:t>
      </w:r>
      <w:proofErr w:type="spellStart"/>
      <w:r w:rsidR="00080D5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80D5B">
        <w:rPr>
          <w:rFonts w:ascii="Times New Roman" w:hAnsi="Times New Roman"/>
          <w:sz w:val="24"/>
          <w:szCs w:val="24"/>
        </w:rPr>
        <w:t xml:space="preserve"> района</w:t>
      </w:r>
      <w:r w:rsidR="00735B15">
        <w:rPr>
          <w:rFonts w:ascii="Times New Roman" w:hAnsi="Times New Roman"/>
          <w:sz w:val="24"/>
          <w:szCs w:val="24"/>
        </w:rPr>
        <w:t>»</w:t>
      </w:r>
      <w:r w:rsidR="00C93DEF" w:rsidRPr="00EB0FAA">
        <w:rPr>
          <w:rFonts w:ascii="Times New Roman" w:hAnsi="Times New Roman"/>
          <w:sz w:val="24"/>
          <w:szCs w:val="24"/>
        </w:rPr>
        <w:t>.</w:t>
      </w:r>
    </w:p>
    <w:p w:rsidR="002D6E32" w:rsidRPr="00EB0FAA" w:rsidRDefault="002D6E32" w:rsidP="002D6E32">
      <w:pPr>
        <w:rPr>
          <w:sz w:val="24"/>
          <w:szCs w:val="24"/>
        </w:rPr>
      </w:pPr>
    </w:p>
    <w:p w:rsidR="00FE6F4D" w:rsidRPr="00EB0FAA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B0FAA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E6F4D" w:rsidRPr="00EB0FAA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EB0FA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EB0FA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="001F539B"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>Г.В. Савчук</w:t>
      </w:r>
    </w:p>
    <w:p w:rsidR="00FE6F4D" w:rsidRPr="00EB0FAA" w:rsidRDefault="00FE6F4D" w:rsidP="002D6E32">
      <w:pPr>
        <w:rPr>
          <w:sz w:val="24"/>
          <w:szCs w:val="24"/>
        </w:rPr>
      </w:pPr>
    </w:p>
    <w:p w:rsidR="002D6E32" w:rsidRPr="00EB0FAA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B0FAA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2D6E32" w:rsidRPr="00EB0FAA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EB0FA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EB0FA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="001F539B"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2D6E32" w:rsidRPr="001F539B" w:rsidRDefault="002D6E32">
      <w:pPr>
        <w:rPr>
          <w:sz w:val="26"/>
          <w:szCs w:val="26"/>
        </w:rPr>
      </w:pPr>
    </w:p>
    <w:sectPr w:rsidR="002D6E32" w:rsidRPr="001F539B" w:rsidSect="00EB0FAA">
      <w:footerReference w:type="default" r:id="rId10"/>
      <w:pgSz w:w="11906" w:h="16838"/>
      <w:pgMar w:top="567" w:right="566" w:bottom="709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36" w:rsidRDefault="00680836" w:rsidP="00E64754">
      <w:pPr>
        <w:spacing w:after="0" w:line="240" w:lineRule="auto"/>
      </w:pPr>
      <w:r>
        <w:separator/>
      </w:r>
    </w:p>
  </w:endnote>
  <w:endnote w:type="continuationSeparator" w:id="0">
    <w:p w:rsidR="00680836" w:rsidRDefault="00680836" w:rsidP="00E6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658657"/>
      <w:docPartObj>
        <w:docPartGallery w:val="Page Numbers (Bottom of Page)"/>
        <w:docPartUnique/>
      </w:docPartObj>
    </w:sdtPr>
    <w:sdtEndPr/>
    <w:sdtContent>
      <w:p w:rsidR="00E64754" w:rsidRDefault="00E6475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B86">
          <w:rPr>
            <w:noProof/>
          </w:rPr>
          <w:t>2</w:t>
        </w:r>
        <w:r>
          <w:fldChar w:fldCharType="end"/>
        </w:r>
      </w:p>
    </w:sdtContent>
  </w:sdt>
  <w:p w:rsidR="00E64754" w:rsidRDefault="00E647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36" w:rsidRDefault="00680836" w:rsidP="00E64754">
      <w:pPr>
        <w:spacing w:after="0" w:line="240" w:lineRule="auto"/>
      </w:pPr>
      <w:r>
        <w:separator/>
      </w:r>
    </w:p>
  </w:footnote>
  <w:footnote w:type="continuationSeparator" w:id="0">
    <w:p w:rsidR="00680836" w:rsidRDefault="00680836" w:rsidP="00E64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31CD8"/>
    <w:multiLevelType w:val="hybridMultilevel"/>
    <w:tmpl w:val="E77E7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48C8"/>
    <w:rsid w:val="00006E97"/>
    <w:rsid w:val="00015431"/>
    <w:rsid w:val="00020161"/>
    <w:rsid w:val="000257BC"/>
    <w:rsid w:val="00026494"/>
    <w:rsid w:val="00045B86"/>
    <w:rsid w:val="0004759C"/>
    <w:rsid w:val="000504B2"/>
    <w:rsid w:val="00053B73"/>
    <w:rsid w:val="000767C7"/>
    <w:rsid w:val="00077A4C"/>
    <w:rsid w:val="00077DA6"/>
    <w:rsid w:val="00080D5B"/>
    <w:rsid w:val="000E1A16"/>
    <w:rsid w:val="000E3429"/>
    <w:rsid w:val="00101FBE"/>
    <w:rsid w:val="00125AD6"/>
    <w:rsid w:val="001409BB"/>
    <w:rsid w:val="00177FBE"/>
    <w:rsid w:val="001866FB"/>
    <w:rsid w:val="001F2664"/>
    <w:rsid w:val="001F539B"/>
    <w:rsid w:val="00233851"/>
    <w:rsid w:val="00234623"/>
    <w:rsid w:val="002734EB"/>
    <w:rsid w:val="0027392F"/>
    <w:rsid w:val="00286BCF"/>
    <w:rsid w:val="00291CCD"/>
    <w:rsid w:val="002D0270"/>
    <w:rsid w:val="002D6E32"/>
    <w:rsid w:val="002D76F6"/>
    <w:rsid w:val="002F2F08"/>
    <w:rsid w:val="0030068E"/>
    <w:rsid w:val="00341A55"/>
    <w:rsid w:val="003513CE"/>
    <w:rsid w:val="00386B33"/>
    <w:rsid w:val="0039046A"/>
    <w:rsid w:val="003946CA"/>
    <w:rsid w:val="003E38DD"/>
    <w:rsid w:val="003E39EE"/>
    <w:rsid w:val="003F15AF"/>
    <w:rsid w:val="00403194"/>
    <w:rsid w:val="00421107"/>
    <w:rsid w:val="004425C1"/>
    <w:rsid w:val="00446679"/>
    <w:rsid w:val="00462A64"/>
    <w:rsid w:val="004A5423"/>
    <w:rsid w:val="004C32FD"/>
    <w:rsid w:val="004F2DC4"/>
    <w:rsid w:val="004F3EF7"/>
    <w:rsid w:val="0053275B"/>
    <w:rsid w:val="00552D26"/>
    <w:rsid w:val="005617CA"/>
    <w:rsid w:val="00574BBE"/>
    <w:rsid w:val="0057664C"/>
    <w:rsid w:val="005B457C"/>
    <w:rsid w:val="005C2862"/>
    <w:rsid w:val="005D333A"/>
    <w:rsid w:val="005F109F"/>
    <w:rsid w:val="005F4D20"/>
    <w:rsid w:val="006000B8"/>
    <w:rsid w:val="0060696B"/>
    <w:rsid w:val="00612BAD"/>
    <w:rsid w:val="00643661"/>
    <w:rsid w:val="00673647"/>
    <w:rsid w:val="0067395E"/>
    <w:rsid w:val="00680836"/>
    <w:rsid w:val="006834E8"/>
    <w:rsid w:val="006916D8"/>
    <w:rsid w:val="006B11D5"/>
    <w:rsid w:val="006C2C89"/>
    <w:rsid w:val="00735B15"/>
    <w:rsid w:val="00763B72"/>
    <w:rsid w:val="007C5043"/>
    <w:rsid w:val="007C5B9D"/>
    <w:rsid w:val="007D742F"/>
    <w:rsid w:val="007E49DC"/>
    <w:rsid w:val="007F0F45"/>
    <w:rsid w:val="007F2A8E"/>
    <w:rsid w:val="008235FD"/>
    <w:rsid w:val="008238B9"/>
    <w:rsid w:val="00837DCF"/>
    <w:rsid w:val="00850E5A"/>
    <w:rsid w:val="00857B3B"/>
    <w:rsid w:val="00862FD3"/>
    <w:rsid w:val="0087359D"/>
    <w:rsid w:val="008932C2"/>
    <w:rsid w:val="008A2D17"/>
    <w:rsid w:val="008B1FB8"/>
    <w:rsid w:val="008D053F"/>
    <w:rsid w:val="008E2976"/>
    <w:rsid w:val="008E5919"/>
    <w:rsid w:val="00915397"/>
    <w:rsid w:val="00923364"/>
    <w:rsid w:val="00927397"/>
    <w:rsid w:val="00946C9B"/>
    <w:rsid w:val="0096026F"/>
    <w:rsid w:val="00965C3D"/>
    <w:rsid w:val="00967776"/>
    <w:rsid w:val="00990091"/>
    <w:rsid w:val="0099447F"/>
    <w:rsid w:val="00995B0E"/>
    <w:rsid w:val="009B078B"/>
    <w:rsid w:val="009B23AC"/>
    <w:rsid w:val="009B3C14"/>
    <w:rsid w:val="009C03AE"/>
    <w:rsid w:val="009C314F"/>
    <w:rsid w:val="009E0EE8"/>
    <w:rsid w:val="009F2CBB"/>
    <w:rsid w:val="009F6642"/>
    <w:rsid w:val="00A1461B"/>
    <w:rsid w:val="00A1671D"/>
    <w:rsid w:val="00A24B1C"/>
    <w:rsid w:val="00A40C1C"/>
    <w:rsid w:val="00A4685F"/>
    <w:rsid w:val="00A538F6"/>
    <w:rsid w:val="00A53B60"/>
    <w:rsid w:val="00A57A92"/>
    <w:rsid w:val="00A70E5B"/>
    <w:rsid w:val="00A97842"/>
    <w:rsid w:val="00AA5B30"/>
    <w:rsid w:val="00AA7315"/>
    <w:rsid w:val="00AC1AF1"/>
    <w:rsid w:val="00AE3853"/>
    <w:rsid w:val="00AE7759"/>
    <w:rsid w:val="00B01388"/>
    <w:rsid w:val="00B112E1"/>
    <w:rsid w:val="00B2451D"/>
    <w:rsid w:val="00B43C97"/>
    <w:rsid w:val="00B66060"/>
    <w:rsid w:val="00B80051"/>
    <w:rsid w:val="00B81B01"/>
    <w:rsid w:val="00BC4298"/>
    <w:rsid w:val="00BC7967"/>
    <w:rsid w:val="00C30792"/>
    <w:rsid w:val="00C87BFA"/>
    <w:rsid w:val="00C90E77"/>
    <w:rsid w:val="00C93DEF"/>
    <w:rsid w:val="00C955C7"/>
    <w:rsid w:val="00CA1210"/>
    <w:rsid w:val="00CB1163"/>
    <w:rsid w:val="00CB31E2"/>
    <w:rsid w:val="00CB6ACD"/>
    <w:rsid w:val="00CC45F5"/>
    <w:rsid w:val="00CD1382"/>
    <w:rsid w:val="00CE1F27"/>
    <w:rsid w:val="00D06521"/>
    <w:rsid w:val="00D43D1B"/>
    <w:rsid w:val="00D45B0A"/>
    <w:rsid w:val="00D51048"/>
    <w:rsid w:val="00DF2EEF"/>
    <w:rsid w:val="00DF7C52"/>
    <w:rsid w:val="00E01B93"/>
    <w:rsid w:val="00E26794"/>
    <w:rsid w:val="00E46DE7"/>
    <w:rsid w:val="00E52A33"/>
    <w:rsid w:val="00E54832"/>
    <w:rsid w:val="00E64754"/>
    <w:rsid w:val="00E651A4"/>
    <w:rsid w:val="00E75F4A"/>
    <w:rsid w:val="00E91917"/>
    <w:rsid w:val="00E97FA2"/>
    <w:rsid w:val="00EA4DD0"/>
    <w:rsid w:val="00EB0FAA"/>
    <w:rsid w:val="00EC0FFE"/>
    <w:rsid w:val="00EC3055"/>
    <w:rsid w:val="00ED1CC7"/>
    <w:rsid w:val="00EF4FEB"/>
    <w:rsid w:val="00EF718B"/>
    <w:rsid w:val="00F020D5"/>
    <w:rsid w:val="00F061F9"/>
    <w:rsid w:val="00F07790"/>
    <w:rsid w:val="00F24DBA"/>
    <w:rsid w:val="00F561DB"/>
    <w:rsid w:val="00F72CDC"/>
    <w:rsid w:val="00F731A2"/>
    <w:rsid w:val="00F742F0"/>
    <w:rsid w:val="00F83558"/>
    <w:rsid w:val="00F967BE"/>
    <w:rsid w:val="00FA3F01"/>
    <w:rsid w:val="00FC261C"/>
    <w:rsid w:val="00FC2D94"/>
    <w:rsid w:val="00FE152D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75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754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0FFE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75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754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0FF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46B3-ACB9-494A-A2DB-6E8840BB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72</cp:revision>
  <cp:lastPrinted>2016-12-29T04:30:00Z</cp:lastPrinted>
  <dcterms:created xsi:type="dcterms:W3CDTF">2013-10-16T01:48:00Z</dcterms:created>
  <dcterms:modified xsi:type="dcterms:W3CDTF">2016-12-30T04:41:00Z</dcterms:modified>
</cp:coreProperties>
</file>