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CA50F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CA50F6">
        <w:rPr>
          <w:rFonts w:ascii="Times New Roman" w:hAnsi="Times New Roman"/>
          <w:b/>
          <w:sz w:val="26"/>
          <w:szCs w:val="26"/>
        </w:rPr>
        <w:t>Заключение</w:t>
      </w:r>
    </w:p>
    <w:p w:rsidR="005628EA" w:rsidRPr="00CA50F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на проект </w:t>
      </w:r>
      <w:r w:rsidR="00060ED0" w:rsidRPr="00CA50F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 </w:t>
      </w:r>
      <w:r w:rsidRPr="00CA50F6">
        <w:rPr>
          <w:rFonts w:ascii="Times New Roman" w:hAnsi="Times New Roman"/>
          <w:sz w:val="26"/>
          <w:szCs w:val="26"/>
        </w:rPr>
        <w:t xml:space="preserve">муниципальной программы «Обеспечение доступным </w:t>
      </w:r>
      <w:r w:rsidR="000D5AF7" w:rsidRPr="00CA50F6">
        <w:rPr>
          <w:rFonts w:ascii="Times New Roman" w:hAnsi="Times New Roman"/>
          <w:sz w:val="26"/>
          <w:szCs w:val="26"/>
        </w:rPr>
        <w:t>и комфортным жильем</w:t>
      </w:r>
      <w:r w:rsidRPr="00CA50F6">
        <w:rPr>
          <w:rFonts w:ascii="Times New Roman" w:hAnsi="Times New Roman"/>
          <w:sz w:val="26"/>
          <w:szCs w:val="26"/>
        </w:rPr>
        <w:t xml:space="preserve"> и коммунальными услугами жителей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</w:t>
      </w:r>
      <w:r w:rsidR="000D5AF7" w:rsidRPr="00CA50F6">
        <w:rPr>
          <w:rFonts w:ascii="Times New Roman" w:hAnsi="Times New Roman"/>
          <w:sz w:val="26"/>
          <w:szCs w:val="26"/>
        </w:rPr>
        <w:t xml:space="preserve"> </w:t>
      </w:r>
      <w:r w:rsidRPr="00CA50F6">
        <w:rPr>
          <w:rFonts w:ascii="Times New Roman" w:hAnsi="Times New Roman"/>
          <w:sz w:val="26"/>
          <w:szCs w:val="26"/>
        </w:rPr>
        <w:t xml:space="preserve"> </w:t>
      </w:r>
    </w:p>
    <w:p w:rsidR="00274844" w:rsidRPr="00CA50F6" w:rsidRDefault="00274844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CA50F6" w:rsidRDefault="00274844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</w:t>
      </w:r>
      <w:r w:rsidR="00D46E04" w:rsidRPr="00CA50F6">
        <w:rPr>
          <w:rFonts w:ascii="Times New Roman" w:hAnsi="Times New Roman"/>
          <w:sz w:val="26"/>
          <w:szCs w:val="26"/>
        </w:rPr>
        <w:t>8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732F9B" w:rsidRPr="00CA50F6">
        <w:rPr>
          <w:rFonts w:ascii="Times New Roman" w:hAnsi="Times New Roman"/>
          <w:sz w:val="26"/>
          <w:szCs w:val="26"/>
        </w:rPr>
        <w:t>но</w:t>
      </w:r>
      <w:r w:rsidRPr="00CA50F6">
        <w:rPr>
          <w:rFonts w:ascii="Times New Roman" w:hAnsi="Times New Roman"/>
          <w:sz w:val="26"/>
          <w:szCs w:val="26"/>
        </w:rPr>
        <w:t>ября</w:t>
      </w:r>
      <w:r w:rsidR="005628EA" w:rsidRPr="00CA50F6">
        <w:rPr>
          <w:rFonts w:ascii="Times New Roman" w:hAnsi="Times New Roman"/>
          <w:sz w:val="26"/>
          <w:szCs w:val="26"/>
        </w:rPr>
        <w:t xml:space="preserve"> 201</w:t>
      </w:r>
      <w:r w:rsidR="00BB7C2E" w:rsidRPr="00CA50F6">
        <w:rPr>
          <w:rFonts w:ascii="Times New Roman" w:hAnsi="Times New Roman"/>
          <w:sz w:val="26"/>
          <w:szCs w:val="26"/>
        </w:rPr>
        <w:t>9</w:t>
      </w:r>
      <w:r w:rsidR="005628EA" w:rsidRPr="00CA50F6">
        <w:rPr>
          <w:rFonts w:ascii="Times New Roman" w:hAnsi="Times New Roman"/>
          <w:sz w:val="26"/>
          <w:szCs w:val="26"/>
        </w:rPr>
        <w:t xml:space="preserve"> год </w:t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C704E7" w:rsidRPr="00CA50F6">
        <w:rPr>
          <w:rFonts w:ascii="Times New Roman" w:hAnsi="Times New Roman"/>
          <w:sz w:val="26"/>
          <w:szCs w:val="26"/>
        </w:rPr>
        <w:t xml:space="preserve">        </w:t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5628EA" w:rsidRPr="00CA50F6">
        <w:rPr>
          <w:rFonts w:ascii="Times New Roman" w:hAnsi="Times New Roman"/>
          <w:sz w:val="26"/>
          <w:szCs w:val="26"/>
        </w:rPr>
        <w:tab/>
      </w:r>
      <w:r w:rsidR="00C704E7" w:rsidRPr="00CA50F6">
        <w:rPr>
          <w:rFonts w:ascii="Times New Roman" w:hAnsi="Times New Roman"/>
          <w:sz w:val="26"/>
          <w:szCs w:val="26"/>
        </w:rPr>
        <w:t xml:space="preserve">                            </w:t>
      </w:r>
      <w:r w:rsidR="005628EA" w:rsidRPr="00CA50F6">
        <w:rPr>
          <w:rFonts w:ascii="Times New Roman" w:hAnsi="Times New Roman"/>
          <w:sz w:val="26"/>
          <w:szCs w:val="26"/>
        </w:rPr>
        <w:t xml:space="preserve">№ </w:t>
      </w:r>
      <w:r w:rsidR="00732F9B" w:rsidRPr="00CA50F6">
        <w:rPr>
          <w:rFonts w:ascii="Times New Roman" w:hAnsi="Times New Roman"/>
          <w:sz w:val="26"/>
          <w:szCs w:val="26"/>
        </w:rPr>
        <w:t>1</w:t>
      </w:r>
      <w:r w:rsidR="00BB7C2E" w:rsidRPr="00CA50F6">
        <w:rPr>
          <w:rFonts w:ascii="Times New Roman" w:hAnsi="Times New Roman"/>
          <w:sz w:val="26"/>
          <w:szCs w:val="26"/>
        </w:rPr>
        <w:t>48</w:t>
      </w: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A50F6" w:rsidRDefault="005628EA" w:rsidP="00D46E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CA50F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</w:t>
      </w:r>
      <w:r w:rsidR="00274844" w:rsidRPr="00CA50F6">
        <w:rPr>
          <w:rFonts w:ascii="Times New Roman" w:hAnsi="Times New Roman"/>
          <w:sz w:val="26"/>
          <w:szCs w:val="26"/>
        </w:rPr>
        <w:t xml:space="preserve"> (в ред. от 20.03.2014 № 46/536р)</w:t>
      </w:r>
      <w:r w:rsidR="00D46E04" w:rsidRPr="00CA50F6">
        <w:rPr>
          <w:rFonts w:ascii="Times New Roman" w:hAnsi="Times New Roman"/>
          <w:sz w:val="26"/>
          <w:szCs w:val="26"/>
        </w:rPr>
        <w:t xml:space="preserve">, в соответствии со стандартом организации деятельности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бюджетно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D46E04"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="00D46E04"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– счетного органа </w:t>
      </w:r>
      <w:proofErr w:type="spellStart"/>
      <w:r w:rsidR="00D46E0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D46E04" w:rsidRPr="00CA50F6">
        <w:rPr>
          <w:rFonts w:ascii="Times New Roman" w:hAnsi="Times New Roman"/>
          <w:sz w:val="26"/>
          <w:szCs w:val="26"/>
        </w:rPr>
        <w:t xml:space="preserve"> района от 16.12.2013 № 29 </w:t>
      </w:r>
      <w:r w:rsidRPr="00CA50F6">
        <w:rPr>
          <w:rFonts w:ascii="Times New Roman" w:hAnsi="Times New Roman"/>
          <w:sz w:val="26"/>
          <w:szCs w:val="26"/>
        </w:rPr>
        <w:t>.</w:t>
      </w: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60ED0" w:rsidRPr="00CA50F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</w:t>
      </w:r>
      <w:r w:rsidRPr="00CA50F6">
        <w:rPr>
          <w:rFonts w:ascii="Times New Roman" w:hAnsi="Times New Roman"/>
          <w:sz w:val="26"/>
          <w:szCs w:val="26"/>
        </w:rPr>
        <w:t xml:space="preserve"> муниципальной программы «Обеспечение доступным и комфортным жильем и коммунальными услугами жителей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 направлен в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</w:t>
      </w:r>
      <w:r w:rsidR="00274844" w:rsidRPr="00CA50F6">
        <w:rPr>
          <w:rFonts w:ascii="Times New Roman" w:hAnsi="Times New Roman"/>
          <w:sz w:val="26"/>
          <w:szCs w:val="26"/>
        </w:rPr>
        <w:t>2</w:t>
      </w:r>
      <w:r w:rsidR="00D46E04" w:rsidRPr="00CA50F6">
        <w:rPr>
          <w:rFonts w:ascii="Times New Roman" w:hAnsi="Times New Roman"/>
          <w:sz w:val="26"/>
          <w:szCs w:val="26"/>
        </w:rPr>
        <w:t>7</w:t>
      </w:r>
      <w:r w:rsidR="00274844" w:rsidRPr="00CA50F6">
        <w:rPr>
          <w:rFonts w:ascii="Times New Roman" w:hAnsi="Times New Roman"/>
          <w:sz w:val="26"/>
          <w:szCs w:val="26"/>
        </w:rPr>
        <w:t xml:space="preserve"> </w:t>
      </w:r>
      <w:r w:rsidR="00732F9B" w:rsidRPr="00CA50F6">
        <w:rPr>
          <w:rFonts w:ascii="Times New Roman" w:hAnsi="Times New Roman"/>
          <w:sz w:val="26"/>
          <w:szCs w:val="26"/>
        </w:rPr>
        <w:t>но</w:t>
      </w:r>
      <w:r w:rsidR="00274844" w:rsidRPr="00CA50F6">
        <w:rPr>
          <w:rFonts w:ascii="Times New Roman" w:hAnsi="Times New Roman"/>
          <w:sz w:val="26"/>
          <w:szCs w:val="26"/>
        </w:rPr>
        <w:t>ября</w:t>
      </w:r>
      <w:r w:rsidRPr="00CA50F6">
        <w:rPr>
          <w:rFonts w:ascii="Times New Roman" w:hAnsi="Times New Roman"/>
          <w:sz w:val="26"/>
          <w:szCs w:val="26"/>
        </w:rPr>
        <w:t xml:space="preserve"> 201</w:t>
      </w:r>
      <w:r w:rsidR="00A27DAA" w:rsidRPr="00CA50F6">
        <w:rPr>
          <w:rFonts w:ascii="Times New Roman" w:hAnsi="Times New Roman"/>
          <w:sz w:val="26"/>
          <w:szCs w:val="26"/>
        </w:rPr>
        <w:t>9</w:t>
      </w:r>
      <w:r w:rsidRPr="00CA50F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CA50F6">
        <w:rPr>
          <w:rFonts w:ascii="Times New Roman" w:hAnsi="Times New Roman"/>
          <w:sz w:val="26"/>
          <w:szCs w:val="26"/>
        </w:rPr>
        <w:t>Постановления</w:t>
      </w:r>
      <w:r w:rsidRPr="00CA50F6">
        <w:rPr>
          <w:rFonts w:ascii="Times New Roman" w:hAnsi="Times New Roman"/>
          <w:sz w:val="26"/>
          <w:szCs w:val="26"/>
        </w:rPr>
        <w:t xml:space="preserve"> является муниципальное казенное учреждение «Управление службы заказчика»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района.</w:t>
      </w:r>
    </w:p>
    <w:p w:rsidR="00CB5AFC" w:rsidRPr="00CA50F6" w:rsidRDefault="005628EA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CB5AFC" w:rsidRPr="00CA50F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CA50F6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732F9B" w:rsidRPr="00CA50F6" w:rsidRDefault="00CB5AFC" w:rsidP="00732F9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постановление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30.07.2013 № 540-п «Об утверждении Порядка принятия решений о разработке  муниципальных программ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района, их формировании и реализации»</w:t>
      </w:r>
      <w:r w:rsidR="00732F9B" w:rsidRPr="00CA50F6">
        <w:rPr>
          <w:rFonts w:ascii="Times New Roman" w:hAnsi="Times New Roman"/>
          <w:sz w:val="26"/>
          <w:szCs w:val="26"/>
        </w:rPr>
        <w:t xml:space="preserve"> (в ред. от 29.06.2015 № 407-п, от 05.12.2016 № 585-п);</w:t>
      </w:r>
    </w:p>
    <w:p w:rsidR="00CB5AFC" w:rsidRPr="00CA50F6" w:rsidRDefault="00CB5AFC" w:rsidP="00274844">
      <w:pPr>
        <w:pStyle w:val="a3"/>
        <w:ind w:firstLine="567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02.08.2013  № 258-р «Об утверждении перечня муниципальных программ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</w:t>
      </w:r>
      <w:r w:rsidR="00732F9B" w:rsidRPr="00CA50F6">
        <w:rPr>
          <w:rFonts w:ascii="Times New Roman" w:hAnsi="Times New Roman"/>
          <w:sz w:val="26"/>
          <w:szCs w:val="26"/>
        </w:rPr>
        <w:t xml:space="preserve"> (в ред. от 29.07.2014 № 293а-р, от 17.06.2016 № 235-р, от 01.08.2017 № 283-р</w:t>
      </w:r>
      <w:r w:rsidR="00D46E04" w:rsidRPr="00CA50F6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D46E04" w:rsidRPr="00CA50F6">
        <w:rPr>
          <w:rFonts w:ascii="Times New Roman" w:hAnsi="Times New Roman"/>
          <w:sz w:val="26"/>
          <w:szCs w:val="26"/>
        </w:rPr>
        <w:t>от</w:t>
      </w:r>
      <w:proofErr w:type="gramEnd"/>
      <w:r w:rsidR="00D46E04" w:rsidRPr="00CA50F6">
        <w:rPr>
          <w:rFonts w:ascii="Times New Roman" w:hAnsi="Times New Roman"/>
          <w:sz w:val="26"/>
          <w:szCs w:val="26"/>
        </w:rPr>
        <w:t xml:space="preserve"> 08.05.2018 № 171-р</w:t>
      </w:r>
      <w:r w:rsidR="00A27DAA" w:rsidRPr="00CA50F6">
        <w:rPr>
          <w:rFonts w:ascii="Times New Roman" w:hAnsi="Times New Roman"/>
          <w:sz w:val="26"/>
          <w:szCs w:val="26"/>
        </w:rPr>
        <w:t>, от 26.07.2019 № 236-р</w:t>
      </w:r>
      <w:r w:rsidR="00732F9B" w:rsidRPr="00CA50F6">
        <w:rPr>
          <w:rFonts w:ascii="Times New Roman" w:hAnsi="Times New Roman"/>
          <w:sz w:val="26"/>
          <w:szCs w:val="26"/>
        </w:rPr>
        <w:t>)</w:t>
      </w:r>
      <w:r w:rsidRPr="00CA50F6">
        <w:rPr>
          <w:rFonts w:ascii="Times New Roman" w:hAnsi="Times New Roman"/>
          <w:sz w:val="26"/>
          <w:szCs w:val="26"/>
        </w:rPr>
        <w:t>.</w:t>
      </w:r>
    </w:p>
    <w:p w:rsidR="00CB5AFC" w:rsidRPr="00CA50F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Ответственный исполнитель муниципальной программы администрация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района.</w:t>
      </w:r>
    </w:p>
    <w:p w:rsidR="004835A0" w:rsidRPr="00CA50F6" w:rsidRDefault="00CB5AFC" w:rsidP="0073754B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  <w:u w:val="single"/>
        </w:rPr>
      </w:pPr>
      <w:r w:rsidRPr="00CA50F6">
        <w:rPr>
          <w:rFonts w:ascii="Times New Roman" w:hAnsi="Times New Roman"/>
          <w:sz w:val="26"/>
          <w:szCs w:val="26"/>
          <w:u w:val="single"/>
        </w:rPr>
        <w:lastRenderedPageBreak/>
        <w:t>Соисполнител</w:t>
      </w:r>
      <w:r w:rsidR="004835A0" w:rsidRPr="00CA50F6">
        <w:rPr>
          <w:rFonts w:ascii="Times New Roman" w:hAnsi="Times New Roman"/>
          <w:sz w:val="26"/>
          <w:szCs w:val="26"/>
          <w:u w:val="single"/>
        </w:rPr>
        <w:t>и</w:t>
      </w:r>
      <w:r w:rsidRPr="00CA50F6">
        <w:rPr>
          <w:rFonts w:ascii="Times New Roman" w:hAnsi="Times New Roman"/>
          <w:sz w:val="26"/>
          <w:szCs w:val="26"/>
          <w:u w:val="single"/>
        </w:rPr>
        <w:t xml:space="preserve"> муниципальной программы</w:t>
      </w:r>
      <w:r w:rsidR="004835A0" w:rsidRPr="00CA50F6">
        <w:rPr>
          <w:rFonts w:ascii="Times New Roman" w:hAnsi="Times New Roman"/>
          <w:sz w:val="26"/>
          <w:szCs w:val="26"/>
          <w:u w:val="single"/>
        </w:rPr>
        <w:t>:</w:t>
      </w:r>
    </w:p>
    <w:p w:rsidR="004835A0" w:rsidRPr="00CA50F6" w:rsidRDefault="004835A0" w:rsidP="00BB7C2E">
      <w:pPr>
        <w:pStyle w:val="a3"/>
        <w:ind w:right="-283"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муниципальное казенное учреждение «Управление культуры </w:t>
      </w:r>
      <w:r w:rsidR="00BB7C2E" w:rsidRPr="00CA50F6">
        <w:rPr>
          <w:rFonts w:ascii="Times New Roman" w:hAnsi="Times New Roman"/>
          <w:sz w:val="26"/>
          <w:szCs w:val="26"/>
        </w:rPr>
        <w:t xml:space="preserve">и муниципального архива </w:t>
      </w:r>
      <w:proofErr w:type="spellStart"/>
      <w:r w:rsidR="00BB7C2E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BB7C2E" w:rsidRPr="00CA50F6">
        <w:rPr>
          <w:rFonts w:ascii="Times New Roman" w:hAnsi="Times New Roman"/>
          <w:sz w:val="26"/>
          <w:szCs w:val="26"/>
        </w:rPr>
        <w:t xml:space="preserve"> района».</w:t>
      </w: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D46E04" w:rsidRPr="00CA50F6">
        <w:rPr>
          <w:rFonts w:ascii="Times New Roman" w:hAnsi="Times New Roman"/>
          <w:sz w:val="26"/>
          <w:szCs w:val="26"/>
        </w:rPr>
        <w:t>27-28</w:t>
      </w:r>
      <w:r w:rsidR="00732F9B" w:rsidRPr="00CA50F6">
        <w:rPr>
          <w:rFonts w:ascii="Times New Roman" w:hAnsi="Times New Roman"/>
          <w:sz w:val="26"/>
          <w:szCs w:val="26"/>
        </w:rPr>
        <w:t xml:space="preserve"> н</w:t>
      </w:r>
      <w:r w:rsidR="00274844" w:rsidRPr="00CA50F6">
        <w:rPr>
          <w:rFonts w:ascii="Times New Roman" w:hAnsi="Times New Roman"/>
          <w:sz w:val="26"/>
          <w:szCs w:val="26"/>
        </w:rPr>
        <w:t xml:space="preserve">оября </w:t>
      </w:r>
      <w:r w:rsidRPr="00CA50F6">
        <w:rPr>
          <w:rFonts w:ascii="Times New Roman" w:hAnsi="Times New Roman"/>
          <w:sz w:val="26"/>
          <w:szCs w:val="26"/>
        </w:rPr>
        <w:t xml:space="preserve"> 201</w:t>
      </w:r>
      <w:r w:rsidR="00BB7C2E" w:rsidRPr="00CA50F6">
        <w:rPr>
          <w:rFonts w:ascii="Times New Roman" w:hAnsi="Times New Roman"/>
          <w:sz w:val="26"/>
          <w:szCs w:val="26"/>
        </w:rPr>
        <w:t>9</w:t>
      </w:r>
      <w:r w:rsidRPr="00CA50F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счетным органом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проект Постановления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«Обеспечение доступным и комфортным жильем и коммунальными услугами жителей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района»;</w:t>
      </w:r>
    </w:p>
    <w:p w:rsidR="00060ED0" w:rsidRPr="00CA50F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 паспорт муниципальной программы </w:t>
      </w:r>
      <w:proofErr w:type="spellStart"/>
      <w:r w:rsidR="00A27DAA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A27DAA" w:rsidRPr="00CA50F6">
        <w:rPr>
          <w:rFonts w:ascii="Times New Roman" w:hAnsi="Times New Roman"/>
          <w:sz w:val="26"/>
          <w:szCs w:val="26"/>
        </w:rPr>
        <w:t xml:space="preserve"> района </w:t>
      </w:r>
      <w:r w:rsidRPr="00CA50F6">
        <w:rPr>
          <w:rFonts w:ascii="Times New Roman" w:hAnsi="Times New Roman"/>
          <w:sz w:val="26"/>
          <w:szCs w:val="26"/>
        </w:rPr>
        <w:t>«</w:t>
      </w:r>
      <w:r w:rsidR="00A27DAA" w:rsidRPr="00CA50F6">
        <w:rPr>
          <w:rFonts w:ascii="Times New Roman" w:hAnsi="Times New Roman"/>
          <w:sz w:val="26"/>
          <w:szCs w:val="26"/>
        </w:rPr>
        <w:t xml:space="preserve">Реформирование и модернизация </w:t>
      </w:r>
      <w:proofErr w:type="spellStart"/>
      <w:r w:rsidR="00A27DAA"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="00A27DAA" w:rsidRPr="00CA50F6">
        <w:rPr>
          <w:rFonts w:ascii="Times New Roman" w:hAnsi="Times New Roman"/>
          <w:sz w:val="26"/>
          <w:szCs w:val="26"/>
        </w:rPr>
        <w:t xml:space="preserve"> – коммунального хозяйства и повышение энергетической эффективности</w:t>
      </w:r>
      <w:r w:rsidRPr="00CA50F6">
        <w:rPr>
          <w:rFonts w:ascii="Times New Roman" w:hAnsi="Times New Roman"/>
          <w:sz w:val="26"/>
          <w:szCs w:val="26"/>
        </w:rPr>
        <w:t>»</w:t>
      </w:r>
      <w:r w:rsidR="00732F9B" w:rsidRPr="00CA50F6">
        <w:rPr>
          <w:rFonts w:ascii="Times New Roman" w:hAnsi="Times New Roman"/>
          <w:sz w:val="26"/>
          <w:szCs w:val="26"/>
        </w:rPr>
        <w:t>;</w:t>
      </w:r>
    </w:p>
    <w:p w:rsidR="00732F9B" w:rsidRPr="00CA50F6" w:rsidRDefault="00732F9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проект Решения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районного Совета депутатов «О районном бюджете на 20</w:t>
      </w:r>
      <w:r w:rsidR="00A27DAA" w:rsidRPr="00CA50F6">
        <w:rPr>
          <w:rFonts w:ascii="Times New Roman" w:hAnsi="Times New Roman"/>
          <w:sz w:val="26"/>
          <w:szCs w:val="26"/>
        </w:rPr>
        <w:t>20</w:t>
      </w:r>
      <w:r w:rsidRPr="00CA50F6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D46E04" w:rsidRPr="00CA50F6">
        <w:rPr>
          <w:rFonts w:ascii="Times New Roman" w:hAnsi="Times New Roman"/>
          <w:sz w:val="26"/>
          <w:szCs w:val="26"/>
        </w:rPr>
        <w:t>2</w:t>
      </w:r>
      <w:r w:rsidR="00A27DAA" w:rsidRPr="00CA50F6">
        <w:rPr>
          <w:rFonts w:ascii="Times New Roman" w:hAnsi="Times New Roman"/>
          <w:sz w:val="26"/>
          <w:szCs w:val="26"/>
        </w:rPr>
        <w:t>1</w:t>
      </w:r>
      <w:r w:rsidRPr="00CA50F6">
        <w:rPr>
          <w:rFonts w:ascii="Times New Roman" w:hAnsi="Times New Roman"/>
          <w:sz w:val="26"/>
          <w:szCs w:val="26"/>
        </w:rPr>
        <w:t>-202</w:t>
      </w:r>
      <w:r w:rsidR="00A27DAA" w:rsidRPr="00CA50F6">
        <w:rPr>
          <w:rFonts w:ascii="Times New Roman" w:hAnsi="Times New Roman"/>
          <w:sz w:val="26"/>
          <w:szCs w:val="26"/>
        </w:rPr>
        <w:t>2</w:t>
      </w:r>
      <w:r w:rsidRPr="00CA50F6">
        <w:rPr>
          <w:rFonts w:ascii="Times New Roman" w:hAnsi="Times New Roman"/>
          <w:sz w:val="26"/>
          <w:szCs w:val="26"/>
        </w:rPr>
        <w:t xml:space="preserve"> годов»</w:t>
      </w: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50F6">
        <w:rPr>
          <w:rFonts w:ascii="Times New Roman" w:hAnsi="Times New Roman"/>
          <w:sz w:val="26"/>
          <w:szCs w:val="26"/>
        </w:rPr>
        <w:t xml:space="preserve">Согласно распоряжения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26.07.2019 № 236-р «О внесении изменений в распоряжение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от 02.08.2013 № 258-р «Об утверждении перечня муниципальных программ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 пунктом 1.1. проекта Постановления администрации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вносятся изменения в заголовок Постановления, слова «Обеспечение доступным и комфортным жильем и коммунальными услугами жителей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района» заменятся словами «Реформирование и модернизация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коммунального хозяйства и повышение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энергетической эффективности».</w:t>
      </w:r>
    </w:p>
    <w:p w:rsidR="00060ED0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Муниципальная программа Обеспечение доступным и комфортным жильем и коммунальными услугами жителей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излагается в новой редакции</w:t>
      </w:r>
    </w:p>
    <w:p w:rsidR="00536D13" w:rsidRPr="00CA50F6" w:rsidRDefault="00274844" w:rsidP="005628EA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A50F6">
        <w:rPr>
          <w:rFonts w:ascii="Times New Roman" w:hAnsi="Times New Roman"/>
          <w:i/>
          <w:sz w:val="26"/>
          <w:szCs w:val="26"/>
          <w:u w:val="single"/>
        </w:rPr>
        <w:t>Подпрограммы муниципальной программы:</w:t>
      </w:r>
    </w:p>
    <w:p w:rsidR="00274844" w:rsidRPr="00CA50F6" w:rsidRDefault="00A27DAA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Создание </w:t>
      </w:r>
      <w:r w:rsidR="005763E1" w:rsidRPr="00CA50F6">
        <w:rPr>
          <w:rFonts w:ascii="Times New Roman" w:hAnsi="Times New Roman"/>
          <w:sz w:val="26"/>
          <w:szCs w:val="26"/>
        </w:rPr>
        <w:t>условий</w:t>
      </w:r>
      <w:r w:rsidR="002531C6" w:rsidRPr="00CA50F6">
        <w:rPr>
          <w:rFonts w:ascii="Times New Roman" w:hAnsi="Times New Roman"/>
          <w:sz w:val="26"/>
          <w:szCs w:val="26"/>
        </w:rPr>
        <w:t xml:space="preserve"> для ремонта объектов коммунальной инфраструктуры и благоустройства сельских территорий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274844" w:rsidRPr="00CA50F6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Энергосбережение и повышение энергетической эффективности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274844" w:rsidRPr="00CA50F6" w:rsidRDefault="002531C6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Обращение с от</w:t>
      </w:r>
      <w:r w:rsidR="00FF22E4" w:rsidRPr="00CA50F6">
        <w:rPr>
          <w:rFonts w:ascii="Times New Roman" w:hAnsi="Times New Roman"/>
          <w:sz w:val="26"/>
          <w:szCs w:val="26"/>
        </w:rPr>
        <w:t xml:space="preserve">ходами на территории </w:t>
      </w:r>
      <w:proofErr w:type="spellStart"/>
      <w:r w:rsidR="00FF22E4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FF22E4" w:rsidRPr="00CA50F6">
        <w:rPr>
          <w:rFonts w:ascii="Times New Roman" w:hAnsi="Times New Roman"/>
          <w:sz w:val="26"/>
          <w:szCs w:val="26"/>
        </w:rPr>
        <w:t xml:space="preserve"> района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274844" w:rsidRPr="00CA50F6" w:rsidRDefault="00FF22E4" w:rsidP="00B0280C">
      <w:pPr>
        <w:pStyle w:val="a3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Обеспечение реализации муниципальной программы и прочие мероприятия</w:t>
      </w:r>
      <w:r w:rsidR="00274844" w:rsidRPr="00CA50F6">
        <w:rPr>
          <w:rFonts w:ascii="Times New Roman" w:hAnsi="Times New Roman"/>
          <w:sz w:val="26"/>
          <w:szCs w:val="26"/>
        </w:rPr>
        <w:t>.</w:t>
      </w:r>
    </w:p>
    <w:p w:rsidR="00B0280C" w:rsidRPr="00CA50F6" w:rsidRDefault="00B0280C" w:rsidP="00B0280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i/>
          <w:sz w:val="26"/>
          <w:szCs w:val="26"/>
          <w:u w:val="single"/>
        </w:rPr>
        <w:t>Цель муниципальной программы</w:t>
      </w:r>
      <w:r w:rsidRPr="00CA50F6">
        <w:rPr>
          <w:rFonts w:ascii="Times New Roman" w:hAnsi="Times New Roman"/>
          <w:sz w:val="26"/>
          <w:szCs w:val="26"/>
        </w:rPr>
        <w:t xml:space="preserve"> – </w:t>
      </w:r>
      <w:r w:rsidR="00FF22E4" w:rsidRPr="00CA50F6">
        <w:rPr>
          <w:rFonts w:ascii="Times New Roman" w:hAnsi="Times New Roman"/>
          <w:sz w:val="26"/>
          <w:szCs w:val="26"/>
        </w:rPr>
        <w:t xml:space="preserve">обеспечение населения района качественными </w:t>
      </w:r>
      <w:proofErr w:type="spellStart"/>
      <w:r w:rsidR="00FF22E4"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="00FF22E4" w:rsidRPr="00CA50F6">
        <w:rPr>
          <w:rFonts w:ascii="Times New Roman" w:hAnsi="Times New Roman"/>
          <w:sz w:val="26"/>
          <w:szCs w:val="26"/>
        </w:rPr>
        <w:t xml:space="preserve"> – коммунальными услугами в условиях развития рыночных отношений</w:t>
      </w:r>
      <w:r w:rsidRPr="00CA50F6">
        <w:rPr>
          <w:rFonts w:ascii="Times New Roman" w:hAnsi="Times New Roman"/>
          <w:sz w:val="26"/>
          <w:szCs w:val="26"/>
        </w:rPr>
        <w:t>.</w:t>
      </w:r>
    </w:p>
    <w:p w:rsidR="00B0280C" w:rsidRPr="00CA50F6" w:rsidRDefault="00B0280C" w:rsidP="00B0280C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CA50F6">
        <w:rPr>
          <w:rFonts w:ascii="Times New Roman" w:hAnsi="Times New Roman"/>
          <w:i/>
          <w:sz w:val="26"/>
          <w:szCs w:val="26"/>
          <w:u w:val="single"/>
        </w:rPr>
        <w:t>Задачи муниципальной программы:</w:t>
      </w:r>
    </w:p>
    <w:p w:rsidR="00CF4396" w:rsidRPr="00CA50F6" w:rsidRDefault="00B0280C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Создание условий для устойчивого развития территорий муниципальных образований, развития инженерной, транспортной и социальной инфраструктур, сохранения окружающей среды и объектов культурного наследия</w:t>
      </w:r>
      <w:r w:rsidR="00CF4396" w:rsidRPr="00CA50F6">
        <w:rPr>
          <w:rFonts w:ascii="Times New Roman" w:hAnsi="Times New Roman"/>
          <w:sz w:val="26"/>
          <w:szCs w:val="26"/>
        </w:rPr>
        <w:t>.</w:t>
      </w:r>
    </w:p>
    <w:p w:rsidR="00CF4396" w:rsidRPr="00CA50F6" w:rsidRDefault="002C5F98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Обеспечение энергосбережения и повышение энергетической эффективности</w:t>
      </w:r>
      <w:r w:rsidR="00CF4396" w:rsidRPr="00CA50F6">
        <w:rPr>
          <w:rFonts w:ascii="Times New Roman" w:hAnsi="Times New Roman"/>
          <w:sz w:val="26"/>
          <w:szCs w:val="26"/>
        </w:rPr>
        <w:t>.</w:t>
      </w:r>
    </w:p>
    <w:p w:rsidR="00CF4396" w:rsidRPr="00CA50F6" w:rsidRDefault="002C5F98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Создание условий для обеспечения реализации муниципальной программы и прочие мероприятия</w:t>
      </w:r>
      <w:r w:rsidR="00CF4396" w:rsidRPr="00CA50F6">
        <w:rPr>
          <w:rFonts w:ascii="Times New Roman" w:hAnsi="Times New Roman"/>
          <w:sz w:val="26"/>
          <w:szCs w:val="26"/>
        </w:rPr>
        <w:t>.</w:t>
      </w:r>
    </w:p>
    <w:p w:rsidR="00CF4396" w:rsidRPr="00CA50F6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B0280C" w:rsidRPr="00CA50F6" w:rsidRDefault="00CF4396" w:rsidP="00B0280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Обеспечение населения района качественными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коммунальными услугами, а также формирование эффективной системы управления энергосбережением и повышением энергетической эффективности.</w:t>
      </w:r>
      <w:r w:rsidR="00B0280C" w:rsidRPr="00CA50F6">
        <w:rPr>
          <w:rFonts w:ascii="Times New Roman" w:hAnsi="Times New Roman"/>
          <w:sz w:val="26"/>
          <w:szCs w:val="26"/>
        </w:rPr>
        <w:t xml:space="preserve"> </w:t>
      </w:r>
    </w:p>
    <w:p w:rsidR="008D27E5" w:rsidRPr="00CA50F6" w:rsidRDefault="008D27E5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3247" w:rsidRPr="00CA50F6" w:rsidRDefault="002C5F9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коммунальном хозяйстве в настоящее время активно проводятся преобразования, закладывающие основы развития отрасли на долгосрочную перспективу. На федеральном уровне приняты новые законы, регулирующие отношения в сферах теплоснабжения, электроснабжения, водоснабжения и </w:t>
      </w:r>
      <w:r w:rsidRPr="00CA50F6">
        <w:rPr>
          <w:rFonts w:ascii="Times New Roman" w:hAnsi="Times New Roman"/>
          <w:sz w:val="26"/>
          <w:szCs w:val="26"/>
        </w:rPr>
        <w:lastRenderedPageBreak/>
        <w:t>водоотведения. Утверждены или находятся в стадии утверждения десятки подзаконных</w:t>
      </w:r>
      <w:r w:rsidR="00CA3247" w:rsidRPr="00CA50F6">
        <w:rPr>
          <w:rFonts w:ascii="Times New Roman" w:hAnsi="Times New Roman"/>
          <w:sz w:val="26"/>
          <w:szCs w:val="26"/>
        </w:rPr>
        <w:t xml:space="preserve"> нормативных актов, которые создают фундамент для новой системы регулирования. Устанавливаются детальные требования к качеству и надежности </w:t>
      </w:r>
      <w:proofErr w:type="spellStart"/>
      <w:r w:rsidR="00CA3247"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="00CA3247" w:rsidRPr="00CA50F6">
        <w:rPr>
          <w:rFonts w:ascii="Times New Roman" w:hAnsi="Times New Roman"/>
          <w:sz w:val="26"/>
          <w:szCs w:val="26"/>
        </w:rPr>
        <w:t xml:space="preserve"> – коммунальных услуг.</w:t>
      </w:r>
    </w:p>
    <w:p w:rsidR="00CA3247" w:rsidRPr="00CA50F6" w:rsidRDefault="00CA32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Реформирование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коммунального хозяйства продолжается, и для достижения запланированных результатов необходимо точное и последовательное выполнение мероприятий в соответствии с задачами, определенными муниципальной программой.</w:t>
      </w:r>
    </w:p>
    <w:p w:rsidR="002C5F98" w:rsidRPr="00CA50F6" w:rsidRDefault="002C5F9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CA3247" w:rsidRPr="00CA50F6">
        <w:rPr>
          <w:rFonts w:ascii="Times New Roman" w:hAnsi="Times New Roman"/>
          <w:sz w:val="26"/>
          <w:szCs w:val="26"/>
        </w:rPr>
        <w:t>Эффективное регулирование коммунального хозяйства, при котором достигается баланс интересов всех сторон, будет обеспечиваться путем реализации заложенных в отраслевое законодательство механизмов следующих мероприятий:</w:t>
      </w:r>
    </w:p>
    <w:p w:rsidR="00CA3247" w:rsidRPr="00CA50F6" w:rsidRDefault="00CA3247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государственная регистрация объектов централизованных систем </w:t>
      </w:r>
      <w:r w:rsidR="007F7E34" w:rsidRPr="00CA50F6">
        <w:rPr>
          <w:rFonts w:ascii="Times New Roman" w:hAnsi="Times New Roman"/>
          <w:sz w:val="26"/>
          <w:szCs w:val="26"/>
        </w:rPr>
        <w:t>коммунальной инфраструктуры, находящихся в государственной и муниципальной собственности;</w:t>
      </w:r>
    </w:p>
    <w:p w:rsidR="007F7E34" w:rsidRPr="00CA50F6" w:rsidRDefault="007F7E3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актуализация схем теплоснабжения, водоснабжения и водоотведения, программ комплексного развития коммунальной инфраструктуры;</w:t>
      </w:r>
    </w:p>
    <w:p w:rsidR="007F7E34" w:rsidRPr="00CA50F6" w:rsidRDefault="007F7E3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обеспечение контроля за формированием целевых показателей деятельности и подготовки на их основе инвестиционных программ, </w:t>
      </w:r>
      <w:proofErr w:type="gramStart"/>
      <w:r w:rsidRPr="00CA50F6">
        <w:rPr>
          <w:rFonts w:ascii="Times New Roman" w:hAnsi="Times New Roman"/>
          <w:sz w:val="26"/>
          <w:szCs w:val="26"/>
        </w:rPr>
        <w:t>финансируемых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в том числе за счет привлечения частных инвестиций;</w:t>
      </w:r>
    </w:p>
    <w:p w:rsidR="007F7E34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утверждение планов мероприятий по приведению качества воды в соответствии с установленными требованиями и планов снижения сбросов;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обеспечение </w:t>
      </w:r>
      <w:proofErr w:type="gramStart"/>
      <w:r w:rsidRPr="00CA50F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качеством и надежностью коммунальных услуг и ресурсов;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формирование долгосрочных тарифов в сфере теплоснабжения, водоснабжения, водоотведения и очистки сточных вод;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обеспечение социальной поддержки населения при оплате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коммунальных услуг;</w:t>
      </w:r>
    </w:p>
    <w:p w:rsidR="00FF65BD" w:rsidRPr="00CA50F6" w:rsidRDefault="00FF65BD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</w:t>
      </w:r>
      <w:proofErr w:type="gramStart"/>
      <w:r w:rsidRPr="00CA50F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раскрытием информации для потребителей в соответствии с установленными стандартами.</w:t>
      </w:r>
    </w:p>
    <w:p w:rsidR="002C5F98" w:rsidRPr="00CA50F6" w:rsidRDefault="002C5F98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F43E3" w:rsidRPr="00CA50F6" w:rsidRDefault="004835A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Планируемое финансирование </w:t>
      </w:r>
      <w:r w:rsidR="00D923B5" w:rsidRPr="00CA50F6">
        <w:rPr>
          <w:rFonts w:ascii="Times New Roman" w:hAnsi="Times New Roman"/>
          <w:sz w:val="26"/>
          <w:szCs w:val="26"/>
        </w:rPr>
        <w:t xml:space="preserve">муниципальной </w:t>
      </w:r>
      <w:r w:rsidRPr="00CA50F6">
        <w:rPr>
          <w:rFonts w:ascii="Times New Roman" w:hAnsi="Times New Roman"/>
          <w:sz w:val="26"/>
          <w:szCs w:val="26"/>
        </w:rPr>
        <w:t xml:space="preserve">программы </w:t>
      </w:r>
      <w:r w:rsidR="008D27E5" w:rsidRPr="00CA50F6">
        <w:rPr>
          <w:rFonts w:ascii="Times New Roman" w:hAnsi="Times New Roman"/>
          <w:sz w:val="26"/>
          <w:szCs w:val="26"/>
        </w:rPr>
        <w:t>на 20</w:t>
      </w:r>
      <w:r w:rsidR="00FF65BD" w:rsidRPr="00CA50F6">
        <w:rPr>
          <w:rFonts w:ascii="Times New Roman" w:hAnsi="Times New Roman"/>
          <w:sz w:val="26"/>
          <w:szCs w:val="26"/>
        </w:rPr>
        <w:t>20</w:t>
      </w:r>
      <w:r w:rsidR="008D27E5" w:rsidRPr="00CA50F6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D46E04" w:rsidRPr="00CA50F6">
        <w:rPr>
          <w:rFonts w:ascii="Times New Roman" w:hAnsi="Times New Roman"/>
          <w:sz w:val="26"/>
          <w:szCs w:val="26"/>
        </w:rPr>
        <w:t>2</w:t>
      </w:r>
      <w:r w:rsidR="00FF65BD" w:rsidRPr="00CA50F6">
        <w:rPr>
          <w:rFonts w:ascii="Times New Roman" w:hAnsi="Times New Roman"/>
          <w:sz w:val="26"/>
          <w:szCs w:val="26"/>
        </w:rPr>
        <w:t>1</w:t>
      </w:r>
      <w:r w:rsidR="008D27E5" w:rsidRPr="00CA50F6">
        <w:rPr>
          <w:rFonts w:ascii="Times New Roman" w:hAnsi="Times New Roman"/>
          <w:sz w:val="26"/>
          <w:szCs w:val="26"/>
        </w:rPr>
        <w:t>-20</w:t>
      </w:r>
      <w:r w:rsidR="00D46E04" w:rsidRPr="00CA50F6">
        <w:rPr>
          <w:rFonts w:ascii="Times New Roman" w:hAnsi="Times New Roman"/>
          <w:sz w:val="26"/>
          <w:szCs w:val="26"/>
        </w:rPr>
        <w:t>2</w:t>
      </w:r>
      <w:r w:rsidR="00FF65BD" w:rsidRPr="00CA50F6">
        <w:rPr>
          <w:rFonts w:ascii="Times New Roman" w:hAnsi="Times New Roman"/>
          <w:sz w:val="26"/>
          <w:szCs w:val="26"/>
        </w:rPr>
        <w:t>2</w:t>
      </w:r>
      <w:r w:rsidR="008D27E5" w:rsidRPr="00CA50F6">
        <w:rPr>
          <w:rFonts w:ascii="Times New Roman" w:hAnsi="Times New Roman"/>
          <w:sz w:val="26"/>
          <w:szCs w:val="26"/>
        </w:rPr>
        <w:t xml:space="preserve"> годов </w:t>
      </w:r>
      <w:r w:rsidR="00923064" w:rsidRPr="00CA50F6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="00923064" w:rsidRPr="00CA50F6">
        <w:rPr>
          <w:rFonts w:ascii="Times New Roman" w:hAnsi="Times New Roman"/>
          <w:sz w:val="26"/>
          <w:szCs w:val="26"/>
        </w:rPr>
        <w:t>дств кр</w:t>
      </w:r>
      <w:proofErr w:type="gramEnd"/>
      <w:r w:rsidR="00923064" w:rsidRPr="00CA50F6">
        <w:rPr>
          <w:rFonts w:ascii="Times New Roman" w:hAnsi="Times New Roman"/>
          <w:sz w:val="26"/>
          <w:szCs w:val="26"/>
        </w:rPr>
        <w:t xml:space="preserve">аевого и районного бюджетов </w:t>
      </w:r>
      <w:r w:rsidRPr="00CA50F6">
        <w:rPr>
          <w:rFonts w:ascii="Times New Roman" w:hAnsi="Times New Roman"/>
          <w:sz w:val="26"/>
          <w:szCs w:val="26"/>
        </w:rPr>
        <w:t xml:space="preserve">составляет в сумме </w:t>
      </w:r>
      <w:r w:rsidR="00FF65BD" w:rsidRPr="00CA50F6">
        <w:rPr>
          <w:rFonts w:ascii="Times New Roman" w:hAnsi="Times New Roman"/>
          <w:sz w:val="26"/>
          <w:szCs w:val="26"/>
        </w:rPr>
        <w:t>105 176 757,00</w:t>
      </w:r>
      <w:r w:rsidRPr="00CA50F6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4835A0" w:rsidRPr="00CA50F6" w:rsidRDefault="00436054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="00CA50F6">
        <w:rPr>
          <w:rFonts w:ascii="Times New Roman" w:hAnsi="Times New Roman"/>
          <w:sz w:val="26"/>
          <w:szCs w:val="26"/>
        </w:rPr>
        <w:t xml:space="preserve">                   </w:t>
      </w:r>
      <w:r w:rsidRPr="00CA50F6">
        <w:rPr>
          <w:rFonts w:ascii="Times New Roman" w:hAnsi="Times New Roman"/>
          <w:sz w:val="26"/>
          <w:szCs w:val="26"/>
        </w:rPr>
        <w:t>(руб.)</w:t>
      </w:r>
    </w:p>
    <w:tbl>
      <w:tblPr>
        <w:tblW w:w="6942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1540"/>
      </w:tblGrid>
      <w:tr w:rsidR="00923064" w:rsidRPr="00FF65BD" w:rsidTr="00D46E04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FF65BD" w:rsidRDefault="00923064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923064" w:rsidP="00FF65B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FF65BD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BE777B" w:rsidP="0092306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9 790 140</w:t>
            </w:r>
            <w:r w:rsidR="00D46E0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FF65BD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30 480 417</w:t>
            </w:r>
            <w:r w:rsidR="00D46E0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FF65BD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40 270 557,00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FF65BD" w:rsidP="00923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92306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BE777B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8 739 900</w:t>
            </w:r>
            <w:r w:rsidR="00D46E0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F65BD" w:rsidRDefault="00FF65BD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sz w:val="20"/>
                <w:szCs w:val="20"/>
              </w:rPr>
              <w:t>23 713 200</w:t>
            </w:r>
            <w:r w:rsidR="00D46E04" w:rsidRPr="00FF65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FF65BD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32 453 100</w:t>
            </w:r>
            <w:r w:rsidR="00D46E04"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FF65BD" w:rsidP="0092306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2022</w:t>
            </w:r>
            <w:r w:rsidR="0092306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BE777B" w:rsidP="00483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8 739 900</w:t>
            </w:r>
            <w:r w:rsidR="00D46E04"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3064" w:rsidRPr="00FF65BD" w:rsidRDefault="00FF65BD" w:rsidP="00D46E0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23 713 200</w:t>
            </w:r>
            <w:r w:rsidR="00D46E04" w:rsidRPr="00FF65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FF65BD" w:rsidP="004835A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32 453 100</w:t>
            </w:r>
            <w:r w:rsidR="00D46E04"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23064" w:rsidRPr="00FF65BD" w:rsidTr="005E5349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064" w:rsidRPr="00FF65BD" w:rsidRDefault="00923064" w:rsidP="004835A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6E04" w:rsidRPr="00FF65BD" w:rsidRDefault="00BE777B" w:rsidP="00D46E0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27 269 940</w:t>
            </w:r>
            <w:r w:rsidR="00D46E04"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FF65BD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77 906 817</w:t>
            </w:r>
            <w:r w:rsidR="00D46E04"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3064" w:rsidRPr="00FF65BD" w:rsidRDefault="00FF65BD" w:rsidP="004835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105 176 757</w:t>
            </w:r>
            <w:r w:rsidR="00D46E04"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4835A0" w:rsidRPr="00CA50F6" w:rsidRDefault="004835A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Реализация муниципальной программы должна привести к созданию комфортной среды обитания и жизнедеятельности для человека.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В результате реализации программы планируется достигнуть следующих показателей: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- уровень износа коммунальной инфраструктуры снизится до 25%;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- доля убыточных организаций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коммунального хозяйства снизится до 12,5%.</w:t>
      </w:r>
    </w:p>
    <w:p w:rsidR="00BE777B" w:rsidRPr="00CA50F6" w:rsidRDefault="00BE777B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150AA" w:rsidRPr="00CA50F6" w:rsidRDefault="004150AA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На реализацию </w:t>
      </w:r>
      <w:r w:rsidRPr="00CA50F6">
        <w:rPr>
          <w:rFonts w:ascii="Times New Roman" w:hAnsi="Times New Roman"/>
          <w:i/>
          <w:sz w:val="26"/>
          <w:szCs w:val="26"/>
          <w:u w:val="single"/>
        </w:rPr>
        <w:t>подпрограммы 1 «</w:t>
      </w:r>
      <w:r w:rsidR="00BE777B" w:rsidRPr="00CA50F6">
        <w:rPr>
          <w:rFonts w:ascii="Times New Roman" w:hAnsi="Times New Roman"/>
          <w:i/>
          <w:sz w:val="26"/>
          <w:szCs w:val="26"/>
          <w:u w:val="single"/>
        </w:rPr>
        <w:t>Создание условий для ремонта объектов коммунальной инфраструктуры и благоустройства сельских территорий</w:t>
      </w:r>
      <w:r w:rsidRPr="00CA50F6">
        <w:rPr>
          <w:rFonts w:ascii="Times New Roman" w:hAnsi="Times New Roman"/>
          <w:i/>
          <w:sz w:val="26"/>
          <w:szCs w:val="26"/>
          <w:u w:val="single"/>
        </w:rPr>
        <w:t>»</w:t>
      </w:r>
      <w:r w:rsidRPr="00CA50F6">
        <w:rPr>
          <w:rFonts w:ascii="Times New Roman" w:hAnsi="Times New Roman"/>
          <w:sz w:val="26"/>
          <w:szCs w:val="26"/>
        </w:rPr>
        <w:t xml:space="preserve"> предусмотрено финансирование подпрограммных мероприятий на общую сумму </w:t>
      </w:r>
      <w:r w:rsidR="00BE777B" w:rsidRPr="00CA50F6">
        <w:rPr>
          <w:rFonts w:ascii="Times New Roman" w:hAnsi="Times New Roman"/>
          <w:sz w:val="26"/>
          <w:szCs w:val="26"/>
        </w:rPr>
        <w:t>6 </w:t>
      </w:r>
      <w:r w:rsidR="005E5349" w:rsidRPr="00CA50F6">
        <w:rPr>
          <w:rFonts w:ascii="Times New Roman" w:hAnsi="Times New Roman"/>
          <w:sz w:val="26"/>
          <w:szCs w:val="26"/>
        </w:rPr>
        <w:t>500</w:t>
      </w:r>
      <w:r w:rsidR="00BE777B" w:rsidRPr="00CA50F6">
        <w:rPr>
          <w:rFonts w:ascii="Times New Roman" w:hAnsi="Times New Roman"/>
          <w:sz w:val="26"/>
          <w:szCs w:val="26"/>
        </w:rPr>
        <w:t xml:space="preserve"> 000</w:t>
      </w:r>
      <w:r w:rsidR="00BB6E8C" w:rsidRPr="00CA50F6">
        <w:rPr>
          <w:rFonts w:ascii="Times New Roman" w:hAnsi="Times New Roman"/>
          <w:sz w:val="26"/>
          <w:szCs w:val="26"/>
        </w:rPr>
        <w:t>,00</w:t>
      </w:r>
      <w:r w:rsidRPr="00CA50F6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BB6E8C" w:rsidRPr="00CA50F6" w:rsidRDefault="00BB6E8C" w:rsidP="005658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lastRenderedPageBreak/>
        <w:tab/>
      </w:r>
      <w:r w:rsidR="00565887" w:rsidRPr="00CA50F6">
        <w:rPr>
          <w:rFonts w:ascii="Times New Roman" w:hAnsi="Times New Roman"/>
          <w:sz w:val="26"/>
          <w:szCs w:val="26"/>
        </w:rPr>
        <w:t xml:space="preserve">                                     </w:t>
      </w:r>
      <w:r w:rsidRPr="00CA50F6">
        <w:rPr>
          <w:rFonts w:ascii="Times New Roman" w:hAnsi="Times New Roman"/>
          <w:sz w:val="26"/>
          <w:szCs w:val="26"/>
        </w:rPr>
        <w:t>(руб.)</w:t>
      </w:r>
    </w:p>
    <w:tbl>
      <w:tblPr>
        <w:tblW w:w="5065" w:type="dxa"/>
        <w:tblInd w:w="93" w:type="dxa"/>
        <w:tblLook w:val="04A0" w:firstRow="1" w:lastRow="0" w:firstColumn="1" w:lastColumn="0" w:noHBand="0" w:noVBand="1"/>
      </w:tblPr>
      <w:tblGrid>
        <w:gridCol w:w="1380"/>
        <w:gridCol w:w="1843"/>
        <w:gridCol w:w="1842"/>
      </w:tblGrid>
      <w:tr w:rsidR="00923064" w:rsidRPr="00BB6E8C" w:rsidTr="005E5349">
        <w:trPr>
          <w:trHeight w:val="138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BB6E8C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BB6E8C" w:rsidRDefault="005E5349" w:rsidP="005E534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районный </w:t>
            </w:r>
            <w:r w:rsidR="00923064"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064" w:rsidRPr="00BB6E8C" w:rsidRDefault="00923064" w:rsidP="00BB6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5E5349" w:rsidRPr="00BB6E8C" w:rsidTr="005E5349">
        <w:trPr>
          <w:trHeight w:val="184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BE77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BE777B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6 500 000</w:t>
            </w:r>
            <w:r w:rsidR="005E5349"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BE777B" w:rsidP="00C01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6 500 000</w:t>
            </w:r>
            <w:r w:rsidR="005E5349"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</w:tr>
      <w:tr w:rsidR="005E5349" w:rsidRPr="00BB6E8C" w:rsidTr="005E5349">
        <w:trPr>
          <w:trHeight w:val="2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BE777B" w:rsidP="005658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2021</w:t>
            </w:r>
            <w:r w:rsidR="005E5349"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5E5349" w:rsidP="00C01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E5349" w:rsidRPr="00BB6E8C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56588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BE777B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BB6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5E5349" w:rsidP="00C01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5E5349" w:rsidRPr="00BB6E8C" w:rsidTr="005E5349">
        <w:trPr>
          <w:trHeight w:val="58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5E5349" w:rsidP="00BB6E8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5349" w:rsidRPr="00BB6E8C" w:rsidRDefault="00BE777B" w:rsidP="00BB6E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6 500 000</w:t>
            </w:r>
            <w:r w:rsidR="005E5349"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349" w:rsidRPr="00BB6E8C" w:rsidRDefault="00BE777B" w:rsidP="00C01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6 500 000</w:t>
            </w:r>
            <w:r w:rsidR="005E5349" w:rsidRPr="00BB6E8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565887" w:rsidRPr="005D045A" w:rsidRDefault="00565887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D045A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</w:p>
    <w:p w:rsidR="005D045A" w:rsidRPr="00CA50F6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>При реализации подпрограммы будут достигнуты следующие показатели:</w:t>
      </w:r>
    </w:p>
    <w:p w:rsidR="005D045A" w:rsidRPr="005D045A" w:rsidRDefault="005D045A" w:rsidP="005D045A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49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3"/>
        <w:gridCol w:w="1987"/>
        <w:gridCol w:w="1027"/>
        <w:gridCol w:w="964"/>
        <w:gridCol w:w="964"/>
      </w:tblGrid>
      <w:tr w:rsidR="005D045A" w:rsidRPr="005D045A" w:rsidTr="00C01D7A">
        <w:trPr>
          <w:trHeight w:val="178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</w:t>
            </w:r>
            <w:proofErr w:type="gramStart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зм</w:t>
            </w:r>
            <w:proofErr w:type="spellEnd"/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теплоснабжения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водоснабжения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Снижение интегрального показателя аварийности сетей водоотведения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на 100 км инженерных сетей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0,01</w:t>
            </w:r>
          </w:p>
        </w:tc>
      </w:tr>
      <w:tr w:rsidR="005D045A" w:rsidRPr="005D045A" w:rsidTr="00C01D7A">
        <w:trPr>
          <w:trHeight w:val="557"/>
          <w:tblHeader/>
        </w:trPr>
        <w:tc>
          <w:tcPr>
            <w:tcW w:w="2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населения, обеспеченного питьевой водой отвечающим требованиям безопасности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45A" w:rsidRPr="005D045A" w:rsidRDefault="005D045A" w:rsidP="005D045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D045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83,86</w:t>
            </w:r>
          </w:p>
        </w:tc>
      </w:tr>
    </w:tbl>
    <w:p w:rsidR="008D27E5" w:rsidRPr="00CA50F6" w:rsidRDefault="008D27E5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8D27E5" w:rsidRPr="00CA50F6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>Социальная эффективность от реализации подпрограммных мероприятий выражается в обеспечении безопасности условий жизнедеятельности населения, объектов социальной сферы и создании условий рационального использования энергоресурсов и устойчивого снабжения населения, социальной сферы и муниципальных образований энергоресурсами.</w:t>
      </w:r>
    </w:p>
    <w:p w:rsidR="005D045A" w:rsidRPr="00CA50F6" w:rsidRDefault="005D045A" w:rsidP="008D27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proofErr w:type="spellStart"/>
      <w:proofErr w:type="gramStart"/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>Технико</w:t>
      </w:r>
      <w:proofErr w:type="spellEnd"/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 xml:space="preserve"> – экономическая</w:t>
      </w:r>
      <w:proofErr w:type="gramEnd"/>
      <w:r w:rsidRPr="00CA50F6">
        <w:rPr>
          <w:rFonts w:ascii="Times New Roman" w:eastAsiaTheme="minorHAnsi" w:hAnsi="Times New Roman"/>
          <w:sz w:val="26"/>
          <w:szCs w:val="26"/>
          <w:lang w:eastAsia="en-US"/>
        </w:rPr>
        <w:t xml:space="preserve"> эффективность реализации подпрограммы достигается за счет снижения интегрального показателя аварийности инженерных сетей.</w:t>
      </w:r>
    </w:p>
    <w:p w:rsidR="00BB6E8C" w:rsidRPr="00CA50F6" w:rsidRDefault="00BB6E8C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045A" w:rsidRPr="00CA50F6" w:rsidRDefault="007C1DA5" w:rsidP="007C1DA5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           По </w:t>
      </w:r>
      <w:r w:rsid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п</w:t>
      </w:r>
      <w:r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одпрограмме 2 «</w:t>
      </w:r>
      <w:r w:rsidR="005D045A"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Энергосбережение и повышение энергетической эффективности</w:t>
      </w:r>
      <w:r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»</w:t>
      </w: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CA50F6">
        <w:rPr>
          <w:rFonts w:ascii="Times New Roman" w:hAnsi="Times New Roman"/>
          <w:sz w:val="26"/>
          <w:szCs w:val="26"/>
        </w:rPr>
        <w:t xml:space="preserve">бюджетные ассигнования </w:t>
      </w:r>
      <w:r w:rsidR="00CC167B">
        <w:rPr>
          <w:rFonts w:ascii="Times New Roman" w:hAnsi="Times New Roman"/>
          <w:sz w:val="26"/>
          <w:szCs w:val="26"/>
        </w:rPr>
        <w:t xml:space="preserve">предусмотрены </w:t>
      </w:r>
      <w:r w:rsidRPr="00CA50F6">
        <w:rPr>
          <w:rFonts w:ascii="Times New Roman" w:hAnsi="Times New Roman"/>
          <w:sz w:val="26"/>
          <w:szCs w:val="26"/>
        </w:rPr>
        <w:t xml:space="preserve">за счет средств районного бюджета на плановый период в сумме </w:t>
      </w:r>
      <w:r w:rsidR="005D045A" w:rsidRPr="00CA50F6">
        <w:rPr>
          <w:rFonts w:ascii="Times New Roman" w:hAnsi="Times New Roman"/>
          <w:sz w:val="26"/>
          <w:szCs w:val="26"/>
        </w:rPr>
        <w:t>157 017</w:t>
      </w:r>
      <w:r w:rsidRPr="00CA50F6">
        <w:rPr>
          <w:rFonts w:ascii="Times New Roman" w:hAnsi="Times New Roman"/>
          <w:sz w:val="26"/>
          <w:szCs w:val="26"/>
        </w:rPr>
        <w:t>,00  руб.</w:t>
      </w:r>
      <w:r w:rsidR="00151279" w:rsidRPr="00CA50F6">
        <w:rPr>
          <w:rFonts w:ascii="Times New Roman" w:hAnsi="Times New Roman"/>
          <w:sz w:val="26"/>
          <w:szCs w:val="26"/>
        </w:rPr>
        <w:t>:</w:t>
      </w:r>
      <w:r w:rsidRPr="00CA50F6">
        <w:rPr>
          <w:rFonts w:ascii="Times New Roman" w:hAnsi="Times New Roman"/>
          <w:sz w:val="26"/>
          <w:szCs w:val="26"/>
        </w:rPr>
        <w:t xml:space="preserve"> </w:t>
      </w:r>
    </w:p>
    <w:p w:rsidR="00C44FA1" w:rsidRPr="00CA50F6" w:rsidRDefault="007C1DA5" w:rsidP="005D04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20</w:t>
      </w:r>
      <w:r w:rsidR="005D045A" w:rsidRPr="00CA50F6">
        <w:rPr>
          <w:rFonts w:ascii="Times New Roman" w:hAnsi="Times New Roman"/>
          <w:sz w:val="26"/>
          <w:szCs w:val="26"/>
        </w:rPr>
        <w:t>20</w:t>
      </w:r>
      <w:r w:rsidRPr="00CA50F6">
        <w:rPr>
          <w:rFonts w:ascii="Times New Roman" w:hAnsi="Times New Roman"/>
          <w:sz w:val="26"/>
          <w:szCs w:val="26"/>
        </w:rPr>
        <w:t xml:space="preserve"> год </w:t>
      </w:r>
      <w:r w:rsidR="005D045A" w:rsidRPr="00CA50F6">
        <w:rPr>
          <w:rFonts w:ascii="Times New Roman" w:hAnsi="Times New Roman"/>
          <w:sz w:val="26"/>
          <w:szCs w:val="26"/>
        </w:rPr>
        <w:t>в сумме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5D045A" w:rsidRPr="00CA50F6">
        <w:rPr>
          <w:rFonts w:ascii="Times New Roman" w:hAnsi="Times New Roman"/>
          <w:sz w:val="26"/>
          <w:szCs w:val="26"/>
        </w:rPr>
        <w:t>157 017</w:t>
      </w:r>
      <w:r w:rsidR="00151279" w:rsidRPr="00CA50F6">
        <w:rPr>
          <w:rFonts w:ascii="Times New Roman" w:hAnsi="Times New Roman"/>
          <w:sz w:val="26"/>
          <w:szCs w:val="26"/>
        </w:rPr>
        <w:t>,00</w:t>
      </w:r>
      <w:r w:rsidRPr="00CA50F6">
        <w:rPr>
          <w:rFonts w:ascii="Times New Roman" w:hAnsi="Times New Roman"/>
          <w:sz w:val="26"/>
          <w:szCs w:val="26"/>
        </w:rPr>
        <w:t xml:space="preserve"> руб., </w:t>
      </w:r>
    </w:p>
    <w:p w:rsidR="00C44FA1" w:rsidRPr="00CA50F6" w:rsidRDefault="007C1DA5" w:rsidP="005D04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20</w:t>
      </w:r>
      <w:r w:rsidR="00151279" w:rsidRPr="00CA50F6">
        <w:rPr>
          <w:rFonts w:ascii="Times New Roman" w:hAnsi="Times New Roman"/>
          <w:sz w:val="26"/>
          <w:szCs w:val="26"/>
        </w:rPr>
        <w:t>2</w:t>
      </w:r>
      <w:r w:rsidR="00C44FA1" w:rsidRPr="00CA50F6">
        <w:rPr>
          <w:rFonts w:ascii="Times New Roman" w:hAnsi="Times New Roman"/>
          <w:sz w:val="26"/>
          <w:szCs w:val="26"/>
        </w:rPr>
        <w:t>1</w:t>
      </w:r>
      <w:r w:rsidRPr="00CA50F6">
        <w:rPr>
          <w:rFonts w:ascii="Times New Roman" w:hAnsi="Times New Roman"/>
          <w:sz w:val="26"/>
          <w:szCs w:val="26"/>
        </w:rPr>
        <w:t xml:space="preserve"> год </w:t>
      </w:r>
      <w:r w:rsidR="00C44FA1" w:rsidRPr="00CA50F6">
        <w:rPr>
          <w:rFonts w:ascii="Times New Roman" w:hAnsi="Times New Roman"/>
          <w:sz w:val="26"/>
          <w:szCs w:val="26"/>
        </w:rPr>
        <w:t>в сумме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151279" w:rsidRPr="00CA50F6">
        <w:rPr>
          <w:rFonts w:ascii="Times New Roman" w:hAnsi="Times New Roman"/>
          <w:sz w:val="26"/>
          <w:szCs w:val="26"/>
        </w:rPr>
        <w:t>0</w:t>
      </w:r>
      <w:r w:rsidRPr="00CA50F6">
        <w:rPr>
          <w:rFonts w:ascii="Times New Roman" w:hAnsi="Times New Roman"/>
          <w:sz w:val="26"/>
          <w:szCs w:val="26"/>
        </w:rPr>
        <w:t xml:space="preserve">,00 руб., </w:t>
      </w:r>
    </w:p>
    <w:p w:rsidR="00151279" w:rsidRPr="00CA50F6" w:rsidRDefault="007C1DA5" w:rsidP="005D045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202</w:t>
      </w:r>
      <w:r w:rsidR="00C44FA1" w:rsidRPr="00CA50F6">
        <w:rPr>
          <w:rFonts w:ascii="Times New Roman" w:hAnsi="Times New Roman"/>
          <w:sz w:val="26"/>
          <w:szCs w:val="26"/>
        </w:rPr>
        <w:t>2</w:t>
      </w:r>
      <w:r w:rsidRPr="00CA50F6">
        <w:rPr>
          <w:rFonts w:ascii="Times New Roman" w:hAnsi="Times New Roman"/>
          <w:sz w:val="26"/>
          <w:szCs w:val="26"/>
        </w:rPr>
        <w:t xml:space="preserve"> год </w:t>
      </w:r>
      <w:r w:rsidR="00C44FA1" w:rsidRPr="00CA50F6">
        <w:rPr>
          <w:rFonts w:ascii="Times New Roman" w:hAnsi="Times New Roman"/>
          <w:sz w:val="26"/>
          <w:szCs w:val="26"/>
        </w:rPr>
        <w:t>в сумме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151279" w:rsidRPr="00CA50F6">
        <w:rPr>
          <w:rFonts w:ascii="Times New Roman" w:hAnsi="Times New Roman"/>
          <w:sz w:val="26"/>
          <w:szCs w:val="26"/>
        </w:rPr>
        <w:t>0</w:t>
      </w:r>
      <w:r w:rsidRPr="00CA50F6">
        <w:rPr>
          <w:rFonts w:ascii="Times New Roman" w:hAnsi="Times New Roman"/>
          <w:sz w:val="26"/>
          <w:szCs w:val="26"/>
        </w:rPr>
        <w:t>,00 руб.</w:t>
      </w:r>
    </w:p>
    <w:p w:rsidR="007C1DA5" w:rsidRPr="00CA50F6" w:rsidRDefault="007C1DA5" w:rsidP="007C1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Целью подпрограммы 2 является </w:t>
      </w:r>
      <w:r w:rsidR="00C44FA1" w:rsidRPr="00CA50F6">
        <w:rPr>
          <w:rFonts w:ascii="Times New Roman" w:hAnsi="Times New Roman"/>
          <w:sz w:val="26"/>
          <w:szCs w:val="26"/>
        </w:rPr>
        <w:t xml:space="preserve">повышение энергосбережения и </w:t>
      </w:r>
      <w:proofErr w:type="spellStart"/>
      <w:r w:rsidR="00C44FA1" w:rsidRPr="00CA50F6">
        <w:rPr>
          <w:rFonts w:ascii="Times New Roman" w:hAnsi="Times New Roman"/>
          <w:sz w:val="26"/>
          <w:szCs w:val="26"/>
        </w:rPr>
        <w:t>энергоэффективности</w:t>
      </w:r>
      <w:proofErr w:type="spellEnd"/>
      <w:r w:rsidRPr="00CA50F6">
        <w:rPr>
          <w:rFonts w:ascii="Times New Roman" w:hAnsi="Times New Roman"/>
          <w:sz w:val="26"/>
          <w:szCs w:val="26"/>
        </w:rPr>
        <w:t>.</w:t>
      </w:r>
    </w:p>
    <w:p w:rsidR="00C44FA1" w:rsidRPr="00CA50F6" w:rsidRDefault="00C44FA1" w:rsidP="007C1DA5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Энергосбережение в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коммунальном и бюджетном секторе района является актуальным и необходимым условием нормального функционирования, так как повышение эффективности использования </w:t>
      </w:r>
      <w:proofErr w:type="spellStart"/>
      <w:r w:rsidRPr="00CA50F6">
        <w:rPr>
          <w:rFonts w:ascii="Times New Roman" w:hAnsi="Times New Roman"/>
          <w:sz w:val="26"/>
          <w:szCs w:val="26"/>
        </w:rPr>
        <w:t>топливно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энергетических ресурсов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CA50F6">
        <w:rPr>
          <w:rFonts w:ascii="Times New Roman" w:hAnsi="Times New Roman"/>
          <w:sz w:val="26"/>
          <w:szCs w:val="26"/>
        </w:rPr>
        <w:t xml:space="preserve"> при непрерывном росте цен на электроэнергию </w:t>
      </w:r>
      <w:r w:rsidR="00C01D7A" w:rsidRPr="00CA50F6">
        <w:rPr>
          <w:rFonts w:ascii="Times New Roman" w:hAnsi="Times New Roman"/>
          <w:sz w:val="26"/>
          <w:szCs w:val="26"/>
        </w:rPr>
        <w:t xml:space="preserve">и уголь позволяет добиться существенной экономии как </w:t>
      </w:r>
      <w:proofErr w:type="spellStart"/>
      <w:r w:rsidR="00C01D7A" w:rsidRPr="00CA50F6">
        <w:rPr>
          <w:rFonts w:ascii="Times New Roman" w:hAnsi="Times New Roman"/>
          <w:sz w:val="26"/>
          <w:szCs w:val="26"/>
        </w:rPr>
        <w:t>топливно</w:t>
      </w:r>
      <w:proofErr w:type="spellEnd"/>
      <w:r w:rsidR="00C01D7A" w:rsidRPr="00CA50F6">
        <w:rPr>
          <w:rFonts w:ascii="Times New Roman" w:hAnsi="Times New Roman"/>
          <w:sz w:val="26"/>
          <w:szCs w:val="26"/>
        </w:rPr>
        <w:t xml:space="preserve"> – энергетических ресурсов, так и финансовых средств.</w:t>
      </w:r>
    </w:p>
    <w:p w:rsidR="00C44FA1" w:rsidRPr="00CA50F6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>При реализации подпрограммы 2 «Энергосбережение и повышение энергетической эффективности» будут достигнуты следующие показатели:</w:t>
      </w:r>
    </w:p>
    <w:p w:rsidR="00C44FA1" w:rsidRPr="00CA50F6" w:rsidRDefault="00C44FA1" w:rsidP="00C44FA1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9"/>
        <w:gridCol w:w="1931"/>
        <w:gridCol w:w="1095"/>
        <w:gridCol w:w="966"/>
        <w:gridCol w:w="960"/>
      </w:tblGrid>
      <w:tr w:rsidR="00C44FA1" w:rsidRPr="00C44FA1" w:rsidTr="00C01D7A">
        <w:trPr>
          <w:trHeight w:val="250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C44FA1" w:rsidRPr="00C44FA1" w:rsidTr="00C01D7A">
        <w:trPr>
          <w:trHeight w:val="405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электрической энергии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кВт/</w:t>
            </w:r>
            <w:proofErr w:type="gramStart"/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proofErr w:type="gramEnd"/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463,30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463,00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463,00</w:t>
            </w:r>
          </w:p>
        </w:tc>
      </w:tr>
      <w:tr w:rsidR="00C44FA1" w:rsidRPr="00C44FA1" w:rsidTr="00C01D7A">
        <w:trPr>
          <w:trHeight w:val="214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тепловой энергии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Гкал на 1 кв. метр общей площади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0,13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0,13</w:t>
            </w:r>
          </w:p>
        </w:tc>
      </w:tr>
      <w:tr w:rsidR="00C44FA1" w:rsidRPr="00C44FA1" w:rsidTr="00C01D7A">
        <w:trPr>
          <w:trHeight w:val="164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горячей воды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куб. метров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0,12</w:t>
            </w:r>
          </w:p>
        </w:tc>
      </w:tr>
      <w:tr w:rsidR="00C44FA1" w:rsidRPr="00C44FA1" w:rsidTr="00C01D7A">
        <w:trPr>
          <w:trHeight w:val="114"/>
          <w:tblHeader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Удельная величина потребления холодной воды муниципальными бюджетными учреждениями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куб. метров на 1 человека населения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1" w:rsidRPr="00C44FA1" w:rsidRDefault="00C44FA1" w:rsidP="00C44FA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44FA1">
              <w:rPr>
                <w:rFonts w:ascii="Times New Roman" w:hAnsi="Times New Roman"/>
                <w:sz w:val="20"/>
                <w:szCs w:val="20"/>
                <w:lang w:eastAsia="en-US"/>
              </w:rPr>
              <w:t>0,98</w:t>
            </w:r>
          </w:p>
        </w:tc>
      </w:tr>
    </w:tbl>
    <w:p w:rsidR="00151279" w:rsidRPr="00CA50F6" w:rsidRDefault="00151279" w:rsidP="007C1DA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C01D7A" w:rsidRPr="00CA50F6" w:rsidRDefault="00C704E7" w:rsidP="00C44F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lastRenderedPageBreak/>
        <w:t xml:space="preserve">По </w:t>
      </w:r>
      <w:r w:rsidR="00CC167B"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п</w:t>
      </w:r>
      <w:r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одпрограмме 3 «</w:t>
      </w:r>
      <w:r w:rsidR="00C01D7A"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 xml:space="preserve">Обращение с отходами на территории </w:t>
      </w:r>
      <w:proofErr w:type="spellStart"/>
      <w:r w:rsidR="00C01D7A"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Шарыповского</w:t>
      </w:r>
      <w:proofErr w:type="spellEnd"/>
      <w:r w:rsidR="00C01D7A"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 xml:space="preserve"> района</w:t>
      </w:r>
      <w:r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»</w:t>
      </w: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б</w:t>
      </w:r>
      <w:r w:rsidRPr="00CA50F6">
        <w:rPr>
          <w:rFonts w:ascii="Times New Roman" w:hAnsi="Times New Roman"/>
          <w:sz w:val="26"/>
          <w:szCs w:val="26"/>
        </w:rPr>
        <w:t xml:space="preserve">юджетные ассигнования </w:t>
      </w:r>
      <w:r w:rsidR="00CC167B">
        <w:rPr>
          <w:rFonts w:ascii="Times New Roman" w:hAnsi="Times New Roman"/>
          <w:sz w:val="26"/>
          <w:szCs w:val="26"/>
        </w:rPr>
        <w:t xml:space="preserve">предусмотрены </w:t>
      </w:r>
      <w:r w:rsidRPr="00CA50F6">
        <w:rPr>
          <w:rFonts w:ascii="Times New Roman" w:hAnsi="Times New Roman"/>
          <w:sz w:val="26"/>
          <w:szCs w:val="26"/>
        </w:rPr>
        <w:t xml:space="preserve">за счет средств районного бюджета на плановый период в сумме </w:t>
      </w:r>
      <w:r w:rsidR="00C01D7A" w:rsidRPr="00CA50F6">
        <w:rPr>
          <w:rFonts w:ascii="Times New Roman" w:hAnsi="Times New Roman"/>
          <w:sz w:val="26"/>
          <w:szCs w:val="26"/>
        </w:rPr>
        <w:t>3 879 000,00</w:t>
      </w:r>
      <w:r w:rsidRPr="00CA50F6">
        <w:rPr>
          <w:rFonts w:ascii="Times New Roman" w:hAnsi="Times New Roman"/>
          <w:sz w:val="26"/>
          <w:szCs w:val="26"/>
        </w:rPr>
        <w:t xml:space="preserve"> руб.</w:t>
      </w:r>
      <w:r w:rsidR="00305101" w:rsidRPr="00CA50F6">
        <w:rPr>
          <w:rFonts w:ascii="Times New Roman" w:hAnsi="Times New Roman"/>
          <w:sz w:val="26"/>
          <w:szCs w:val="26"/>
        </w:rPr>
        <w:t>:</w:t>
      </w:r>
      <w:r w:rsidRPr="00CA50F6">
        <w:rPr>
          <w:rFonts w:ascii="Times New Roman" w:hAnsi="Times New Roman"/>
          <w:sz w:val="26"/>
          <w:szCs w:val="26"/>
        </w:rPr>
        <w:t xml:space="preserve"> </w:t>
      </w:r>
    </w:p>
    <w:p w:rsidR="00C01D7A" w:rsidRPr="00CA50F6" w:rsidRDefault="00C704E7" w:rsidP="00C44FA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20</w:t>
      </w:r>
      <w:r w:rsidR="00C01D7A" w:rsidRPr="00CA50F6">
        <w:rPr>
          <w:rFonts w:ascii="Times New Roman" w:hAnsi="Times New Roman"/>
          <w:sz w:val="26"/>
          <w:szCs w:val="26"/>
        </w:rPr>
        <w:t>20</w:t>
      </w:r>
      <w:r w:rsidRPr="00CA50F6">
        <w:rPr>
          <w:rFonts w:ascii="Times New Roman" w:hAnsi="Times New Roman"/>
          <w:sz w:val="26"/>
          <w:szCs w:val="26"/>
        </w:rPr>
        <w:t xml:space="preserve"> год </w:t>
      </w:r>
      <w:r w:rsidR="00C01D7A" w:rsidRPr="00CA50F6">
        <w:rPr>
          <w:rFonts w:ascii="Times New Roman" w:hAnsi="Times New Roman"/>
          <w:sz w:val="26"/>
          <w:szCs w:val="26"/>
        </w:rPr>
        <w:t xml:space="preserve">в сумме 1 293 000,00 </w:t>
      </w:r>
      <w:r w:rsidRPr="00CA50F6">
        <w:rPr>
          <w:rFonts w:ascii="Times New Roman" w:hAnsi="Times New Roman"/>
          <w:sz w:val="26"/>
          <w:szCs w:val="26"/>
        </w:rPr>
        <w:t xml:space="preserve">руб., </w:t>
      </w:r>
    </w:p>
    <w:p w:rsidR="00C01D7A" w:rsidRPr="00CA50F6" w:rsidRDefault="00C704E7" w:rsidP="00C01D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20</w:t>
      </w:r>
      <w:r w:rsidR="00C01D7A" w:rsidRPr="00CA50F6">
        <w:rPr>
          <w:rFonts w:ascii="Times New Roman" w:hAnsi="Times New Roman"/>
          <w:sz w:val="26"/>
          <w:szCs w:val="26"/>
        </w:rPr>
        <w:t>21</w:t>
      </w:r>
      <w:r w:rsidRPr="00CA50F6">
        <w:rPr>
          <w:rFonts w:ascii="Times New Roman" w:hAnsi="Times New Roman"/>
          <w:sz w:val="26"/>
          <w:szCs w:val="26"/>
        </w:rPr>
        <w:t xml:space="preserve"> год </w:t>
      </w:r>
      <w:r w:rsidR="00C01D7A" w:rsidRPr="00CA50F6">
        <w:rPr>
          <w:rFonts w:ascii="Times New Roman" w:hAnsi="Times New Roman"/>
          <w:sz w:val="26"/>
          <w:szCs w:val="26"/>
        </w:rPr>
        <w:t>в сумме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C01D7A" w:rsidRPr="00CA50F6">
        <w:rPr>
          <w:rFonts w:ascii="Times New Roman" w:hAnsi="Times New Roman"/>
          <w:sz w:val="26"/>
          <w:szCs w:val="26"/>
        </w:rPr>
        <w:t>1 293 000,00</w:t>
      </w:r>
      <w:r w:rsidRPr="00CA50F6">
        <w:rPr>
          <w:rFonts w:ascii="Times New Roman" w:hAnsi="Times New Roman"/>
          <w:sz w:val="26"/>
          <w:szCs w:val="26"/>
        </w:rPr>
        <w:t xml:space="preserve"> руб., </w:t>
      </w:r>
    </w:p>
    <w:p w:rsidR="00305101" w:rsidRPr="00CA50F6" w:rsidRDefault="00C704E7" w:rsidP="00C01D7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202</w:t>
      </w:r>
      <w:r w:rsidR="00C01D7A" w:rsidRPr="00CA50F6">
        <w:rPr>
          <w:rFonts w:ascii="Times New Roman" w:hAnsi="Times New Roman"/>
          <w:sz w:val="26"/>
          <w:szCs w:val="26"/>
        </w:rPr>
        <w:t>2</w:t>
      </w:r>
      <w:r w:rsidRPr="00CA50F6">
        <w:rPr>
          <w:rFonts w:ascii="Times New Roman" w:hAnsi="Times New Roman"/>
          <w:sz w:val="26"/>
          <w:szCs w:val="26"/>
        </w:rPr>
        <w:t xml:space="preserve"> год </w:t>
      </w:r>
      <w:r w:rsidR="00C01D7A" w:rsidRPr="00CA50F6">
        <w:rPr>
          <w:rFonts w:ascii="Times New Roman" w:hAnsi="Times New Roman"/>
          <w:sz w:val="26"/>
          <w:szCs w:val="26"/>
        </w:rPr>
        <w:t>в сумме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C01D7A" w:rsidRPr="00CA50F6">
        <w:rPr>
          <w:rFonts w:ascii="Times New Roman" w:hAnsi="Times New Roman"/>
          <w:sz w:val="26"/>
          <w:szCs w:val="26"/>
        </w:rPr>
        <w:t xml:space="preserve">1 293 </w:t>
      </w:r>
      <w:r w:rsidRPr="00CA50F6">
        <w:rPr>
          <w:rFonts w:ascii="Times New Roman" w:hAnsi="Times New Roman"/>
          <w:sz w:val="26"/>
          <w:szCs w:val="26"/>
        </w:rPr>
        <w:t>000</w:t>
      </w:r>
      <w:r w:rsidR="00305101" w:rsidRPr="00CA50F6">
        <w:rPr>
          <w:rFonts w:ascii="Times New Roman" w:hAnsi="Times New Roman"/>
          <w:sz w:val="26"/>
          <w:szCs w:val="26"/>
        </w:rPr>
        <w:t>,00 руб.</w:t>
      </w:r>
    </w:p>
    <w:p w:rsidR="00C704E7" w:rsidRPr="00CA50F6" w:rsidRDefault="00C01D7A" w:rsidP="0030510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Целью подпрограммы является предотвращение вредного воздействия бытовых и промышленных отходов на здоровье человека и окружающую природную среду.</w:t>
      </w:r>
    </w:p>
    <w:p w:rsidR="00C704E7" w:rsidRPr="00CA50F6" w:rsidRDefault="00C01D7A" w:rsidP="00C01D7A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Задачей подпрограммы является обеспечение функционирования системы сбора, вывоза, утилизации, переработки или захоронения отходов. </w:t>
      </w:r>
    </w:p>
    <w:p w:rsidR="00C01D7A" w:rsidRPr="00CA50F6" w:rsidRDefault="00C01D7A" w:rsidP="00C01D7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При реализации программы 3 «Обращение с отходами на территории </w:t>
      </w:r>
      <w:proofErr w:type="spellStart"/>
      <w:r w:rsidRPr="00CA50F6">
        <w:rPr>
          <w:rFonts w:ascii="Times New Roman" w:eastAsia="Calibri" w:hAnsi="Times New Roman"/>
          <w:sz w:val="26"/>
          <w:szCs w:val="26"/>
          <w:lang w:eastAsia="en-US"/>
        </w:rPr>
        <w:t>Шарыповского</w:t>
      </w:r>
      <w:proofErr w:type="spellEnd"/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района» будут достигнуты следующие показатели:</w:t>
      </w:r>
    </w:p>
    <w:p w:rsidR="00C01D7A" w:rsidRPr="00CA50F6" w:rsidRDefault="00C01D7A" w:rsidP="00C01D7A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47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29"/>
        <w:gridCol w:w="962"/>
        <w:gridCol w:w="969"/>
        <w:gridCol w:w="960"/>
      </w:tblGrid>
      <w:tr w:rsidR="00C01D7A" w:rsidRPr="00C01D7A" w:rsidTr="00C01D7A">
        <w:trPr>
          <w:trHeight w:val="329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C01D7A" w:rsidRPr="00C01D7A" w:rsidTr="00C01D7A">
        <w:trPr>
          <w:trHeight w:val="557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hAnsi="Times New Roman"/>
                <w:sz w:val="20"/>
                <w:szCs w:val="20"/>
                <w:lang w:eastAsia="en-US"/>
              </w:rPr>
              <w:t>Доля ТБО, размещаемая в санкционированных местах размещения или обезвреживания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D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44,70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44,80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45,00</w:t>
            </w:r>
          </w:p>
        </w:tc>
      </w:tr>
      <w:tr w:rsidR="00C01D7A" w:rsidRPr="00C01D7A" w:rsidTr="00C01D7A">
        <w:trPr>
          <w:trHeight w:val="414"/>
          <w:tblHeader/>
        </w:trPr>
        <w:tc>
          <w:tcPr>
            <w:tcW w:w="3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hAnsi="Times New Roman"/>
                <w:sz w:val="20"/>
                <w:szCs w:val="20"/>
                <w:lang w:eastAsia="en-US"/>
              </w:rPr>
              <w:t>Доля ликвидированных несанкционированных мест размещения отходов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D7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50,90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51,30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D7A" w:rsidRPr="00C01D7A" w:rsidRDefault="00C01D7A" w:rsidP="00C01D7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01D7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51,70</w:t>
            </w:r>
          </w:p>
        </w:tc>
      </w:tr>
    </w:tbl>
    <w:p w:rsidR="00305101" w:rsidRPr="00CA50F6" w:rsidRDefault="00C704E7" w:rsidP="00C704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CA50F6" w:rsidRPr="00CA50F6" w:rsidRDefault="003A7BED" w:rsidP="00CA50F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 xml:space="preserve">        По </w:t>
      </w:r>
      <w:r w:rsidR="00CC167B"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п</w:t>
      </w:r>
      <w:r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одпрограмме 4 «</w:t>
      </w:r>
      <w:r w:rsidR="00CA50F6"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Обеспечение реализации муниципальной программы и прочие мероприятия</w:t>
      </w:r>
      <w:r w:rsidRPr="00CC167B">
        <w:rPr>
          <w:rFonts w:ascii="Times New Roman" w:eastAsia="Calibri" w:hAnsi="Times New Roman"/>
          <w:i/>
          <w:sz w:val="26"/>
          <w:szCs w:val="26"/>
          <w:u w:val="single"/>
          <w:lang w:eastAsia="en-US"/>
        </w:rPr>
        <w:t>»</w:t>
      </w:r>
      <w:r w:rsidRPr="00CA50F6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 бюджетные ассигнования </w:t>
      </w:r>
      <w:r w:rsidR="00CC167B">
        <w:rPr>
          <w:rFonts w:ascii="Times New Roman" w:eastAsia="Calibri" w:hAnsi="Times New Roman"/>
          <w:color w:val="000000"/>
          <w:sz w:val="26"/>
          <w:szCs w:val="26"/>
          <w:lang w:eastAsia="en-US"/>
        </w:rPr>
        <w:t xml:space="preserve">предусмотрены </w:t>
      </w:r>
      <w:r w:rsidRPr="00CA50F6">
        <w:rPr>
          <w:rFonts w:ascii="Times New Roman" w:hAnsi="Times New Roman"/>
          <w:sz w:val="26"/>
          <w:szCs w:val="26"/>
        </w:rPr>
        <w:t xml:space="preserve">на плановый период в сумме </w:t>
      </w:r>
      <w:r w:rsidR="00CA50F6" w:rsidRPr="00CA50F6">
        <w:rPr>
          <w:rFonts w:ascii="Times New Roman" w:hAnsi="Times New Roman"/>
          <w:sz w:val="26"/>
          <w:szCs w:val="26"/>
        </w:rPr>
        <w:t>94 640 740</w:t>
      </w:r>
      <w:r w:rsidRPr="00CA50F6">
        <w:rPr>
          <w:rFonts w:ascii="Times New Roman" w:hAnsi="Times New Roman"/>
          <w:sz w:val="26"/>
          <w:szCs w:val="26"/>
        </w:rPr>
        <w:t>,00 руб.</w:t>
      </w:r>
      <w:r w:rsidR="00CC167B">
        <w:rPr>
          <w:rFonts w:ascii="Times New Roman" w:hAnsi="Times New Roman"/>
          <w:sz w:val="26"/>
          <w:szCs w:val="26"/>
        </w:rPr>
        <w:t>,</w:t>
      </w:r>
      <w:r w:rsidRPr="00CA50F6">
        <w:rPr>
          <w:rFonts w:ascii="Times New Roman" w:hAnsi="Times New Roman"/>
          <w:sz w:val="26"/>
          <w:szCs w:val="26"/>
        </w:rPr>
        <w:t xml:space="preserve"> </w:t>
      </w:r>
      <w:r w:rsidR="00CA50F6" w:rsidRPr="00CA50F6">
        <w:rPr>
          <w:rFonts w:ascii="Times New Roman" w:hAnsi="Times New Roman"/>
          <w:sz w:val="26"/>
          <w:szCs w:val="26"/>
        </w:rPr>
        <w:t>в том числе:</w:t>
      </w: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CA50F6">
        <w:rPr>
          <w:rFonts w:ascii="Times New Roman" w:hAnsi="Times New Roman"/>
          <w:sz w:val="26"/>
          <w:szCs w:val="26"/>
        </w:rPr>
        <w:t>(руб.)</w:t>
      </w:r>
    </w:p>
    <w:tbl>
      <w:tblPr>
        <w:tblW w:w="6942" w:type="dxa"/>
        <w:tblInd w:w="93" w:type="dxa"/>
        <w:tblLook w:val="04A0" w:firstRow="1" w:lastRow="0" w:firstColumn="1" w:lastColumn="0" w:noHBand="0" w:noVBand="1"/>
      </w:tblPr>
      <w:tblGrid>
        <w:gridCol w:w="1008"/>
        <w:gridCol w:w="1984"/>
        <w:gridCol w:w="2410"/>
        <w:gridCol w:w="1540"/>
      </w:tblGrid>
      <w:tr w:rsidR="00CA50F6" w:rsidRPr="00FF65BD" w:rsidTr="00426D17">
        <w:trPr>
          <w:trHeight w:val="29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CA50F6" w:rsidRPr="00FF65BD" w:rsidTr="00426D17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42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9 790 140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22 530 400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32 345 540</w:t>
            </w:r>
            <w:r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A50F6" w:rsidRPr="00FF65BD" w:rsidTr="00426D17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42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8 739 900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FF65BD" w:rsidRDefault="00CA50F6" w:rsidP="00426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22 420 200</w:t>
            </w:r>
            <w:r w:rsidRPr="00FF65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31 160 100</w:t>
            </w:r>
            <w:r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CA50F6" w:rsidRPr="00FF65BD" w:rsidTr="00426D17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426D1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8 739 900</w:t>
            </w:r>
            <w:r w:rsidRPr="00FF65BD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A50F6" w:rsidRPr="00FF65BD" w:rsidRDefault="00CA50F6" w:rsidP="00426D1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22 420 200</w:t>
            </w:r>
            <w:r w:rsidRPr="00FF65BD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31 160</w:t>
            </w:r>
            <w:r w:rsidRPr="00FF65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3 100,00</w:t>
            </w:r>
          </w:p>
        </w:tc>
      </w:tr>
      <w:tr w:rsidR="00CA50F6" w:rsidRPr="00FF65BD" w:rsidTr="00426D17">
        <w:trPr>
          <w:trHeight w:val="58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50F6" w:rsidRPr="00FF65BD" w:rsidRDefault="00CA50F6" w:rsidP="00426D1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27 269 940</w:t>
            </w: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67 370 800</w:t>
            </w: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50F6" w:rsidRPr="00FF65BD" w:rsidRDefault="00CA50F6" w:rsidP="00426D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94 640 740</w:t>
            </w:r>
            <w:r w:rsidRPr="00FF65B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</w:tbl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Целью подпрограммы является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полномочий.</w:t>
      </w: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 xml:space="preserve">Задачей подпрограммы является повышение эффективности исполнения муниципальных функций в сфере </w:t>
      </w:r>
      <w:proofErr w:type="spellStart"/>
      <w:r w:rsidRPr="00CA50F6">
        <w:rPr>
          <w:rFonts w:ascii="Times New Roman" w:hAnsi="Times New Roman"/>
          <w:sz w:val="26"/>
          <w:szCs w:val="26"/>
        </w:rPr>
        <w:t>жилищно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коммунального хозяйства на всей территории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района.</w:t>
      </w:r>
    </w:p>
    <w:p w:rsidR="00CA50F6" w:rsidRPr="00CA50F6" w:rsidRDefault="00CA50F6" w:rsidP="00CA50F6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CA50F6">
        <w:rPr>
          <w:rFonts w:ascii="Times New Roman" w:eastAsia="Calibri" w:hAnsi="Times New Roman"/>
          <w:sz w:val="26"/>
          <w:szCs w:val="26"/>
          <w:lang w:eastAsia="en-US"/>
        </w:rPr>
        <w:t>При реализации программы 4 «Обеспечение реализации муниципальной программы и прочие мероприятия» будут достигнуты следующие показатели:</w:t>
      </w:r>
    </w:p>
    <w:p w:rsidR="00CA50F6" w:rsidRPr="00CA50F6" w:rsidRDefault="00CA50F6" w:rsidP="00CA50F6">
      <w:pPr>
        <w:spacing w:after="0" w:line="240" w:lineRule="auto"/>
        <w:rPr>
          <w:rFonts w:ascii="Times New Roman" w:eastAsia="Calibri" w:hAnsi="Times New Roman"/>
          <w:sz w:val="26"/>
          <w:szCs w:val="26"/>
          <w:lang w:eastAsia="en-US"/>
        </w:rPr>
      </w:pPr>
    </w:p>
    <w:tbl>
      <w:tblPr>
        <w:tblW w:w="47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7"/>
        <w:gridCol w:w="932"/>
        <w:gridCol w:w="966"/>
        <w:gridCol w:w="966"/>
        <w:gridCol w:w="964"/>
      </w:tblGrid>
      <w:tr w:rsidR="00CA50F6" w:rsidRPr="00CA50F6" w:rsidTr="00426D17">
        <w:trPr>
          <w:trHeight w:val="58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 год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2022 год</w:t>
            </w:r>
          </w:p>
        </w:tc>
      </w:tr>
      <w:tr w:rsidR="00CA50F6" w:rsidRPr="00CA50F6" w:rsidTr="00426D17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исполнения субвенций на реализацию переданных государственных полномочий края, не менее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95,00</w:t>
            </w:r>
          </w:p>
        </w:tc>
      </w:tr>
      <w:tr w:rsidR="00CA50F6" w:rsidRPr="00CA50F6" w:rsidTr="00426D17">
        <w:trPr>
          <w:trHeight w:val="557"/>
          <w:tblHeader/>
        </w:trPr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Уровень возмещения населением затрат на предоставление жилищно-коммунальных услуг по установленным для населения тарифам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F6" w:rsidRPr="00CA50F6" w:rsidRDefault="00CA50F6" w:rsidP="00CA50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CA5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92,00</w:t>
            </w:r>
          </w:p>
        </w:tc>
      </w:tr>
    </w:tbl>
    <w:p w:rsidR="00C265E6" w:rsidRDefault="00C265E6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CA50F6" w:rsidRDefault="00436054" w:rsidP="00436054">
      <w:pPr>
        <w:pStyle w:val="a3"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П</w:t>
      </w:r>
      <w:r w:rsidR="00060ED0" w:rsidRPr="00CA50F6">
        <w:rPr>
          <w:rFonts w:ascii="Times New Roman" w:hAnsi="Times New Roman"/>
          <w:sz w:val="26"/>
          <w:szCs w:val="26"/>
        </w:rPr>
        <w:t>ри проверке правильности планирования и составления проекта Постановления  нарушений не установлено.</w:t>
      </w:r>
    </w:p>
    <w:p w:rsidR="005628EA" w:rsidRPr="00CA50F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В нарушение </w:t>
      </w:r>
      <w:proofErr w:type="spell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абз</w:t>
      </w:r>
      <w:proofErr w:type="spell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. 10 п. 3.4. «Порядка принятия решений о разработке муниципальных программ </w:t>
      </w:r>
      <w:proofErr w:type="spell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района, их формирования и реализации» утвержденного Постановлением администрации </w:t>
      </w:r>
      <w:proofErr w:type="spell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района </w:t>
      </w:r>
      <w:r w:rsidR="003A3390" w:rsidRPr="003A3390">
        <w:rPr>
          <w:rFonts w:ascii="Times New Roman" w:hAnsi="Times New Roman"/>
          <w:color w:val="000000"/>
          <w:spacing w:val="-1"/>
          <w:sz w:val="26"/>
          <w:szCs w:val="26"/>
        </w:rPr>
        <w:t>от 30.07.2013 № 540-п (в ред. от 05.12.2016 № 535-п)</w:t>
      </w:r>
      <w:r w:rsidR="003A3390" w:rsidRPr="00EC0022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ответственным исполнителем муниципальная программа направлена в</w:t>
      </w:r>
      <w:proofErr w:type="gram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– счетный орган </w:t>
      </w:r>
      <w:proofErr w:type="spell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района для </w:t>
      </w:r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lastRenderedPageBreak/>
        <w:t>проведения финансово – экономической экспертизы с нарушением установленных сроков.</w:t>
      </w: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Постановления  нарушений не установлено.</w:t>
      </w:r>
    </w:p>
    <w:p w:rsidR="00CA50F6" w:rsidRPr="00CA50F6" w:rsidRDefault="00CA50F6" w:rsidP="00CA50F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счетный орган предлагает:</w:t>
      </w:r>
    </w:p>
    <w:p w:rsidR="00CA50F6" w:rsidRPr="00CA50F6" w:rsidRDefault="00CA50F6" w:rsidP="00CA50F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Ответственному исполнителю проект постановления направлять в</w:t>
      </w:r>
      <w:proofErr w:type="gramStart"/>
      <w:r w:rsidRPr="00CA50F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A50F6">
        <w:rPr>
          <w:rFonts w:ascii="Times New Roman" w:hAnsi="Times New Roman"/>
          <w:sz w:val="26"/>
          <w:szCs w:val="26"/>
        </w:rPr>
        <w:t>К</w:t>
      </w:r>
      <w:proofErr w:type="gramEnd"/>
      <w:r w:rsidRPr="00CA50F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sz w:val="26"/>
          <w:szCs w:val="26"/>
        </w:rPr>
        <w:t xml:space="preserve"> района для проведения финансово – экономической экспертизы в установленные и утвержденные сроки согласно  </w:t>
      </w:r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«Порядка принятия решений о разработке муниципальных программ </w:t>
      </w:r>
      <w:proofErr w:type="spell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района, их формирования и реализации» утвержденного Постановлением администрации </w:t>
      </w:r>
      <w:proofErr w:type="spellStart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Шарыповского</w:t>
      </w:r>
      <w:proofErr w:type="spellEnd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 xml:space="preserve"> района </w:t>
      </w:r>
      <w:r w:rsidR="008A0F1D" w:rsidRPr="003A3390">
        <w:rPr>
          <w:rFonts w:ascii="Times New Roman" w:hAnsi="Times New Roman"/>
          <w:color w:val="000000"/>
          <w:spacing w:val="-1"/>
          <w:sz w:val="26"/>
          <w:szCs w:val="26"/>
        </w:rPr>
        <w:t>от 30.07.2013 № 540-п (в ред. от 05.12.2016 № 535-п)</w:t>
      </w:r>
      <w:bookmarkStart w:id="0" w:name="_GoBack"/>
      <w:bookmarkEnd w:id="0"/>
      <w:r w:rsidRPr="00CA50F6"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5628EA" w:rsidRPr="00CA50F6" w:rsidRDefault="00CA50F6" w:rsidP="00CA50F6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CA50F6">
        <w:rPr>
          <w:rFonts w:ascii="Times New Roman" w:hAnsi="Times New Roman"/>
          <w:sz w:val="26"/>
          <w:szCs w:val="26"/>
        </w:rPr>
        <w:t>А</w:t>
      </w:r>
      <w:r w:rsidR="005628EA" w:rsidRPr="00CA50F6">
        <w:rPr>
          <w:rFonts w:ascii="Times New Roman" w:hAnsi="Times New Roman"/>
          <w:sz w:val="26"/>
          <w:szCs w:val="26"/>
        </w:rPr>
        <w:t xml:space="preserve">дминистрации </w:t>
      </w:r>
      <w:proofErr w:type="spellStart"/>
      <w:r w:rsidR="005628EA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5628EA" w:rsidRPr="00CA50F6">
        <w:rPr>
          <w:rFonts w:ascii="Times New Roman" w:hAnsi="Times New Roman"/>
          <w:sz w:val="26"/>
          <w:szCs w:val="26"/>
        </w:rPr>
        <w:t xml:space="preserve"> района  принять проект </w:t>
      </w:r>
      <w:r w:rsidR="00060ED0" w:rsidRPr="00CA50F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«О внесении изменений в Постановление администрации </w:t>
      </w:r>
      <w:proofErr w:type="spellStart"/>
      <w:r w:rsidR="00060ED0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060ED0" w:rsidRPr="00CA50F6">
        <w:rPr>
          <w:rFonts w:ascii="Times New Roman" w:hAnsi="Times New Roman"/>
          <w:sz w:val="26"/>
          <w:szCs w:val="26"/>
        </w:rPr>
        <w:t xml:space="preserve"> района от 30.10.2013 № 844-п «Об утверждении муниципальной программы </w:t>
      </w:r>
      <w:proofErr w:type="spellStart"/>
      <w:r w:rsidR="00C265E6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265E6" w:rsidRPr="00CA50F6">
        <w:rPr>
          <w:rFonts w:ascii="Times New Roman" w:hAnsi="Times New Roman"/>
          <w:sz w:val="26"/>
          <w:szCs w:val="26"/>
        </w:rPr>
        <w:t xml:space="preserve"> района </w:t>
      </w:r>
      <w:r w:rsidR="005628EA" w:rsidRPr="00CA50F6">
        <w:rPr>
          <w:rFonts w:ascii="Times New Roman" w:hAnsi="Times New Roman"/>
          <w:sz w:val="26"/>
          <w:szCs w:val="26"/>
        </w:rPr>
        <w:t>«</w:t>
      </w:r>
      <w:r w:rsidR="00CC167B" w:rsidRPr="00CA50F6">
        <w:rPr>
          <w:rFonts w:ascii="Times New Roman" w:hAnsi="Times New Roman"/>
          <w:sz w:val="26"/>
          <w:szCs w:val="26"/>
        </w:rPr>
        <w:t xml:space="preserve">Обеспечение доступным и комфортным жильем и коммунальными услугами жителей </w:t>
      </w:r>
      <w:proofErr w:type="spellStart"/>
      <w:r w:rsidR="00CC167B" w:rsidRPr="00CA50F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CC167B" w:rsidRPr="00CA50F6">
        <w:rPr>
          <w:rFonts w:ascii="Times New Roman" w:hAnsi="Times New Roman"/>
          <w:sz w:val="26"/>
          <w:szCs w:val="26"/>
        </w:rPr>
        <w:t xml:space="preserve"> района</w:t>
      </w:r>
      <w:r w:rsidR="005628EA" w:rsidRPr="00CA50F6">
        <w:rPr>
          <w:rFonts w:ascii="Times New Roman" w:hAnsi="Times New Roman"/>
          <w:sz w:val="26"/>
          <w:szCs w:val="26"/>
        </w:rPr>
        <w:t>».</w:t>
      </w:r>
    </w:p>
    <w:p w:rsidR="00060ED0" w:rsidRPr="00CA50F6" w:rsidRDefault="00060ED0">
      <w:pPr>
        <w:rPr>
          <w:sz w:val="26"/>
          <w:szCs w:val="26"/>
        </w:rPr>
      </w:pPr>
    </w:p>
    <w:p w:rsidR="00060ED0" w:rsidRPr="00CA50F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A50F6">
        <w:rPr>
          <w:rFonts w:ascii="Times New Roman" w:hAnsi="Times New Roman" w:cs="Calibri"/>
          <w:sz w:val="26"/>
          <w:szCs w:val="26"/>
          <w:lang w:eastAsia="ar-SA"/>
        </w:rPr>
        <w:t xml:space="preserve">Председатель </w:t>
      </w:r>
    </w:p>
    <w:p w:rsidR="00060ED0" w:rsidRPr="00CA50F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A50F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A50F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="00127E20" w:rsidRPr="00CA50F6">
        <w:rPr>
          <w:rFonts w:ascii="Times New Roman" w:hAnsi="Times New Roman" w:cs="Calibri"/>
          <w:sz w:val="26"/>
          <w:szCs w:val="26"/>
          <w:lang w:eastAsia="ar-SA"/>
        </w:rPr>
        <w:t xml:space="preserve">               </w:t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="00055CAB"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>Г.В. Савчук</w:t>
      </w:r>
    </w:p>
    <w:p w:rsidR="00B94753" w:rsidRPr="00CA50F6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B94753" w:rsidRPr="00CA50F6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CA50F6">
        <w:rPr>
          <w:rFonts w:ascii="Times New Roman" w:hAnsi="Times New Roman" w:cs="Calibri"/>
          <w:sz w:val="26"/>
          <w:szCs w:val="26"/>
          <w:lang w:eastAsia="ar-SA"/>
        </w:rPr>
        <w:t xml:space="preserve">Аудитор </w:t>
      </w:r>
    </w:p>
    <w:p w:rsidR="00B94753" w:rsidRPr="00CA50F6" w:rsidRDefault="00B9475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proofErr w:type="spellStart"/>
      <w:r w:rsidRPr="00CA50F6">
        <w:rPr>
          <w:rFonts w:ascii="Times New Roman" w:hAnsi="Times New Roman" w:cs="Calibri"/>
          <w:sz w:val="26"/>
          <w:szCs w:val="26"/>
          <w:lang w:eastAsia="ar-SA"/>
        </w:rPr>
        <w:t>Контрольно</w:t>
      </w:r>
      <w:proofErr w:type="spellEnd"/>
      <w:r w:rsidRPr="00CA50F6">
        <w:rPr>
          <w:rFonts w:ascii="Times New Roman" w:hAnsi="Times New Roman" w:cs="Calibri"/>
          <w:sz w:val="26"/>
          <w:szCs w:val="26"/>
          <w:lang w:eastAsia="ar-SA"/>
        </w:rPr>
        <w:t xml:space="preserve"> – счетного органа</w:t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</w:r>
      <w:r w:rsidRPr="00CA50F6">
        <w:rPr>
          <w:rFonts w:ascii="Times New Roman" w:hAnsi="Times New Roman" w:cs="Calibri"/>
          <w:sz w:val="26"/>
          <w:szCs w:val="26"/>
          <w:lang w:eastAsia="ar-SA"/>
        </w:rPr>
        <w:tab/>
        <w:t>И.В. Шмидт</w:t>
      </w:r>
    </w:p>
    <w:p w:rsidR="00060ED0" w:rsidRPr="00CA50F6" w:rsidRDefault="00060ED0">
      <w:pPr>
        <w:rPr>
          <w:sz w:val="26"/>
          <w:szCs w:val="26"/>
        </w:rPr>
      </w:pPr>
    </w:p>
    <w:sectPr w:rsidR="00060ED0" w:rsidRPr="00CA50F6" w:rsidSect="00C265E6">
      <w:footerReference w:type="default" r:id="rId10"/>
      <w:pgSz w:w="11906" w:h="16838"/>
      <w:pgMar w:top="567" w:right="707" w:bottom="851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41" w:rsidRDefault="00A20241" w:rsidP="001E0FFF">
      <w:pPr>
        <w:spacing w:after="0" w:line="240" w:lineRule="auto"/>
      </w:pPr>
      <w:r>
        <w:separator/>
      </w:r>
    </w:p>
  </w:endnote>
  <w:endnote w:type="continuationSeparator" w:id="0">
    <w:p w:rsidR="00A20241" w:rsidRDefault="00A20241" w:rsidP="001E0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8227651"/>
      <w:docPartObj>
        <w:docPartGallery w:val="Page Numbers (Bottom of Page)"/>
        <w:docPartUnique/>
      </w:docPartObj>
    </w:sdtPr>
    <w:sdtEndPr/>
    <w:sdtContent>
      <w:p w:rsidR="00C01D7A" w:rsidRDefault="00C01D7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0F1D">
          <w:rPr>
            <w:noProof/>
          </w:rPr>
          <w:t>6</w:t>
        </w:r>
        <w:r>
          <w:fldChar w:fldCharType="end"/>
        </w:r>
      </w:p>
    </w:sdtContent>
  </w:sdt>
  <w:p w:rsidR="00C01D7A" w:rsidRDefault="00C01D7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41" w:rsidRDefault="00A20241" w:rsidP="001E0FFF">
      <w:pPr>
        <w:spacing w:after="0" w:line="240" w:lineRule="auto"/>
      </w:pPr>
      <w:r>
        <w:separator/>
      </w:r>
    </w:p>
  </w:footnote>
  <w:footnote w:type="continuationSeparator" w:id="0">
    <w:p w:rsidR="00A20241" w:rsidRDefault="00A20241" w:rsidP="001E0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A06"/>
    <w:multiLevelType w:val="hybridMultilevel"/>
    <w:tmpl w:val="A8C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A1826"/>
    <w:multiLevelType w:val="hybridMultilevel"/>
    <w:tmpl w:val="95266754"/>
    <w:lvl w:ilvl="0" w:tplc="72A80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48EA7C6F"/>
    <w:multiLevelType w:val="hybridMultilevel"/>
    <w:tmpl w:val="EEB09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D4767"/>
    <w:multiLevelType w:val="hybridMultilevel"/>
    <w:tmpl w:val="77905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BC0BCC"/>
    <w:multiLevelType w:val="hybridMultilevel"/>
    <w:tmpl w:val="9F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30BBD"/>
    <w:rsid w:val="00055CAB"/>
    <w:rsid w:val="00060ED0"/>
    <w:rsid w:val="00061CCB"/>
    <w:rsid w:val="0007253F"/>
    <w:rsid w:val="0008213C"/>
    <w:rsid w:val="000D3F14"/>
    <w:rsid w:val="000D5AF7"/>
    <w:rsid w:val="00127E20"/>
    <w:rsid w:val="0014066D"/>
    <w:rsid w:val="00151279"/>
    <w:rsid w:val="00185D9C"/>
    <w:rsid w:val="001927D9"/>
    <w:rsid w:val="001A75DB"/>
    <w:rsid w:val="001D0E48"/>
    <w:rsid w:val="001E0FFF"/>
    <w:rsid w:val="002263D5"/>
    <w:rsid w:val="002531C6"/>
    <w:rsid w:val="00260C7F"/>
    <w:rsid w:val="00274844"/>
    <w:rsid w:val="002B4377"/>
    <w:rsid w:val="002C5F98"/>
    <w:rsid w:val="002E2FB6"/>
    <w:rsid w:val="00305101"/>
    <w:rsid w:val="003322AC"/>
    <w:rsid w:val="00375064"/>
    <w:rsid w:val="003845D5"/>
    <w:rsid w:val="003979C9"/>
    <w:rsid w:val="003A3390"/>
    <w:rsid w:val="003A7BED"/>
    <w:rsid w:val="003C4A38"/>
    <w:rsid w:val="003D53CE"/>
    <w:rsid w:val="003E38DD"/>
    <w:rsid w:val="004057CA"/>
    <w:rsid w:val="004150AA"/>
    <w:rsid w:val="00423D30"/>
    <w:rsid w:val="00436054"/>
    <w:rsid w:val="004835A0"/>
    <w:rsid w:val="004B75B5"/>
    <w:rsid w:val="004F5692"/>
    <w:rsid w:val="00536D13"/>
    <w:rsid w:val="005628EA"/>
    <w:rsid w:val="00565887"/>
    <w:rsid w:val="005763E1"/>
    <w:rsid w:val="005842D7"/>
    <w:rsid w:val="00587779"/>
    <w:rsid w:val="00594F68"/>
    <w:rsid w:val="005D045A"/>
    <w:rsid w:val="005E5349"/>
    <w:rsid w:val="005F32D0"/>
    <w:rsid w:val="00606960"/>
    <w:rsid w:val="00610D62"/>
    <w:rsid w:val="00622CCB"/>
    <w:rsid w:val="0062772A"/>
    <w:rsid w:val="00652722"/>
    <w:rsid w:val="006646FD"/>
    <w:rsid w:val="00692ADC"/>
    <w:rsid w:val="006B405E"/>
    <w:rsid w:val="006F2525"/>
    <w:rsid w:val="00732150"/>
    <w:rsid w:val="00732F9B"/>
    <w:rsid w:val="0073608C"/>
    <w:rsid w:val="0073754B"/>
    <w:rsid w:val="007A7718"/>
    <w:rsid w:val="007B29FC"/>
    <w:rsid w:val="007C1DA5"/>
    <w:rsid w:val="007F7E34"/>
    <w:rsid w:val="00815024"/>
    <w:rsid w:val="00826534"/>
    <w:rsid w:val="008A0F1D"/>
    <w:rsid w:val="008D27E5"/>
    <w:rsid w:val="00913A41"/>
    <w:rsid w:val="00916D75"/>
    <w:rsid w:val="00923064"/>
    <w:rsid w:val="009278D8"/>
    <w:rsid w:val="009545C2"/>
    <w:rsid w:val="00966CAD"/>
    <w:rsid w:val="009A19CB"/>
    <w:rsid w:val="009A4158"/>
    <w:rsid w:val="009F43E3"/>
    <w:rsid w:val="009F7181"/>
    <w:rsid w:val="00A04FE8"/>
    <w:rsid w:val="00A067F9"/>
    <w:rsid w:val="00A20241"/>
    <w:rsid w:val="00A27DAA"/>
    <w:rsid w:val="00A6084C"/>
    <w:rsid w:val="00AA2735"/>
    <w:rsid w:val="00B0118E"/>
    <w:rsid w:val="00B0280C"/>
    <w:rsid w:val="00B94753"/>
    <w:rsid w:val="00BB6E8C"/>
    <w:rsid w:val="00BB7C2E"/>
    <w:rsid w:val="00BD2490"/>
    <w:rsid w:val="00BE777B"/>
    <w:rsid w:val="00C01D7A"/>
    <w:rsid w:val="00C265E6"/>
    <w:rsid w:val="00C44FA1"/>
    <w:rsid w:val="00C4525F"/>
    <w:rsid w:val="00C704E7"/>
    <w:rsid w:val="00C779DF"/>
    <w:rsid w:val="00C952F0"/>
    <w:rsid w:val="00CA3247"/>
    <w:rsid w:val="00CA50F6"/>
    <w:rsid w:val="00CB5AFC"/>
    <w:rsid w:val="00CC167B"/>
    <w:rsid w:val="00CD6AF8"/>
    <w:rsid w:val="00CE4E2B"/>
    <w:rsid w:val="00CE635F"/>
    <w:rsid w:val="00CF4396"/>
    <w:rsid w:val="00D05BDB"/>
    <w:rsid w:val="00D46E04"/>
    <w:rsid w:val="00D64239"/>
    <w:rsid w:val="00D87ECB"/>
    <w:rsid w:val="00D91CBB"/>
    <w:rsid w:val="00D923B5"/>
    <w:rsid w:val="00D97443"/>
    <w:rsid w:val="00E04CF2"/>
    <w:rsid w:val="00E43039"/>
    <w:rsid w:val="00E557AC"/>
    <w:rsid w:val="00E651A4"/>
    <w:rsid w:val="00E8198B"/>
    <w:rsid w:val="00E86968"/>
    <w:rsid w:val="00EB2014"/>
    <w:rsid w:val="00EB52D7"/>
    <w:rsid w:val="00F11FFA"/>
    <w:rsid w:val="00F9128F"/>
    <w:rsid w:val="00F95BBE"/>
    <w:rsid w:val="00F97118"/>
    <w:rsid w:val="00FF1DB0"/>
    <w:rsid w:val="00FF22E4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0FF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1E0F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0FFF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D24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D249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7D8A5-CB8C-4459-AE62-38724AB68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6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54</cp:revision>
  <cp:lastPrinted>2019-11-28T07:08:00Z</cp:lastPrinted>
  <dcterms:created xsi:type="dcterms:W3CDTF">2013-10-14T02:31:00Z</dcterms:created>
  <dcterms:modified xsi:type="dcterms:W3CDTF">2019-11-28T07:21:00Z</dcterms:modified>
</cp:coreProperties>
</file>