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3640D" w:rsidRPr="00B13F9E">
        <w:rPr>
          <w:rFonts w:ascii="Times New Roman" w:hAnsi="Times New Roman"/>
          <w:sz w:val="24"/>
          <w:szCs w:val="24"/>
        </w:rPr>
        <w:t>е</w:t>
      </w:r>
      <w:r w:rsidR="00412228" w:rsidRPr="00B13F9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  </w:t>
      </w:r>
      <w:r w:rsidR="00002178" w:rsidRPr="00B13F9E">
        <w:rPr>
          <w:rFonts w:ascii="Times New Roman" w:hAnsi="Times New Roman"/>
          <w:sz w:val="24"/>
          <w:szCs w:val="24"/>
        </w:rPr>
        <w:t xml:space="preserve">(в ред. </w:t>
      </w:r>
      <w:r w:rsidR="00ED612C" w:rsidRPr="00B13F9E">
        <w:rPr>
          <w:rFonts w:ascii="Times New Roman" w:hAnsi="Times New Roman"/>
          <w:sz w:val="24"/>
          <w:szCs w:val="24"/>
        </w:rPr>
        <w:t xml:space="preserve">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EB40D9">
        <w:rPr>
          <w:rFonts w:ascii="Times New Roman" w:hAnsi="Times New Roman"/>
          <w:sz w:val="24"/>
          <w:szCs w:val="24"/>
        </w:rPr>
        <w:t>, от 26.09.2019 № 431-п</w:t>
      </w:r>
      <w:r w:rsidR="00002178" w:rsidRPr="00B13F9E"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B13F9E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4ECC">
        <w:rPr>
          <w:rFonts w:ascii="Times New Roman" w:hAnsi="Times New Roman"/>
          <w:sz w:val="24"/>
          <w:szCs w:val="24"/>
        </w:rPr>
        <w:t>6</w:t>
      </w:r>
      <w:r w:rsidR="00D401FE" w:rsidRPr="00B13F9E">
        <w:rPr>
          <w:rFonts w:ascii="Times New Roman" w:hAnsi="Times New Roman"/>
          <w:sz w:val="24"/>
          <w:szCs w:val="24"/>
        </w:rPr>
        <w:t xml:space="preserve"> </w:t>
      </w:r>
      <w:r w:rsidR="00E24B49">
        <w:rPr>
          <w:rFonts w:ascii="Times New Roman" w:hAnsi="Times New Roman"/>
          <w:sz w:val="24"/>
          <w:szCs w:val="24"/>
        </w:rPr>
        <w:t>декабря</w:t>
      </w:r>
      <w:r w:rsidR="00071FB6" w:rsidRPr="00B13F9E">
        <w:rPr>
          <w:rFonts w:ascii="Times New Roman" w:hAnsi="Times New Roman"/>
          <w:sz w:val="24"/>
          <w:szCs w:val="24"/>
        </w:rPr>
        <w:t xml:space="preserve">  201</w:t>
      </w:r>
      <w:r w:rsidR="00E5625C" w:rsidRPr="00B13F9E">
        <w:rPr>
          <w:rFonts w:ascii="Times New Roman" w:hAnsi="Times New Roman"/>
          <w:sz w:val="24"/>
          <w:szCs w:val="24"/>
        </w:rPr>
        <w:t>9</w:t>
      </w:r>
      <w:r w:rsidR="00071FB6" w:rsidRPr="00B13F9E">
        <w:rPr>
          <w:rFonts w:ascii="Times New Roman" w:hAnsi="Times New Roman"/>
          <w:sz w:val="24"/>
          <w:szCs w:val="24"/>
        </w:rPr>
        <w:t xml:space="preserve"> год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B13F9E">
        <w:rPr>
          <w:rFonts w:ascii="Times New Roman" w:hAnsi="Times New Roman"/>
          <w:sz w:val="24"/>
          <w:szCs w:val="24"/>
        </w:rPr>
        <w:t xml:space="preserve">№ </w:t>
      </w:r>
      <w:r w:rsidR="00B74ECC">
        <w:rPr>
          <w:rFonts w:ascii="Times New Roman" w:hAnsi="Times New Roman"/>
          <w:sz w:val="24"/>
          <w:szCs w:val="24"/>
        </w:rPr>
        <w:t>1</w:t>
      </w:r>
      <w:r w:rsidR="00E24B49">
        <w:rPr>
          <w:rFonts w:ascii="Times New Roman" w:hAnsi="Times New Roman"/>
          <w:sz w:val="24"/>
          <w:szCs w:val="24"/>
        </w:rPr>
        <w:t>86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B13F9E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B13F9E">
        <w:rPr>
          <w:rFonts w:ascii="Times New Roman" w:hAnsi="Times New Roman"/>
          <w:sz w:val="24"/>
          <w:szCs w:val="24"/>
        </w:rPr>
        <w:t>, от 25.09.2014 № 51/573р, от 26.02.2015 № 56/671р)</w:t>
      </w:r>
      <w:r w:rsidR="00ED612C" w:rsidRPr="00B13F9E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района»  </w:t>
      </w:r>
      <w:r w:rsidR="00C00A09" w:rsidRPr="00B13F9E">
        <w:rPr>
          <w:rFonts w:ascii="Times New Roman" w:hAnsi="Times New Roman"/>
          <w:sz w:val="24"/>
          <w:szCs w:val="24"/>
        </w:rPr>
        <w:t xml:space="preserve">(в ред. 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EB40D9">
        <w:rPr>
          <w:rFonts w:ascii="Times New Roman" w:hAnsi="Times New Roman"/>
          <w:sz w:val="24"/>
          <w:szCs w:val="24"/>
        </w:rPr>
        <w:t>, от 26.09.2019 № 431-п</w:t>
      </w:r>
      <w:r w:rsidR="00C00A09" w:rsidRPr="00B13F9E">
        <w:rPr>
          <w:rFonts w:ascii="Times New Roman" w:hAnsi="Times New Roman"/>
          <w:sz w:val="24"/>
          <w:szCs w:val="24"/>
        </w:rPr>
        <w:t xml:space="preserve">) </w:t>
      </w:r>
      <w:r w:rsidRPr="00B13F9E">
        <w:rPr>
          <w:rFonts w:ascii="Times New Roman" w:hAnsi="Times New Roman"/>
          <w:sz w:val="24"/>
          <w:szCs w:val="24"/>
        </w:rPr>
        <w:t xml:space="preserve">направлен в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</w:t>
      </w:r>
      <w:r w:rsidR="00E24B49">
        <w:rPr>
          <w:rFonts w:ascii="Times New Roman" w:hAnsi="Times New Roman"/>
          <w:sz w:val="24"/>
          <w:szCs w:val="24"/>
        </w:rPr>
        <w:t>26 декабря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13F9E">
        <w:rPr>
          <w:rFonts w:ascii="Times New Roman" w:hAnsi="Times New Roman"/>
          <w:sz w:val="24"/>
          <w:szCs w:val="24"/>
        </w:rPr>
        <w:t>201</w:t>
      </w:r>
      <w:r w:rsidR="00E5625C" w:rsidRPr="00B13F9E">
        <w:rPr>
          <w:rFonts w:ascii="Times New Roman" w:hAnsi="Times New Roman"/>
          <w:sz w:val="24"/>
          <w:szCs w:val="24"/>
        </w:rPr>
        <w:t>9</w:t>
      </w:r>
      <w:r w:rsidRPr="00B13F9E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B13F9E">
        <w:rPr>
          <w:rFonts w:ascii="Times New Roman" w:hAnsi="Times New Roman"/>
          <w:sz w:val="24"/>
          <w:szCs w:val="24"/>
        </w:rPr>
        <w:t>:</w:t>
      </w:r>
    </w:p>
    <w:p w:rsidR="00412228" w:rsidRPr="00B13F9E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F34646" w:rsidRPr="00B13F9E"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 w:rsidR="00F34646" w:rsidRPr="00B13F9E">
        <w:rPr>
          <w:rFonts w:ascii="Times New Roman" w:hAnsi="Times New Roman"/>
          <w:sz w:val="24"/>
          <w:szCs w:val="24"/>
        </w:rPr>
        <w:t>от</w:t>
      </w:r>
      <w:proofErr w:type="gramEnd"/>
      <w:r w:rsidR="00F34646" w:rsidRPr="00B13F9E">
        <w:rPr>
          <w:rFonts w:ascii="Times New Roman" w:hAnsi="Times New Roman"/>
          <w:sz w:val="24"/>
          <w:szCs w:val="24"/>
        </w:rPr>
        <w:t xml:space="preserve"> 08.05.2018 № 171-р</w:t>
      </w:r>
      <w:r w:rsidRPr="00B13F9E">
        <w:rPr>
          <w:rFonts w:ascii="Times New Roman" w:hAnsi="Times New Roman"/>
          <w:sz w:val="24"/>
          <w:szCs w:val="24"/>
        </w:rPr>
        <w:t>).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B13F9E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подпрограмма 1 «Сохранение культурного наследия</w:t>
      </w:r>
      <w:r w:rsidR="0013640D" w:rsidRPr="00B13F9E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»;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подпрограмм</w:t>
      </w:r>
      <w:r w:rsidR="002C62A2" w:rsidRPr="00B13F9E">
        <w:rPr>
          <w:rFonts w:ascii="Times New Roman" w:hAnsi="Times New Roman"/>
          <w:sz w:val="24"/>
          <w:szCs w:val="24"/>
        </w:rPr>
        <w:t>а</w:t>
      </w:r>
      <w:r w:rsidRPr="00B13F9E">
        <w:rPr>
          <w:rFonts w:ascii="Times New Roman" w:hAnsi="Times New Roman"/>
          <w:sz w:val="24"/>
          <w:szCs w:val="24"/>
        </w:rPr>
        <w:t xml:space="preserve"> 2 «Обеспечение условий реализации программы».</w:t>
      </w:r>
    </w:p>
    <w:p w:rsidR="00C31225" w:rsidRPr="00B13F9E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подпрограмма 3 «Развитие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районе».</w:t>
      </w:r>
    </w:p>
    <w:p w:rsidR="00C31225" w:rsidRPr="00B13F9E" w:rsidRDefault="00C31225" w:rsidP="00C31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Отдельные мероприятия </w:t>
      </w:r>
      <w:r w:rsidRPr="00B13F9E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C31225" w:rsidRPr="00B13F9E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Проведение культурно – массовых мероприятий на территории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D704E1" w:rsidRPr="00B13F9E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B13F9E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B13F9E">
        <w:rPr>
          <w:rFonts w:ascii="Times New Roman" w:hAnsi="Times New Roman"/>
          <w:sz w:val="24"/>
          <w:szCs w:val="24"/>
        </w:rPr>
        <w:t xml:space="preserve"> -</w:t>
      </w:r>
      <w:r w:rsidR="00B33600" w:rsidRPr="00B13F9E">
        <w:rPr>
          <w:rFonts w:ascii="Times New Roman" w:hAnsi="Times New Roman"/>
          <w:sz w:val="24"/>
          <w:szCs w:val="24"/>
        </w:rPr>
        <w:t xml:space="preserve"> </w:t>
      </w:r>
      <w:r w:rsidR="009E55C4" w:rsidRPr="00B13F9E">
        <w:rPr>
          <w:rFonts w:ascii="Times New Roman" w:hAnsi="Times New Roman"/>
          <w:sz w:val="24"/>
          <w:szCs w:val="24"/>
        </w:rPr>
        <w:t>с</w:t>
      </w:r>
      <w:r w:rsidRPr="00B13F9E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B13F9E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13F9E">
        <w:rPr>
          <w:rFonts w:ascii="Times New Roman" w:hAnsi="Times New Roman"/>
          <w:sz w:val="24"/>
          <w:szCs w:val="24"/>
        </w:rPr>
        <w:t>2</w:t>
      </w:r>
      <w:r w:rsidR="00A032D4">
        <w:rPr>
          <w:rFonts w:ascii="Times New Roman" w:hAnsi="Times New Roman"/>
          <w:sz w:val="24"/>
          <w:szCs w:val="24"/>
        </w:rPr>
        <w:t>6</w:t>
      </w:r>
      <w:r w:rsidR="00D401FE" w:rsidRPr="00B13F9E">
        <w:rPr>
          <w:rFonts w:ascii="Times New Roman" w:hAnsi="Times New Roman"/>
          <w:sz w:val="24"/>
          <w:szCs w:val="24"/>
        </w:rPr>
        <w:t xml:space="preserve"> </w:t>
      </w:r>
      <w:r w:rsidR="00E24B49">
        <w:rPr>
          <w:rFonts w:ascii="Times New Roman" w:hAnsi="Times New Roman"/>
          <w:sz w:val="24"/>
          <w:szCs w:val="24"/>
        </w:rPr>
        <w:t>декабря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r w:rsidR="00412228" w:rsidRPr="00B13F9E">
        <w:rPr>
          <w:rFonts w:ascii="Times New Roman" w:hAnsi="Times New Roman"/>
          <w:sz w:val="24"/>
          <w:szCs w:val="24"/>
        </w:rPr>
        <w:t xml:space="preserve"> 201</w:t>
      </w:r>
      <w:r w:rsidR="00E5625C" w:rsidRPr="00B13F9E">
        <w:rPr>
          <w:rFonts w:ascii="Times New Roman" w:hAnsi="Times New Roman"/>
          <w:sz w:val="24"/>
          <w:szCs w:val="24"/>
        </w:rPr>
        <w:t>9</w:t>
      </w:r>
      <w:r w:rsidR="00412228" w:rsidRPr="00B13F9E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  <w:r w:rsidR="00EB40D9" w:rsidRPr="00EB40D9">
        <w:rPr>
          <w:rFonts w:ascii="Times New Roman" w:hAnsi="Times New Roman"/>
          <w:sz w:val="24"/>
          <w:szCs w:val="24"/>
        </w:rPr>
        <w:t xml:space="preserve"> </w:t>
      </w:r>
      <w:r w:rsidR="00EB40D9" w:rsidRPr="00B13F9E">
        <w:rPr>
          <w:rFonts w:ascii="Times New Roman" w:hAnsi="Times New Roman"/>
          <w:sz w:val="24"/>
          <w:szCs w:val="24"/>
        </w:rPr>
        <w:t>(в ред. от 29.11.2018 № 826-п, от 06.05.2019 № 186-п</w:t>
      </w:r>
      <w:r w:rsidR="00EB40D9">
        <w:rPr>
          <w:rFonts w:ascii="Times New Roman" w:hAnsi="Times New Roman"/>
          <w:sz w:val="24"/>
          <w:szCs w:val="24"/>
        </w:rPr>
        <w:t>, от 27.06.2019 № 276-п,</w:t>
      </w:r>
      <w:r w:rsidR="00EB40D9" w:rsidRPr="00B74E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0D9">
        <w:rPr>
          <w:rFonts w:ascii="Times New Roman" w:hAnsi="Times New Roman"/>
          <w:sz w:val="24"/>
          <w:szCs w:val="24"/>
        </w:rPr>
        <w:t>от</w:t>
      </w:r>
      <w:proofErr w:type="gramEnd"/>
      <w:r w:rsidR="00EB40D9">
        <w:rPr>
          <w:rFonts w:ascii="Times New Roman" w:hAnsi="Times New Roman"/>
          <w:sz w:val="24"/>
          <w:szCs w:val="24"/>
        </w:rPr>
        <w:t xml:space="preserve"> 16.09.2019 № 397-п, от 26.09.2019 № 431-п</w:t>
      </w:r>
      <w:r w:rsidR="00EB40D9" w:rsidRPr="00B13F9E">
        <w:rPr>
          <w:rFonts w:ascii="Times New Roman" w:hAnsi="Times New Roman"/>
          <w:sz w:val="24"/>
          <w:szCs w:val="24"/>
        </w:rPr>
        <w:t>)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«Развитие культуры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  <w:r w:rsidR="00EB40D9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 xml:space="preserve"> 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F166D5" w:rsidTr="002D6E44">
        <w:tc>
          <w:tcPr>
            <w:tcW w:w="1809" w:type="dxa"/>
            <w:vMerge w:val="restart"/>
          </w:tcPr>
          <w:p w:rsidR="008C5765" w:rsidRPr="00F166D5" w:rsidRDefault="00006A1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8C5765" w:rsidRPr="00F166D5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1" w:type="dxa"/>
          </w:tcPr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032D4" w:rsidRPr="00F166D5" w:rsidTr="002D6E44">
        <w:tc>
          <w:tcPr>
            <w:tcW w:w="1809" w:type="dxa"/>
            <w:vMerge/>
          </w:tcPr>
          <w:p w:rsidR="00A032D4" w:rsidRPr="00F166D5" w:rsidRDefault="00A032D4" w:rsidP="002949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375 590 321,69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22 836 350,00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22 587 251,39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20 257 134,61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41 506 800,18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77 919 786,69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78 148 098,82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56 167 450,00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56 167 450,00 руб.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за счет средств: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2 463 415,68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199 200,00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122 700,00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671 213,80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1 348 201,88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122 100,00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49 527 765,29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367 200,00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1 070 873,10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1 188 510,97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8 481 241,96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19 102 297,59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18 419 641,67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449 000,00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449 000,00 руб.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189 213 355,90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12 806 900,00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10 990 367,29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9 672 868,51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lastRenderedPageBreak/>
              <w:t>2017 год – 19 509 097,34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19 805 555,61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41 354 667,15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37 536 950,00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2021 год – 37 536 950,00 руб.  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бюджетов поселений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133 010 059,82 руб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9 644 800,00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10 323 811,00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9 270 055,13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12 660 162,08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37 387 231,61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17 908 000,00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17 908 000,00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17 908 000,00 руб.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1 375 725,00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17 450,00 руб.;</w:t>
            </w:r>
          </w:p>
          <w:p w:rsidR="00EB40D9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3 000,00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3 000,00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185 085,00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276 500,00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343 690,00 руб.;</w:t>
            </w:r>
          </w:p>
          <w:p w:rsidR="00EB40D9" w:rsidRPr="00F166D5" w:rsidRDefault="00EB40D9" w:rsidP="00EB40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273 500,00 руб.;</w:t>
            </w:r>
          </w:p>
          <w:p w:rsidR="00A032D4" w:rsidRPr="00F166D5" w:rsidRDefault="00EB40D9" w:rsidP="00EB40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273 500,00 руб.</w:t>
            </w:r>
          </w:p>
        </w:tc>
        <w:tc>
          <w:tcPr>
            <w:tcW w:w="4111" w:type="dxa"/>
          </w:tcPr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="00EB40D9" w:rsidRPr="00F166D5">
              <w:rPr>
                <w:rFonts w:ascii="Times New Roman" w:hAnsi="Times New Roman"/>
                <w:b/>
                <w:sz w:val="20"/>
                <w:szCs w:val="20"/>
              </w:rPr>
              <w:t>376 773 448,32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22 836 350,00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22 587 251,39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20 257 134,61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41 506 800,18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77 919 786,69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B40D9" w:rsidRPr="00F166D5">
              <w:rPr>
                <w:rFonts w:ascii="Times New Roman" w:hAnsi="Times New Roman"/>
                <w:sz w:val="20"/>
                <w:szCs w:val="20"/>
              </w:rPr>
              <w:t>79 543 675,45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56</w:t>
            </w:r>
            <w:r w:rsidR="00EB40D9" w:rsidRPr="00F166D5">
              <w:rPr>
                <w:rFonts w:ascii="Times New Roman" w:hAnsi="Times New Roman"/>
                <w:sz w:val="20"/>
                <w:szCs w:val="20"/>
              </w:rPr>
              <w:t> 061 225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56</w:t>
            </w:r>
            <w:r w:rsidR="00EB40D9" w:rsidRPr="00F166D5">
              <w:rPr>
                <w:rFonts w:ascii="Times New Roman" w:hAnsi="Times New Roman"/>
                <w:sz w:val="20"/>
                <w:szCs w:val="20"/>
              </w:rPr>
              <w:t> 061 225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за счет средств: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2 463 415,68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199 200,00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122 700,00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671 213,80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1 348 201,88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122 100,00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EB40D9" w:rsidRPr="00F166D5">
              <w:rPr>
                <w:rFonts w:ascii="Times New Roman" w:hAnsi="Times New Roman"/>
                <w:b/>
                <w:sz w:val="20"/>
                <w:szCs w:val="20"/>
              </w:rPr>
              <w:t>51 101 141,29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367 200,00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1 070 873,10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1 188 510,97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8 481 241,96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19 102 297,59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B40D9" w:rsidRPr="00F166D5">
              <w:rPr>
                <w:rFonts w:ascii="Times New Roman" w:hAnsi="Times New Roman"/>
                <w:sz w:val="20"/>
                <w:szCs w:val="20"/>
              </w:rPr>
              <w:t>19 993 017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,67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449 000,00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449 000,00 руб.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EB40D9" w:rsidRPr="00F166D5">
              <w:rPr>
                <w:rFonts w:ascii="Times New Roman" w:hAnsi="Times New Roman"/>
                <w:b/>
                <w:sz w:val="20"/>
                <w:szCs w:val="20"/>
              </w:rPr>
              <w:t>188 823 106,53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12 806 900,00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10 990 367,29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9 672 868,51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lastRenderedPageBreak/>
              <w:t>2017 год – 19 509 097,34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19 805 555,61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41</w:t>
            </w:r>
            <w:r w:rsidR="00EB40D9" w:rsidRPr="00F166D5">
              <w:rPr>
                <w:rFonts w:ascii="Times New Roman" w:hAnsi="Times New Roman"/>
                <w:sz w:val="20"/>
                <w:szCs w:val="20"/>
              </w:rPr>
              <w:t> 176 867,78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37</w:t>
            </w:r>
            <w:r w:rsidR="00EB40D9" w:rsidRPr="00F166D5">
              <w:rPr>
                <w:rFonts w:ascii="Times New Roman" w:hAnsi="Times New Roman"/>
                <w:sz w:val="20"/>
                <w:szCs w:val="20"/>
              </w:rPr>
              <w:t> 430 725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37</w:t>
            </w:r>
            <w:r w:rsidR="00EB40D9" w:rsidRPr="00F166D5">
              <w:rPr>
                <w:rFonts w:ascii="Times New Roman" w:hAnsi="Times New Roman"/>
                <w:sz w:val="20"/>
                <w:szCs w:val="20"/>
              </w:rPr>
              <w:t> 430 725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,00 руб.  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бюджетов поселений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133 010 059,82 руб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9 644 800,00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10 323 811,00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9 270 055,13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12 660 162,08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37 387 231,61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17 908 000,00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17 908 000,00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17 908 000,00 руб.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1 375 725,00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2014 год – 17 450,00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2015 год – 3 000,00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2016 год – 3 000,00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2017 год – 185 085,00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2018 год – 276 500,00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343 690,00 руб.;</w:t>
            </w:r>
          </w:p>
          <w:p w:rsidR="00A032D4" w:rsidRPr="00F166D5" w:rsidRDefault="00A032D4" w:rsidP="00E56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273 500,00 руб.;</w:t>
            </w:r>
          </w:p>
          <w:p w:rsidR="00A032D4" w:rsidRPr="00F166D5" w:rsidRDefault="00A032D4" w:rsidP="00E562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273 500,00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D1194" w:rsidRDefault="008C5765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5B792A" w:rsidRPr="00B13F9E">
        <w:rPr>
          <w:rFonts w:ascii="Times New Roman" w:hAnsi="Times New Roman"/>
          <w:sz w:val="24"/>
          <w:szCs w:val="24"/>
        </w:rPr>
        <w:t xml:space="preserve">Увеличение </w:t>
      </w:r>
      <w:r w:rsidR="00961645" w:rsidRPr="00B13F9E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295346" w:rsidRPr="00B13F9E">
        <w:rPr>
          <w:rFonts w:ascii="Times New Roman" w:hAnsi="Times New Roman"/>
          <w:sz w:val="24"/>
          <w:szCs w:val="24"/>
        </w:rPr>
        <w:t>по муниципальной программе</w:t>
      </w:r>
      <w:r w:rsidR="00D401FE" w:rsidRPr="00B13F9E">
        <w:rPr>
          <w:rFonts w:ascii="Times New Roman" w:hAnsi="Times New Roman"/>
          <w:sz w:val="24"/>
          <w:szCs w:val="24"/>
        </w:rPr>
        <w:t xml:space="preserve"> </w:t>
      </w:r>
      <w:r w:rsidR="00EB40D9">
        <w:rPr>
          <w:rFonts w:ascii="Times New Roman" w:hAnsi="Times New Roman"/>
          <w:sz w:val="24"/>
          <w:szCs w:val="24"/>
        </w:rPr>
        <w:t xml:space="preserve">в сумме </w:t>
      </w:r>
      <w:r w:rsidR="005D1194">
        <w:rPr>
          <w:rFonts w:ascii="Times New Roman" w:hAnsi="Times New Roman"/>
          <w:sz w:val="24"/>
          <w:szCs w:val="24"/>
        </w:rPr>
        <w:t>1 183 126,63 руб. (0,32%), в том числе:</w:t>
      </w:r>
    </w:p>
    <w:p w:rsidR="00D401FE" w:rsidRDefault="005D1194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2019 году </w:t>
      </w:r>
      <w:r w:rsidR="00EE510B" w:rsidRPr="00B13F9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E510B" w:rsidRPr="00B13F9E">
        <w:rPr>
          <w:rFonts w:ascii="Times New Roman" w:hAnsi="Times New Roman"/>
          <w:sz w:val="24"/>
          <w:szCs w:val="24"/>
        </w:rPr>
        <w:t>дств кр</w:t>
      </w:r>
      <w:proofErr w:type="gramEnd"/>
      <w:r w:rsidR="00EE510B" w:rsidRPr="00B13F9E">
        <w:rPr>
          <w:rFonts w:ascii="Times New Roman" w:hAnsi="Times New Roman"/>
          <w:sz w:val="24"/>
          <w:szCs w:val="24"/>
        </w:rPr>
        <w:t xml:space="preserve">аевого бюджета  </w:t>
      </w:r>
      <w:r w:rsidR="00EE5863" w:rsidRPr="00B13F9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1 573 376</w:t>
      </w:r>
      <w:r w:rsidR="00D401FE" w:rsidRPr="00B13F9E">
        <w:rPr>
          <w:rFonts w:ascii="Times New Roman" w:hAnsi="Times New Roman"/>
          <w:sz w:val="24"/>
          <w:szCs w:val="24"/>
        </w:rPr>
        <w:t>,00</w:t>
      </w:r>
      <w:r w:rsidR="00EE5863" w:rsidRPr="00B13F9E">
        <w:rPr>
          <w:rFonts w:ascii="Times New Roman" w:hAnsi="Times New Roman"/>
          <w:sz w:val="24"/>
          <w:szCs w:val="24"/>
        </w:rPr>
        <w:t xml:space="preserve"> руб. (</w:t>
      </w:r>
      <w:r w:rsidR="00EE510B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18</w:t>
      </w:r>
      <w:r w:rsidR="00EE5863" w:rsidRPr="00B13F9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5D1194" w:rsidRDefault="005D1194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средств районного бюджета в сумме 390 249,37 руб. (0,21%), из них:</w:t>
      </w:r>
    </w:p>
    <w:p w:rsidR="005D1194" w:rsidRDefault="005D1194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уменьшение в сумме 177 799,37 руб. (0,43%);</w:t>
      </w:r>
    </w:p>
    <w:p w:rsidR="005D1194" w:rsidRDefault="005D1194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уменьшение в сумме 106 225,00 руб. (0,28%);</w:t>
      </w:r>
    </w:p>
    <w:p w:rsidR="005D1194" w:rsidRDefault="005D1194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уменьшение в сумме 106 225,00 руб. (0,28%).</w:t>
      </w:r>
    </w:p>
    <w:p w:rsidR="00EE510B" w:rsidRDefault="00EE510B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1 «Сохранение культурного наследия</w:t>
      </w:r>
      <w:r w:rsidR="00147371" w:rsidRPr="00147371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F166D5" w:rsidTr="00D401FE">
        <w:tc>
          <w:tcPr>
            <w:tcW w:w="1809" w:type="dxa"/>
            <w:vMerge w:val="restart"/>
          </w:tcPr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подпрограммы 1</w:t>
            </w:r>
          </w:p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подпрограммы 1</w:t>
            </w:r>
          </w:p>
          <w:p w:rsidR="008C5765" w:rsidRPr="00F166D5" w:rsidRDefault="008C5765" w:rsidP="002949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32D1D" w:rsidRPr="00F166D5" w:rsidTr="00D401FE">
        <w:tc>
          <w:tcPr>
            <w:tcW w:w="1809" w:type="dxa"/>
            <w:vMerge/>
          </w:tcPr>
          <w:p w:rsidR="00232D1D" w:rsidRPr="00F166D5" w:rsidRDefault="00232D1D" w:rsidP="002949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163 557 334,82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67 770 524,82 руб.;</w:t>
            </w:r>
          </w:p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47 893 405,00 руб.;</w:t>
            </w:r>
          </w:p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47 893 405,00 руб.</w:t>
            </w:r>
          </w:p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за счет средств:</w:t>
            </w:r>
          </w:p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122 100,00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122 100,00 руб.;</w:t>
            </w:r>
          </w:p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18 807 812,67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17 976 012,67 руб.;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415 900,00 руб.;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415 900,00 руб.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90 012 732,15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F166D5">
              <w:rPr>
                <w:rFonts w:ascii="Times New Roman" w:hAnsi="Times New Roman"/>
                <w:sz w:val="20"/>
                <w:szCs w:val="20"/>
              </w:rPr>
              <w:lastRenderedPageBreak/>
              <w:t>них: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31 420 722,15 руб.;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29 296 005,00 руб.;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2021 год – 29 296 005,00 руб. 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бюджетов поселений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53 724 000,00 руб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17 908 000,00 руб.;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17 908 000,00 руб.;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17 908 000,00 руб.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890 690,00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66D5" w:rsidRPr="00F166D5" w:rsidRDefault="00F166D5" w:rsidP="00F16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343 690,00 руб.;</w:t>
            </w:r>
          </w:p>
          <w:p w:rsidR="00F166D5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273 500,00 руб.;</w:t>
            </w:r>
          </w:p>
          <w:p w:rsidR="00232D1D" w:rsidRPr="00F166D5" w:rsidRDefault="00F166D5" w:rsidP="00F166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273 500,00 руб.</w:t>
            </w:r>
          </w:p>
        </w:tc>
        <w:tc>
          <w:tcPr>
            <w:tcW w:w="4111" w:type="dxa"/>
          </w:tcPr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F166D5" w:rsidRPr="00F166D5">
              <w:rPr>
                <w:rFonts w:ascii="Times New Roman" w:hAnsi="Times New Roman"/>
                <w:b/>
                <w:sz w:val="20"/>
                <w:szCs w:val="20"/>
              </w:rPr>
              <w:t>164 749 958,69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F166D5" w:rsidRPr="00F166D5">
              <w:rPr>
                <w:rFonts w:ascii="Times New Roman" w:hAnsi="Times New Roman"/>
                <w:sz w:val="20"/>
                <w:szCs w:val="20"/>
              </w:rPr>
              <w:t>69 175 598,69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47</w:t>
            </w:r>
            <w:r w:rsidR="00F166D5" w:rsidRPr="00F166D5">
              <w:rPr>
                <w:rFonts w:ascii="Times New Roman" w:hAnsi="Times New Roman"/>
                <w:sz w:val="20"/>
                <w:szCs w:val="20"/>
              </w:rPr>
              <w:t> 787 180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47</w:t>
            </w:r>
            <w:r w:rsidR="00F166D5" w:rsidRPr="00F166D5">
              <w:rPr>
                <w:rFonts w:ascii="Times New Roman" w:hAnsi="Times New Roman"/>
                <w:sz w:val="20"/>
                <w:szCs w:val="20"/>
              </w:rPr>
              <w:t> 787 180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за счет средств:</w:t>
            </w:r>
          </w:p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122 100,00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122 100,00 руб.;</w:t>
            </w:r>
          </w:p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F166D5" w:rsidRPr="00F166D5">
              <w:rPr>
                <w:rFonts w:ascii="Times New Roman" w:hAnsi="Times New Roman"/>
                <w:b/>
                <w:sz w:val="20"/>
                <w:szCs w:val="20"/>
              </w:rPr>
              <w:t>20 313 417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,67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F166D5" w:rsidRPr="00F166D5">
              <w:rPr>
                <w:rFonts w:ascii="Times New Roman" w:hAnsi="Times New Roman"/>
                <w:sz w:val="20"/>
                <w:szCs w:val="20"/>
              </w:rPr>
              <w:t>19 481 617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,67 руб.;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415 900,00 руб.;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415 900,00 руб.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F166D5" w:rsidRPr="00F166D5">
              <w:rPr>
                <w:rFonts w:ascii="Times New Roman" w:hAnsi="Times New Roman"/>
                <w:b/>
                <w:sz w:val="20"/>
                <w:szCs w:val="20"/>
              </w:rPr>
              <w:t>89 699 751,02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F166D5">
              <w:rPr>
                <w:rFonts w:ascii="Times New Roman" w:hAnsi="Times New Roman"/>
                <w:sz w:val="20"/>
                <w:szCs w:val="20"/>
              </w:rPr>
              <w:lastRenderedPageBreak/>
              <w:t>них: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31</w:t>
            </w:r>
            <w:r w:rsidR="00F166D5" w:rsidRPr="00F166D5">
              <w:rPr>
                <w:rFonts w:ascii="Times New Roman" w:hAnsi="Times New Roman"/>
                <w:sz w:val="20"/>
                <w:szCs w:val="20"/>
              </w:rPr>
              <w:t> 320 191,02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29</w:t>
            </w:r>
            <w:r w:rsidR="00F166D5" w:rsidRPr="00F166D5">
              <w:rPr>
                <w:rFonts w:ascii="Times New Roman" w:hAnsi="Times New Roman"/>
                <w:sz w:val="20"/>
                <w:szCs w:val="20"/>
              </w:rPr>
              <w:t> 189 780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29</w:t>
            </w:r>
            <w:r w:rsidR="00F166D5" w:rsidRPr="00F166D5">
              <w:rPr>
                <w:rFonts w:ascii="Times New Roman" w:hAnsi="Times New Roman"/>
                <w:sz w:val="20"/>
                <w:szCs w:val="20"/>
              </w:rPr>
              <w:t> 189 780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бюджетов поселений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53 724 000,00 руб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32D1D" w:rsidRPr="00F166D5" w:rsidRDefault="00232D1D" w:rsidP="00F113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17 908 000,00 руб.;</w:t>
            </w:r>
          </w:p>
          <w:p w:rsidR="00232D1D" w:rsidRPr="00F166D5" w:rsidRDefault="00232D1D" w:rsidP="00F113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17 908 000,00 руб.;</w:t>
            </w:r>
          </w:p>
          <w:p w:rsidR="00232D1D" w:rsidRPr="00F166D5" w:rsidRDefault="00232D1D" w:rsidP="00F113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17 908 000,00 руб.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890 690,00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6D5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F166D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D1D" w:rsidRPr="00F166D5" w:rsidRDefault="00232D1D" w:rsidP="00412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2019 год – 343 690,00 руб.;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2020 год – 273 500,00 руб.;</w:t>
            </w:r>
          </w:p>
          <w:p w:rsidR="00232D1D" w:rsidRPr="00F166D5" w:rsidRDefault="00232D1D" w:rsidP="0041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6D5">
              <w:rPr>
                <w:rFonts w:ascii="Times New Roman" w:hAnsi="Times New Roman"/>
                <w:sz w:val="20"/>
                <w:szCs w:val="20"/>
              </w:rPr>
              <w:t>2021 год – 273 500,00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F4718" w:rsidRDefault="00871685" w:rsidP="00DF47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F166D5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>ни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B13F9E">
        <w:rPr>
          <w:rFonts w:ascii="Times New Roman" w:eastAsiaTheme="minorEastAsia" w:hAnsi="Times New Roman"/>
          <w:sz w:val="24"/>
          <w:szCs w:val="24"/>
        </w:rPr>
        <w:t xml:space="preserve"> по подпрограмме 1</w:t>
      </w:r>
      <w:r w:rsidR="00862087" w:rsidRPr="00B13F9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62087" w:rsidRPr="00B13F9E">
        <w:rPr>
          <w:rFonts w:ascii="Times New Roman" w:hAnsi="Times New Roman"/>
          <w:sz w:val="24"/>
          <w:szCs w:val="24"/>
        </w:rPr>
        <w:t>«Сохранение культурного наследия</w:t>
      </w:r>
      <w:r w:rsidR="00147371" w:rsidRPr="00147371">
        <w:rPr>
          <w:rFonts w:ascii="Times New Roman" w:hAnsi="Times New Roman"/>
          <w:sz w:val="24"/>
          <w:szCs w:val="24"/>
        </w:rPr>
        <w:t xml:space="preserve"> </w:t>
      </w:r>
      <w:r w:rsidR="00147371" w:rsidRPr="00B13F9E">
        <w:rPr>
          <w:rFonts w:ascii="Times New Roman" w:hAnsi="Times New Roman"/>
          <w:sz w:val="24"/>
          <w:szCs w:val="24"/>
        </w:rPr>
        <w:t>и поддержка народного творчества</w:t>
      </w:r>
      <w:r w:rsidR="00862087" w:rsidRPr="00B13F9E">
        <w:rPr>
          <w:rFonts w:ascii="Times New Roman" w:hAnsi="Times New Roman"/>
          <w:sz w:val="24"/>
          <w:szCs w:val="24"/>
        </w:rPr>
        <w:t>»</w:t>
      </w:r>
      <w:r w:rsidR="00DF4718" w:rsidRPr="00DF4718">
        <w:rPr>
          <w:rFonts w:ascii="Times New Roman" w:hAnsi="Times New Roman"/>
          <w:sz w:val="24"/>
          <w:szCs w:val="24"/>
        </w:rPr>
        <w:t xml:space="preserve">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166D5">
        <w:rPr>
          <w:rFonts w:ascii="Times New Roman" w:eastAsiaTheme="minorEastAsia" w:hAnsi="Times New Roman"/>
          <w:sz w:val="24"/>
          <w:szCs w:val="24"/>
        </w:rPr>
        <w:t>1 192 623,87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F41A68">
        <w:rPr>
          <w:rFonts w:ascii="Times New Roman" w:eastAsiaTheme="minorEastAsia" w:hAnsi="Times New Roman"/>
          <w:sz w:val="24"/>
          <w:szCs w:val="24"/>
        </w:rPr>
        <w:t>0,</w:t>
      </w:r>
      <w:r w:rsidR="00F166D5">
        <w:rPr>
          <w:rFonts w:ascii="Times New Roman" w:eastAsiaTheme="minorEastAsia" w:hAnsi="Times New Roman"/>
          <w:sz w:val="24"/>
          <w:szCs w:val="24"/>
        </w:rPr>
        <w:t>73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%)</w:t>
      </w:r>
      <w:r w:rsidR="00DF471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DF4718">
        <w:rPr>
          <w:rFonts w:ascii="Times New Roman" w:hAnsi="Times New Roman"/>
          <w:sz w:val="24"/>
          <w:szCs w:val="24"/>
        </w:rPr>
        <w:t>в том числе:</w:t>
      </w:r>
    </w:p>
    <w:p w:rsidR="00DF4718" w:rsidRPr="00B13F9E" w:rsidRDefault="00F166D5" w:rsidP="00C5637E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2019 году у</w:t>
      </w:r>
      <w:r w:rsidR="00F41A68">
        <w:rPr>
          <w:rFonts w:ascii="Times New Roman" w:hAnsi="Times New Roman"/>
          <w:sz w:val="24"/>
          <w:szCs w:val="24"/>
        </w:rPr>
        <w:t xml:space="preserve">величение </w:t>
      </w:r>
      <w:r w:rsidR="00DF4718" w:rsidRPr="00B13F9E">
        <w:rPr>
          <w:rFonts w:ascii="Times New Roman" w:hAnsi="Times New Roman"/>
          <w:sz w:val="24"/>
          <w:szCs w:val="24"/>
        </w:rPr>
        <w:t xml:space="preserve">за счет средств краевого бюджета  в сумме </w:t>
      </w:r>
      <w:r>
        <w:rPr>
          <w:rFonts w:ascii="Times New Roman" w:hAnsi="Times New Roman"/>
          <w:sz w:val="24"/>
          <w:szCs w:val="24"/>
        </w:rPr>
        <w:t>1 505 605,00</w:t>
      </w:r>
      <w:r w:rsidR="00DF4718" w:rsidRPr="00B13F9E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(8,00</w:t>
      </w:r>
      <w:r w:rsidR="00DF4718" w:rsidRPr="00B13F9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по</w:t>
      </w:r>
      <w:r w:rsidR="007B4D2F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="007B4D2F">
        <w:rPr>
          <w:rFonts w:ascii="Times New Roman" w:hAnsi="Times New Roman"/>
          <w:sz w:val="24"/>
          <w:szCs w:val="24"/>
        </w:rPr>
        <w:t xml:space="preserve"> 3.4.18 «</w:t>
      </w:r>
      <w:r w:rsidRPr="00F166D5">
        <w:rPr>
          <w:rFonts w:ascii="Times New Roman" w:hAnsi="Times New Roman"/>
          <w:sz w:val="24"/>
          <w:szCs w:val="24"/>
        </w:rPr>
        <w:t xml:space="preserve">Расходы за счет средств гранта из краевого бюджета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на приобретение звукового и светового оборудования для филиалов Ивановской ЦКС и </w:t>
      </w:r>
      <w:proofErr w:type="spellStart"/>
      <w:r w:rsidRPr="00F166D5">
        <w:rPr>
          <w:rFonts w:ascii="Times New Roman" w:hAnsi="Times New Roman"/>
          <w:sz w:val="24"/>
          <w:szCs w:val="24"/>
        </w:rPr>
        <w:t>Новоалтатской</w:t>
      </w:r>
      <w:proofErr w:type="spellEnd"/>
      <w:proofErr w:type="gramEnd"/>
      <w:r w:rsidRPr="00F166D5">
        <w:rPr>
          <w:rFonts w:ascii="Times New Roman" w:hAnsi="Times New Roman"/>
          <w:sz w:val="24"/>
          <w:szCs w:val="24"/>
        </w:rPr>
        <w:t xml:space="preserve"> ЦКС МБУК «ЦКС» </w:t>
      </w:r>
      <w:proofErr w:type="spellStart"/>
      <w:r w:rsidRPr="00F166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66D5">
        <w:rPr>
          <w:rFonts w:ascii="Times New Roman" w:hAnsi="Times New Roman"/>
          <w:sz w:val="24"/>
          <w:szCs w:val="24"/>
        </w:rPr>
        <w:t xml:space="preserve"> района</w:t>
      </w:r>
      <w:r w:rsidR="007B4D2F">
        <w:rPr>
          <w:rFonts w:ascii="Times New Roman" w:hAnsi="Times New Roman"/>
          <w:sz w:val="24"/>
          <w:szCs w:val="24"/>
        </w:rPr>
        <w:t>»;</w:t>
      </w:r>
    </w:p>
    <w:p w:rsidR="00755AB4" w:rsidRDefault="00755AB4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188" w:rsidRPr="00201188" w:rsidRDefault="007B4D2F" w:rsidP="00C5637E">
      <w:pPr>
        <w:pStyle w:val="a3"/>
        <w:numPr>
          <w:ilvl w:val="0"/>
          <w:numId w:val="19"/>
        </w:numPr>
        <w:ind w:left="426"/>
        <w:jc w:val="both"/>
        <w:rPr>
          <w:rFonts w:ascii="Times New Roman" w:eastAsiaTheme="minorEastAsia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>
        <w:rPr>
          <w:rFonts w:ascii="Times New Roman" w:eastAsiaTheme="minorEastAsia" w:hAnsi="Times New Roman"/>
          <w:sz w:val="24"/>
          <w:szCs w:val="24"/>
        </w:rPr>
        <w:t>меньш</w:t>
      </w:r>
      <w:r w:rsidRPr="00B13F9E">
        <w:rPr>
          <w:rFonts w:ascii="Times New Roman" w:eastAsiaTheme="minorEastAsia" w:hAnsi="Times New Roman"/>
          <w:sz w:val="24"/>
          <w:szCs w:val="24"/>
        </w:rPr>
        <w:t>ение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0F129D" w:rsidRPr="00B13F9E">
        <w:rPr>
          <w:rFonts w:ascii="Times New Roman" w:hAnsi="Times New Roman"/>
          <w:sz w:val="24"/>
          <w:szCs w:val="24"/>
        </w:rPr>
        <w:t xml:space="preserve">за счет средств </w:t>
      </w:r>
      <w:r w:rsidR="000F129D">
        <w:rPr>
          <w:rFonts w:ascii="Times New Roman" w:hAnsi="Times New Roman"/>
          <w:sz w:val="24"/>
          <w:szCs w:val="24"/>
        </w:rPr>
        <w:t>районн</w:t>
      </w:r>
      <w:r w:rsidR="000F129D" w:rsidRPr="00B13F9E">
        <w:rPr>
          <w:rFonts w:ascii="Times New Roman" w:hAnsi="Times New Roman"/>
          <w:sz w:val="24"/>
          <w:szCs w:val="24"/>
        </w:rPr>
        <w:t xml:space="preserve">ого бюджета в сумме </w:t>
      </w:r>
      <w:r w:rsidR="00F166D5">
        <w:rPr>
          <w:rFonts w:ascii="Times New Roman" w:hAnsi="Times New Roman"/>
          <w:sz w:val="24"/>
          <w:szCs w:val="24"/>
        </w:rPr>
        <w:t>312 981,13</w:t>
      </w:r>
      <w:r w:rsidR="000F129D" w:rsidRPr="00B13F9E">
        <w:rPr>
          <w:rFonts w:ascii="Times New Roman" w:hAnsi="Times New Roman"/>
          <w:sz w:val="24"/>
          <w:szCs w:val="24"/>
        </w:rPr>
        <w:t xml:space="preserve"> руб. </w:t>
      </w:r>
      <w:r w:rsidR="00201188">
        <w:rPr>
          <w:rFonts w:ascii="Times New Roman" w:hAnsi="Times New Roman"/>
          <w:sz w:val="24"/>
          <w:szCs w:val="24"/>
        </w:rPr>
        <w:t>(0,35</w:t>
      </w:r>
      <w:r w:rsidR="000F129D" w:rsidRPr="00B13F9E">
        <w:rPr>
          <w:rFonts w:ascii="Times New Roman" w:hAnsi="Times New Roman"/>
          <w:sz w:val="24"/>
          <w:szCs w:val="24"/>
        </w:rPr>
        <w:t>%</w:t>
      </w:r>
      <w:r w:rsidR="00201188">
        <w:rPr>
          <w:rFonts w:ascii="Times New Roman" w:hAnsi="Times New Roman"/>
          <w:sz w:val="24"/>
          <w:szCs w:val="24"/>
        </w:rPr>
        <w:t>)</w:t>
      </w:r>
      <w:r w:rsidR="000F129D">
        <w:rPr>
          <w:rFonts w:ascii="Times New Roman" w:hAnsi="Times New Roman"/>
          <w:sz w:val="24"/>
          <w:szCs w:val="24"/>
        </w:rPr>
        <w:t>,</w:t>
      </w:r>
      <w:r w:rsidR="00167C19" w:rsidRPr="00167C19">
        <w:rPr>
          <w:rFonts w:ascii="Times New Roman" w:hAnsi="Times New Roman"/>
          <w:sz w:val="24"/>
          <w:szCs w:val="24"/>
        </w:rPr>
        <w:t xml:space="preserve"> </w:t>
      </w:r>
      <w:r w:rsidR="00201188">
        <w:rPr>
          <w:rFonts w:ascii="Times New Roman" w:hAnsi="Times New Roman"/>
          <w:sz w:val="24"/>
          <w:szCs w:val="24"/>
        </w:rPr>
        <w:t>из них:</w:t>
      </w:r>
    </w:p>
    <w:p w:rsidR="005C0D11" w:rsidRDefault="00201188" w:rsidP="00201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0D11">
        <w:rPr>
          <w:rFonts w:ascii="Times New Roman" w:hAnsi="Times New Roman"/>
          <w:sz w:val="24"/>
          <w:szCs w:val="24"/>
        </w:rPr>
        <w:t xml:space="preserve">уменьшение в сумме 95 626,00 руб. </w:t>
      </w:r>
      <w:r w:rsidR="00167C19">
        <w:rPr>
          <w:rFonts w:ascii="Times New Roman" w:hAnsi="Times New Roman"/>
          <w:sz w:val="24"/>
          <w:szCs w:val="24"/>
        </w:rPr>
        <w:t xml:space="preserve">по мероприятию </w:t>
      </w:r>
      <w:r w:rsidR="005C0D11">
        <w:rPr>
          <w:rFonts w:ascii="Times New Roman" w:hAnsi="Times New Roman"/>
          <w:sz w:val="24"/>
          <w:szCs w:val="24"/>
        </w:rPr>
        <w:t>2.1</w:t>
      </w:r>
      <w:r w:rsidR="00167C19">
        <w:rPr>
          <w:rFonts w:ascii="Times New Roman" w:hAnsi="Times New Roman"/>
          <w:sz w:val="24"/>
          <w:szCs w:val="24"/>
        </w:rPr>
        <w:t>.</w:t>
      </w:r>
      <w:r w:rsidR="00167C19" w:rsidRPr="005C0D11">
        <w:rPr>
          <w:rFonts w:ascii="Times New Roman" w:hAnsi="Times New Roman"/>
          <w:sz w:val="24"/>
          <w:szCs w:val="24"/>
        </w:rPr>
        <w:t>1 «</w:t>
      </w:r>
      <w:r w:rsidR="005C0D11" w:rsidRPr="005C0D11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 за счет средств районного бюджета</w:t>
      </w:r>
      <w:r w:rsidR="005C0D11">
        <w:rPr>
          <w:rFonts w:ascii="Times New Roman" w:hAnsi="Times New Roman"/>
          <w:sz w:val="24"/>
          <w:szCs w:val="24"/>
        </w:rPr>
        <w:t>»</w:t>
      </w:r>
      <w:r w:rsidR="005C0D11" w:rsidRPr="005C0D11">
        <w:rPr>
          <w:rFonts w:ascii="Times New Roman" w:hAnsi="Times New Roman"/>
          <w:sz w:val="24"/>
          <w:szCs w:val="24"/>
        </w:rPr>
        <w:t xml:space="preserve"> в связи с образовавшейся экономией по приобретению полиграфической продукции</w:t>
      </w:r>
      <w:r w:rsidR="005C0D11">
        <w:rPr>
          <w:rFonts w:ascii="Times New Roman" w:hAnsi="Times New Roman"/>
          <w:sz w:val="24"/>
          <w:szCs w:val="24"/>
        </w:rPr>
        <w:t>;</w:t>
      </w:r>
    </w:p>
    <w:p w:rsidR="00755AB4" w:rsidRDefault="005C0D11" w:rsidP="005C0D1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C0D11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величен</w:t>
      </w:r>
      <w:r w:rsidRPr="005C0D11">
        <w:rPr>
          <w:rFonts w:ascii="Times New Roman" w:hAnsi="Times New Roman"/>
          <w:sz w:val="24"/>
          <w:szCs w:val="24"/>
        </w:rPr>
        <w:t xml:space="preserve">ие в сумме 138 749,87 руб. </w:t>
      </w:r>
      <w:r w:rsidR="00167C19" w:rsidRPr="005C0D11">
        <w:rPr>
          <w:rFonts w:ascii="Times New Roman" w:hAnsi="Times New Roman"/>
          <w:sz w:val="24"/>
          <w:szCs w:val="24"/>
        </w:rPr>
        <w:t xml:space="preserve"> </w:t>
      </w:r>
      <w:r w:rsidRPr="005C0D11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D11">
        <w:rPr>
          <w:rFonts w:ascii="Times New Roman" w:hAnsi="Times New Roman"/>
          <w:sz w:val="24"/>
          <w:szCs w:val="24"/>
        </w:rPr>
        <w:t>3.3.1 Обеспечение деятельности (оказание услуг) подведомственных учреждений  за счет средств районного бюджета</w:t>
      </w:r>
      <w:r>
        <w:rPr>
          <w:rFonts w:ascii="Times New Roman" w:hAnsi="Times New Roman"/>
          <w:sz w:val="24"/>
          <w:szCs w:val="24"/>
        </w:rPr>
        <w:t>»;</w:t>
      </w:r>
    </w:p>
    <w:p w:rsidR="005C0D11" w:rsidRDefault="005C0D11" w:rsidP="005C0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99 215,00 руб. в связи с исключением </w:t>
      </w:r>
      <w:r w:rsidRPr="005C0D11">
        <w:rPr>
          <w:rFonts w:ascii="Times New Roman" w:hAnsi="Times New Roman"/>
          <w:sz w:val="24"/>
          <w:szCs w:val="24"/>
        </w:rPr>
        <w:t xml:space="preserve">мероприятия 3.4.2 </w:t>
      </w:r>
      <w:r>
        <w:rPr>
          <w:rFonts w:ascii="Times New Roman" w:hAnsi="Times New Roman"/>
          <w:sz w:val="24"/>
          <w:szCs w:val="24"/>
        </w:rPr>
        <w:t>«</w:t>
      </w:r>
      <w:r w:rsidRPr="005C0D11">
        <w:rPr>
          <w:rFonts w:ascii="Times New Roman" w:hAnsi="Times New Roman"/>
          <w:sz w:val="24"/>
          <w:szCs w:val="24"/>
        </w:rPr>
        <w:t xml:space="preserve">Частичный ремонт кровли здания структурного подразделения </w:t>
      </w:r>
      <w:proofErr w:type="spellStart"/>
      <w:r w:rsidRPr="005C0D11">
        <w:rPr>
          <w:rFonts w:ascii="Times New Roman" w:hAnsi="Times New Roman"/>
          <w:sz w:val="24"/>
          <w:szCs w:val="24"/>
        </w:rPr>
        <w:t>д</w:t>
      </w:r>
      <w:proofErr w:type="gramStart"/>
      <w:r w:rsidRPr="005C0D11">
        <w:rPr>
          <w:rFonts w:ascii="Times New Roman" w:hAnsi="Times New Roman"/>
          <w:sz w:val="24"/>
          <w:szCs w:val="24"/>
        </w:rPr>
        <w:t>.Г</w:t>
      </w:r>
      <w:proofErr w:type="gramEnd"/>
      <w:r w:rsidRPr="005C0D11">
        <w:rPr>
          <w:rFonts w:ascii="Times New Roman" w:hAnsi="Times New Roman"/>
          <w:sz w:val="24"/>
          <w:szCs w:val="24"/>
        </w:rPr>
        <w:t>орбы</w:t>
      </w:r>
      <w:proofErr w:type="spellEnd"/>
      <w:r w:rsidRPr="005C0D11">
        <w:rPr>
          <w:rFonts w:ascii="Times New Roman" w:hAnsi="Times New Roman"/>
          <w:sz w:val="24"/>
          <w:szCs w:val="24"/>
        </w:rPr>
        <w:t xml:space="preserve"> филиала Березовской ЦКС МБУК «ЦКС» </w:t>
      </w:r>
      <w:proofErr w:type="spellStart"/>
      <w:r w:rsidRPr="005C0D1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C0D11">
        <w:rPr>
          <w:rFonts w:ascii="Times New Roman" w:hAnsi="Times New Roman"/>
          <w:sz w:val="24"/>
          <w:szCs w:val="24"/>
        </w:rPr>
        <w:t xml:space="preserve"> района за счет средств районного бюджета</w:t>
      </w:r>
      <w:r>
        <w:rPr>
          <w:rFonts w:ascii="Times New Roman" w:hAnsi="Times New Roman"/>
          <w:sz w:val="24"/>
          <w:szCs w:val="24"/>
        </w:rPr>
        <w:t>», э</w:t>
      </w:r>
      <w:r w:rsidRPr="005C0D11">
        <w:rPr>
          <w:rFonts w:ascii="Times New Roman" w:hAnsi="Times New Roman"/>
          <w:sz w:val="24"/>
          <w:szCs w:val="24"/>
        </w:rPr>
        <w:t>кономия по статье объясняется расторжением контракта по причине нецелесообразности проведения частичного ремонта, так как требуется капитальный ремонт. (обрушение балки)</w:t>
      </w:r>
      <w:r>
        <w:rPr>
          <w:rFonts w:ascii="Times New Roman" w:hAnsi="Times New Roman"/>
          <w:sz w:val="24"/>
          <w:szCs w:val="24"/>
        </w:rPr>
        <w:t>;</w:t>
      </w:r>
    </w:p>
    <w:p w:rsidR="005C0D11" w:rsidRDefault="00D01995" w:rsidP="007D2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20BF">
        <w:rPr>
          <w:rFonts w:ascii="Times New Roman" w:hAnsi="Times New Roman"/>
          <w:sz w:val="24"/>
          <w:szCs w:val="24"/>
        </w:rPr>
        <w:t xml:space="preserve">- уменьшение в сумме 4 835,00 руб. по мероприятию 3.4.4 </w:t>
      </w:r>
      <w:r w:rsidR="007D20BF">
        <w:rPr>
          <w:rFonts w:ascii="Times New Roman" w:hAnsi="Times New Roman"/>
          <w:sz w:val="24"/>
          <w:szCs w:val="24"/>
        </w:rPr>
        <w:t>«</w:t>
      </w:r>
      <w:r w:rsidRPr="007D20BF">
        <w:rPr>
          <w:rFonts w:ascii="Times New Roman" w:hAnsi="Times New Roman"/>
          <w:sz w:val="24"/>
          <w:szCs w:val="24"/>
        </w:rPr>
        <w:t xml:space="preserve">Текущий ремонт кровли здания структурного подразделения </w:t>
      </w:r>
      <w:proofErr w:type="spellStart"/>
      <w:r w:rsidRPr="007D20BF">
        <w:rPr>
          <w:rFonts w:ascii="Times New Roman" w:hAnsi="Times New Roman"/>
          <w:sz w:val="24"/>
          <w:szCs w:val="24"/>
        </w:rPr>
        <w:t>с</w:t>
      </w:r>
      <w:proofErr w:type="gramStart"/>
      <w:r w:rsidRPr="007D20BF">
        <w:rPr>
          <w:rFonts w:ascii="Times New Roman" w:hAnsi="Times New Roman"/>
          <w:sz w:val="24"/>
          <w:szCs w:val="24"/>
        </w:rPr>
        <w:t>.О</w:t>
      </w:r>
      <w:proofErr w:type="gramEnd"/>
      <w:r w:rsidRPr="007D20BF">
        <w:rPr>
          <w:rFonts w:ascii="Times New Roman" w:hAnsi="Times New Roman"/>
          <w:sz w:val="24"/>
          <w:szCs w:val="24"/>
        </w:rPr>
        <w:t>раки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филиала </w:t>
      </w:r>
      <w:proofErr w:type="spellStart"/>
      <w:r w:rsidRPr="007D20BF">
        <w:rPr>
          <w:rFonts w:ascii="Times New Roman" w:hAnsi="Times New Roman"/>
          <w:sz w:val="24"/>
          <w:szCs w:val="24"/>
        </w:rPr>
        <w:t>Парнинская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ЦКС МБУК "ЦКС" </w:t>
      </w:r>
      <w:proofErr w:type="spellStart"/>
      <w:r w:rsidRPr="007D20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района за счет средств районного бюджета</w:t>
      </w:r>
      <w:r w:rsidR="007D20BF">
        <w:rPr>
          <w:rFonts w:ascii="Times New Roman" w:hAnsi="Times New Roman"/>
          <w:sz w:val="24"/>
          <w:szCs w:val="24"/>
        </w:rPr>
        <w:t>»;</w:t>
      </w:r>
    </w:p>
    <w:p w:rsidR="007D20BF" w:rsidRDefault="007D20BF" w:rsidP="007D2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20BF">
        <w:rPr>
          <w:rFonts w:ascii="Times New Roman" w:hAnsi="Times New Roman"/>
          <w:sz w:val="24"/>
          <w:szCs w:val="24"/>
        </w:rPr>
        <w:t xml:space="preserve">- уменьшение в сумме 22 185,00 руб. по мероприятию 3.4.5 </w:t>
      </w:r>
      <w:r>
        <w:rPr>
          <w:rFonts w:ascii="Times New Roman" w:hAnsi="Times New Roman"/>
          <w:sz w:val="24"/>
          <w:szCs w:val="24"/>
        </w:rPr>
        <w:t>«</w:t>
      </w:r>
      <w:r w:rsidRPr="007D20BF">
        <w:rPr>
          <w:rFonts w:ascii="Times New Roman" w:hAnsi="Times New Roman"/>
          <w:sz w:val="24"/>
          <w:szCs w:val="24"/>
        </w:rPr>
        <w:t xml:space="preserve">Текущий ремонт кровли здания структурного подразделения </w:t>
      </w:r>
      <w:proofErr w:type="spellStart"/>
      <w:r w:rsidRPr="007D20BF">
        <w:rPr>
          <w:rFonts w:ascii="Times New Roman" w:hAnsi="Times New Roman"/>
          <w:sz w:val="24"/>
          <w:szCs w:val="24"/>
        </w:rPr>
        <w:t>д</w:t>
      </w:r>
      <w:proofErr w:type="gramStart"/>
      <w:r w:rsidRPr="007D20BF">
        <w:rPr>
          <w:rFonts w:ascii="Times New Roman" w:hAnsi="Times New Roman"/>
          <w:sz w:val="24"/>
          <w:szCs w:val="24"/>
        </w:rPr>
        <w:t>.М</w:t>
      </w:r>
      <w:proofErr w:type="gramEnd"/>
      <w:r w:rsidRPr="007D20BF">
        <w:rPr>
          <w:rFonts w:ascii="Times New Roman" w:hAnsi="Times New Roman"/>
          <w:sz w:val="24"/>
          <w:szCs w:val="24"/>
        </w:rPr>
        <w:t>ожары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филиала </w:t>
      </w:r>
      <w:proofErr w:type="spellStart"/>
      <w:r w:rsidRPr="007D20BF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ЦКС МБУК "ЦКС" </w:t>
      </w:r>
      <w:proofErr w:type="spellStart"/>
      <w:r w:rsidRPr="007D20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района за счет средств районного бюджета</w:t>
      </w:r>
      <w:r>
        <w:rPr>
          <w:rFonts w:ascii="Times New Roman" w:hAnsi="Times New Roman"/>
          <w:sz w:val="24"/>
          <w:szCs w:val="24"/>
        </w:rPr>
        <w:t>»;</w:t>
      </w:r>
    </w:p>
    <w:p w:rsidR="007D20BF" w:rsidRDefault="007D20BF" w:rsidP="007D2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20BF">
        <w:rPr>
          <w:rFonts w:ascii="Times New Roman" w:hAnsi="Times New Roman"/>
          <w:sz w:val="24"/>
          <w:szCs w:val="24"/>
        </w:rPr>
        <w:t xml:space="preserve">- уменьшение в сумме 830,00 руб. по мероприятию 3.4.9 </w:t>
      </w:r>
      <w:r>
        <w:rPr>
          <w:rFonts w:ascii="Times New Roman" w:hAnsi="Times New Roman"/>
          <w:sz w:val="24"/>
          <w:szCs w:val="24"/>
        </w:rPr>
        <w:t>«</w:t>
      </w:r>
      <w:r w:rsidRPr="007D20BF">
        <w:rPr>
          <w:rFonts w:ascii="Times New Roman" w:hAnsi="Times New Roman"/>
          <w:sz w:val="24"/>
          <w:szCs w:val="24"/>
        </w:rPr>
        <w:t xml:space="preserve">Приобретение конвекторов для структурного подразделения д. Можары филиала </w:t>
      </w:r>
      <w:proofErr w:type="spellStart"/>
      <w:r w:rsidRPr="007D20BF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ЦКС МБУК "ЦКС" </w:t>
      </w:r>
      <w:proofErr w:type="spellStart"/>
      <w:r w:rsidRPr="007D20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района за счет средств районного бюджета</w:t>
      </w:r>
      <w:r>
        <w:rPr>
          <w:rFonts w:ascii="Times New Roman" w:hAnsi="Times New Roman"/>
          <w:sz w:val="24"/>
          <w:szCs w:val="24"/>
        </w:rPr>
        <w:t>»;</w:t>
      </w:r>
    </w:p>
    <w:p w:rsidR="00C5637E" w:rsidRDefault="007D20BF" w:rsidP="007D2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20BF">
        <w:rPr>
          <w:rFonts w:ascii="Times New Roman" w:hAnsi="Times New Roman"/>
          <w:sz w:val="24"/>
          <w:szCs w:val="24"/>
        </w:rPr>
        <w:t xml:space="preserve">- уменьшение в сумме 16 590,00 руб. по мероприятию 3.4.10 </w:t>
      </w:r>
      <w:r>
        <w:rPr>
          <w:rFonts w:ascii="Times New Roman" w:hAnsi="Times New Roman"/>
          <w:sz w:val="24"/>
          <w:szCs w:val="24"/>
        </w:rPr>
        <w:t>«</w:t>
      </w:r>
      <w:r w:rsidRPr="007D20BF">
        <w:rPr>
          <w:rFonts w:ascii="Times New Roman" w:hAnsi="Times New Roman"/>
          <w:sz w:val="24"/>
          <w:szCs w:val="24"/>
        </w:rPr>
        <w:t xml:space="preserve">Приобретение конвекторов для структурного подразделения с. </w:t>
      </w:r>
      <w:proofErr w:type="spellStart"/>
      <w:r w:rsidRPr="007D20BF">
        <w:rPr>
          <w:rFonts w:ascii="Times New Roman" w:hAnsi="Times New Roman"/>
          <w:sz w:val="24"/>
          <w:szCs w:val="24"/>
        </w:rPr>
        <w:t>Ажинское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филиала </w:t>
      </w:r>
      <w:proofErr w:type="gramStart"/>
      <w:r w:rsidRPr="007D20BF">
        <w:rPr>
          <w:rFonts w:ascii="Times New Roman" w:hAnsi="Times New Roman"/>
          <w:sz w:val="24"/>
          <w:szCs w:val="24"/>
        </w:rPr>
        <w:t>Холмогорская</w:t>
      </w:r>
      <w:proofErr w:type="gramEnd"/>
      <w:r w:rsidRPr="007D20BF">
        <w:rPr>
          <w:rFonts w:ascii="Times New Roman" w:hAnsi="Times New Roman"/>
          <w:sz w:val="24"/>
          <w:szCs w:val="24"/>
        </w:rPr>
        <w:t xml:space="preserve"> ЦКС МБУК "ЦКС" </w:t>
      </w:r>
      <w:proofErr w:type="spellStart"/>
      <w:r w:rsidRPr="007D20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20BF">
        <w:rPr>
          <w:rFonts w:ascii="Times New Roman" w:hAnsi="Times New Roman"/>
          <w:sz w:val="24"/>
          <w:szCs w:val="24"/>
        </w:rPr>
        <w:t xml:space="preserve"> района за</w:t>
      </w:r>
      <w:r>
        <w:rPr>
          <w:rFonts w:ascii="Times New Roman" w:hAnsi="Times New Roman"/>
          <w:sz w:val="24"/>
          <w:szCs w:val="24"/>
        </w:rPr>
        <w:t xml:space="preserve"> счет средств районного бюджета».</w:t>
      </w:r>
    </w:p>
    <w:p w:rsidR="007D20BF" w:rsidRDefault="007D20BF" w:rsidP="007D20BF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5E07DB" w:rsidRPr="00B13F9E" w:rsidRDefault="005E07DB" w:rsidP="005E07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>
        <w:rPr>
          <w:rFonts w:ascii="Times New Roman" w:hAnsi="Times New Roman"/>
          <w:sz w:val="24"/>
          <w:szCs w:val="24"/>
        </w:rPr>
        <w:t>2</w:t>
      </w:r>
      <w:r w:rsidRPr="00147371">
        <w:rPr>
          <w:rFonts w:ascii="Times New Roman" w:hAnsi="Times New Roman"/>
          <w:sz w:val="24"/>
          <w:szCs w:val="24"/>
        </w:rPr>
        <w:t xml:space="preserve"> 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5E07DB" w:rsidRPr="00B13F9E" w:rsidRDefault="005E07DB" w:rsidP="005E0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E07DB" w:rsidRPr="009824B3" w:rsidRDefault="005E07DB" w:rsidP="005E0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5E07DB" w:rsidRPr="000356B7" w:rsidTr="007D20BF">
        <w:tc>
          <w:tcPr>
            <w:tcW w:w="1809" w:type="dxa"/>
            <w:vMerge w:val="restart"/>
          </w:tcPr>
          <w:p w:rsidR="005E07DB" w:rsidRPr="000356B7" w:rsidRDefault="005E07DB" w:rsidP="005E0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5E07DB" w:rsidRPr="000356B7" w:rsidRDefault="005E07DB" w:rsidP="005E0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E07DB" w:rsidRPr="000356B7" w:rsidRDefault="005E07DB" w:rsidP="005E0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402684" w:rsidRPr="000356B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E07DB" w:rsidRPr="000356B7" w:rsidRDefault="005E07DB" w:rsidP="005E0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5E07DB" w:rsidRPr="000356B7" w:rsidRDefault="005E07DB" w:rsidP="005E0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E07DB" w:rsidRPr="000356B7" w:rsidRDefault="005E07DB" w:rsidP="005E0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402684" w:rsidRPr="000356B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E07DB" w:rsidRPr="000356B7" w:rsidRDefault="005E07DB" w:rsidP="005E07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042EF" w:rsidRPr="000356B7" w:rsidTr="007D20BF">
        <w:tc>
          <w:tcPr>
            <w:tcW w:w="1809" w:type="dxa"/>
            <w:vMerge/>
          </w:tcPr>
          <w:p w:rsidR="00C042EF" w:rsidRPr="000356B7" w:rsidRDefault="00C042EF" w:rsidP="005E07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D20BF" w:rsidRPr="000356B7" w:rsidRDefault="007D20BF" w:rsidP="007D20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</w:t>
            </w:r>
            <w:r w:rsidRPr="000356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сумме 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18 551 384,00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7D20BF" w:rsidRPr="000356B7" w:rsidRDefault="007D20BF" w:rsidP="007D20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2019 год – 6 757 334,00 руб.;</w:t>
            </w:r>
          </w:p>
          <w:p w:rsidR="007D20BF" w:rsidRPr="000356B7" w:rsidRDefault="007D20BF" w:rsidP="007D20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5 897 025,00 руб.;</w:t>
            </w:r>
          </w:p>
          <w:p w:rsidR="007D20BF" w:rsidRPr="000356B7" w:rsidRDefault="007D20BF" w:rsidP="007D20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2021 год – 5 897 025,00 руб.</w:t>
            </w:r>
          </w:p>
          <w:p w:rsidR="007D20BF" w:rsidRPr="000356B7" w:rsidRDefault="007D20BF" w:rsidP="007D20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за счет средств:</w:t>
            </w:r>
          </w:p>
          <w:p w:rsidR="007D20BF" w:rsidRPr="000356B7" w:rsidRDefault="007D20BF" w:rsidP="007D20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88 309,00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D20BF" w:rsidRPr="000356B7" w:rsidRDefault="007D20BF" w:rsidP="007D20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2019 год – 88 309,00 руб.;</w:t>
            </w:r>
          </w:p>
          <w:p w:rsidR="007D20BF" w:rsidRPr="000356B7" w:rsidRDefault="007D20BF" w:rsidP="007D20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7D20BF" w:rsidRPr="000356B7" w:rsidRDefault="007D20BF" w:rsidP="007D20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7D20BF" w:rsidRPr="000356B7" w:rsidRDefault="007D20BF" w:rsidP="007D20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18 463 075,00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D20BF" w:rsidRPr="000356B7" w:rsidRDefault="007D20BF" w:rsidP="007D20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2019 год – 6 669 025,00 руб.;</w:t>
            </w:r>
          </w:p>
          <w:p w:rsidR="007D20BF" w:rsidRPr="000356B7" w:rsidRDefault="007D20BF" w:rsidP="007D20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5 897 025,00 руб.;</w:t>
            </w:r>
          </w:p>
          <w:p w:rsidR="00C042EF" w:rsidRPr="000356B7" w:rsidRDefault="007D20BF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2021 год – 5 897 025,00 руб.</w:t>
            </w:r>
          </w:p>
        </w:tc>
        <w:tc>
          <w:tcPr>
            <w:tcW w:w="3969" w:type="dxa"/>
          </w:tcPr>
          <w:p w:rsidR="00C042EF" w:rsidRPr="000356B7" w:rsidRDefault="00C042EF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составляет в </w:t>
            </w:r>
            <w:r w:rsidRPr="000356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сумме 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7D20BF" w:rsidRPr="000356B7">
              <w:rPr>
                <w:rFonts w:ascii="Times New Roman" w:hAnsi="Times New Roman"/>
                <w:b/>
                <w:sz w:val="20"/>
                <w:szCs w:val="20"/>
              </w:rPr>
              <w:t> 683 041,96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042EF" w:rsidRPr="000356B7" w:rsidRDefault="00C042EF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D20BF" w:rsidRPr="000356B7">
              <w:rPr>
                <w:rFonts w:ascii="Times New Roman" w:hAnsi="Times New Roman"/>
                <w:sz w:val="20"/>
                <w:szCs w:val="20"/>
              </w:rPr>
              <w:t>6 888 991,96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042EF" w:rsidRPr="000356B7" w:rsidRDefault="00C042EF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5 897 025,00 руб.;</w:t>
            </w:r>
          </w:p>
          <w:p w:rsidR="00C042EF" w:rsidRPr="000356B7" w:rsidRDefault="00C042EF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2021 год – 5 897 025,00 руб.</w:t>
            </w:r>
          </w:p>
          <w:p w:rsidR="00C042EF" w:rsidRPr="000356B7" w:rsidRDefault="00C042EF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за счет средств:</w:t>
            </w:r>
          </w:p>
          <w:p w:rsidR="00C042EF" w:rsidRPr="000356B7" w:rsidRDefault="00C042EF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7D20BF" w:rsidRPr="000356B7">
              <w:rPr>
                <w:rFonts w:ascii="Times New Roman" w:hAnsi="Times New Roman"/>
                <w:b/>
                <w:sz w:val="20"/>
                <w:szCs w:val="20"/>
              </w:rPr>
              <w:t>137 472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42EF" w:rsidRPr="000356B7" w:rsidRDefault="00C042EF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D20BF" w:rsidRPr="000356B7">
              <w:rPr>
                <w:rFonts w:ascii="Times New Roman" w:hAnsi="Times New Roman"/>
                <w:sz w:val="20"/>
                <w:szCs w:val="20"/>
              </w:rPr>
              <w:t>137 472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42EF" w:rsidRPr="000356B7" w:rsidRDefault="00C042EF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C042EF" w:rsidRPr="000356B7" w:rsidRDefault="00C042EF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042EF" w:rsidRPr="000356B7" w:rsidRDefault="00C042EF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7D20BF" w:rsidRPr="000356B7">
              <w:rPr>
                <w:rFonts w:ascii="Times New Roman" w:hAnsi="Times New Roman"/>
                <w:b/>
                <w:sz w:val="20"/>
                <w:szCs w:val="20"/>
              </w:rPr>
              <w:t> 545 569,96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42EF" w:rsidRPr="000356B7" w:rsidRDefault="00C042EF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2019 год – 6</w:t>
            </w:r>
            <w:r w:rsidR="007D20BF" w:rsidRPr="000356B7">
              <w:rPr>
                <w:rFonts w:ascii="Times New Roman" w:hAnsi="Times New Roman"/>
                <w:sz w:val="20"/>
                <w:szCs w:val="20"/>
              </w:rPr>
              <w:t> 751 519,96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042EF" w:rsidRPr="000356B7" w:rsidRDefault="00C042EF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5 897 025,00 руб.;</w:t>
            </w:r>
          </w:p>
          <w:p w:rsidR="00C042EF" w:rsidRPr="000356B7" w:rsidRDefault="00C042EF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2021 год – 5 897 025,00 руб. </w:t>
            </w:r>
          </w:p>
        </w:tc>
      </w:tr>
    </w:tbl>
    <w:p w:rsidR="00402684" w:rsidRDefault="00402684" w:rsidP="00402684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7D20BF" w:rsidRDefault="00402684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2 </w:t>
      </w:r>
      <w:r w:rsidRPr="00402684">
        <w:rPr>
          <w:rFonts w:ascii="Times New Roman" w:hAnsi="Times New Roman"/>
          <w:sz w:val="24"/>
          <w:szCs w:val="24"/>
        </w:rPr>
        <w:t xml:space="preserve">«Обеспечение условий реализации программы» </w:t>
      </w:r>
      <w:r w:rsidR="007D20BF">
        <w:rPr>
          <w:rFonts w:ascii="Times New Roman" w:hAnsi="Times New Roman"/>
          <w:sz w:val="24"/>
          <w:szCs w:val="24"/>
        </w:rPr>
        <w:t xml:space="preserve">в сумме </w:t>
      </w:r>
      <w:r w:rsidR="000356B7">
        <w:rPr>
          <w:rFonts w:ascii="Times New Roman" w:hAnsi="Times New Roman"/>
          <w:sz w:val="24"/>
          <w:szCs w:val="24"/>
        </w:rPr>
        <w:t>1</w:t>
      </w:r>
      <w:r w:rsidR="007D20BF">
        <w:rPr>
          <w:rFonts w:ascii="Times New Roman" w:hAnsi="Times New Roman"/>
          <w:sz w:val="24"/>
          <w:szCs w:val="24"/>
        </w:rPr>
        <w:t>31 657,96 руб. (0,71%), в том числе:</w:t>
      </w:r>
    </w:p>
    <w:p w:rsidR="007D20BF" w:rsidRDefault="000356B7" w:rsidP="000356B7">
      <w:pPr>
        <w:pStyle w:val="a3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D20BF">
        <w:rPr>
          <w:rFonts w:ascii="Times New Roman" w:hAnsi="Times New Roman"/>
          <w:sz w:val="24"/>
          <w:szCs w:val="24"/>
        </w:rPr>
        <w:t>величение за счет сре</w:t>
      </w:r>
      <w:proofErr w:type="gramStart"/>
      <w:r w:rsidR="007D20BF">
        <w:rPr>
          <w:rFonts w:ascii="Times New Roman" w:hAnsi="Times New Roman"/>
          <w:sz w:val="24"/>
          <w:szCs w:val="24"/>
        </w:rPr>
        <w:t>дств кр</w:t>
      </w:r>
      <w:proofErr w:type="gramEnd"/>
      <w:r w:rsidR="007D20BF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 xml:space="preserve">49 163,00 руб. (55,67%), из них: </w:t>
      </w:r>
    </w:p>
    <w:p w:rsidR="000356B7" w:rsidRDefault="000356B7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12 546,00 руб. по мероприятию </w:t>
      </w:r>
      <w:r w:rsidRPr="000356B7"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</w:rPr>
        <w:t>«</w:t>
      </w:r>
      <w:r w:rsidRPr="000356B7">
        <w:rPr>
          <w:rFonts w:ascii="Times New Roman" w:hAnsi="Times New Roman"/>
          <w:sz w:val="24"/>
          <w:szCs w:val="24"/>
        </w:rPr>
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0356B7" w:rsidRPr="000356B7" w:rsidRDefault="000356B7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36 617,00 руб. по </w:t>
      </w:r>
      <w:r w:rsidRPr="000356B7">
        <w:rPr>
          <w:rFonts w:ascii="Times New Roman" w:hAnsi="Times New Roman"/>
          <w:sz w:val="24"/>
          <w:szCs w:val="24"/>
        </w:rPr>
        <w:t xml:space="preserve">мероприятию 1.4.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0356B7">
        <w:rPr>
          <w:rFonts w:ascii="Times New Roman" w:hAnsi="Times New Roman"/>
          <w:sz w:val="24"/>
          <w:szCs w:val="24"/>
        </w:rPr>
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</w:r>
      <w:proofErr w:type="gramEnd"/>
      <w:r w:rsidRPr="000356B7">
        <w:rPr>
          <w:rFonts w:ascii="Times New Roman" w:hAnsi="Times New Roman"/>
          <w:sz w:val="24"/>
          <w:szCs w:val="24"/>
        </w:rPr>
        <w:t xml:space="preserve"> сферы не ниже размера минимальной заработной платы (минимального </w:t>
      </w:r>
      <w:proofErr w:type="gramStart"/>
      <w:r w:rsidRPr="000356B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0356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».</w:t>
      </w:r>
    </w:p>
    <w:p w:rsidR="00402684" w:rsidRDefault="000356B7" w:rsidP="000356B7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402684" w:rsidRPr="00402684">
        <w:rPr>
          <w:rFonts w:ascii="Times New Roman" w:hAnsi="Times New Roman"/>
          <w:sz w:val="24"/>
          <w:szCs w:val="24"/>
        </w:rPr>
        <w:t xml:space="preserve">за счет средств </w:t>
      </w:r>
      <w:r w:rsidR="00C042EF">
        <w:rPr>
          <w:rFonts w:ascii="Times New Roman" w:hAnsi="Times New Roman"/>
          <w:sz w:val="24"/>
          <w:szCs w:val="24"/>
        </w:rPr>
        <w:t>районн</w:t>
      </w:r>
      <w:r w:rsidR="00402684" w:rsidRPr="00402684">
        <w:rPr>
          <w:rFonts w:ascii="Times New Roman" w:hAnsi="Times New Roman"/>
          <w:sz w:val="24"/>
          <w:szCs w:val="24"/>
        </w:rPr>
        <w:t xml:space="preserve">ого бюджета </w:t>
      </w:r>
      <w:r w:rsidR="00402684"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82 494,96</w:t>
      </w:r>
      <w:r w:rsidR="00402684"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>
        <w:rPr>
          <w:rFonts w:ascii="Times New Roman" w:eastAsiaTheme="minorEastAsia" w:hAnsi="Times New Roman"/>
          <w:sz w:val="24"/>
          <w:szCs w:val="24"/>
        </w:rPr>
        <w:t>0,45</w:t>
      </w:r>
      <w:r w:rsidR="00402684" w:rsidRPr="00402684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bCs/>
          <w:sz w:val="24"/>
          <w:szCs w:val="24"/>
        </w:rPr>
        <w:t xml:space="preserve"> мероприятию</w:t>
      </w:r>
      <w:r w:rsidR="00402684" w:rsidRPr="00402684">
        <w:rPr>
          <w:rFonts w:ascii="Times New Roman" w:hAnsi="Times New Roman"/>
          <w:bCs/>
          <w:sz w:val="24"/>
          <w:szCs w:val="24"/>
        </w:rPr>
        <w:t xml:space="preserve"> </w:t>
      </w:r>
      <w:r w:rsidR="00402684" w:rsidRPr="00402684">
        <w:rPr>
          <w:rFonts w:ascii="Times New Roman" w:hAnsi="Times New Roman"/>
          <w:sz w:val="24"/>
          <w:szCs w:val="24"/>
        </w:rPr>
        <w:t>1.</w:t>
      </w:r>
      <w:r w:rsidR="00C042EF">
        <w:rPr>
          <w:rFonts w:ascii="Times New Roman" w:hAnsi="Times New Roman"/>
          <w:sz w:val="24"/>
          <w:szCs w:val="24"/>
        </w:rPr>
        <w:t>1</w:t>
      </w:r>
      <w:r w:rsidR="00402684" w:rsidRPr="00402684">
        <w:rPr>
          <w:rFonts w:ascii="Times New Roman" w:hAnsi="Times New Roman"/>
          <w:sz w:val="24"/>
          <w:szCs w:val="24"/>
        </w:rPr>
        <w:t>. «</w:t>
      </w:r>
      <w:r w:rsidR="00C042EF" w:rsidRPr="0092636A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402684" w:rsidRPr="00402684">
        <w:rPr>
          <w:rFonts w:ascii="Times New Roman" w:hAnsi="Times New Roman"/>
          <w:sz w:val="24"/>
          <w:szCs w:val="24"/>
        </w:rPr>
        <w:t xml:space="preserve">» </w:t>
      </w:r>
      <w:r w:rsidR="00C042EF">
        <w:rPr>
          <w:rFonts w:ascii="Times New Roman" w:hAnsi="Times New Roman"/>
          <w:sz w:val="24"/>
          <w:szCs w:val="24"/>
        </w:rPr>
        <w:t>для приобретения автотранспорта для</w:t>
      </w:r>
      <w:r w:rsidR="00402684" w:rsidRPr="00402684">
        <w:rPr>
          <w:rFonts w:ascii="Times New Roman" w:hAnsi="Times New Roman"/>
          <w:sz w:val="24"/>
          <w:szCs w:val="24"/>
        </w:rPr>
        <w:t xml:space="preserve"> МКУ «УК и МА» </w:t>
      </w:r>
      <w:proofErr w:type="spellStart"/>
      <w:r w:rsidR="00402684" w:rsidRPr="0040268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2684" w:rsidRPr="00402684">
        <w:rPr>
          <w:rFonts w:ascii="Times New Roman" w:hAnsi="Times New Roman"/>
          <w:sz w:val="24"/>
          <w:szCs w:val="24"/>
        </w:rPr>
        <w:t xml:space="preserve"> района</w:t>
      </w:r>
      <w:r w:rsidR="00B26643">
        <w:rPr>
          <w:rFonts w:ascii="Times New Roman" w:hAnsi="Times New Roman"/>
          <w:sz w:val="24"/>
          <w:szCs w:val="24"/>
        </w:rPr>
        <w:t>.</w:t>
      </w:r>
    </w:p>
    <w:p w:rsidR="00937B49" w:rsidRDefault="00937B49" w:rsidP="00937B4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F751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>
        <w:rPr>
          <w:rFonts w:ascii="Times New Roman" w:hAnsi="Times New Roman"/>
          <w:sz w:val="24"/>
          <w:szCs w:val="24"/>
        </w:rPr>
        <w:t>3</w:t>
      </w:r>
      <w:r w:rsidRPr="00147371">
        <w:rPr>
          <w:rFonts w:ascii="Times New Roman" w:hAnsi="Times New Roman"/>
          <w:sz w:val="24"/>
          <w:szCs w:val="24"/>
        </w:rPr>
        <w:t xml:space="preserve"> 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0356B7" w:rsidTr="00F751DE">
        <w:tc>
          <w:tcPr>
            <w:tcW w:w="1809" w:type="dxa"/>
            <w:vMerge w:val="restart"/>
          </w:tcPr>
          <w:p w:rsidR="00F751DE" w:rsidRPr="000356B7" w:rsidRDefault="00F751DE" w:rsidP="00F751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Pr="000356B7" w:rsidRDefault="00F751DE" w:rsidP="00F751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751DE" w:rsidRPr="000356B7" w:rsidRDefault="00F751DE" w:rsidP="00F751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подпрограммы 3</w:t>
            </w:r>
          </w:p>
          <w:p w:rsidR="00F751DE" w:rsidRPr="000356B7" w:rsidRDefault="00F751DE" w:rsidP="00F751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F751DE" w:rsidRPr="000356B7" w:rsidRDefault="00F751DE" w:rsidP="00F751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751DE" w:rsidRPr="000356B7" w:rsidRDefault="00F751DE" w:rsidP="00F751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подпрограммы 3</w:t>
            </w:r>
          </w:p>
          <w:p w:rsidR="00F751DE" w:rsidRPr="000356B7" w:rsidRDefault="00F751DE" w:rsidP="00F751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751DE" w:rsidRPr="000356B7" w:rsidTr="00F751DE">
        <w:tc>
          <w:tcPr>
            <w:tcW w:w="1809" w:type="dxa"/>
            <w:vMerge/>
          </w:tcPr>
          <w:p w:rsidR="00F751DE" w:rsidRPr="000356B7" w:rsidRDefault="00F751DE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56B7" w:rsidRPr="000356B7" w:rsidRDefault="000356B7" w:rsidP="000356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7 453 280,00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0356B7" w:rsidRPr="000356B7" w:rsidRDefault="000356B7" w:rsidP="000356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2019 год – 2 699 240,00 руб.;</w:t>
            </w:r>
          </w:p>
          <w:p w:rsidR="000356B7" w:rsidRPr="000356B7" w:rsidRDefault="000356B7" w:rsidP="000356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2 377 020,00 руб.;</w:t>
            </w:r>
          </w:p>
          <w:p w:rsidR="000356B7" w:rsidRPr="000356B7" w:rsidRDefault="000356B7" w:rsidP="000356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2021 год – 2 377 020,00 руб.</w:t>
            </w:r>
          </w:p>
          <w:p w:rsidR="000356B7" w:rsidRPr="000356B7" w:rsidRDefault="000356B7" w:rsidP="000356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за счет средств:</w:t>
            </w:r>
          </w:p>
          <w:p w:rsidR="000356B7" w:rsidRPr="000356B7" w:rsidRDefault="000356B7" w:rsidP="000356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421 520,00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56B7" w:rsidRPr="000356B7" w:rsidRDefault="000356B7" w:rsidP="000356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2019 год – 355 320,00 руб.;</w:t>
            </w:r>
          </w:p>
          <w:p w:rsidR="000356B7" w:rsidRPr="000356B7" w:rsidRDefault="000356B7" w:rsidP="000356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33 100,00 руб.;</w:t>
            </w:r>
          </w:p>
          <w:p w:rsidR="000356B7" w:rsidRPr="000356B7" w:rsidRDefault="000356B7" w:rsidP="000356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2021 год – 33 100,00 руб.</w:t>
            </w:r>
          </w:p>
          <w:p w:rsidR="000356B7" w:rsidRPr="000356B7" w:rsidRDefault="000356B7" w:rsidP="000356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7 031 760,00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56B7" w:rsidRPr="000356B7" w:rsidRDefault="000356B7" w:rsidP="000356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2019 год – 2 343 920,00 руб.;</w:t>
            </w:r>
          </w:p>
          <w:p w:rsidR="000356B7" w:rsidRPr="000356B7" w:rsidRDefault="000356B7" w:rsidP="000356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lastRenderedPageBreak/>
              <w:t>2020 год – 2 343 920,00 руб.;</w:t>
            </w:r>
          </w:p>
          <w:p w:rsidR="00F751DE" w:rsidRPr="000356B7" w:rsidRDefault="000356B7" w:rsidP="000356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2021 год – 2 343 920,00 руб. </w:t>
            </w:r>
          </w:p>
        </w:tc>
        <w:tc>
          <w:tcPr>
            <w:tcW w:w="4111" w:type="dxa"/>
          </w:tcPr>
          <w:p w:rsidR="00F751DE" w:rsidRPr="000356B7" w:rsidRDefault="00F751DE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356B7">
              <w:rPr>
                <w:rFonts w:ascii="Times New Roman" w:hAnsi="Times New Roman"/>
                <w:b/>
                <w:sz w:val="20"/>
                <w:szCs w:val="20"/>
              </w:rPr>
              <w:t> 312 124,80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751DE" w:rsidRPr="000356B7" w:rsidRDefault="00F751DE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356B7">
              <w:rPr>
                <w:rFonts w:ascii="Times New Roman" w:hAnsi="Times New Roman"/>
                <w:sz w:val="20"/>
                <w:szCs w:val="20"/>
              </w:rPr>
              <w:t>2 558 084,80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751DE" w:rsidRPr="000356B7" w:rsidRDefault="00F751DE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2 377 020,00 руб.;</w:t>
            </w:r>
          </w:p>
          <w:p w:rsidR="00F751DE" w:rsidRPr="000356B7" w:rsidRDefault="00F751DE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2021 год – 2 377 020,00 руб.</w:t>
            </w:r>
          </w:p>
          <w:p w:rsidR="00F751DE" w:rsidRPr="000356B7" w:rsidRDefault="00F751DE" w:rsidP="00F751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за счет средств:</w:t>
            </w:r>
          </w:p>
          <w:p w:rsidR="00F751DE" w:rsidRPr="000356B7" w:rsidRDefault="00F751DE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356B7">
              <w:rPr>
                <w:rFonts w:ascii="Times New Roman" w:hAnsi="Times New Roman"/>
                <w:b/>
                <w:sz w:val="20"/>
                <w:szCs w:val="20"/>
              </w:rPr>
              <w:t>440 128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751DE" w:rsidRPr="000356B7" w:rsidRDefault="00F751DE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356B7">
              <w:rPr>
                <w:rFonts w:ascii="Times New Roman" w:hAnsi="Times New Roman"/>
                <w:sz w:val="20"/>
                <w:szCs w:val="20"/>
              </w:rPr>
              <w:t>373 928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751DE" w:rsidRPr="000356B7" w:rsidRDefault="00F751DE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2020 год – 33 100,00 руб.;</w:t>
            </w:r>
          </w:p>
          <w:p w:rsidR="00F751DE" w:rsidRPr="000356B7" w:rsidRDefault="00F751DE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>2021 год – 33 100,00 руб.</w:t>
            </w:r>
          </w:p>
          <w:p w:rsidR="00F751DE" w:rsidRPr="000356B7" w:rsidRDefault="00F751DE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0356B7">
              <w:rPr>
                <w:rFonts w:ascii="Times New Roman" w:hAnsi="Times New Roman"/>
                <w:b/>
                <w:sz w:val="20"/>
                <w:szCs w:val="20"/>
              </w:rPr>
              <w:t>6 871 996,80</w:t>
            </w:r>
            <w:r w:rsidRPr="000356B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751DE" w:rsidRPr="000356B7" w:rsidRDefault="00F751DE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356B7">
              <w:rPr>
                <w:rFonts w:ascii="Times New Roman" w:hAnsi="Times New Roman"/>
                <w:sz w:val="20"/>
                <w:szCs w:val="20"/>
              </w:rPr>
              <w:t>2 184 156,80</w:t>
            </w:r>
            <w:r w:rsidRPr="000356B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751DE" w:rsidRPr="000356B7" w:rsidRDefault="00F751DE" w:rsidP="00F751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lastRenderedPageBreak/>
              <w:t>2020 год – 2 343 920,00 руб.;</w:t>
            </w:r>
          </w:p>
          <w:p w:rsidR="00F751DE" w:rsidRPr="000356B7" w:rsidRDefault="00F751DE" w:rsidP="000356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6B7">
              <w:rPr>
                <w:rFonts w:ascii="Times New Roman" w:hAnsi="Times New Roman"/>
                <w:sz w:val="20"/>
                <w:szCs w:val="20"/>
              </w:rPr>
              <w:t xml:space="preserve">2021 год – 2 343 920,00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E47438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E47438">
        <w:rPr>
          <w:rFonts w:ascii="Times New Roman" w:eastAsiaTheme="minorEastAsia" w:hAnsi="Times New Roman"/>
          <w:sz w:val="24"/>
          <w:szCs w:val="24"/>
        </w:rPr>
        <w:t>меньше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eastAsiaTheme="minorEastAsia" w:hAnsi="Times New Roman"/>
          <w:sz w:val="24"/>
          <w:szCs w:val="24"/>
        </w:rPr>
        <w:t>3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="00E47438">
        <w:rPr>
          <w:rFonts w:ascii="Times New Roman" w:hAnsi="Times New Roman"/>
          <w:sz w:val="24"/>
          <w:szCs w:val="24"/>
        </w:rPr>
        <w:t>в сумме 141 155,20 руб. (1,89%), в том числе:</w:t>
      </w:r>
    </w:p>
    <w:p w:rsidR="00E47438" w:rsidRDefault="00E47438" w:rsidP="00E47438">
      <w:pPr>
        <w:pStyle w:val="a3"/>
        <w:numPr>
          <w:ilvl w:val="0"/>
          <w:numId w:val="19"/>
        </w:numPr>
        <w:ind w:left="0" w:firstLine="28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F751DE" w:rsidRPr="0040268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F751DE" w:rsidRPr="00402684">
        <w:rPr>
          <w:rFonts w:ascii="Times New Roman" w:hAnsi="Times New Roman"/>
          <w:sz w:val="24"/>
          <w:szCs w:val="24"/>
        </w:rPr>
        <w:t xml:space="preserve">дств </w:t>
      </w:r>
      <w:r w:rsidR="00F751DE">
        <w:rPr>
          <w:rFonts w:ascii="Times New Roman" w:hAnsi="Times New Roman"/>
          <w:sz w:val="24"/>
          <w:szCs w:val="24"/>
        </w:rPr>
        <w:t>кр</w:t>
      </w:r>
      <w:proofErr w:type="gramEnd"/>
      <w:r w:rsidR="00F751DE">
        <w:rPr>
          <w:rFonts w:ascii="Times New Roman" w:hAnsi="Times New Roman"/>
          <w:sz w:val="24"/>
          <w:szCs w:val="24"/>
        </w:rPr>
        <w:t>аев</w:t>
      </w:r>
      <w:r w:rsidR="00F751DE" w:rsidRPr="00402684">
        <w:rPr>
          <w:rFonts w:ascii="Times New Roman" w:hAnsi="Times New Roman"/>
          <w:sz w:val="24"/>
          <w:szCs w:val="24"/>
        </w:rPr>
        <w:t xml:space="preserve">ого бюджета </w:t>
      </w:r>
      <w:r w:rsidR="00F751DE"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18 608</w:t>
      </w:r>
      <w:r w:rsidR="00F751DE" w:rsidRPr="00402684">
        <w:rPr>
          <w:rFonts w:ascii="Times New Roman" w:eastAsiaTheme="minorEastAsia" w:hAnsi="Times New Roman"/>
          <w:sz w:val="24"/>
          <w:szCs w:val="24"/>
        </w:rPr>
        <w:t xml:space="preserve">,00 руб. </w:t>
      </w:r>
      <w:r>
        <w:rPr>
          <w:rFonts w:ascii="Times New Roman" w:eastAsiaTheme="minorEastAsia" w:hAnsi="Times New Roman"/>
          <w:sz w:val="24"/>
          <w:szCs w:val="24"/>
        </w:rPr>
        <w:t>(4,41</w:t>
      </w:r>
      <w:r w:rsidR="00F751DE" w:rsidRPr="00402684">
        <w:rPr>
          <w:rFonts w:ascii="Times New Roman" w:eastAsiaTheme="minorEastAsia" w:hAnsi="Times New Roman"/>
          <w:sz w:val="24"/>
          <w:szCs w:val="24"/>
        </w:rPr>
        <w:t xml:space="preserve">%), </w:t>
      </w:r>
      <w:r>
        <w:rPr>
          <w:rFonts w:ascii="Times New Roman" w:eastAsiaTheme="minorEastAsia" w:hAnsi="Times New Roman"/>
          <w:sz w:val="24"/>
          <w:szCs w:val="24"/>
        </w:rPr>
        <w:t>из них:</w:t>
      </w:r>
    </w:p>
    <w:p w:rsidR="00E47438" w:rsidRDefault="00E47438" w:rsidP="00F751D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в сумме 10 997,00 руб. по </w:t>
      </w:r>
      <w:r w:rsidRPr="00E47438">
        <w:rPr>
          <w:rFonts w:ascii="Times New Roman" w:hAnsi="Times New Roman"/>
          <w:bCs/>
          <w:sz w:val="24"/>
          <w:szCs w:val="24"/>
        </w:rPr>
        <w:t>м</w:t>
      </w:r>
      <w:r w:rsidR="00F751DE" w:rsidRPr="00E47438">
        <w:rPr>
          <w:rFonts w:ascii="Times New Roman" w:hAnsi="Times New Roman"/>
          <w:bCs/>
          <w:sz w:val="24"/>
          <w:szCs w:val="24"/>
        </w:rPr>
        <w:t xml:space="preserve">ероприятие </w:t>
      </w:r>
      <w:r w:rsidRPr="00E47438">
        <w:rPr>
          <w:rFonts w:ascii="Times New Roman" w:eastAsia="Calibri" w:hAnsi="Times New Roman"/>
          <w:sz w:val="24"/>
          <w:szCs w:val="24"/>
        </w:rPr>
        <w:t xml:space="preserve">1.4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E47438">
        <w:rPr>
          <w:rFonts w:ascii="Times New Roman" w:eastAsia="Calibri" w:hAnsi="Times New Roman"/>
          <w:sz w:val="24"/>
          <w:szCs w:val="24"/>
        </w:rPr>
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</w:r>
      <w:r>
        <w:rPr>
          <w:rFonts w:ascii="Times New Roman" w:eastAsia="Calibri" w:hAnsi="Times New Roman"/>
          <w:sz w:val="24"/>
          <w:szCs w:val="24"/>
        </w:rPr>
        <w:t>»;</w:t>
      </w:r>
      <w:proofErr w:type="gramEnd"/>
    </w:p>
    <w:p w:rsidR="00070B69" w:rsidRDefault="00E47438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</w:t>
      </w:r>
      <w:r w:rsidR="00070B69">
        <w:rPr>
          <w:rFonts w:ascii="Times New Roman" w:hAnsi="Times New Roman"/>
          <w:sz w:val="24"/>
          <w:szCs w:val="24"/>
        </w:rPr>
        <w:t>7 611,00 руб. по мероприятию 1.5 «</w:t>
      </w:r>
      <w:r w:rsidR="00070B69" w:rsidRPr="00070B69">
        <w:rPr>
          <w:rFonts w:ascii="Times New Roman" w:hAnsi="Times New Roman"/>
          <w:sz w:val="24"/>
          <w:szCs w:val="24"/>
        </w:rPr>
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</w:t>
      </w:r>
      <w:proofErr w:type="gramEnd"/>
      <w:r w:rsidR="00070B69" w:rsidRPr="00070B69">
        <w:rPr>
          <w:rFonts w:ascii="Times New Roman" w:hAnsi="Times New Roman"/>
          <w:sz w:val="24"/>
          <w:szCs w:val="24"/>
        </w:rPr>
        <w:t xml:space="preserve"> (или) 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070B69" w:rsidRPr="00070B69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070B69" w:rsidRPr="00070B69">
        <w:rPr>
          <w:rFonts w:ascii="Times New Roman" w:hAnsi="Times New Roman"/>
          <w:sz w:val="24"/>
          <w:szCs w:val="24"/>
        </w:rPr>
        <w:t>)</w:t>
      </w:r>
      <w:r w:rsidR="00070B69">
        <w:rPr>
          <w:rFonts w:ascii="Times New Roman" w:hAnsi="Times New Roman"/>
          <w:sz w:val="24"/>
          <w:szCs w:val="24"/>
        </w:rPr>
        <w:t>»</w:t>
      </w:r>
      <w:r w:rsidR="006119A1" w:rsidRPr="00070B69">
        <w:rPr>
          <w:rFonts w:ascii="Times New Roman" w:hAnsi="Times New Roman"/>
          <w:sz w:val="24"/>
          <w:szCs w:val="24"/>
        </w:rPr>
        <w:t>.</w:t>
      </w:r>
    </w:p>
    <w:p w:rsidR="00070B69" w:rsidRPr="00070B69" w:rsidRDefault="00070B69" w:rsidP="00070B69">
      <w:pPr>
        <w:pStyle w:val="a3"/>
        <w:numPr>
          <w:ilvl w:val="0"/>
          <w:numId w:val="19"/>
        </w:numPr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70B69">
        <w:rPr>
          <w:rFonts w:ascii="Times New Roman" w:hAnsi="Times New Roman"/>
          <w:sz w:val="24"/>
          <w:szCs w:val="24"/>
        </w:rPr>
        <w:t>Уменьшение за счет средств районного бюджета в сумме 159 763,20 руб. (2,27%) по мероприятию 1.1: «Руководство и управление в сфере установленных функций и полномочий».</w:t>
      </w:r>
    </w:p>
    <w:p w:rsidR="00070B69" w:rsidRPr="00070B69" w:rsidRDefault="00070B69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7A2" w:rsidRDefault="002167A2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5D2" w:rsidRPr="00B13F9E" w:rsidRDefault="003373CD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утвердить изменения, вносимые в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 муниципальной программы </w:t>
      </w:r>
      <w:r w:rsidR="00AF75D2" w:rsidRPr="00B13F9E">
        <w:rPr>
          <w:rFonts w:ascii="Times New Roman" w:hAnsi="Times New Roman"/>
          <w:sz w:val="24"/>
          <w:szCs w:val="24"/>
        </w:rPr>
        <w:t>«</w:t>
      </w:r>
      <w:r w:rsidR="00E56127" w:rsidRPr="00B13F9E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B13F9E">
        <w:rPr>
          <w:rFonts w:ascii="Times New Roman" w:hAnsi="Times New Roman"/>
          <w:sz w:val="24"/>
          <w:szCs w:val="24"/>
        </w:rPr>
        <w:t xml:space="preserve"> района</w:t>
      </w:r>
      <w:r w:rsidR="00AF75D2" w:rsidRPr="00B13F9E">
        <w:rPr>
          <w:rFonts w:ascii="Times New Roman" w:hAnsi="Times New Roman"/>
          <w:sz w:val="24"/>
          <w:szCs w:val="24"/>
        </w:rPr>
        <w:t>»</w:t>
      </w:r>
      <w:r w:rsidR="00DA12A1" w:rsidRPr="00B13F9E">
        <w:rPr>
          <w:rFonts w:ascii="Times New Roman" w:hAnsi="Times New Roman"/>
          <w:sz w:val="24"/>
          <w:szCs w:val="24"/>
        </w:rPr>
        <w:t xml:space="preserve"> (в ред. от 29.11.2018 № 826-п</w:t>
      </w:r>
      <w:r w:rsidR="00BB1EA9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070B69">
        <w:rPr>
          <w:rFonts w:ascii="Times New Roman" w:hAnsi="Times New Roman"/>
          <w:sz w:val="24"/>
          <w:szCs w:val="24"/>
        </w:rPr>
        <w:t>, от 26.09.2019 № 431-п</w:t>
      </w:r>
      <w:r w:rsidR="00DA12A1" w:rsidRPr="00B13F9E">
        <w:rPr>
          <w:rFonts w:ascii="Times New Roman" w:hAnsi="Times New Roman"/>
          <w:sz w:val="24"/>
          <w:szCs w:val="24"/>
        </w:rPr>
        <w:t>)</w:t>
      </w:r>
      <w:r w:rsidR="00AF75D2" w:rsidRPr="00B13F9E">
        <w:rPr>
          <w:rFonts w:ascii="Times New Roman" w:hAnsi="Times New Roman"/>
          <w:sz w:val="24"/>
          <w:szCs w:val="24"/>
        </w:rPr>
        <w:t>.</w:t>
      </w: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167A2" w:rsidRPr="00B13F9E" w:rsidRDefault="002167A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4646" w:rsidRPr="00B13F9E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13F9E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0B69" w:rsidRDefault="00070B69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0B69" w:rsidRDefault="00070B69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70B69" w:rsidRPr="00B13F9E" w:rsidRDefault="00070B69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70B69" w:rsidRPr="00B13F9E" w:rsidSect="007D20BF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71" w:rsidRDefault="00323071" w:rsidP="00292F3E">
      <w:pPr>
        <w:spacing w:after="0" w:line="240" w:lineRule="auto"/>
      </w:pPr>
      <w:r>
        <w:separator/>
      </w:r>
    </w:p>
  </w:endnote>
  <w:endnote w:type="continuationSeparator" w:id="0">
    <w:p w:rsidR="00323071" w:rsidRDefault="00323071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7D20BF" w:rsidRDefault="007D20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24">
          <w:rPr>
            <w:noProof/>
          </w:rPr>
          <w:t>2</w:t>
        </w:r>
        <w:r>
          <w:fldChar w:fldCharType="end"/>
        </w:r>
      </w:p>
    </w:sdtContent>
  </w:sdt>
  <w:p w:rsidR="007D20BF" w:rsidRDefault="007D20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71" w:rsidRDefault="00323071" w:rsidP="00292F3E">
      <w:pPr>
        <w:spacing w:after="0" w:line="240" w:lineRule="auto"/>
      </w:pPr>
      <w:r>
        <w:separator/>
      </w:r>
    </w:p>
  </w:footnote>
  <w:footnote w:type="continuationSeparator" w:id="0">
    <w:p w:rsidR="00323071" w:rsidRDefault="00323071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9C8"/>
    <w:multiLevelType w:val="hybridMultilevel"/>
    <w:tmpl w:val="6BE6D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169F"/>
    <w:multiLevelType w:val="hybridMultilevel"/>
    <w:tmpl w:val="CFEE96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8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17"/>
  </w:num>
  <w:num w:numId="9">
    <w:abstractNumId w:val="15"/>
  </w:num>
  <w:num w:numId="10">
    <w:abstractNumId w:val="3"/>
  </w:num>
  <w:num w:numId="11">
    <w:abstractNumId w:val="6"/>
  </w:num>
  <w:num w:numId="12">
    <w:abstractNumId w:val="2"/>
  </w:num>
  <w:num w:numId="13">
    <w:abstractNumId w:val="18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  <w:num w:numId="18">
    <w:abstractNumId w:val="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5637"/>
    <w:rsid w:val="00033417"/>
    <w:rsid w:val="000356B7"/>
    <w:rsid w:val="0004704E"/>
    <w:rsid w:val="00047C47"/>
    <w:rsid w:val="00060CD0"/>
    <w:rsid w:val="00062C13"/>
    <w:rsid w:val="00070B69"/>
    <w:rsid w:val="00071FB6"/>
    <w:rsid w:val="000733DA"/>
    <w:rsid w:val="000A0586"/>
    <w:rsid w:val="000C30BF"/>
    <w:rsid w:val="000D1E8E"/>
    <w:rsid w:val="000D5CA4"/>
    <w:rsid w:val="000E11EC"/>
    <w:rsid w:val="000F129D"/>
    <w:rsid w:val="000F357F"/>
    <w:rsid w:val="00112E43"/>
    <w:rsid w:val="00131CCD"/>
    <w:rsid w:val="0013640D"/>
    <w:rsid w:val="00137670"/>
    <w:rsid w:val="00147371"/>
    <w:rsid w:val="00156438"/>
    <w:rsid w:val="00163BC6"/>
    <w:rsid w:val="00167C19"/>
    <w:rsid w:val="00171C71"/>
    <w:rsid w:val="00173070"/>
    <w:rsid w:val="00185E5E"/>
    <w:rsid w:val="001A576E"/>
    <w:rsid w:val="001C31AB"/>
    <w:rsid w:val="001E3CC5"/>
    <w:rsid w:val="001F00CF"/>
    <w:rsid w:val="001F429B"/>
    <w:rsid w:val="00201188"/>
    <w:rsid w:val="00202E8F"/>
    <w:rsid w:val="00205589"/>
    <w:rsid w:val="002167A2"/>
    <w:rsid w:val="00231461"/>
    <w:rsid w:val="00232D1D"/>
    <w:rsid w:val="002411F4"/>
    <w:rsid w:val="00250C14"/>
    <w:rsid w:val="0027277D"/>
    <w:rsid w:val="00275A8A"/>
    <w:rsid w:val="00280560"/>
    <w:rsid w:val="002825E5"/>
    <w:rsid w:val="00292F3E"/>
    <w:rsid w:val="00294951"/>
    <w:rsid w:val="00295346"/>
    <w:rsid w:val="002C0CF1"/>
    <w:rsid w:val="002C62A2"/>
    <w:rsid w:val="002D6E44"/>
    <w:rsid w:val="002D718A"/>
    <w:rsid w:val="002F0A74"/>
    <w:rsid w:val="002F2932"/>
    <w:rsid w:val="00305D71"/>
    <w:rsid w:val="0030771C"/>
    <w:rsid w:val="00313BC9"/>
    <w:rsid w:val="00323071"/>
    <w:rsid w:val="003373CD"/>
    <w:rsid w:val="00350143"/>
    <w:rsid w:val="0036578B"/>
    <w:rsid w:val="00373894"/>
    <w:rsid w:val="00383AD9"/>
    <w:rsid w:val="00394C22"/>
    <w:rsid w:val="003A2644"/>
    <w:rsid w:val="003B107B"/>
    <w:rsid w:val="003C19F7"/>
    <w:rsid w:val="003C2A55"/>
    <w:rsid w:val="003D20A2"/>
    <w:rsid w:val="003E38DD"/>
    <w:rsid w:val="003E4931"/>
    <w:rsid w:val="003E5CBA"/>
    <w:rsid w:val="003F34B4"/>
    <w:rsid w:val="00402684"/>
    <w:rsid w:val="004117C0"/>
    <w:rsid w:val="00411D20"/>
    <w:rsid w:val="00411E29"/>
    <w:rsid w:val="00412228"/>
    <w:rsid w:val="00412367"/>
    <w:rsid w:val="00421ED5"/>
    <w:rsid w:val="004263D2"/>
    <w:rsid w:val="00433559"/>
    <w:rsid w:val="004344DB"/>
    <w:rsid w:val="004608A8"/>
    <w:rsid w:val="0047558C"/>
    <w:rsid w:val="00497CC8"/>
    <w:rsid w:val="004A3351"/>
    <w:rsid w:val="004B4031"/>
    <w:rsid w:val="004E3C05"/>
    <w:rsid w:val="004E3ECF"/>
    <w:rsid w:val="004F5CDC"/>
    <w:rsid w:val="0051297C"/>
    <w:rsid w:val="0051450D"/>
    <w:rsid w:val="00520861"/>
    <w:rsid w:val="00521CA0"/>
    <w:rsid w:val="00540129"/>
    <w:rsid w:val="0054386F"/>
    <w:rsid w:val="005556E1"/>
    <w:rsid w:val="00560BF2"/>
    <w:rsid w:val="00572051"/>
    <w:rsid w:val="00574A5A"/>
    <w:rsid w:val="00581343"/>
    <w:rsid w:val="005A6BA1"/>
    <w:rsid w:val="005B2370"/>
    <w:rsid w:val="005B3E89"/>
    <w:rsid w:val="005B792A"/>
    <w:rsid w:val="005C0D11"/>
    <w:rsid w:val="005D1194"/>
    <w:rsid w:val="005D4F7F"/>
    <w:rsid w:val="005E07DB"/>
    <w:rsid w:val="006119A1"/>
    <w:rsid w:val="00622E50"/>
    <w:rsid w:val="00663E25"/>
    <w:rsid w:val="00672DE3"/>
    <w:rsid w:val="006747F9"/>
    <w:rsid w:val="00680F9B"/>
    <w:rsid w:val="006946E7"/>
    <w:rsid w:val="006C27F9"/>
    <w:rsid w:val="0070241D"/>
    <w:rsid w:val="007033F4"/>
    <w:rsid w:val="00717311"/>
    <w:rsid w:val="00722AA8"/>
    <w:rsid w:val="00744F24"/>
    <w:rsid w:val="00745953"/>
    <w:rsid w:val="00755AB4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D20BF"/>
    <w:rsid w:val="007D60C9"/>
    <w:rsid w:val="007D7F16"/>
    <w:rsid w:val="007E1AD8"/>
    <w:rsid w:val="007E24EA"/>
    <w:rsid w:val="007E4959"/>
    <w:rsid w:val="007F4603"/>
    <w:rsid w:val="007F6768"/>
    <w:rsid w:val="008066BF"/>
    <w:rsid w:val="00816E45"/>
    <w:rsid w:val="00816FBA"/>
    <w:rsid w:val="008249DC"/>
    <w:rsid w:val="0084728F"/>
    <w:rsid w:val="00852CFD"/>
    <w:rsid w:val="00862087"/>
    <w:rsid w:val="00865CEB"/>
    <w:rsid w:val="00865E00"/>
    <w:rsid w:val="00871685"/>
    <w:rsid w:val="0087258F"/>
    <w:rsid w:val="00896FDC"/>
    <w:rsid w:val="008B2A41"/>
    <w:rsid w:val="008C3CD7"/>
    <w:rsid w:val="008C5765"/>
    <w:rsid w:val="008D1FBD"/>
    <w:rsid w:val="008E2011"/>
    <w:rsid w:val="00926189"/>
    <w:rsid w:val="0092636A"/>
    <w:rsid w:val="0093582D"/>
    <w:rsid w:val="00937B49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E4B1B"/>
    <w:rsid w:val="009E55C4"/>
    <w:rsid w:val="009E7B71"/>
    <w:rsid w:val="00A03032"/>
    <w:rsid w:val="00A032D4"/>
    <w:rsid w:val="00A11D6F"/>
    <w:rsid w:val="00A11E32"/>
    <w:rsid w:val="00A13497"/>
    <w:rsid w:val="00A167FE"/>
    <w:rsid w:val="00A45426"/>
    <w:rsid w:val="00A45E6A"/>
    <w:rsid w:val="00A54F09"/>
    <w:rsid w:val="00A56027"/>
    <w:rsid w:val="00A6089B"/>
    <w:rsid w:val="00A637EF"/>
    <w:rsid w:val="00A641E5"/>
    <w:rsid w:val="00AC6B1B"/>
    <w:rsid w:val="00AE3DBF"/>
    <w:rsid w:val="00AF325C"/>
    <w:rsid w:val="00AF75D2"/>
    <w:rsid w:val="00B13F9E"/>
    <w:rsid w:val="00B2063D"/>
    <w:rsid w:val="00B26643"/>
    <w:rsid w:val="00B33600"/>
    <w:rsid w:val="00B42FCF"/>
    <w:rsid w:val="00B43C3B"/>
    <w:rsid w:val="00B5189B"/>
    <w:rsid w:val="00B74ECC"/>
    <w:rsid w:val="00B7614F"/>
    <w:rsid w:val="00B90577"/>
    <w:rsid w:val="00B966E8"/>
    <w:rsid w:val="00BB1EA9"/>
    <w:rsid w:val="00BC2713"/>
    <w:rsid w:val="00BC3079"/>
    <w:rsid w:val="00BC3309"/>
    <w:rsid w:val="00BE1871"/>
    <w:rsid w:val="00BE3F95"/>
    <w:rsid w:val="00BF775F"/>
    <w:rsid w:val="00C00A09"/>
    <w:rsid w:val="00C042EF"/>
    <w:rsid w:val="00C0672C"/>
    <w:rsid w:val="00C31225"/>
    <w:rsid w:val="00C35C9F"/>
    <w:rsid w:val="00C5637E"/>
    <w:rsid w:val="00C65B09"/>
    <w:rsid w:val="00C85F8B"/>
    <w:rsid w:val="00C86759"/>
    <w:rsid w:val="00C87199"/>
    <w:rsid w:val="00C9459A"/>
    <w:rsid w:val="00CA4310"/>
    <w:rsid w:val="00CB5F8C"/>
    <w:rsid w:val="00CC31C7"/>
    <w:rsid w:val="00CD1AAA"/>
    <w:rsid w:val="00CE7D82"/>
    <w:rsid w:val="00D01995"/>
    <w:rsid w:val="00D06138"/>
    <w:rsid w:val="00D07A63"/>
    <w:rsid w:val="00D30BD5"/>
    <w:rsid w:val="00D31FD7"/>
    <w:rsid w:val="00D401FE"/>
    <w:rsid w:val="00D403E1"/>
    <w:rsid w:val="00D44B92"/>
    <w:rsid w:val="00D704E1"/>
    <w:rsid w:val="00D73877"/>
    <w:rsid w:val="00D749E9"/>
    <w:rsid w:val="00DA12A1"/>
    <w:rsid w:val="00DA1C94"/>
    <w:rsid w:val="00DA3E3C"/>
    <w:rsid w:val="00DC079D"/>
    <w:rsid w:val="00DC490D"/>
    <w:rsid w:val="00DC5E25"/>
    <w:rsid w:val="00DE552C"/>
    <w:rsid w:val="00DF4718"/>
    <w:rsid w:val="00E07B8F"/>
    <w:rsid w:val="00E24B49"/>
    <w:rsid w:val="00E33B14"/>
    <w:rsid w:val="00E34676"/>
    <w:rsid w:val="00E40EEE"/>
    <w:rsid w:val="00E44BAE"/>
    <w:rsid w:val="00E47438"/>
    <w:rsid w:val="00E506E1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A0683"/>
    <w:rsid w:val="00EB40D9"/>
    <w:rsid w:val="00ED15A6"/>
    <w:rsid w:val="00ED612C"/>
    <w:rsid w:val="00EE510B"/>
    <w:rsid w:val="00EE5863"/>
    <w:rsid w:val="00EF7A9C"/>
    <w:rsid w:val="00F011C8"/>
    <w:rsid w:val="00F113A3"/>
    <w:rsid w:val="00F166D5"/>
    <w:rsid w:val="00F34646"/>
    <w:rsid w:val="00F36AF2"/>
    <w:rsid w:val="00F41A68"/>
    <w:rsid w:val="00F67840"/>
    <w:rsid w:val="00F751DE"/>
    <w:rsid w:val="00F75784"/>
    <w:rsid w:val="00F77219"/>
    <w:rsid w:val="00F81BFF"/>
    <w:rsid w:val="00F860A2"/>
    <w:rsid w:val="00F86A02"/>
    <w:rsid w:val="00F91DBF"/>
    <w:rsid w:val="00FB6C16"/>
    <w:rsid w:val="00FC3C10"/>
    <w:rsid w:val="00FD0B71"/>
    <w:rsid w:val="00FE099F"/>
    <w:rsid w:val="00FE47B9"/>
    <w:rsid w:val="00FF2C8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FCD8-559F-4F3D-8E48-7FA01EDB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2019-12-26T08:52:00Z</cp:lastPrinted>
  <dcterms:created xsi:type="dcterms:W3CDTF">2019-09-26T01:41:00Z</dcterms:created>
  <dcterms:modified xsi:type="dcterms:W3CDTF">2019-12-26T08:58:00Z</dcterms:modified>
</cp:coreProperties>
</file>