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862" w:rsidRPr="00C7529B" w:rsidRDefault="008A7862" w:rsidP="008A786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8A7862" w:rsidRDefault="008A7862" w:rsidP="008A786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A7862" w:rsidRPr="009E34FA" w:rsidRDefault="008A7862" w:rsidP="008A78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8A7862" w:rsidRPr="009E34FA" w:rsidRDefault="008A7862" w:rsidP="008A78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285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8A7862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9E34FA">
        <w:rPr>
          <w:rFonts w:ascii="Times New Roman" w:hAnsi="Times New Roman"/>
          <w:sz w:val="24"/>
          <w:szCs w:val="24"/>
        </w:rPr>
        <w:t xml:space="preserve">»  </w:t>
      </w:r>
    </w:p>
    <w:p w:rsidR="008A7862" w:rsidRPr="009E34FA" w:rsidRDefault="008A7862" w:rsidP="008A78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</w:t>
      </w:r>
      <w:r w:rsidRPr="009E34FA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21</w:t>
      </w:r>
      <w:r w:rsidRPr="009E34FA">
        <w:rPr>
          <w:rFonts w:ascii="Times New Roman" w:hAnsi="Times New Roman"/>
          <w:sz w:val="24"/>
          <w:szCs w:val="24"/>
        </w:rPr>
        <w:t xml:space="preserve"> год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45</w:t>
      </w: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862" w:rsidRPr="006B4E83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862" w:rsidRPr="008B24D0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285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8A7862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9E34FA">
        <w:rPr>
          <w:rFonts w:ascii="Times New Roman" w:hAnsi="Times New Roman"/>
          <w:sz w:val="24"/>
          <w:szCs w:val="24"/>
        </w:rPr>
        <w:t>»  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9E34FA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21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8A7862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8A7862" w:rsidRPr="00B46808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8A7862" w:rsidRPr="00B46808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8A7862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862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>
        <w:rPr>
          <w:rFonts w:ascii="Times New Roman" w:hAnsi="Times New Roman"/>
          <w:sz w:val="24"/>
          <w:szCs w:val="24"/>
        </w:rPr>
        <w:t>24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8A7862" w:rsidRPr="008B24D0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8A7862" w:rsidRPr="008B24D0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285</w:t>
      </w:r>
      <w:r w:rsidRPr="009E34F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</w:t>
      </w:r>
      <w:r w:rsidRPr="008A7862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8A7862" w:rsidRPr="008B24D0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 w:rsidRPr="008A7862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8B24D0">
        <w:rPr>
          <w:rFonts w:ascii="Times New Roman" w:hAnsi="Times New Roman"/>
          <w:sz w:val="24"/>
          <w:szCs w:val="24"/>
        </w:rPr>
        <w:t>»</w:t>
      </w:r>
      <w:r w:rsidR="00D41A69" w:rsidRPr="00D41A69">
        <w:rPr>
          <w:rFonts w:ascii="Times New Roman" w:hAnsi="Times New Roman"/>
          <w:sz w:val="24"/>
          <w:szCs w:val="24"/>
        </w:rPr>
        <w:t xml:space="preserve"> </w:t>
      </w:r>
      <w:r w:rsidR="00D41A69" w:rsidRPr="00814D53">
        <w:rPr>
          <w:rFonts w:ascii="Times New Roman" w:hAnsi="Times New Roman"/>
          <w:sz w:val="24"/>
          <w:szCs w:val="24"/>
        </w:rPr>
        <w:t>на 202</w:t>
      </w:r>
      <w:r w:rsidR="00D41A69">
        <w:rPr>
          <w:rFonts w:ascii="Times New Roman" w:hAnsi="Times New Roman"/>
          <w:sz w:val="24"/>
          <w:szCs w:val="24"/>
        </w:rPr>
        <w:t>2</w:t>
      </w:r>
      <w:r w:rsidR="00D41A69" w:rsidRPr="00814D5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41A69">
        <w:rPr>
          <w:rFonts w:ascii="Times New Roman" w:hAnsi="Times New Roman"/>
          <w:sz w:val="24"/>
          <w:szCs w:val="24"/>
        </w:rPr>
        <w:t>3</w:t>
      </w:r>
      <w:r w:rsidR="00D41A69" w:rsidRPr="00814D53">
        <w:rPr>
          <w:rFonts w:ascii="Times New Roman" w:hAnsi="Times New Roman"/>
          <w:sz w:val="24"/>
          <w:szCs w:val="24"/>
        </w:rPr>
        <w:t xml:space="preserve"> – 202</w:t>
      </w:r>
      <w:r w:rsidR="00D41A69">
        <w:rPr>
          <w:rFonts w:ascii="Times New Roman" w:hAnsi="Times New Roman"/>
          <w:sz w:val="24"/>
          <w:szCs w:val="24"/>
        </w:rPr>
        <w:t>4</w:t>
      </w:r>
      <w:r w:rsidR="00D41A69" w:rsidRPr="00814D53">
        <w:rPr>
          <w:rFonts w:ascii="Times New Roman" w:hAnsi="Times New Roman"/>
          <w:sz w:val="24"/>
          <w:szCs w:val="24"/>
        </w:rPr>
        <w:t xml:space="preserve"> годов</w:t>
      </w:r>
      <w:r w:rsidRPr="008B24D0">
        <w:rPr>
          <w:rFonts w:ascii="Times New Roman" w:hAnsi="Times New Roman"/>
          <w:sz w:val="24"/>
          <w:szCs w:val="24"/>
        </w:rPr>
        <w:t>;</w:t>
      </w: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4D53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814D5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14D53">
        <w:rPr>
          <w:rFonts w:ascii="Times New Roman" w:hAnsi="Times New Roman"/>
          <w:sz w:val="24"/>
          <w:szCs w:val="24"/>
        </w:rPr>
        <w:t xml:space="preserve"> окружного Совета депутатов «О бюджете округа на 202</w:t>
      </w:r>
      <w:r>
        <w:rPr>
          <w:rFonts w:ascii="Times New Roman" w:hAnsi="Times New Roman"/>
          <w:sz w:val="24"/>
          <w:szCs w:val="24"/>
        </w:rPr>
        <w:t>2</w:t>
      </w:r>
      <w:r w:rsidRPr="00814D53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814D53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814D53">
        <w:rPr>
          <w:rFonts w:ascii="Times New Roman" w:hAnsi="Times New Roman"/>
          <w:sz w:val="24"/>
          <w:szCs w:val="24"/>
        </w:rPr>
        <w:t xml:space="preserve"> годов».</w:t>
      </w:r>
    </w:p>
    <w:p w:rsidR="008A7862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862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Pr="008A7862">
        <w:rPr>
          <w:rFonts w:ascii="Times New Roman" w:hAnsi="Times New Roman"/>
          <w:sz w:val="24"/>
          <w:szCs w:val="24"/>
        </w:rPr>
        <w:t xml:space="preserve">Реформирование и модернизация жилищно-коммунального хозяйства и повышение энергетической </w:t>
      </w:r>
      <w:bookmarkStart w:id="0" w:name="_GoBack"/>
      <w:bookmarkEnd w:id="0"/>
      <w:r w:rsidRPr="008A7862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>» излагается в новой редакции.</w:t>
      </w:r>
    </w:p>
    <w:p w:rsidR="008A7862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8A7862" w:rsidRDefault="008A7862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36D13" w:rsidRPr="008A7862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786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8A7862" w:rsidRDefault="00745171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Модернизация, реконструкция и капитальный</w:t>
      </w:r>
      <w:r w:rsidR="002531C6" w:rsidRPr="008A7862">
        <w:rPr>
          <w:rFonts w:ascii="Times New Roman" w:hAnsi="Times New Roman"/>
          <w:sz w:val="24"/>
          <w:szCs w:val="24"/>
        </w:rPr>
        <w:t xml:space="preserve"> ремонт объектов коммунальной инфраструктуры</w:t>
      </w:r>
      <w:r w:rsidR="00274844" w:rsidRPr="008A7862">
        <w:rPr>
          <w:rFonts w:ascii="Times New Roman" w:hAnsi="Times New Roman"/>
          <w:sz w:val="24"/>
          <w:szCs w:val="24"/>
        </w:rPr>
        <w:t>.</w:t>
      </w:r>
    </w:p>
    <w:p w:rsidR="00274844" w:rsidRPr="008A7862" w:rsidRDefault="002531C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274844" w:rsidRPr="008A7862">
        <w:rPr>
          <w:rFonts w:ascii="Times New Roman" w:hAnsi="Times New Roman"/>
          <w:sz w:val="24"/>
          <w:szCs w:val="24"/>
        </w:rPr>
        <w:t>.</w:t>
      </w:r>
    </w:p>
    <w:p w:rsidR="00274844" w:rsidRPr="008A7862" w:rsidRDefault="002531C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Обращение с от</w:t>
      </w:r>
      <w:r w:rsidR="00FF22E4" w:rsidRPr="008A7862">
        <w:rPr>
          <w:rFonts w:ascii="Times New Roman" w:hAnsi="Times New Roman"/>
          <w:sz w:val="24"/>
          <w:szCs w:val="24"/>
        </w:rPr>
        <w:t xml:space="preserve">ходами на территории </w:t>
      </w:r>
      <w:proofErr w:type="spellStart"/>
      <w:r w:rsidR="00FF22E4" w:rsidRPr="008A786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F22E4" w:rsidRPr="008A7862">
        <w:rPr>
          <w:rFonts w:ascii="Times New Roman" w:hAnsi="Times New Roman"/>
          <w:sz w:val="24"/>
          <w:szCs w:val="24"/>
        </w:rPr>
        <w:t xml:space="preserve"> </w:t>
      </w:r>
      <w:r w:rsidR="00745171" w:rsidRPr="008A7862">
        <w:rPr>
          <w:rFonts w:ascii="Times New Roman" w:hAnsi="Times New Roman"/>
          <w:sz w:val="24"/>
          <w:szCs w:val="24"/>
        </w:rPr>
        <w:t>муниципального округа</w:t>
      </w:r>
      <w:r w:rsidR="00274844" w:rsidRPr="008A7862">
        <w:rPr>
          <w:rFonts w:ascii="Times New Roman" w:hAnsi="Times New Roman"/>
          <w:sz w:val="24"/>
          <w:szCs w:val="24"/>
        </w:rPr>
        <w:t>.</w:t>
      </w:r>
    </w:p>
    <w:p w:rsidR="00745171" w:rsidRPr="008A7862" w:rsidRDefault="00745171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Благоустройство сельских территорий.</w:t>
      </w:r>
    </w:p>
    <w:p w:rsidR="00274844" w:rsidRPr="008A7862" w:rsidRDefault="00FF22E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</w:t>
      </w:r>
      <w:r w:rsidR="00274844" w:rsidRPr="008A7862">
        <w:rPr>
          <w:rFonts w:ascii="Times New Roman" w:hAnsi="Times New Roman"/>
          <w:sz w:val="24"/>
          <w:szCs w:val="24"/>
        </w:rPr>
        <w:t>.</w:t>
      </w:r>
    </w:p>
    <w:p w:rsidR="00B0280C" w:rsidRPr="008A7862" w:rsidRDefault="00B0280C" w:rsidP="00B028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8A7862">
        <w:rPr>
          <w:rFonts w:ascii="Times New Roman" w:hAnsi="Times New Roman"/>
          <w:sz w:val="24"/>
          <w:szCs w:val="24"/>
        </w:rPr>
        <w:t xml:space="preserve"> – </w:t>
      </w:r>
      <w:r w:rsidR="00FF22E4" w:rsidRPr="008A7862">
        <w:rPr>
          <w:rFonts w:ascii="Times New Roman" w:hAnsi="Times New Roman"/>
          <w:sz w:val="24"/>
          <w:szCs w:val="24"/>
        </w:rPr>
        <w:t xml:space="preserve">обеспечение населения </w:t>
      </w:r>
      <w:r w:rsidR="008A7862" w:rsidRPr="008A7862">
        <w:rPr>
          <w:rFonts w:ascii="Times New Roman" w:hAnsi="Times New Roman"/>
          <w:sz w:val="24"/>
          <w:szCs w:val="24"/>
        </w:rPr>
        <w:t xml:space="preserve">муниципального </w:t>
      </w:r>
      <w:r w:rsidR="00745171" w:rsidRPr="008A7862">
        <w:rPr>
          <w:rFonts w:ascii="Times New Roman" w:hAnsi="Times New Roman"/>
          <w:sz w:val="24"/>
          <w:szCs w:val="24"/>
        </w:rPr>
        <w:t>округ</w:t>
      </w:r>
      <w:r w:rsidR="00FF22E4" w:rsidRPr="008A7862">
        <w:rPr>
          <w:rFonts w:ascii="Times New Roman" w:hAnsi="Times New Roman"/>
          <w:sz w:val="24"/>
          <w:szCs w:val="24"/>
        </w:rPr>
        <w:t xml:space="preserve">а качественными </w:t>
      </w:r>
      <w:proofErr w:type="spellStart"/>
      <w:r w:rsidR="00FF22E4" w:rsidRPr="008A7862">
        <w:rPr>
          <w:rFonts w:ascii="Times New Roman" w:hAnsi="Times New Roman"/>
          <w:sz w:val="24"/>
          <w:szCs w:val="24"/>
        </w:rPr>
        <w:t>жилищно</w:t>
      </w:r>
      <w:proofErr w:type="spellEnd"/>
      <w:r w:rsidR="00FF22E4" w:rsidRPr="008A7862">
        <w:rPr>
          <w:rFonts w:ascii="Times New Roman" w:hAnsi="Times New Roman"/>
          <w:sz w:val="24"/>
          <w:szCs w:val="24"/>
        </w:rPr>
        <w:t xml:space="preserve"> – коммунальными услугами в условиях развития рыночных отношений</w:t>
      </w:r>
      <w:r w:rsidRPr="008A7862">
        <w:rPr>
          <w:rFonts w:ascii="Times New Roman" w:hAnsi="Times New Roman"/>
          <w:sz w:val="24"/>
          <w:szCs w:val="24"/>
        </w:rPr>
        <w:t>.</w:t>
      </w:r>
    </w:p>
    <w:p w:rsidR="00B0280C" w:rsidRPr="008A7862" w:rsidRDefault="00B0280C" w:rsidP="00B0280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7862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4D2D52" w:rsidRPr="008A7862" w:rsidRDefault="004D2D52" w:rsidP="00A50E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1. Развитие, модернизация и капитальный ремонт объектов коммунальной инфраструктуры </w:t>
      </w:r>
      <w:proofErr w:type="spellStart"/>
      <w:r w:rsidRPr="008A786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7862">
        <w:rPr>
          <w:rFonts w:ascii="Times New Roman" w:hAnsi="Times New Roman"/>
          <w:sz w:val="24"/>
          <w:szCs w:val="24"/>
        </w:rPr>
        <w:t xml:space="preserve"> округа;</w:t>
      </w:r>
    </w:p>
    <w:p w:rsidR="004D2D52" w:rsidRPr="009F10EB" w:rsidRDefault="004D2D52" w:rsidP="00A50E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2</w:t>
      </w:r>
      <w:r w:rsidRPr="009F10EB">
        <w:rPr>
          <w:rFonts w:ascii="Times New Roman" w:hAnsi="Times New Roman"/>
          <w:sz w:val="24"/>
          <w:szCs w:val="24"/>
        </w:rPr>
        <w:t>.</w:t>
      </w:r>
      <w:r w:rsidR="009F10EB" w:rsidRPr="009F10EB">
        <w:rPr>
          <w:rFonts w:ascii="Times New Roman" w:hAnsi="Times New Roman"/>
          <w:sz w:val="24"/>
          <w:szCs w:val="24"/>
        </w:rPr>
        <w:t xml:space="preserve"> Создание условий для обеспечения</w:t>
      </w:r>
      <w:r w:rsidRPr="009F10EB">
        <w:rPr>
          <w:rFonts w:ascii="Times New Roman" w:hAnsi="Times New Roman"/>
          <w:sz w:val="24"/>
          <w:szCs w:val="24"/>
        </w:rPr>
        <w:t xml:space="preserve"> энергосбережения и повышение энергетической эффективности</w:t>
      </w:r>
      <w:r w:rsidR="009F10EB" w:rsidRPr="009F10EB">
        <w:rPr>
          <w:rFonts w:ascii="Times New Roman" w:hAnsi="Times New Roman"/>
          <w:sz w:val="24"/>
          <w:szCs w:val="24"/>
        </w:rPr>
        <w:t xml:space="preserve"> в бюджетном секторе</w:t>
      </w:r>
      <w:r w:rsidRPr="009F10EB">
        <w:rPr>
          <w:rFonts w:ascii="Times New Roman" w:hAnsi="Times New Roman"/>
          <w:sz w:val="24"/>
          <w:szCs w:val="24"/>
        </w:rPr>
        <w:t>;</w:t>
      </w:r>
    </w:p>
    <w:p w:rsidR="004D2D52" w:rsidRPr="009F10EB" w:rsidRDefault="004D2D52" w:rsidP="00A50E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10EB">
        <w:rPr>
          <w:rFonts w:ascii="Times New Roman" w:hAnsi="Times New Roman"/>
          <w:sz w:val="24"/>
          <w:szCs w:val="24"/>
        </w:rPr>
        <w:t>3. Предотвращение вредного воздействия бытовых и промышленных отходов на здоровье  человека и окружающую природную среду;</w:t>
      </w:r>
    </w:p>
    <w:p w:rsidR="004D2D52" w:rsidRPr="009F10EB" w:rsidRDefault="004D2D52" w:rsidP="00A50E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10EB">
        <w:rPr>
          <w:rFonts w:ascii="Times New Roman" w:hAnsi="Times New Roman"/>
          <w:sz w:val="24"/>
          <w:szCs w:val="24"/>
        </w:rPr>
        <w:t>4. Создание благоприятных условий жизни, трудовой деятельности и досуга населения в границах населенных пунктов;</w:t>
      </w:r>
    </w:p>
    <w:p w:rsidR="008D27E5" w:rsidRPr="008A7862" w:rsidRDefault="004D2D52" w:rsidP="00A50E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10EB">
        <w:rPr>
          <w:rFonts w:ascii="Times New Roman" w:hAnsi="Times New Roman"/>
          <w:sz w:val="24"/>
          <w:szCs w:val="24"/>
        </w:rPr>
        <w:t xml:space="preserve">5. </w:t>
      </w:r>
      <w:r w:rsidR="009F10EB" w:rsidRPr="009F10EB">
        <w:rPr>
          <w:rFonts w:ascii="Times New Roman" w:hAnsi="Times New Roman"/>
          <w:sz w:val="24"/>
          <w:szCs w:val="24"/>
        </w:rPr>
        <w:t xml:space="preserve">Повышение эффективности исполнения муниципальных функций в сфере жилищно-коммунального хозяйства на всей территории </w:t>
      </w:r>
      <w:r w:rsidRPr="009F1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0EB" w:rsidRPr="009F10E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F10EB" w:rsidRPr="009F10E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9F10EB">
        <w:rPr>
          <w:rFonts w:ascii="Times New Roman" w:hAnsi="Times New Roman"/>
          <w:sz w:val="24"/>
          <w:szCs w:val="24"/>
        </w:rPr>
        <w:t>.</w:t>
      </w:r>
    </w:p>
    <w:p w:rsidR="00C776C5" w:rsidRPr="008A7862" w:rsidRDefault="00C776C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247" w:rsidRPr="008A7862" w:rsidRDefault="002C5F9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9656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9656D">
        <w:rPr>
          <w:rFonts w:ascii="Times New Roman" w:hAnsi="Times New Roman"/>
          <w:sz w:val="24"/>
          <w:szCs w:val="24"/>
        </w:rPr>
        <w:t>жилищно</w:t>
      </w:r>
      <w:proofErr w:type="spellEnd"/>
      <w:r w:rsidRPr="00C9656D">
        <w:rPr>
          <w:rFonts w:ascii="Times New Roman" w:hAnsi="Times New Roman"/>
          <w:sz w:val="24"/>
          <w:szCs w:val="24"/>
        </w:rPr>
        <w:t xml:space="preserve"> – коммунальном хозяйстве в настоящее время активно проводятся преобразования, закладывающие основы развития отрасли на долгосрочную перспективу.</w:t>
      </w:r>
      <w:r w:rsidRPr="008A7862">
        <w:rPr>
          <w:rFonts w:ascii="Times New Roman" w:hAnsi="Times New Roman"/>
          <w:sz w:val="24"/>
          <w:szCs w:val="24"/>
        </w:rPr>
        <w:t xml:space="preserve"> На федеральном уровне приняты новые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</w:t>
      </w:r>
      <w:r w:rsidR="00CA3247" w:rsidRPr="008A7862">
        <w:rPr>
          <w:rFonts w:ascii="Times New Roman" w:hAnsi="Times New Roman"/>
          <w:sz w:val="24"/>
          <w:szCs w:val="24"/>
        </w:rPr>
        <w:t xml:space="preserve"> нормативных актов, которые создают фундамент для новой системы регулирования. Устанавливаются детальные требования к качеству и надежности </w:t>
      </w:r>
      <w:proofErr w:type="spellStart"/>
      <w:r w:rsidR="00CA3247" w:rsidRPr="008A7862">
        <w:rPr>
          <w:rFonts w:ascii="Times New Roman" w:hAnsi="Times New Roman"/>
          <w:sz w:val="24"/>
          <w:szCs w:val="24"/>
        </w:rPr>
        <w:t>жилищно</w:t>
      </w:r>
      <w:proofErr w:type="spellEnd"/>
      <w:r w:rsidR="00CA3247" w:rsidRPr="008A7862">
        <w:rPr>
          <w:rFonts w:ascii="Times New Roman" w:hAnsi="Times New Roman"/>
          <w:sz w:val="24"/>
          <w:szCs w:val="24"/>
        </w:rPr>
        <w:t xml:space="preserve"> – коммунальных услуг.</w:t>
      </w:r>
    </w:p>
    <w:p w:rsidR="00CA3247" w:rsidRPr="008A7862" w:rsidRDefault="00CA32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Реформирование </w:t>
      </w:r>
      <w:proofErr w:type="spellStart"/>
      <w:r w:rsidRPr="008A7862">
        <w:rPr>
          <w:rFonts w:ascii="Times New Roman" w:hAnsi="Times New Roman"/>
          <w:sz w:val="24"/>
          <w:szCs w:val="24"/>
        </w:rPr>
        <w:t>жилищно</w:t>
      </w:r>
      <w:proofErr w:type="spellEnd"/>
      <w:r w:rsidRPr="008A7862">
        <w:rPr>
          <w:rFonts w:ascii="Times New Roman" w:hAnsi="Times New Roman"/>
          <w:sz w:val="24"/>
          <w:szCs w:val="24"/>
        </w:rPr>
        <w:t xml:space="preserve"> – коммунального хозяйства продолжается, и для достижения запланированных результатов необходимо точное и последовательное выполнение мероприятий в соответствии с задачами, определенными муниципальной программой.</w:t>
      </w:r>
    </w:p>
    <w:p w:rsidR="002C5F98" w:rsidRPr="008A7862" w:rsidRDefault="00CA32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Эффективное регулирование коммунального хозяйства, при котором достигается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:rsidR="00CA3247" w:rsidRPr="008A7862" w:rsidRDefault="00CA32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lastRenderedPageBreak/>
        <w:t xml:space="preserve">- государственная регистрация объектов централизованных систем </w:t>
      </w:r>
      <w:r w:rsidR="007F7E34" w:rsidRPr="008A7862">
        <w:rPr>
          <w:rFonts w:ascii="Times New Roman" w:hAnsi="Times New Roman"/>
          <w:sz w:val="24"/>
          <w:szCs w:val="24"/>
        </w:rPr>
        <w:t>коммунальной инфраструктуры, находящихся в государственной и муниципальной собственности;</w:t>
      </w:r>
    </w:p>
    <w:p w:rsidR="007F7E34" w:rsidRPr="008A7862" w:rsidRDefault="007F7E3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- актуализация схем теплоснабжения, водоснабжения и водоотведения, программ комплексного развития коммунальной инфраструктуры;</w:t>
      </w:r>
    </w:p>
    <w:p w:rsidR="007F7E34" w:rsidRPr="008A7862" w:rsidRDefault="007F7E3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обеспечение контроля за формированием целевых показателей деятельности и подготовки на их основе инвестиционных программ, </w:t>
      </w:r>
      <w:proofErr w:type="gramStart"/>
      <w:r w:rsidRPr="008A7862">
        <w:rPr>
          <w:rFonts w:ascii="Times New Roman" w:hAnsi="Times New Roman"/>
          <w:sz w:val="24"/>
          <w:szCs w:val="24"/>
        </w:rPr>
        <w:t>финансируемых</w:t>
      </w:r>
      <w:proofErr w:type="gramEnd"/>
      <w:r w:rsidRPr="008A7862">
        <w:rPr>
          <w:rFonts w:ascii="Times New Roman" w:hAnsi="Times New Roman"/>
          <w:sz w:val="24"/>
          <w:szCs w:val="24"/>
        </w:rPr>
        <w:t xml:space="preserve"> в том числе за счет привлечения частных инвестиций;</w:t>
      </w:r>
    </w:p>
    <w:p w:rsidR="007F7E34" w:rsidRPr="008A7862" w:rsidRDefault="00FF65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- утверждение планов мероприятий по приведению качества воды в соответствии с установленными требованиями и планов снижения сбросов;</w:t>
      </w:r>
    </w:p>
    <w:p w:rsidR="00FF65BD" w:rsidRPr="008A7862" w:rsidRDefault="00FF65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обеспечение </w:t>
      </w:r>
      <w:proofErr w:type="gramStart"/>
      <w:r w:rsidRPr="008A786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A7862">
        <w:rPr>
          <w:rFonts w:ascii="Times New Roman" w:hAnsi="Times New Roman"/>
          <w:sz w:val="24"/>
          <w:szCs w:val="24"/>
        </w:rPr>
        <w:t xml:space="preserve"> качеством и надежностью коммунальных услуг и ресурсов;</w:t>
      </w:r>
    </w:p>
    <w:p w:rsidR="00FF65BD" w:rsidRPr="008A7862" w:rsidRDefault="00FF65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- формирование долгосрочных тарифов в сфере теплоснабжения, водоснабжения, водоотведения и очистки сточных вод;</w:t>
      </w:r>
    </w:p>
    <w:p w:rsidR="00FF65BD" w:rsidRPr="008A7862" w:rsidRDefault="00FF65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обеспечение социальной поддержки населения при оплате </w:t>
      </w:r>
      <w:proofErr w:type="spellStart"/>
      <w:r w:rsidRPr="008A7862">
        <w:rPr>
          <w:rFonts w:ascii="Times New Roman" w:hAnsi="Times New Roman"/>
          <w:sz w:val="24"/>
          <w:szCs w:val="24"/>
        </w:rPr>
        <w:t>жилищно</w:t>
      </w:r>
      <w:proofErr w:type="spellEnd"/>
      <w:r w:rsidRPr="008A7862">
        <w:rPr>
          <w:rFonts w:ascii="Times New Roman" w:hAnsi="Times New Roman"/>
          <w:sz w:val="24"/>
          <w:szCs w:val="24"/>
        </w:rPr>
        <w:t xml:space="preserve"> – коммунальных услуг;</w:t>
      </w:r>
    </w:p>
    <w:p w:rsidR="00FF65BD" w:rsidRPr="008A7862" w:rsidRDefault="00FF65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A78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7862">
        <w:rPr>
          <w:rFonts w:ascii="Times New Roman" w:hAnsi="Times New Roman"/>
          <w:sz w:val="24"/>
          <w:szCs w:val="24"/>
        </w:rPr>
        <w:t xml:space="preserve"> раскрытием информации для потребителей в соответствии с установленными стандартами.</w:t>
      </w:r>
    </w:p>
    <w:p w:rsidR="002C5F98" w:rsidRPr="008A7862" w:rsidRDefault="002C5F9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3E3" w:rsidRPr="008A7862" w:rsidRDefault="004835A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Планируемое финансирование </w:t>
      </w:r>
      <w:r w:rsidR="00D923B5" w:rsidRPr="008A7862">
        <w:rPr>
          <w:rFonts w:ascii="Times New Roman" w:hAnsi="Times New Roman"/>
          <w:sz w:val="24"/>
          <w:szCs w:val="24"/>
        </w:rPr>
        <w:t xml:space="preserve">муниципальной </w:t>
      </w:r>
      <w:r w:rsidRPr="008A7862">
        <w:rPr>
          <w:rFonts w:ascii="Times New Roman" w:hAnsi="Times New Roman"/>
          <w:sz w:val="24"/>
          <w:szCs w:val="24"/>
        </w:rPr>
        <w:t xml:space="preserve">программы </w:t>
      </w:r>
      <w:r w:rsidR="008D27E5" w:rsidRPr="008A7862">
        <w:rPr>
          <w:rFonts w:ascii="Times New Roman" w:hAnsi="Times New Roman"/>
          <w:sz w:val="24"/>
          <w:szCs w:val="24"/>
        </w:rPr>
        <w:t>на 20</w:t>
      </w:r>
      <w:r w:rsidR="00FF65BD" w:rsidRPr="008A7862">
        <w:rPr>
          <w:rFonts w:ascii="Times New Roman" w:hAnsi="Times New Roman"/>
          <w:sz w:val="24"/>
          <w:szCs w:val="24"/>
        </w:rPr>
        <w:t>2</w:t>
      </w:r>
      <w:r w:rsidR="005F7956">
        <w:rPr>
          <w:rFonts w:ascii="Times New Roman" w:hAnsi="Times New Roman"/>
          <w:sz w:val="24"/>
          <w:szCs w:val="24"/>
        </w:rPr>
        <w:t>2</w:t>
      </w:r>
      <w:r w:rsidR="008D27E5" w:rsidRPr="008A7862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D46E04" w:rsidRPr="008A7862">
        <w:rPr>
          <w:rFonts w:ascii="Times New Roman" w:hAnsi="Times New Roman"/>
          <w:sz w:val="24"/>
          <w:szCs w:val="24"/>
        </w:rPr>
        <w:t>2</w:t>
      </w:r>
      <w:r w:rsidR="005F7956">
        <w:rPr>
          <w:rFonts w:ascii="Times New Roman" w:hAnsi="Times New Roman"/>
          <w:sz w:val="24"/>
          <w:szCs w:val="24"/>
        </w:rPr>
        <w:t>3</w:t>
      </w:r>
      <w:r w:rsidR="008D27E5" w:rsidRPr="008A7862">
        <w:rPr>
          <w:rFonts w:ascii="Times New Roman" w:hAnsi="Times New Roman"/>
          <w:sz w:val="24"/>
          <w:szCs w:val="24"/>
        </w:rPr>
        <w:t>-20</w:t>
      </w:r>
      <w:r w:rsidR="00D46E04" w:rsidRPr="008A7862">
        <w:rPr>
          <w:rFonts w:ascii="Times New Roman" w:hAnsi="Times New Roman"/>
          <w:sz w:val="24"/>
          <w:szCs w:val="24"/>
        </w:rPr>
        <w:t>2</w:t>
      </w:r>
      <w:r w:rsidR="005F7956">
        <w:rPr>
          <w:rFonts w:ascii="Times New Roman" w:hAnsi="Times New Roman"/>
          <w:sz w:val="24"/>
          <w:szCs w:val="24"/>
        </w:rPr>
        <w:t>4</w:t>
      </w:r>
      <w:r w:rsidR="008D27E5" w:rsidRPr="008A7862">
        <w:rPr>
          <w:rFonts w:ascii="Times New Roman" w:hAnsi="Times New Roman"/>
          <w:sz w:val="24"/>
          <w:szCs w:val="24"/>
        </w:rPr>
        <w:t xml:space="preserve"> годов </w:t>
      </w:r>
      <w:r w:rsidRPr="008A7862">
        <w:rPr>
          <w:rFonts w:ascii="Times New Roman" w:hAnsi="Times New Roman"/>
          <w:sz w:val="24"/>
          <w:szCs w:val="24"/>
        </w:rPr>
        <w:t xml:space="preserve">составляет в сумме </w:t>
      </w:r>
      <w:r w:rsidR="00F3777E">
        <w:rPr>
          <w:rFonts w:ascii="Times New Roman" w:hAnsi="Times New Roman"/>
          <w:sz w:val="24"/>
          <w:szCs w:val="24"/>
        </w:rPr>
        <w:t>212 100,51</w:t>
      </w:r>
      <w:r w:rsidRPr="008A7862">
        <w:rPr>
          <w:rFonts w:ascii="Times New Roman" w:hAnsi="Times New Roman"/>
          <w:sz w:val="24"/>
          <w:szCs w:val="24"/>
        </w:rPr>
        <w:t xml:space="preserve"> </w:t>
      </w:r>
      <w:r w:rsidR="00F3777E">
        <w:rPr>
          <w:rFonts w:ascii="Times New Roman" w:hAnsi="Times New Roman"/>
          <w:sz w:val="24"/>
          <w:szCs w:val="24"/>
        </w:rPr>
        <w:t xml:space="preserve">тыс. </w:t>
      </w:r>
      <w:r w:rsidRPr="008A7862">
        <w:rPr>
          <w:rFonts w:ascii="Times New Roman" w:hAnsi="Times New Roman"/>
          <w:sz w:val="24"/>
          <w:szCs w:val="24"/>
        </w:rPr>
        <w:t>руб., в том числе:</w:t>
      </w:r>
    </w:p>
    <w:p w:rsidR="004835A0" w:rsidRPr="008A7862" w:rsidRDefault="0043605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="00CA50F6" w:rsidRPr="008A7862">
        <w:rPr>
          <w:rFonts w:ascii="Times New Roman" w:hAnsi="Times New Roman"/>
          <w:sz w:val="24"/>
          <w:szCs w:val="24"/>
        </w:rPr>
        <w:t xml:space="preserve">             </w:t>
      </w:r>
      <w:r w:rsidR="005F7956">
        <w:rPr>
          <w:rFonts w:ascii="Times New Roman" w:hAnsi="Times New Roman"/>
          <w:sz w:val="24"/>
          <w:szCs w:val="24"/>
        </w:rPr>
        <w:t xml:space="preserve">               </w:t>
      </w:r>
      <w:r w:rsidR="00CA50F6" w:rsidRPr="008A7862">
        <w:rPr>
          <w:rFonts w:ascii="Times New Roman" w:hAnsi="Times New Roman"/>
          <w:sz w:val="24"/>
          <w:szCs w:val="24"/>
        </w:rPr>
        <w:t xml:space="preserve">      </w:t>
      </w:r>
      <w:r w:rsidRPr="008A7862">
        <w:rPr>
          <w:rFonts w:ascii="Times New Roman" w:hAnsi="Times New Roman"/>
          <w:sz w:val="24"/>
          <w:szCs w:val="24"/>
        </w:rPr>
        <w:t>(</w:t>
      </w:r>
      <w:r w:rsidR="005F7956">
        <w:rPr>
          <w:rFonts w:ascii="Times New Roman" w:hAnsi="Times New Roman"/>
          <w:sz w:val="24"/>
          <w:szCs w:val="24"/>
        </w:rPr>
        <w:t xml:space="preserve">тыс. </w:t>
      </w:r>
      <w:r w:rsidRPr="008A7862">
        <w:rPr>
          <w:rFonts w:ascii="Times New Roman" w:hAnsi="Times New Roman"/>
          <w:sz w:val="24"/>
          <w:szCs w:val="24"/>
        </w:rPr>
        <w:t>руб.)</w:t>
      </w:r>
    </w:p>
    <w:tbl>
      <w:tblPr>
        <w:tblW w:w="7543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410"/>
        <w:gridCol w:w="1716"/>
      </w:tblGrid>
      <w:tr w:rsidR="00923064" w:rsidRPr="008A7862" w:rsidTr="005F7956">
        <w:trPr>
          <w:trHeight w:val="29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C776C5"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23064" w:rsidRPr="008A7862" w:rsidTr="005F7956">
        <w:trPr>
          <w:trHeight w:val="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64" w:rsidRPr="00F3777E" w:rsidRDefault="00923064" w:rsidP="005F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FF65BD"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F7956"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F3777E" w:rsidP="00923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9 866,50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F3777E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65 499,47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F3777E" w:rsidP="004835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75 365,97</w:t>
            </w:r>
          </w:p>
        </w:tc>
      </w:tr>
      <w:tr w:rsidR="00923064" w:rsidRPr="008A7862" w:rsidTr="005F7956">
        <w:trPr>
          <w:trHeight w:val="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64" w:rsidRPr="00F3777E" w:rsidRDefault="00FF65BD" w:rsidP="005F7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F7956"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23064"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F3777E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9 866,50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64" w:rsidRPr="00F3777E" w:rsidRDefault="00F3777E" w:rsidP="00D46E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sz w:val="20"/>
                <w:szCs w:val="20"/>
              </w:rPr>
              <w:t>58 500,77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F3777E" w:rsidP="004835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68 367,27</w:t>
            </w:r>
          </w:p>
        </w:tc>
      </w:tr>
      <w:tr w:rsidR="00923064" w:rsidRPr="008A7862" w:rsidTr="005F7956">
        <w:trPr>
          <w:trHeight w:val="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64" w:rsidRPr="00F3777E" w:rsidRDefault="00FF65BD" w:rsidP="005F7956">
            <w:pPr>
              <w:spacing w:after="0" w:line="240" w:lineRule="auto"/>
              <w:ind w:right="-5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F7956"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23064"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F3777E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9 866,50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64" w:rsidRPr="00F3777E" w:rsidRDefault="00F3777E" w:rsidP="00D46E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sz w:val="20"/>
                <w:szCs w:val="20"/>
              </w:rPr>
              <w:t>58 500,77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F3777E" w:rsidP="004835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68 367,27</w:t>
            </w:r>
          </w:p>
        </w:tc>
      </w:tr>
      <w:tr w:rsidR="00923064" w:rsidRPr="008A7862" w:rsidTr="005F7956">
        <w:trPr>
          <w:trHeight w:val="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64" w:rsidRPr="00F3777E" w:rsidRDefault="00923064" w:rsidP="004835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E04" w:rsidRPr="00F3777E" w:rsidRDefault="00F3777E" w:rsidP="00D46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29 599,50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F3777E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182 501,01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F3777E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212 100,51</w:t>
            </w:r>
          </w:p>
        </w:tc>
      </w:tr>
    </w:tbl>
    <w:p w:rsidR="004835A0" w:rsidRPr="008A7862" w:rsidRDefault="004835A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77B" w:rsidRPr="008A7862" w:rsidRDefault="00BE777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Реализация муниципальной программы должна привести к созданию комфортной среды обитания и жизнедеятельности для человека.</w:t>
      </w:r>
    </w:p>
    <w:p w:rsidR="00BE777B" w:rsidRPr="008A7862" w:rsidRDefault="00BE777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В результате реализации программы планируется достигнуть следующих показателей:</w:t>
      </w:r>
    </w:p>
    <w:p w:rsidR="00BE777B" w:rsidRPr="008A7862" w:rsidRDefault="00BE777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- уровень износа коммунальной инфраструктуры с</w:t>
      </w:r>
      <w:r w:rsidR="005F7956">
        <w:rPr>
          <w:rFonts w:ascii="Times New Roman" w:hAnsi="Times New Roman"/>
          <w:sz w:val="24"/>
          <w:szCs w:val="24"/>
        </w:rPr>
        <w:t>оставит</w:t>
      </w:r>
      <w:r w:rsidRPr="008A7862">
        <w:rPr>
          <w:rFonts w:ascii="Times New Roman" w:hAnsi="Times New Roman"/>
          <w:sz w:val="24"/>
          <w:szCs w:val="24"/>
        </w:rPr>
        <w:t xml:space="preserve"> до </w:t>
      </w:r>
      <w:r w:rsidR="005F7956">
        <w:rPr>
          <w:rFonts w:ascii="Times New Roman" w:hAnsi="Times New Roman"/>
          <w:sz w:val="24"/>
          <w:szCs w:val="24"/>
        </w:rPr>
        <w:t>4</w:t>
      </w:r>
      <w:r w:rsidRPr="008A7862">
        <w:rPr>
          <w:rFonts w:ascii="Times New Roman" w:hAnsi="Times New Roman"/>
          <w:sz w:val="24"/>
          <w:szCs w:val="24"/>
        </w:rPr>
        <w:t>5%</w:t>
      </w:r>
      <w:r w:rsidR="005F7956">
        <w:rPr>
          <w:rFonts w:ascii="Times New Roman" w:hAnsi="Times New Roman"/>
          <w:sz w:val="24"/>
          <w:szCs w:val="24"/>
        </w:rPr>
        <w:t xml:space="preserve"> к 2030 году</w:t>
      </w:r>
      <w:r w:rsidRPr="008A7862">
        <w:rPr>
          <w:rFonts w:ascii="Times New Roman" w:hAnsi="Times New Roman"/>
          <w:sz w:val="24"/>
          <w:szCs w:val="24"/>
        </w:rPr>
        <w:t>;</w:t>
      </w:r>
    </w:p>
    <w:p w:rsidR="00BE777B" w:rsidRPr="008A7862" w:rsidRDefault="00BE777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доля убыточных организаций </w:t>
      </w:r>
      <w:proofErr w:type="spellStart"/>
      <w:r w:rsidRPr="008A7862">
        <w:rPr>
          <w:rFonts w:ascii="Times New Roman" w:hAnsi="Times New Roman"/>
          <w:sz w:val="24"/>
          <w:szCs w:val="24"/>
        </w:rPr>
        <w:t>жилищно</w:t>
      </w:r>
      <w:proofErr w:type="spellEnd"/>
      <w:r w:rsidRPr="008A7862">
        <w:rPr>
          <w:rFonts w:ascii="Times New Roman" w:hAnsi="Times New Roman"/>
          <w:sz w:val="24"/>
          <w:szCs w:val="24"/>
        </w:rPr>
        <w:t xml:space="preserve"> – коммунального хозяйства снизится до 12,5%</w:t>
      </w:r>
      <w:r w:rsidR="005F7956">
        <w:rPr>
          <w:rFonts w:ascii="Times New Roman" w:hAnsi="Times New Roman"/>
          <w:sz w:val="24"/>
          <w:szCs w:val="24"/>
        </w:rPr>
        <w:t xml:space="preserve"> к 2030 году</w:t>
      </w:r>
      <w:r w:rsidRPr="008A7862">
        <w:rPr>
          <w:rFonts w:ascii="Times New Roman" w:hAnsi="Times New Roman"/>
          <w:sz w:val="24"/>
          <w:szCs w:val="24"/>
        </w:rPr>
        <w:t>.</w:t>
      </w:r>
    </w:p>
    <w:p w:rsidR="00BE777B" w:rsidRPr="008A7862" w:rsidRDefault="00BE777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0AA" w:rsidRPr="008A7862" w:rsidRDefault="004150A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На реализацию подпрограммы 1 «</w:t>
      </w:r>
      <w:r w:rsidR="00301EC0" w:rsidRPr="008A7862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инфраструктуры»</w:t>
      </w:r>
      <w:r w:rsidRPr="008A7862">
        <w:rPr>
          <w:rFonts w:ascii="Times New Roman" w:hAnsi="Times New Roman"/>
          <w:sz w:val="24"/>
          <w:szCs w:val="24"/>
        </w:rPr>
        <w:t xml:space="preserve"> предусмотрено финансирование подпрограммных мероприятий на общую сумму </w:t>
      </w:r>
      <w:r w:rsidR="00AA76EB">
        <w:rPr>
          <w:rFonts w:ascii="Times New Roman" w:hAnsi="Times New Roman"/>
          <w:sz w:val="24"/>
          <w:szCs w:val="24"/>
        </w:rPr>
        <w:t>6 1</w:t>
      </w:r>
      <w:r w:rsidR="005E5349" w:rsidRPr="008A7862">
        <w:rPr>
          <w:rFonts w:ascii="Times New Roman" w:hAnsi="Times New Roman"/>
          <w:sz w:val="24"/>
          <w:szCs w:val="24"/>
        </w:rPr>
        <w:t>0</w:t>
      </w:r>
      <w:r w:rsidR="00AA76EB">
        <w:rPr>
          <w:rFonts w:ascii="Times New Roman" w:hAnsi="Times New Roman"/>
          <w:sz w:val="24"/>
          <w:szCs w:val="24"/>
        </w:rPr>
        <w:t>3,</w:t>
      </w:r>
      <w:r w:rsidR="00BE777B" w:rsidRPr="008A7862">
        <w:rPr>
          <w:rFonts w:ascii="Times New Roman" w:hAnsi="Times New Roman"/>
          <w:sz w:val="24"/>
          <w:szCs w:val="24"/>
        </w:rPr>
        <w:t>00</w:t>
      </w:r>
      <w:r w:rsidRPr="008A7862">
        <w:rPr>
          <w:rFonts w:ascii="Times New Roman" w:hAnsi="Times New Roman"/>
          <w:sz w:val="24"/>
          <w:szCs w:val="24"/>
        </w:rPr>
        <w:t xml:space="preserve"> </w:t>
      </w:r>
      <w:r w:rsidR="00AA76EB">
        <w:rPr>
          <w:rFonts w:ascii="Times New Roman" w:hAnsi="Times New Roman"/>
          <w:sz w:val="24"/>
          <w:szCs w:val="24"/>
        </w:rPr>
        <w:t xml:space="preserve">тыс. </w:t>
      </w:r>
      <w:r w:rsidRPr="008A7862">
        <w:rPr>
          <w:rFonts w:ascii="Times New Roman" w:hAnsi="Times New Roman"/>
          <w:sz w:val="24"/>
          <w:szCs w:val="24"/>
        </w:rPr>
        <w:t>руб., в том числе:</w:t>
      </w:r>
    </w:p>
    <w:p w:rsidR="00BB6E8C" w:rsidRPr="008A7862" w:rsidRDefault="00BB6E8C" w:rsidP="005658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ab/>
      </w:r>
      <w:r w:rsidR="00565887" w:rsidRPr="008A786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A7862">
        <w:rPr>
          <w:rFonts w:ascii="Times New Roman" w:hAnsi="Times New Roman"/>
          <w:sz w:val="24"/>
          <w:szCs w:val="24"/>
        </w:rPr>
        <w:t>(</w:t>
      </w:r>
      <w:r w:rsidR="00CC2D0F">
        <w:rPr>
          <w:rFonts w:ascii="Times New Roman" w:hAnsi="Times New Roman"/>
          <w:sz w:val="24"/>
          <w:szCs w:val="24"/>
        </w:rPr>
        <w:t xml:space="preserve">тыс. </w:t>
      </w:r>
      <w:r w:rsidRPr="008A7862">
        <w:rPr>
          <w:rFonts w:ascii="Times New Roman" w:hAnsi="Times New Roman"/>
          <w:sz w:val="24"/>
          <w:szCs w:val="24"/>
        </w:rPr>
        <w:t>руб.)</w:t>
      </w:r>
    </w:p>
    <w:tbl>
      <w:tblPr>
        <w:tblW w:w="5065" w:type="dxa"/>
        <w:tblInd w:w="93" w:type="dxa"/>
        <w:tblLook w:val="04A0" w:firstRow="1" w:lastRow="0" w:firstColumn="1" w:lastColumn="0" w:noHBand="0" w:noVBand="1"/>
      </w:tblPr>
      <w:tblGrid>
        <w:gridCol w:w="1380"/>
        <w:gridCol w:w="1843"/>
        <w:gridCol w:w="1842"/>
      </w:tblGrid>
      <w:tr w:rsidR="00923064" w:rsidRPr="008A7862" w:rsidTr="005E5349">
        <w:trPr>
          <w:trHeight w:val="13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BB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301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301EC0"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BB6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CC2D0F" w:rsidRPr="008A7862" w:rsidTr="005E5349">
        <w:trPr>
          <w:trHeight w:val="18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F" w:rsidRPr="00F3777E" w:rsidRDefault="00CC2D0F" w:rsidP="00AA7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F" w:rsidRPr="00F3777E" w:rsidRDefault="00CC2D0F" w:rsidP="00CC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0F" w:rsidRPr="00F3777E" w:rsidRDefault="00CC2D0F" w:rsidP="00EB4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C2D0F" w:rsidRPr="008A7862" w:rsidTr="005E5349">
        <w:trPr>
          <w:trHeight w:val="2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F" w:rsidRPr="00F3777E" w:rsidRDefault="00CC2D0F" w:rsidP="00301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F" w:rsidRPr="00F3777E" w:rsidRDefault="00CC2D0F" w:rsidP="00BB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0F" w:rsidRPr="00F3777E" w:rsidRDefault="00CC2D0F" w:rsidP="00EB4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C2D0F" w:rsidRPr="008A7862" w:rsidTr="005E5349">
        <w:trPr>
          <w:trHeight w:val="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F" w:rsidRPr="00F3777E" w:rsidRDefault="00CC2D0F" w:rsidP="00301E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F" w:rsidRPr="00F3777E" w:rsidRDefault="00CC2D0F" w:rsidP="00BB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0F" w:rsidRPr="00F3777E" w:rsidRDefault="00CC2D0F" w:rsidP="00EB4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C2D0F" w:rsidRPr="008A7862" w:rsidTr="005E5349">
        <w:trPr>
          <w:trHeight w:val="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F" w:rsidRPr="00F3777E" w:rsidRDefault="00CC2D0F" w:rsidP="00BB6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F" w:rsidRPr="00F3777E" w:rsidRDefault="00CC2D0F" w:rsidP="00CC2D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0F" w:rsidRPr="00F3777E" w:rsidRDefault="00CC2D0F" w:rsidP="00EB4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565887" w:rsidRPr="008A7862" w:rsidRDefault="00565887" w:rsidP="005D045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</w:p>
    <w:p w:rsidR="005D045A" w:rsidRPr="008A7862" w:rsidRDefault="005D045A" w:rsidP="005D045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>При реализации подпрограммы будут достигнуты следующие показатели:</w:t>
      </w:r>
    </w:p>
    <w:p w:rsidR="005D045A" w:rsidRPr="008A7862" w:rsidRDefault="005D045A" w:rsidP="005D045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1987"/>
        <w:gridCol w:w="1027"/>
        <w:gridCol w:w="964"/>
        <w:gridCol w:w="964"/>
      </w:tblGrid>
      <w:tr w:rsidR="005D045A" w:rsidRPr="008A7862" w:rsidTr="00C01D7A">
        <w:trPr>
          <w:trHeight w:val="178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</w:t>
            </w:r>
            <w:proofErr w:type="gramStart"/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зм</w:t>
            </w:r>
            <w:proofErr w:type="spellEnd"/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F3777E" w:rsidRDefault="005D045A" w:rsidP="00CC2D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CC2D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F3777E" w:rsidRDefault="005D045A" w:rsidP="00CC2D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CC2D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F3777E" w:rsidRDefault="005D045A" w:rsidP="00CC2D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CC2D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5D045A" w:rsidRPr="008A7862" w:rsidTr="00C01D7A">
        <w:trPr>
          <w:trHeight w:val="557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интегрального показателя аварийности сетей теплоснабжения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на 100 км инженерных сетей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</w:tr>
      <w:tr w:rsidR="005D045A" w:rsidRPr="008A7862" w:rsidTr="00C01D7A">
        <w:trPr>
          <w:trHeight w:val="557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интегрального показателя аварийности сетей водоснабжения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на 100 км инженерных сетей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</w:tr>
      <w:tr w:rsidR="005D045A" w:rsidRPr="008A7862" w:rsidTr="00C01D7A">
        <w:trPr>
          <w:trHeight w:val="557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интегрального показателя аварийности сетей водоотведения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на 100 км инженерных сетей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</w:tr>
      <w:tr w:rsidR="005D045A" w:rsidRPr="008A7862" w:rsidTr="00C01D7A">
        <w:trPr>
          <w:trHeight w:val="557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населения, обеспеченного питьевой водой отвечающим требованиям безопасности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83,86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83,86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83,86</w:t>
            </w:r>
          </w:p>
        </w:tc>
      </w:tr>
    </w:tbl>
    <w:p w:rsidR="008D27E5" w:rsidRPr="008A7862" w:rsidRDefault="008D27E5" w:rsidP="008D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27E5" w:rsidRPr="008A7862" w:rsidRDefault="005D045A" w:rsidP="008D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A7862">
        <w:rPr>
          <w:rFonts w:ascii="Times New Roman" w:eastAsiaTheme="minorHAnsi" w:hAnsi="Times New Roman"/>
          <w:sz w:val="24"/>
          <w:szCs w:val="24"/>
          <w:lang w:eastAsia="en-US"/>
        </w:rPr>
        <w:t xml:space="preserve">Социальная эффективность от реализации подпрограммных мероприятий выражается в </w:t>
      </w:r>
      <w:r w:rsidRPr="008A786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обеспечении безопасности условий жизнедеятельности населения, объектов социальной сферы и создании условий рационального использования энергоресурсов и устойчивого снабжения населения, социальной сферы и муниципальных образований энергоресурсами.</w:t>
      </w:r>
    </w:p>
    <w:p w:rsidR="005D045A" w:rsidRPr="008A7862" w:rsidRDefault="005D045A" w:rsidP="008D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proofErr w:type="gramStart"/>
      <w:r w:rsidRPr="008A7862">
        <w:rPr>
          <w:rFonts w:ascii="Times New Roman" w:eastAsiaTheme="minorHAnsi" w:hAnsi="Times New Roman"/>
          <w:sz w:val="24"/>
          <w:szCs w:val="24"/>
          <w:lang w:eastAsia="en-US"/>
        </w:rPr>
        <w:t>Технико</w:t>
      </w:r>
      <w:proofErr w:type="spellEnd"/>
      <w:r w:rsidRPr="008A7862">
        <w:rPr>
          <w:rFonts w:ascii="Times New Roman" w:eastAsiaTheme="minorHAnsi" w:hAnsi="Times New Roman"/>
          <w:sz w:val="24"/>
          <w:szCs w:val="24"/>
          <w:lang w:eastAsia="en-US"/>
        </w:rPr>
        <w:t xml:space="preserve"> – экономическая</w:t>
      </w:r>
      <w:proofErr w:type="gramEnd"/>
      <w:r w:rsidRPr="008A7862">
        <w:rPr>
          <w:rFonts w:ascii="Times New Roman" w:eastAsiaTheme="minorHAnsi" w:hAnsi="Times New Roman"/>
          <w:sz w:val="24"/>
          <w:szCs w:val="24"/>
          <w:lang w:eastAsia="en-US"/>
        </w:rPr>
        <w:t xml:space="preserve"> эффективность реализации подпрограммы достигается за счет снижения интегрального показателя аварийности инженерных сетей.</w:t>
      </w:r>
    </w:p>
    <w:p w:rsidR="00BB6E8C" w:rsidRPr="008A7862" w:rsidRDefault="00BB6E8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45A" w:rsidRPr="008A7862" w:rsidRDefault="007C1DA5" w:rsidP="00CC2D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           По </w:t>
      </w:r>
      <w:r w:rsidR="00CC167B" w:rsidRPr="008A7862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>одпрограмме 2 «</w:t>
      </w:r>
      <w:r w:rsidR="005D045A" w:rsidRPr="008A7862">
        <w:rPr>
          <w:rFonts w:ascii="Times New Roman" w:eastAsia="Calibri" w:hAnsi="Times New Roman"/>
          <w:sz w:val="24"/>
          <w:szCs w:val="24"/>
          <w:lang w:eastAsia="en-US"/>
        </w:rPr>
        <w:t>Энергосбережение и повышение энергетической эффективности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8A7862">
        <w:rPr>
          <w:rFonts w:ascii="Times New Roman" w:hAnsi="Times New Roman"/>
          <w:sz w:val="24"/>
          <w:szCs w:val="24"/>
        </w:rPr>
        <w:t xml:space="preserve">бюджетные ассигнования </w:t>
      </w:r>
      <w:r w:rsidR="00CC167B" w:rsidRPr="008A7862">
        <w:rPr>
          <w:rFonts w:ascii="Times New Roman" w:hAnsi="Times New Roman"/>
          <w:sz w:val="24"/>
          <w:szCs w:val="24"/>
        </w:rPr>
        <w:t xml:space="preserve">предусмотрены </w:t>
      </w:r>
      <w:r w:rsidRPr="008A7862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="00032BD0" w:rsidRPr="008A7862">
        <w:rPr>
          <w:rFonts w:ascii="Times New Roman" w:hAnsi="Times New Roman"/>
          <w:sz w:val="24"/>
          <w:szCs w:val="24"/>
        </w:rPr>
        <w:t xml:space="preserve">округа </w:t>
      </w:r>
      <w:r w:rsidRPr="008A7862">
        <w:rPr>
          <w:rFonts w:ascii="Times New Roman" w:hAnsi="Times New Roman"/>
          <w:sz w:val="24"/>
          <w:szCs w:val="24"/>
        </w:rPr>
        <w:t xml:space="preserve">на плановый период в сумме </w:t>
      </w:r>
      <w:r w:rsidR="00CC2D0F">
        <w:rPr>
          <w:rFonts w:ascii="Times New Roman" w:hAnsi="Times New Roman"/>
          <w:sz w:val="24"/>
          <w:szCs w:val="24"/>
        </w:rPr>
        <w:t>19 920,00 тыс.</w:t>
      </w:r>
      <w:r w:rsidRPr="008A7862">
        <w:rPr>
          <w:rFonts w:ascii="Times New Roman" w:hAnsi="Times New Roman"/>
          <w:sz w:val="24"/>
          <w:szCs w:val="24"/>
        </w:rPr>
        <w:t xml:space="preserve"> руб.</w:t>
      </w:r>
      <w:r w:rsidR="00CC2D0F" w:rsidRPr="00CC2D0F">
        <w:rPr>
          <w:rFonts w:ascii="Times New Roman" w:hAnsi="Times New Roman"/>
          <w:sz w:val="24"/>
          <w:szCs w:val="24"/>
        </w:rPr>
        <w:t xml:space="preserve"> </w:t>
      </w:r>
      <w:r w:rsidR="00CC2D0F" w:rsidRPr="008A7862">
        <w:rPr>
          <w:rFonts w:ascii="Times New Roman" w:hAnsi="Times New Roman"/>
          <w:sz w:val="24"/>
          <w:szCs w:val="24"/>
        </w:rPr>
        <w:t>в том числе:</w:t>
      </w:r>
    </w:p>
    <w:p w:rsidR="00C44FA1" w:rsidRPr="008A7862" w:rsidRDefault="00A50E3D" w:rsidP="005D04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7C1DA5" w:rsidRPr="008A7862">
        <w:rPr>
          <w:rFonts w:ascii="Times New Roman" w:hAnsi="Times New Roman"/>
          <w:sz w:val="24"/>
          <w:szCs w:val="24"/>
        </w:rPr>
        <w:t>20</w:t>
      </w:r>
      <w:r w:rsidR="005D045A" w:rsidRPr="008A7862">
        <w:rPr>
          <w:rFonts w:ascii="Times New Roman" w:hAnsi="Times New Roman"/>
          <w:sz w:val="24"/>
          <w:szCs w:val="24"/>
        </w:rPr>
        <w:t>2</w:t>
      </w:r>
      <w:r w:rsidR="00CC2D0F">
        <w:rPr>
          <w:rFonts w:ascii="Times New Roman" w:hAnsi="Times New Roman"/>
          <w:sz w:val="24"/>
          <w:szCs w:val="24"/>
        </w:rPr>
        <w:t>2</w:t>
      </w:r>
      <w:r w:rsidR="007C1DA5" w:rsidRPr="008A7862">
        <w:rPr>
          <w:rFonts w:ascii="Times New Roman" w:hAnsi="Times New Roman"/>
          <w:sz w:val="24"/>
          <w:szCs w:val="24"/>
        </w:rPr>
        <w:t xml:space="preserve"> год </w:t>
      </w:r>
      <w:r w:rsidR="005D045A" w:rsidRPr="008A7862">
        <w:rPr>
          <w:rFonts w:ascii="Times New Roman" w:hAnsi="Times New Roman"/>
          <w:sz w:val="24"/>
          <w:szCs w:val="24"/>
        </w:rPr>
        <w:t>в сумме</w:t>
      </w:r>
      <w:r w:rsidR="007C1DA5" w:rsidRPr="008A7862">
        <w:rPr>
          <w:rFonts w:ascii="Times New Roman" w:hAnsi="Times New Roman"/>
          <w:sz w:val="24"/>
          <w:szCs w:val="24"/>
        </w:rPr>
        <w:t xml:space="preserve"> </w:t>
      </w:r>
      <w:r w:rsidR="00DD5461" w:rsidRPr="008A7862">
        <w:rPr>
          <w:rFonts w:ascii="Times New Roman" w:hAnsi="Times New Roman"/>
          <w:sz w:val="24"/>
          <w:szCs w:val="24"/>
        </w:rPr>
        <w:t>6 </w:t>
      </w:r>
      <w:r w:rsidR="00CC2D0F">
        <w:rPr>
          <w:rFonts w:ascii="Times New Roman" w:hAnsi="Times New Roman"/>
          <w:sz w:val="24"/>
          <w:szCs w:val="24"/>
        </w:rPr>
        <w:t>64</w:t>
      </w:r>
      <w:r w:rsidR="00DD5461" w:rsidRPr="008A7862">
        <w:rPr>
          <w:rFonts w:ascii="Times New Roman" w:hAnsi="Times New Roman"/>
          <w:sz w:val="24"/>
          <w:szCs w:val="24"/>
        </w:rPr>
        <w:t>0</w:t>
      </w:r>
      <w:r w:rsidR="00151279" w:rsidRPr="008A7862">
        <w:rPr>
          <w:rFonts w:ascii="Times New Roman" w:hAnsi="Times New Roman"/>
          <w:sz w:val="24"/>
          <w:szCs w:val="24"/>
        </w:rPr>
        <w:t>,00</w:t>
      </w:r>
      <w:r w:rsidR="007C1DA5" w:rsidRPr="008A7862">
        <w:rPr>
          <w:rFonts w:ascii="Times New Roman" w:hAnsi="Times New Roman"/>
          <w:sz w:val="24"/>
          <w:szCs w:val="24"/>
        </w:rPr>
        <w:t xml:space="preserve"> </w:t>
      </w:r>
      <w:r w:rsidR="00CC2D0F">
        <w:rPr>
          <w:rFonts w:ascii="Times New Roman" w:hAnsi="Times New Roman"/>
          <w:sz w:val="24"/>
          <w:szCs w:val="24"/>
        </w:rPr>
        <w:t xml:space="preserve">тыс. </w:t>
      </w:r>
      <w:r w:rsidR="007C1DA5" w:rsidRPr="008A7862">
        <w:rPr>
          <w:rFonts w:ascii="Times New Roman" w:hAnsi="Times New Roman"/>
          <w:sz w:val="24"/>
          <w:szCs w:val="24"/>
        </w:rPr>
        <w:t xml:space="preserve">руб., </w:t>
      </w:r>
    </w:p>
    <w:p w:rsidR="00C44FA1" w:rsidRPr="008A7862" w:rsidRDefault="00A50E3D" w:rsidP="005D04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7C1DA5" w:rsidRPr="008A7862">
        <w:rPr>
          <w:rFonts w:ascii="Times New Roman" w:hAnsi="Times New Roman"/>
          <w:sz w:val="24"/>
          <w:szCs w:val="24"/>
        </w:rPr>
        <w:t>20</w:t>
      </w:r>
      <w:r w:rsidR="00151279" w:rsidRPr="008A7862">
        <w:rPr>
          <w:rFonts w:ascii="Times New Roman" w:hAnsi="Times New Roman"/>
          <w:sz w:val="24"/>
          <w:szCs w:val="24"/>
        </w:rPr>
        <w:t>2</w:t>
      </w:r>
      <w:r w:rsidR="00CC2D0F">
        <w:rPr>
          <w:rFonts w:ascii="Times New Roman" w:hAnsi="Times New Roman"/>
          <w:sz w:val="24"/>
          <w:szCs w:val="24"/>
        </w:rPr>
        <w:t>3</w:t>
      </w:r>
      <w:r w:rsidR="007C1DA5" w:rsidRPr="008A7862">
        <w:rPr>
          <w:rFonts w:ascii="Times New Roman" w:hAnsi="Times New Roman"/>
          <w:sz w:val="24"/>
          <w:szCs w:val="24"/>
        </w:rPr>
        <w:t xml:space="preserve"> год </w:t>
      </w:r>
      <w:r w:rsidR="00C44FA1" w:rsidRPr="008A7862">
        <w:rPr>
          <w:rFonts w:ascii="Times New Roman" w:hAnsi="Times New Roman"/>
          <w:sz w:val="24"/>
          <w:szCs w:val="24"/>
        </w:rPr>
        <w:t>в сумме</w:t>
      </w:r>
      <w:r w:rsidR="007C1DA5" w:rsidRPr="008A7862">
        <w:rPr>
          <w:rFonts w:ascii="Times New Roman" w:hAnsi="Times New Roman"/>
          <w:sz w:val="24"/>
          <w:szCs w:val="24"/>
        </w:rPr>
        <w:t xml:space="preserve"> </w:t>
      </w:r>
      <w:r w:rsidR="00DD5461" w:rsidRPr="008A7862">
        <w:rPr>
          <w:rFonts w:ascii="Times New Roman" w:hAnsi="Times New Roman"/>
          <w:sz w:val="24"/>
          <w:szCs w:val="24"/>
        </w:rPr>
        <w:t>6 </w:t>
      </w:r>
      <w:r w:rsidR="00CC2D0F">
        <w:rPr>
          <w:rFonts w:ascii="Times New Roman" w:hAnsi="Times New Roman"/>
          <w:sz w:val="24"/>
          <w:szCs w:val="24"/>
        </w:rPr>
        <w:t>640</w:t>
      </w:r>
      <w:r w:rsidR="007C1DA5" w:rsidRPr="008A7862">
        <w:rPr>
          <w:rFonts w:ascii="Times New Roman" w:hAnsi="Times New Roman"/>
          <w:sz w:val="24"/>
          <w:szCs w:val="24"/>
        </w:rPr>
        <w:t xml:space="preserve">,00 </w:t>
      </w:r>
      <w:r w:rsidR="00CC2D0F">
        <w:rPr>
          <w:rFonts w:ascii="Times New Roman" w:hAnsi="Times New Roman"/>
          <w:sz w:val="24"/>
          <w:szCs w:val="24"/>
        </w:rPr>
        <w:t xml:space="preserve">тыс. </w:t>
      </w:r>
      <w:r w:rsidR="007C1DA5" w:rsidRPr="008A7862">
        <w:rPr>
          <w:rFonts w:ascii="Times New Roman" w:hAnsi="Times New Roman"/>
          <w:sz w:val="24"/>
          <w:szCs w:val="24"/>
        </w:rPr>
        <w:t xml:space="preserve">руб., </w:t>
      </w:r>
    </w:p>
    <w:p w:rsidR="00151279" w:rsidRPr="008A7862" w:rsidRDefault="00A50E3D" w:rsidP="005D04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7C1DA5" w:rsidRPr="008A7862">
        <w:rPr>
          <w:rFonts w:ascii="Times New Roman" w:hAnsi="Times New Roman"/>
          <w:sz w:val="24"/>
          <w:szCs w:val="24"/>
        </w:rPr>
        <w:t>202</w:t>
      </w:r>
      <w:r w:rsidR="00CC2D0F">
        <w:rPr>
          <w:rFonts w:ascii="Times New Roman" w:hAnsi="Times New Roman"/>
          <w:sz w:val="24"/>
          <w:szCs w:val="24"/>
        </w:rPr>
        <w:t>4</w:t>
      </w:r>
      <w:r w:rsidR="007C1DA5" w:rsidRPr="008A7862">
        <w:rPr>
          <w:rFonts w:ascii="Times New Roman" w:hAnsi="Times New Roman"/>
          <w:sz w:val="24"/>
          <w:szCs w:val="24"/>
        </w:rPr>
        <w:t xml:space="preserve"> год </w:t>
      </w:r>
      <w:r w:rsidR="00C44FA1" w:rsidRPr="008A7862">
        <w:rPr>
          <w:rFonts w:ascii="Times New Roman" w:hAnsi="Times New Roman"/>
          <w:sz w:val="24"/>
          <w:szCs w:val="24"/>
        </w:rPr>
        <w:t>в сумме</w:t>
      </w:r>
      <w:r w:rsidR="007C1DA5" w:rsidRPr="008A7862">
        <w:rPr>
          <w:rFonts w:ascii="Times New Roman" w:hAnsi="Times New Roman"/>
          <w:sz w:val="24"/>
          <w:szCs w:val="24"/>
        </w:rPr>
        <w:t xml:space="preserve"> </w:t>
      </w:r>
      <w:r w:rsidR="00DD5461" w:rsidRPr="008A7862">
        <w:rPr>
          <w:rFonts w:ascii="Times New Roman" w:hAnsi="Times New Roman"/>
          <w:sz w:val="24"/>
          <w:szCs w:val="24"/>
        </w:rPr>
        <w:t>6 </w:t>
      </w:r>
      <w:r w:rsidR="00CC2D0F">
        <w:rPr>
          <w:rFonts w:ascii="Times New Roman" w:hAnsi="Times New Roman"/>
          <w:sz w:val="24"/>
          <w:szCs w:val="24"/>
        </w:rPr>
        <w:t>64</w:t>
      </w:r>
      <w:r w:rsidR="00151279" w:rsidRPr="008A7862">
        <w:rPr>
          <w:rFonts w:ascii="Times New Roman" w:hAnsi="Times New Roman"/>
          <w:sz w:val="24"/>
          <w:szCs w:val="24"/>
        </w:rPr>
        <w:t>0</w:t>
      </w:r>
      <w:r w:rsidR="007C1DA5" w:rsidRPr="008A7862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="00CC2D0F">
        <w:rPr>
          <w:rFonts w:ascii="Times New Roman" w:hAnsi="Times New Roman"/>
          <w:sz w:val="24"/>
          <w:szCs w:val="24"/>
        </w:rPr>
        <w:t>тыс</w:t>
      </w:r>
      <w:proofErr w:type="gramStart"/>
      <w:r w:rsidR="00CC2D0F">
        <w:rPr>
          <w:rFonts w:ascii="Times New Roman" w:hAnsi="Times New Roman"/>
          <w:sz w:val="24"/>
          <w:szCs w:val="24"/>
        </w:rPr>
        <w:t>.</w:t>
      </w:r>
      <w:r w:rsidR="007C1DA5" w:rsidRPr="008A7862">
        <w:rPr>
          <w:rFonts w:ascii="Times New Roman" w:hAnsi="Times New Roman"/>
          <w:sz w:val="24"/>
          <w:szCs w:val="24"/>
        </w:rPr>
        <w:t>р</w:t>
      </w:r>
      <w:proofErr w:type="gramEnd"/>
      <w:r w:rsidR="007C1DA5" w:rsidRPr="008A7862">
        <w:rPr>
          <w:rFonts w:ascii="Times New Roman" w:hAnsi="Times New Roman"/>
          <w:sz w:val="24"/>
          <w:szCs w:val="24"/>
        </w:rPr>
        <w:t>уб</w:t>
      </w:r>
      <w:proofErr w:type="spellEnd"/>
      <w:r w:rsidR="007C1DA5" w:rsidRPr="008A7862">
        <w:rPr>
          <w:rFonts w:ascii="Times New Roman" w:hAnsi="Times New Roman"/>
          <w:sz w:val="24"/>
          <w:szCs w:val="24"/>
        </w:rPr>
        <w:t>.</w:t>
      </w:r>
    </w:p>
    <w:p w:rsidR="007C1DA5" w:rsidRPr="008A7862" w:rsidRDefault="007C1DA5" w:rsidP="007C1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Целью подпрограммы является </w:t>
      </w:r>
      <w:r w:rsidR="00C44FA1" w:rsidRPr="008A7862">
        <w:rPr>
          <w:rFonts w:ascii="Times New Roman" w:hAnsi="Times New Roman"/>
          <w:sz w:val="24"/>
          <w:szCs w:val="24"/>
        </w:rPr>
        <w:t xml:space="preserve">повышение энергосбережения и </w:t>
      </w:r>
      <w:proofErr w:type="spellStart"/>
      <w:r w:rsidR="00C44FA1" w:rsidRPr="008A7862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8A7862">
        <w:rPr>
          <w:rFonts w:ascii="Times New Roman" w:hAnsi="Times New Roman"/>
          <w:sz w:val="24"/>
          <w:szCs w:val="24"/>
        </w:rPr>
        <w:t>.</w:t>
      </w:r>
    </w:p>
    <w:p w:rsidR="00C44FA1" w:rsidRDefault="00C44FA1" w:rsidP="007C1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Энергосбережение в </w:t>
      </w:r>
      <w:proofErr w:type="spellStart"/>
      <w:r w:rsidRPr="008A7862">
        <w:rPr>
          <w:rFonts w:ascii="Times New Roman" w:hAnsi="Times New Roman"/>
          <w:sz w:val="24"/>
          <w:szCs w:val="24"/>
        </w:rPr>
        <w:t>жилищно</w:t>
      </w:r>
      <w:proofErr w:type="spellEnd"/>
      <w:r w:rsidRPr="008A7862">
        <w:rPr>
          <w:rFonts w:ascii="Times New Roman" w:hAnsi="Times New Roman"/>
          <w:sz w:val="24"/>
          <w:szCs w:val="24"/>
        </w:rPr>
        <w:t xml:space="preserve"> – коммунальном и бюджетном секторе </w:t>
      </w:r>
      <w:r w:rsidR="00DD5461" w:rsidRPr="008A7862">
        <w:rPr>
          <w:rFonts w:ascii="Times New Roman" w:hAnsi="Times New Roman"/>
          <w:sz w:val="24"/>
          <w:szCs w:val="24"/>
        </w:rPr>
        <w:t>округ</w:t>
      </w:r>
      <w:r w:rsidRPr="008A7862">
        <w:rPr>
          <w:rFonts w:ascii="Times New Roman" w:hAnsi="Times New Roman"/>
          <w:sz w:val="24"/>
          <w:szCs w:val="24"/>
        </w:rPr>
        <w:t xml:space="preserve">а является актуальным и необходимым условием нормального функционирования, так как повышение эффективности использования </w:t>
      </w:r>
      <w:proofErr w:type="spellStart"/>
      <w:r w:rsidRPr="008A7862">
        <w:rPr>
          <w:rFonts w:ascii="Times New Roman" w:hAnsi="Times New Roman"/>
          <w:sz w:val="24"/>
          <w:szCs w:val="24"/>
        </w:rPr>
        <w:t>топливно</w:t>
      </w:r>
      <w:proofErr w:type="spellEnd"/>
      <w:r w:rsidRPr="008A7862">
        <w:rPr>
          <w:rFonts w:ascii="Times New Roman" w:hAnsi="Times New Roman"/>
          <w:sz w:val="24"/>
          <w:szCs w:val="24"/>
        </w:rPr>
        <w:t xml:space="preserve"> – энергетических ресурсов, при непрерывном росте цен на электроэнергию </w:t>
      </w:r>
      <w:r w:rsidR="00C01D7A" w:rsidRPr="008A7862">
        <w:rPr>
          <w:rFonts w:ascii="Times New Roman" w:hAnsi="Times New Roman"/>
          <w:sz w:val="24"/>
          <w:szCs w:val="24"/>
        </w:rPr>
        <w:t xml:space="preserve">и уголь позволяет добиться существенной экономии как </w:t>
      </w:r>
      <w:proofErr w:type="spellStart"/>
      <w:r w:rsidR="00C01D7A" w:rsidRPr="008A7862">
        <w:rPr>
          <w:rFonts w:ascii="Times New Roman" w:hAnsi="Times New Roman"/>
          <w:sz w:val="24"/>
          <w:szCs w:val="24"/>
        </w:rPr>
        <w:t>топливно</w:t>
      </w:r>
      <w:proofErr w:type="spellEnd"/>
      <w:r w:rsidR="00C01D7A" w:rsidRPr="008A7862">
        <w:rPr>
          <w:rFonts w:ascii="Times New Roman" w:hAnsi="Times New Roman"/>
          <w:sz w:val="24"/>
          <w:szCs w:val="24"/>
        </w:rPr>
        <w:t xml:space="preserve"> – энергетических ресурсов, так и финансовых средств.</w:t>
      </w:r>
    </w:p>
    <w:p w:rsidR="00113284" w:rsidRPr="008A7862" w:rsidRDefault="00113284" w:rsidP="007C1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энергосбережения должна обеспечить снижение потребления</w:t>
      </w:r>
      <w:r w:rsidRPr="00113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862">
        <w:rPr>
          <w:rFonts w:ascii="Times New Roman" w:hAnsi="Times New Roman"/>
          <w:sz w:val="24"/>
          <w:szCs w:val="24"/>
        </w:rPr>
        <w:t>топливно</w:t>
      </w:r>
      <w:proofErr w:type="spellEnd"/>
      <w:r w:rsidRPr="008A7862">
        <w:rPr>
          <w:rFonts w:ascii="Times New Roman" w:hAnsi="Times New Roman"/>
          <w:sz w:val="24"/>
          <w:szCs w:val="24"/>
        </w:rPr>
        <w:t xml:space="preserve"> – энергетических ресурсов</w:t>
      </w:r>
      <w:r>
        <w:rPr>
          <w:rFonts w:ascii="Times New Roman" w:hAnsi="Times New Roman"/>
          <w:sz w:val="24"/>
          <w:szCs w:val="24"/>
        </w:rPr>
        <w:t xml:space="preserve"> за счет внедрения предлагаемых данной программой решений и мероприятий, и соответственно, перехода на экономичное и рациональное расходование </w:t>
      </w:r>
      <w:proofErr w:type="spellStart"/>
      <w:r w:rsidRPr="008A7862">
        <w:rPr>
          <w:rFonts w:ascii="Times New Roman" w:hAnsi="Times New Roman"/>
          <w:sz w:val="24"/>
          <w:szCs w:val="24"/>
        </w:rPr>
        <w:t>топливно</w:t>
      </w:r>
      <w:proofErr w:type="spellEnd"/>
      <w:r w:rsidRPr="008A7862">
        <w:rPr>
          <w:rFonts w:ascii="Times New Roman" w:hAnsi="Times New Roman"/>
          <w:sz w:val="24"/>
          <w:szCs w:val="24"/>
        </w:rPr>
        <w:t xml:space="preserve"> – энергетических ресурсов</w:t>
      </w:r>
      <w:r>
        <w:rPr>
          <w:rFonts w:ascii="Times New Roman" w:hAnsi="Times New Roman"/>
          <w:sz w:val="24"/>
          <w:szCs w:val="24"/>
        </w:rPr>
        <w:t>, при полном удовлетворении потребностей в количестве и качестве, превратить энергосбережение в решающий фактор функционирования муниципального округа.</w:t>
      </w:r>
    </w:p>
    <w:p w:rsidR="00C44FA1" w:rsidRPr="008A7862" w:rsidRDefault="00C44FA1" w:rsidP="00C44F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>При реализации подпрограммы 2 «Энергосбережение и повышение энергетической эффективности» будут достигнуты следующие показатели:</w:t>
      </w:r>
    </w:p>
    <w:p w:rsidR="00C44FA1" w:rsidRPr="008A7862" w:rsidRDefault="00C44FA1" w:rsidP="00C44F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1931"/>
        <w:gridCol w:w="1095"/>
        <w:gridCol w:w="966"/>
        <w:gridCol w:w="960"/>
      </w:tblGrid>
      <w:tr w:rsidR="00C44FA1" w:rsidRPr="008A7862" w:rsidTr="009210FC">
        <w:trPr>
          <w:trHeight w:val="250"/>
          <w:tblHeader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F3777E" w:rsidRDefault="00C44FA1" w:rsidP="00C44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F3777E" w:rsidRDefault="00C44FA1" w:rsidP="00C44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F3777E" w:rsidRDefault="00C44FA1" w:rsidP="00CC2D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CC2D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F3777E" w:rsidRDefault="00C44FA1" w:rsidP="00CC2D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CC2D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F3777E" w:rsidRDefault="00C44FA1" w:rsidP="00CC2D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CC2D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C44FA1" w:rsidRPr="008A7862" w:rsidTr="009210FC">
        <w:trPr>
          <w:trHeight w:val="405"/>
          <w:tblHeader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F3777E" w:rsidRDefault="00C44FA1" w:rsidP="00C4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Удельная величина потребления электрической энергии муниципальными бюджетными учреждениями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F3777E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кВт/</w:t>
            </w:r>
            <w:proofErr w:type="gramStart"/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proofErr w:type="gramEnd"/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1 человека населения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F3777E" w:rsidRDefault="00C44FA1" w:rsidP="00CC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  <w:r w:rsidR="00CC2D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CC2D0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F3777E" w:rsidRDefault="00C44FA1" w:rsidP="00CC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  <w:r w:rsidR="00CC2D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F3777E" w:rsidRDefault="00C44FA1" w:rsidP="00CC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  <w:r w:rsidR="00CC2D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BF4271" w:rsidRPr="008A7862" w:rsidTr="009210FC">
        <w:trPr>
          <w:trHeight w:val="405"/>
          <w:tblHeader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BF4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Удельная величина потребления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теплов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ой энергии муниципальными бюджетными учреждениями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Гкал на кв. метр общей площади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CC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CC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CC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0,13</w:t>
            </w:r>
          </w:p>
        </w:tc>
      </w:tr>
      <w:tr w:rsidR="00BF4271" w:rsidRPr="008A7862" w:rsidTr="009210FC">
        <w:trPr>
          <w:trHeight w:val="405"/>
          <w:tblHeader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BF4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Удельная величина потребления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горячей воды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муниципальными бюджетными учреждениями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BF4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уб. метров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1 человека населения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CC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CC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CC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0,12</w:t>
            </w:r>
          </w:p>
        </w:tc>
      </w:tr>
      <w:tr w:rsidR="00BF4271" w:rsidRPr="008A7862" w:rsidTr="009210FC">
        <w:trPr>
          <w:trHeight w:val="405"/>
          <w:tblHeader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BF4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Удельная величина потребления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холодной воды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муниципальными бюджетными учреждениями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EB4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уб. метров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1 человека населения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CC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CC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CC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0,81</w:t>
            </w:r>
          </w:p>
        </w:tc>
      </w:tr>
    </w:tbl>
    <w:p w:rsidR="00151279" w:rsidRPr="008A7862" w:rsidRDefault="00151279" w:rsidP="007C1D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1D7A" w:rsidRPr="008A7862" w:rsidRDefault="00C704E7" w:rsidP="00C44F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CC167B" w:rsidRPr="008A7862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>одпрограмме 3 «</w:t>
      </w:r>
      <w:r w:rsidR="00C01D7A"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Обращение с отходами на территории </w:t>
      </w:r>
      <w:proofErr w:type="spellStart"/>
      <w:r w:rsidR="00C01D7A" w:rsidRPr="008A7862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="00C01D7A"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D5461" w:rsidRPr="008A7862">
        <w:rPr>
          <w:rFonts w:ascii="Times New Roman" w:eastAsia="Calibri" w:hAnsi="Times New Roman"/>
          <w:sz w:val="24"/>
          <w:szCs w:val="24"/>
          <w:lang w:eastAsia="en-US"/>
        </w:rPr>
        <w:t>муниципального округ</w:t>
      </w:r>
      <w:r w:rsidR="00C01D7A" w:rsidRPr="008A7862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>» б</w:t>
      </w:r>
      <w:r w:rsidRPr="008A7862">
        <w:rPr>
          <w:rFonts w:ascii="Times New Roman" w:hAnsi="Times New Roman"/>
          <w:sz w:val="24"/>
          <w:szCs w:val="24"/>
        </w:rPr>
        <w:t xml:space="preserve">юджетные ассигнования </w:t>
      </w:r>
      <w:r w:rsidR="00CC167B" w:rsidRPr="008A7862">
        <w:rPr>
          <w:rFonts w:ascii="Times New Roman" w:hAnsi="Times New Roman"/>
          <w:sz w:val="24"/>
          <w:szCs w:val="24"/>
        </w:rPr>
        <w:t xml:space="preserve">предусмотрены </w:t>
      </w:r>
      <w:r w:rsidRPr="008A7862">
        <w:rPr>
          <w:rFonts w:ascii="Times New Roman" w:hAnsi="Times New Roman"/>
          <w:sz w:val="24"/>
          <w:szCs w:val="24"/>
        </w:rPr>
        <w:t>за счет средств бюджета</w:t>
      </w:r>
      <w:r w:rsidR="00DD5461" w:rsidRPr="008A7862">
        <w:rPr>
          <w:rFonts w:ascii="Times New Roman" w:hAnsi="Times New Roman"/>
          <w:sz w:val="24"/>
          <w:szCs w:val="24"/>
        </w:rPr>
        <w:t xml:space="preserve"> округа</w:t>
      </w:r>
      <w:r w:rsidRPr="008A7862">
        <w:rPr>
          <w:rFonts w:ascii="Times New Roman" w:hAnsi="Times New Roman"/>
          <w:sz w:val="24"/>
          <w:szCs w:val="24"/>
        </w:rPr>
        <w:t xml:space="preserve"> на плановый период в сумме </w:t>
      </w:r>
      <w:r w:rsidR="00C01D7A" w:rsidRPr="008A7862">
        <w:rPr>
          <w:rFonts w:ascii="Times New Roman" w:hAnsi="Times New Roman"/>
          <w:sz w:val="24"/>
          <w:szCs w:val="24"/>
        </w:rPr>
        <w:t>3 </w:t>
      </w:r>
      <w:r w:rsidR="00113284">
        <w:rPr>
          <w:rFonts w:ascii="Times New Roman" w:hAnsi="Times New Roman"/>
          <w:sz w:val="24"/>
          <w:szCs w:val="24"/>
        </w:rPr>
        <w:t>729</w:t>
      </w:r>
      <w:r w:rsidR="00C01D7A" w:rsidRPr="008A7862">
        <w:rPr>
          <w:rFonts w:ascii="Times New Roman" w:hAnsi="Times New Roman"/>
          <w:sz w:val="24"/>
          <w:szCs w:val="24"/>
        </w:rPr>
        <w:t>,</w:t>
      </w:r>
      <w:r w:rsidR="00113284">
        <w:rPr>
          <w:rFonts w:ascii="Times New Roman" w:hAnsi="Times New Roman"/>
          <w:sz w:val="24"/>
          <w:szCs w:val="24"/>
        </w:rPr>
        <w:t>7</w:t>
      </w:r>
      <w:r w:rsidR="00C01D7A" w:rsidRPr="008A7862">
        <w:rPr>
          <w:rFonts w:ascii="Times New Roman" w:hAnsi="Times New Roman"/>
          <w:sz w:val="24"/>
          <w:szCs w:val="24"/>
        </w:rPr>
        <w:t>0</w:t>
      </w:r>
      <w:r w:rsidRPr="008A7862">
        <w:rPr>
          <w:rFonts w:ascii="Times New Roman" w:hAnsi="Times New Roman"/>
          <w:sz w:val="24"/>
          <w:szCs w:val="24"/>
        </w:rPr>
        <w:t xml:space="preserve"> </w:t>
      </w:r>
      <w:r w:rsidR="00113284">
        <w:rPr>
          <w:rFonts w:ascii="Times New Roman" w:hAnsi="Times New Roman"/>
          <w:sz w:val="24"/>
          <w:szCs w:val="24"/>
        </w:rPr>
        <w:t xml:space="preserve">тыс. </w:t>
      </w:r>
      <w:r w:rsidRPr="008A7862">
        <w:rPr>
          <w:rFonts w:ascii="Times New Roman" w:hAnsi="Times New Roman"/>
          <w:sz w:val="24"/>
          <w:szCs w:val="24"/>
        </w:rPr>
        <w:t>руб.</w:t>
      </w:r>
      <w:r w:rsidR="00305101" w:rsidRPr="008A7862">
        <w:rPr>
          <w:rFonts w:ascii="Times New Roman" w:hAnsi="Times New Roman"/>
          <w:sz w:val="24"/>
          <w:szCs w:val="24"/>
        </w:rPr>
        <w:t>:</w:t>
      </w:r>
      <w:r w:rsidRPr="008A7862">
        <w:rPr>
          <w:rFonts w:ascii="Times New Roman" w:hAnsi="Times New Roman"/>
          <w:sz w:val="24"/>
          <w:szCs w:val="24"/>
        </w:rPr>
        <w:t xml:space="preserve"> </w:t>
      </w:r>
    </w:p>
    <w:p w:rsidR="00C01D7A" w:rsidRPr="008A7862" w:rsidRDefault="00A50E3D" w:rsidP="00C44F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C704E7" w:rsidRPr="008A7862">
        <w:rPr>
          <w:rFonts w:ascii="Times New Roman" w:hAnsi="Times New Roman"/>
          <w:sz w:val="24"/>
          <w:szCs w:val="24"/>
        </w:rPr>
        <w:t>20</w:t>
      </w:r>
      <w:r w:rsidR="00C01D7A" w:rsidRPr="008A7862">
        <w:rPr>
          <w:rFonts w:ascii="Times New Roman" w:hAnsi="Times New Roman"/>
          <w:sz w:val="24"/>
          <w:szCs w:val="24"/>
        </w:rPr>
        <w:t>2</w:t>
      </w:r>
      <w:r w:rsidR="00113284">
        <w:rPr>
          <w:rFonts w:ascii="Times New Roman" w:hAnsi="Times New Roman"/>
          <w:sz w:val="24"/>
          <w:szCs w:val="24"/>
        </w:rPr>
        <w:t>2</w:t>
      </w:r>
      <w:r w:rsidR="00C704E7" w:rsidRPr="008A7862">
        <w:rPr>
          <w:rFonts w:ascii="Times New Roman" w:hAnsi="Times New Roman"/>
          <w:sz w:val="24"/>
          <w:szCs w:val="24"/>
        </w:rPr>
        <w:t xml:space="preserve"> год </w:t>
      </w:r>
      <w:r w:rsidR="00C01D7A" w:rsidRPr="008A7862">
        <w:rPr>
          <w:rFonts w:ascii="Times New Roman" w:hAnsi="Times New Roman"/>
          <w:sz w:val="24"/>
          <w:szCs w:val="24"/>
        </w:rPr>
        <w:t>в сумме 1 3</w:t>
      </w:r>
      <w:r w:rsidR="00113284">
        <w:rPr>
          <w:rFonts w:ascii="Times New Roman" w:hAnsi="Times New Roman"/>
          <w:sz w:val="24"/>
          <w:szCs w:val="24"/>
        </w:rPr>
        <w:t>54</w:t>
      </w:r>
      <w:r w:rsidR="00C01D7A" w:rsidRPr="008A7862">
        <w:rPr>
          <w:rFonts w:ascii="Times New Roman" w:hAnsi="Times New Roman"/>
          <w:sz w:val="24"/>
          <w:szCs w:val="24"/>
        </w:rPr>
        <w:t>,</w:t>
      </w:r>
      <w:r w:rsidR="00113284">
        <w:rPr>
          <w:rFonts w:ascii="Times New Roman" w:hAnsi="Times New Roman"/>
          <w:sz w:val="24"/>
          <w:szCs w:val="24"/>
        </w:rPr>
        <w:t>5</w:t>
      </w:r>
      <w:r w:rsidR="00C01D7A" w:rsidRPr="008A7862">
        <w:rPr>
          <w:rFonts w:ascii="Times New Roman" w:hAnsi="Times New Roman"/>
          <w:sz w:val="24"/>
          <w:szCs w:val="24"/>
        </w:rPr>
        <w:t xml:space="preserve">0 </w:t>
      </w:r>
      <w:r w:rsidR="00113284">
        <w:rPr>
          <w:rFonts w:ascii="Times New Roman" w:hAnsi="Times New Roman"/>
          <w:sz w:val="24"/>
          <w:szCs w:val="24"/>
        </w:rPr>
        <w:t xml:space="preserve">тыс. </w:t>
      </w:r>
      <w:r w:rsidR="00C704E7" w:rsidRPr="008A7862">
        <w:rPr>
          <w:rFonts w:ascii="Times New Roman" w:hAnsi="Times New Roman"/>
          <w:sz w:val="24"/>
          <w:szCs w:val="24"/>
        </w:rPr>
        <w:t xml:space="preserve">руб., </w:t>
      </w:r>
    </w:p>
    <w:p w:rsidR="00C01D7A" w:rsidRPr="008A7862" w:rsidRDefault="00A50E3D" w:rsidP="00C01D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C704E7" w:rsidRPr="008A7862">
        <w:rPr>
          <w:rFonts w:ascii="Times New Roman" w:hAnsi="Times New Roman"/>
          <w:sz w:val="24"/>
          <w:szCs w:val="24"/>
        </w:rPr>
        <w:t>20</w:t>
      </w:r>
      <w:r w:rsidR="00C01D7A" w:rsidRPr="008A7862">
        <w:rPr>
          <w:rFonts w:ascii="Times New Roman" w:hAnsi="Times New Roman"/>
          <w:sz w:val="24"/>
          <w:szCs w:val="24"/>
        </w:rPr>
        <w:t>2</w:t>
      </w:r>
      <w:r w:rsidR="00113284">
        <w:rPr>
          <w:rFonts w:ascii="Times New Roman" w:hAnsi="Times New Roman"/>
          <w:sz w:val="24"/>
          <w:szCs w:val="24"/>
        </w:rPr>
        <w:t>3</w:t>
      </w:r>
      <w:r w:rsidR="00C704E7" w:rsidRPr="008A7862">
        <w:rPr>
          <w:rFonts w:ascii="Times New Roman" w:hAnsi="Times New Roman"/>
          <w:sz w:val="24"/>
          <w:szCs w:val="24"/>
        </w:rPr>
        <w:t xml:space="preserve"> год </w:t>
      </w:r>
      <w:r w:rsidR="00C01D7A" w:rsidRPr="008A7862">
        <w:rPr>
          <w:rFonts w:ascii="Times New Roman" w:hAnsi="Times New Roman"/>
          <w:sz w:val="24"/>
          <w:szCs w:val="24"/>
        </w:rPr>
        <w:t>в сумме</w:t>
      </w:r>
      <w:r w:rsidR="00C704E7" w:rsidRPr="008A7862">
        <w:rPr>
          <w:rFonts w:ascii="Times New Roman" w:hAnsi="Times New Roman"/>
          <w:sz w:val="24"/>
          <w:szCs w:val="24"/>
        </w:rPr>
        <w:t xml:space="preserve"> </w:t>
      </w:r>
      <w:r w:rsidR="00C01D7A" w:rsidRPr="008A7862">
        <w:rPr>
          <w:rFonts w:ascii="Times New Roman" w:hAnsi="Times New Roman"/>
          <w:sz w:val="24"/>
          <w:szCs w:val="24"/>
        </w:rPr>
        <w:t>1 </w:t>
      </w:r>
      <w:r w:rsidR="00113284">
        <w:rPr>
          <w:rFonts w:ascii="Times New Roman" w:hAnsi="Times New Roman"/>
          <w:sz w:val="24"/>
          <w:szCs w:val="24"/>
        </w:rPr>
        <w:t>187</w:t>
      </w:r>
      <w:r w:rsidR="00C01D7A" w:rsidRPr="008A7862">
        <w:rPr>
          <w:rFonts w:ascii="Times New Roman" w:hAnsi="Times New Roman"/>
          <w:sz w:val="24"/>
          <w:szCs w:val="24"/>
        </w:rPr>
        <w:t>,</w:t>
      </w:r>
      <w:r w:rsidR="00113284">
        <w:rPr>
          <w:rFonts w:ascii="Times New Roman" w:hAnsi="Times New Roman"/>
          <w:sz w:val="24"/>
          <w:szCs w:val="24"/>
        </w:rPr>
        <w:t>6</w:t>
      </w:r>
      <w:r w:rsidR="00C01D7A" w:rsidRPr="008A7862">
        <w:rPr>
          <w:rFonts w:ascii="Times New Roman" w:hAnsi="Times New Roman"/>
          <w:sz w:val="24"/>
          <w:szCs w:val="24"/>
        </w:rPr>
        <w:t>0</w:t>
      </w:r>
      <w:r w:rsidR="00C704E7" w:rsidRPr="008A7862">
        <w:rPr>
          <w:rFonts w:ascii="Times New Roman" w:hAnsi="Times New Roman"/>
          <w:sz w:val="24"/>
          <w:szCs w:val="24"/>
        </w:rPr>
        <w:t xml:space="preserve"> </w:t>
      </w:r>
      <w:r w:rsidR="00113284">
        <w:rPr>
          <w:rFonts w:ascii="Times New Roman" w:hAnsi="Times New Roman"/>
          <w:sz w:val="24"/>
          <w:szCs w:val="24"/>
        </w:rPr>
        <w:t xml:space="preserve">тыс. </w:t>
      </w:r>
      <w:r w:rsidR="00C704E7" w:rsidRPr="008A7862">
        <w:rPr>
          <w:rFonts w:ascii="Times New Roman" w:hAnsi="Times New Roman"/>
          <w:sz w:val="24"/>
          <w:szCs w:val="24"/>
        </w:rPr>
        <w:t xml:space="preserve">руб., </w:t>
      </w:r>
    </w:p>
    <w:p w:rsidR="00305101" w:rsidRPr="008A7862" w:rsidRDefault="00A50E3D" w:rsidP="00C01D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C704E7" w:rsidRPr="008A7862">
        <w:rPr>
          <w:rFonts w:ascii="Times New Roman" w:hAnsi="Times New Roman"/>
          <w:sz w:val="24"/>
          <w:szCs w:val="24"/>
        </w:rPr>
        <w:t>202</w:t>
      </w:r>
      <w:r w:rsidR="00113284">
        <w:rPr>
          <w:rFonts w:ascii="Times New Roman" w:hAnsi="Times New Roman"/>
          <w:sz w:val="24"/>
          <w:szCs w:val="24"/>
        </w:rPr>
        <w:t>4</w:t>
      </w:r>
      <w:r w:rsidR="00C704E7" w:rsidRPr="008A7862">
        <w:rPr>
          <w:rFonts w:ascii="Times New Roman" w:hAnsi="Times New Roman"/>
          <w:sz w:val="24"/>
          <w:szCs w:val="24"/>
        </w:rPr>
        <w:t xml:space="preserve"> год </w:t>
      </w:r>
      <w:r w:rsidR="00C01D7A" w:rsidRPr="008A7862">
        <w:rPr>
          <w:rFonts w:ascii="Times New Roman" w:hAnsi="Times New Roman"/>
          <w:sz w:val="24"/>
          <w:szCs w:val="24"/>
        </w:rPr>
        <w:t>в сумме</w:t>
      </w:r>
      <w:r w:rsidR="00C704E7" w:rsidRPr="008A7862">
        <w:rPr>
          <w:rFonts w:ascii="Times New Roman" w:hAnsi="Times New Roman"/>
          <w:sz w:val="24"/>
          <w:szCs w:val="24"/>
        </w:rPr>
        <w:t xml:space="preserve"> </w:t>
      </w:r>
      <w:r w:rsidR="00C01D7A" w:rsidRPr="008A7862">
        <w:rPr>
          <w:rFonts w:ascii="Times New Roman" w:hAnsi="Times New Roman"/>
          <w:sz w:val="24"/>
          <w:szCs w:val="24"/>
        </w:rPr>
        <w:t>1 </w:t>
      </w:r>
      <w:r w:rsidR="00113284">
        <w:rPr>
          <w:rFonts w:ascii="Times New Roman" w:hAnsi="Times New Roman"/>
          <w:sz w:val="24"/>
          <w:szCs w:val="24"/>
        </w:rPr>
        <w:t>187</w:t>
      </w:r>
      <w:r w:rsidR="00305101" w:rsidRPr="008A7862">
        <w:rPr>
          <w:rFonts w:ascii="Times New Roman" w:hAnsi="Times New Roman"/>
          <w:sz w:val="24"/>
          <w:szCs w:val="24"/>
        </w:rPr>
        <w:t>,</w:t>
      </w:r>
      <w:r w:rsidR="00113284">
        <w:rPr>
          <w:rFonts w:ascii="Times New Roman" w:hAnsi="Times New Roman"/>
          <w:sz w:val="24"/>
          <w:szCs w:val="24"/>
        </w:rPr>
        <w:t>6</w:t>
      </w:r>
      <w:r w:rsidR="00305101" w:rsidRPr="008A7862">
        <w:rPr>
          <w:rFonts w:ascii="Times New Roman" w:hAnsi="Times New Roman"/>
          <w:sz w:val="24"/>
          <w:szCs w:val="24"/>
        </w:rPr>
        <w:t xml:space="preserve">0 </w:t>
      </w:r>
      <w:r w:rsidR="00113284">
        <w:rPr>
          <w:rFonts w:ascii="Times New Roman" w:hAnsi="Times New Roman"/>
          <w:sz w:val="24"/>
          <w:szCs w:val="24"/>
        </w:rPr>
        <w:t xml:space="preserve">тыс. </w:t>
      </w:r>
      <w:r w:rsidR="00305101" w:rsidRPr="008A7862">
        <w:rPr>
          <w:rFonts w:ascii="Times New Roman" w:hAnsi="Times New Roman"/>
          <w:sz w:val="24"/>
          <w:szCs w:val="24"/>
        </w:rPr>
        <w:t>руб.</w:t>
      </w:r>
    </w:p>
    <w:p w:rsidR="00C704E7" w:rsidRPr="008A7862" w:rsidRDefault="00C01D7A" w:rsidP="003051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Целью подпрограммы является предотвращение вредного воздействия бытовых и промышленных отходов на здоровье человека и окружающую природную среду.</w:t>
      </w:r>
    </w:p>
    <w:p w:rsidR="00C704E7" w:rsidRPr="008A7862" w:rsidRDefault="00C01D7A" w:rsidP="00C01D7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Задачей подпрограммы является обеспечение функционирования системы сбора, вывоза, утилизации, переработки или захоронения отходов. </w:t>
      </w:r>
    </w:p>
    <w:p w:rsidR="00C01D7A" w:rsidRPr="008A7862" w:rsidRDefault="00C01D7A" w:rsidP="00C01D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При реализации </w:t>
      </w:r>
      <w:r w:rsidR="00A50E3D" w:rsidRPr="008A7862">
        <w:rPr>
          <w:rFonts w:ascii="Times New Roman" w:eastAsia="Calibri" w:hAnsi="Times New Roman"/>
          <w:sz w:val="24"/>
          <w:szCs w:val="24"/>
          <w:lang w:eastAsia="en-US"/>
        </w:rPr>
        <w:t>под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программы 3 «Обращение с отходами на территории </w:t>
      </w:r>
      <w:proofErr w:type="spellStart"/>
      <w:r w:rsidRPr="008A7862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D5461" w:rsidRPr="008A7862">
        <w:rPr>
          <w:rFonts w:ascii="Times New Roman" w:eastAsia="Calibri" w:hAnsi="Times New Roman"/>
          <w:sz w:val="24"/>
          <w:szCs w:val="24"/>
          <w:lang w:eastAsia="en-US"/>
        </w:rPr>
        <w:t>муниципального округ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>а» будут достигнуты следующие показатели:</w:t>
      </w:r>
    </w:p>
    <w:p w:rsidR="00C01D7A" w:rsidRPr="008A7862" w:rsidRDefault="00C01D7A" w:rsidP="00C01D7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929"/>
        <w:gridCol w:w="962"/>
        <w:gridCol w:w="969"/>
        <w:gridCol w:w="960"/>
      </w:tblGrid>
      <w:tr w:rsidR="00C01D7A" w:rsidRPr="008A7862" w:rsidTr="00C01D7A">
        <w:trPr>
          <w:trHeight w:val="329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AA76EB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AA76EB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AA76EB" w:rsidRDefault="00C01D7A" w:rsidP="001132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AA76EB" w:rsidRDefault="00C01D7A" w:rsidP="001132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AA76EB" w:rsidRDefault="00C01D7A" w:rsidP="001132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C01D7A" w:rsidRPr="008A7862" w:rsidTr="00C01D7A">
        <w:trPr>
          <w:trHeight w:val="557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C01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hAnsi="Times New Roman"/>
                <w:sz w:val="20"/>
                <w:szCs w:val="20"/>
                <w:lang w:eastAsia="en-US"/>
              </w:rPr>
              <w:t>Доля ТБО, размещаемая в санкционированных местах размещения или обезвреживания отходов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C01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1132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3963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3963D5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963D5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45,00</w:t>
            </w:r>
          </w:p>
        </w:tc>
      </w:tr>
      <w:tr w:rsidR="00C01D7A" w:rsidRPr="008A7862" w:rsidTr="00C01D7A">
        <w:trPr>
          <w:trHeight w:val="414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C01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hAnsi="Times New Roman"/>
                <w:sz w:val="20"/>
                <w:szCs w:val="20"/>
                <w:lang w:eastAsia="en-US"/>
              </w:rPr>
              <w:t>Доля ликвидированных несанкционированных мест размещения отходов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C01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1132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1132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3963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3963D5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963D5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305101" w:rsidRPr="008A7862" w:rsidRDefault="00C704E7" w:rsidP="00C704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         </w:t>
      </w:r>
    </w:p>
    <w:p w:rsidR="003963D5" w:rsidRPr="008A7862" w:rsidRDefault="003963D5" w:rsidP="003963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 подпрограмме 4 «</w:t>
      </w:r>
      <w:r w:rsidRPr="008A7862">
        <w:rPr>
          <w:rFonts w:ascii="Times New Roman" w:hAnsi="Times New Roman"/>
          <w:sz w:val="24"/>
          <w:szCs w:val="24"/>
        </w:rPr>
        <w:t>Благоустройство сельских территорий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>» б</w:t>
      </w:r>
      <w:r w:rsidRPr="008A7862">
        <w:rPr>
          <w:rFonts w:ascii="Times New Roman" w:hAnsi="Times New Roman"/>
          <w:sz w:val="24"/>
          <w:szCs w:val="24"/>
        </w:rPr>
        <w:t xml:space="preserve">юджетные ассигнования предусмотрены за счет средств бюджета округа на плановый период в сумме 6 </w:t>
      </w:r>
      <w:r w:rsidR="00686D5A">
        <w:rPr>
          <w:rFonts w:ascii="Times New Roman" w:hAnsi="Times New Roman"/>
          <w:sz w:val="24"/>
          <w:szCs w:val="24"/>
        </w:rPr>
        <w:t>622</w:t>
      </w:r>
      <w:r w:rsidRPr="008A7862">
        <w:rPr>
          <w:rFonts w:ascii="Times New Roman" w:hAnsi="Times New Roman"/>
          <w:sz w:val="24"/>
          <w:szCs w:val="24"/>
        </w:rPr>
        <w:t>,</w:t>
      </w:r>
      <w:r w:rsidR="00686D5A">
        <w:rPr>
          <w:rFonts w:ascii="Times New Roman" w:hAnsi="Times New Roman"/>
          <w:sz w:val="24"/>
          <w:szCs w:val="24"/>
        </w:rPr>
        <w:t>5</w:t>
      </w:r>
      <w:r w:rsidRPr="008A7862">
        <w:rPr>
          <w:rFonts w:ascii="Times New Roman" w:hAnsi="Times New Roman"/>
          <w:sz w:val="24"/>
          <w:szCs w:val="24"/>
        </w:rPr>
        <w:t xml:space="preserve">0 </w:t>
      </w:r>
      <w:r w:rsidR="00686D5A">
        <w:rPr>
          <w:rFonts w:ascii="Times New Roman" w:hAnsi="Times New Roman"/>
          <w:sz w:val="24"/>
          <w:szCs w:val="24"/>
        </w:rPr>
        <w:t xml:space="preserve">тыс. </w:t>
      </w:r>
      <w:r w:rsidRPr="008A7862">
        <w:rPr>
          <w:rFonts w:ascii="Times New Roman" w:hAnsi="Times New Roman"/>
          <w:sz w:val="24"/>
          <w:szCs w:val="24"/>
        </w:rPr>
        <w:t xml:space="preserve">руб.: </w:t>
      </w:r>
    </w:p>
    <w:p w:rsidR="003963D5" w:rsidRPr="008A7862" w:rsidRDefault="00A50E3D" w:rsidP="003963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3963D5" w:rsidRPr="008A7862">
        <w:rPr>
          <w:rFonts w:ascii="Times New Roman" w:hAnsi="Times New Roman"/>
          <w:sz w:val="24"/>
          <w:szCs w:val="24"/>
        </w:rPr>
        <w:t>202</w:t>
      </w:r>
      <w:r w:rsidR="00686D5A">
        <w:rPr>
          <w:rFonts w:ascii="Times New Roman" w:hAnsi="Times New Roman"/>
          <w:sz w:val="24"/>
          <w:szCs w:val="24"/>
        </w:rPr>
        <w:t>2</w:t>
      </w:r>
      <w:r w:rsidR="003963D5" w:rsidRPr="008A7862">
        <w:rPr>
          <w:rFonts w:ascii="Times New Roman" w:hAnsi="Times New Roman"/>
          <w:sz w:val="24"/>
          <w:szCs w:val="24"/>
        </w:rPr>
        <w:t xml:space="preserve"> год в сумме 2 </w:t>
      </w:r>
      <w:r w:rsidR="00686D5A">
        <w:rPr>
          <w:rFonts w:ascii="Times New Roman" w:hAnsi="Times New Roman"/>
          <w:sz w:val="24"/>
          <w:szCs w:val="24"/>
        </w:rPr>
        <w:t>622</w:t>
      </w:r>
      <w:r w:rsidR="003963D5" w:rsidRPr="008A7862">
        <w:rPr>
          <w:rFonts w:ascii="Times New Roman" w:hAnsi="Times New Roman"/>
          <w:sz w:val="24"/>
          <w:szCs w:val="24"/>
        </w:rPr>
        <w:t>,</w:t>
      </w:r>
      <w:r w:rsidR="00686D5A">
        <w:rPr>
          <w:rFonts w:ascii="Times New Roman" w:hAnsi="Times New Roman"/>
          <w:sz w:val="24"/>
          <w:szCs w:val="24"/>
        </w:rPr>
        <w:t>5</w:t>
      </w:r>
      <w:r w:rsidR="003963D5" w:rsidRPr="008A7862">
        <w:rPr>
          <w:rFonts w:ascii="Times New Roman" w:hAnsi="Times New Roman"/>
          <w:sz w:val="24"/>
          <w:szCs w:val="24"/>
        </w:rPr>
        <w:t xml:space="preserve">0 </w:t>
      </w:r>
      <w:r w:rsidR="00686D5A">
        <w:rPr>
          <w:rFonts w:ascii="Times New Roman" w:hAnsi="Times New Roman"/>
          <w:sz w:val="24"/>
          <w:szCs w:val="24"/>
        </w:rPr>
        <w:t xml:space="preserve">тыс. </w:t>
      </w:r>
      <w:r w:rsidR="003963D5" w:rsidRPr="008A7862">
        <w:rPr>
          <w:rFonts w:ascii="Times New Roman" w:hAnsi="Times New Roman"/>
          <w:sz w:val="24"/>
          <w:szCs w:val="24"/>
        </w:rPr>
        <w:t xml:space="preserve">руб., </w:t>
      </w:r>
    </w:p>
    <w:p w:rsidR="003963D5" w:rsidRPr="008A7862" w:rsidRDefault="00A50E3D" w:rsidP="003963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3963D5" w:rsidRPr="008A7862">
        <w:rPr>
          <w:rFonts w:ascii="Times New Roman" w:hAnsi="Times New Roman"/>
          <w:sz w:val="24"/>
          <w:szCs w:val="24"/>
        </w:rPr>
        <w:t>202</w:t>
      </w:r>
      <w:r w:rsidR="00686D5A">
        <w:rPr>
          <w:rFonts w:ascii="Times New Roman" w:hAnsi="Times New Roman"/>
          <w:sz w:val="24"/>
          <w:szCs w:val="24"/>
        </w:rPr>
        <w:t>3</w:t>
      </w:r>
      <w:r w:rsidR="003963D5" w:rsidRPr="008A7862">
        <w:rPr>
          <w:rFonts w:ascii="Times New Roman" w:hAnsi="Times New Roman"/>
          <w:sz w:val="24"/>
          <w:szCs w:val="24"/>
        </w:rPr>
        <w:t xml:space="preserve"> год в сумме 2 000,00 </w:t>
      </w:r>
      <w:r w:rsidR="00686D5A">
        <w:rPr>
          <w:rFonts w:ascii="Times New Roman" w:hAnsi="Times New Roman"/>
          <w:sz w:val="24"/>
          <w:szCs w:val="24"/>
        </w:rPr>
        <w:t xml:space="preserve">тыс. </w:t>
      </w:r>
      <w:r w:rsidR="003963D5" w:rsidRPr="008A7862">
        <w:rPr>
          <w:rFonts w:ascii="Times New Roman" w:hAnsi="Times New Roman"/>
          <w:sz w:val="24"/>
          <w:szCs w:val="24"/>
        </w:rPr>
        <w:t xml:space="preserve">руб., </w:t>
      </w:r>
    </w:p>
    <w:p w:rsidR="003963D5" w:rsidRPr="008A7862" w:rsidRDefault="00A50E3D" w:rsidP="003963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3963D5" w:rsidRPr="008A7862">
        <w:rPr>
          <w:rFonts w:ascii="Times New Roman" w:hAnsi="Times New Roman"/>
          <w:sz w:val="24"/>
          <w:szCs w:val="24"/>
        </w:rPr>
        <w:t>202</w:t>
      </w:r>
      <w:r w:rsidR="00686D5A">
        <w:rPr>
          <w:rFonts w:ascii="Times New Roman" w:hAnsi="Times New Roman"/>
          <w:sz w:val="24"/>
          <w:szCs w:val="24"/>
        </w:rPr>
        <w:t>4</w:t>
      </w:r>
      <w:r w:rsidR="003963D5" w:rsidRPr="008A7862">
        <w:rPr>
          <w:rFonts w:ascii="Times New Roman" w:hAnsi="Times New Roman"/>
          <w:sz w:val="24"/>
          <w:szCs w:val="24"/>
        </w:rPr>
        <w:t xml:space="preserve"> год в сумме 2 000,00 </w:t>
      </w:r>
      <w:r w:rsidR="00686D5A">
        <w:rPr>
          <w:rFonts w:ascii="Times New Roman" w:hAnsi="Times New Roman"/>
          <w:sz w:val="24"/>
          <w:szCs w:val="24"/>
        </w:rPr>
        <w:t xml:space="preserve">тыс. </w:t>
      </w:r>
      <w:r w:rsidR="003963D5" w:rsidRPr="008A7862">
        <w:rPr>
          <w:rFonts w:ascii="Times New Roman" w:hAnsi="Times New Roman"/>
          <w:sz w:val="24"/>
          <w:szCs w:val="24"/>
        </w:rPr>
        <w:t>руб.</w:t>
      </w:r>
    </w:p>
    <w:p w:rsidR="003963D5" w:rsidRPr="008A7862" w:rsidRDefault="003963D5" w:rsidP="003963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         Целью подпрограммы является</w:t>
      </w:r>
      <w:r w:rsidRPr="008A7862">
        <w:rPr>
          <w:sz w:val="24"/>
          <w:szCs w:val="24"/>
        </w:rPr>
        <w:t xml:space="preserve"> </w:t>
      </w:r>
      <w:r w:rsidRPr="008A7862">
        <w:rPr>
          <w:rFonts w:ascii="Times New Roman" w:hAnsi="Times New Roman"/>
          <w:sz w:val="24"/>
          <w:szCs w:val="24"/>
        </w:rPr>
        <w:t>создание благоприятных условий жизни, трудовой деятельности и досуга населения в границах населенных пунктов.</w:t>
      </w:r>
    </w:p>
    <w:p w:rsidR="008F77C8" w:rsidRPr="008A7862" w:rsidRDefault="008F77C8" w:rsidP="008F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Pr="008A7862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позволит:  </w:t>
      </w:r>
    </w:p>
    <w:p w:rsidR="008F77C8" w:rsidRPr="008A7862" w:rsidRDefault="008F77C8" w:rsidP="00A50E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- улучшить условия проживания жителей на территории населенного пункта,</w:t>
      </w:r>
      <w:r w:rsidR="00686D5A">
        <w:rPr>
          <w:rFonts w:ascii="Times New Roman" w:hAnsi="Times New Roman"/>
          <w:sz w:val="24"/>
          <w:szCs w:val="24"/>
        </w:rPr>
        <w:t xml:space="preserve"> архитектурный облик</w:t>
      </w:r>
      <w:r w:rsidRPr="008A7862">
        <w:rPr>
          <w:rFonts w:ascii="Times New Roman" w:hAnsi="Times New Roman"/>
          <w:sz w:val="24"/>
          <w:szCs w:val="24"/>
        </w:rPr>
        <w:t xml:space="preserve"> и </w:t>
      </w:r>
      <w:r w:rsidR="00686D5A">
        <w:rPr>
          <w:rFonts w:ascii="Times New Roman" w:hAnsi="Times New Roman"/>
          <w:sz w:val="24"/>
          <w:szCs w:val="24"/>
        </w:rPr>
        <w:t xml:space="preserve">повысить уровень </w:t>
      </w:r>
      <w:r w:rsidRPr="008A7862">
        <w:rPr>
          <w:rFonts w:ascii="Times New Roman" w:hAnsi="Times New Roman"/>
          <w:sz w:val="24"/>
          <w:szCs w:val="24"/>
        </w:rPr>
        <w:t>благоустройств</w:t>
      </w:r>
      <w:r w:rsidR="00686D5A">
        <w:rPr>
          <w:rFonts w:ascii="Times New Roman" w:hAnsi="Times New Roman"/>
          <w:sz w:val="24"/>
          <w:szCs w:val="24"/>
        </w:rPr>
        <w:t>а</w:t>
      </w:r>
      <w:r w:rsidRPr="008A7862">
        <w:rPr>
          <w:rFonts w:ascii="Times New Roman" w:hAnsi="Times New Roman"/>
          <w:sz w:val="24"/>
          <w:szCs w:val="24"/>
        </w:rPr>
        <w:t xml:space="preserve"> территории населенн</w:t>
      </w:r>
      <w:r w:rsidR="00686D5A">
        <w:rPr>
          <w:rFonts w:ascii="Times New Roman" w:hAnsi="Times New Roman"/>
          <w:sz w:val="24"/>
          <w:szCs w:val="24"/>
        </w:rPr>
        <w:t>ых</w:t>
      </w:r>
      <w:r w:rsidRPr="008A7862">
        <w:rPr>
          <w:rFonts w:ascii="Times New Roman" w:hAnsi="Times New Roman"/>
          <w:sz w:val="24"/>
          <w:szCs w:val="24"/>
        </w:rPr>
        <w:t xml:space="preserve"> пункт</w:t>
      </w:r>
      <w:r w:rsidR="00686D5A">
        <w:rPr>
          <w:rFonts w:ascii="Times New Roman" w:hAnsi="Times New Roman"/>
          <w:sz w:val="24"/>
          <w:szCs w:val="24"/>
        </w:rPr>
        <w:t>ов</w:t>
      </w:r>
      <w:r w:rsidRPr="008A7862">
        <w:rPr>
          <w:rFonts w:ascii="Times New Roman" w:hAnsi="Times New Roman"/>
          <w:sz w:val="24"/>
          <w:szCs w:val="24"/>
        </w:rPr>
        <w:t>.</w:t>
      </w:r>
    </w:p>
    <w:p w:rsidR="003963D5" w:rsidRPr="008A7862" w:rsidRDefault="008F77C8" w:rsidP="008F77C8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686D5A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3963D5"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При реализации </w:t>
      </w:r>
      <w:r w:rsidR="00A50E3D" w:rsidRPr="008A7862">
        <w:rPr>
          <w:rFonts w:ascii="Times New Roman" w:eastAsia="Calibri" w:hAnsi="Times New Roman"/>
          <w:sz w:val="24"/>
          <w:szCs w:val="24"/>
          <w:lang w:eastAsia="en-US"/>
        </w:rPr>
        <w:t>под</w:t>
      </w:r>
      <w:r w:rsidR="003963D5"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программы 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3963D5"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Pr="008A7862">
        <w:rPr>
          <w:rFonts w:ascii="Times New Roman" w:hAnsi="Times New Roman"/>
          <w:sz w:val="24"/>
          <w:szCs w:val="24"/>
        </w:rPr>
        <w:t>Благоустройство сельских территорий</w:t>
      </w:r>
      <w:r w:rsidR="003963D5" w:rsidRPr="008A7862">
        <w:rPr>
          <w:rFonts w:ascii="Times New Roman" w:eastAsia="Calibri" w:hAnsi="Times New Roman"/>
          <w:sz w:val="24"/>
          <w:szCs w:val="24"/>
          <w:lang w:eastAsia="en-US"/>
        </w:rPr>
        <w:t>» будут достигнуты следующие показатели:</w:t>
      </w:r>
    </w:p>
    <w:p w:rsidR="003963D5" w:rsidRPr="008A7862" w:rsidRDefault="003963D5" w:rsidP="003963D5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929"/>
        <w:gridCol w:w="962"/>
        <w:gridCol w:w="969"/>
        <w:gridCol w:w="960"/>
      </w:tblGrid>
      <w:tr w:rsidR="003963D5" w:rsidRPr="008A7862" w:rsidTr="00FC2E22">
        <w:trPr>
          <w:trHeight w:val="329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D5" w:rsidRPr="00AA76EB" w:rsidRDefault="003963D5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D5" w:rsidRPr="00AA76EB" w:rsidRDefault="003963D5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D5" w:rsidRPr="00AA76EB" w:rsidRDefault="003963D5" w:rsidP="00686D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686D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D5" w:rsidRPr="00AA76EB" w:rsidRDefault="003963D5" w:rsidP="00686D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686D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D5" w:rsidRPr="00AA76EB" w:rsidRDefault="003963D5" w:rsidP="00686D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686D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8F77C8" w:rsidRPr="008A7862" w:rsidTr="00FC2E22">
        <w:trPr>
          <w:trHeight w:val="557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AA76EB" w:rsidRDefault="008F77C8" w:rsidP="00686D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sz w:val="20"/>
                <w:szCs w:val="20"/>
              </w:rPr>
              <w:t xml:space="preserve">Количество жалоб на проблемы благоустройства территорий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AA76EB" w:rsidRDefault="008F77C8" w:rsidP="00FC2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AA76EB" w:rsidRDefault="008F77C8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AA76EB" w:rsidRDefault="00686D5A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8F77C8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AA76EB" w:rsidRDefault="00686D5A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8F77C8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8F77C8" w:rsidRPr="008A7862" w:rsidTr="00FC2E22">
        <w:trPr>
          <w:trHeight w:val="414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AA76EB" w:rsidRDefault="00686D5A" w:rsidP="008F7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Содержания в исправном состоянии территорий кладбищ в населенных пунктах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AA76EB" w:rsidRDefault="008F77C8" w:rsidP="00FC2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AA76EB" w:rsidRDefault="00686D5A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8F77C8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AA76EB" w:rsidRDefault="00686D5A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</w:t>
            </w:r>
            <w:r w:rsidR="008F77C8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AA76EB" w:rsidRDefault="00686D5A" w:rsidP="008F77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</w:t>
            </w:r>
            <w:r w:rsidR="008F77C8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</w:tr>
    </w:tbl>
    <w:p w:rsidR="003963D5" w:rsidRPr="008A7862" w:rsidRDefault="003963D5" w:rsidP="003963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         </w:t>
      </w:r>
    </w:p>
    <w:p w:rsidR="00CA50F6" w:rsidRPr="008A7862" w:rsidRDefault="003A7BED" w:rsidP="003963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C2E22"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9210FC"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CC167B" w:rsidRPr="008A7862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одпрограмме </w:t>
      </w:r>
      <w:r w:rsidR="003963D5" w:rsidRPr="008A7862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CA50F6" w:rsidRPr="008A7862">
        <w:rPr>
          <w:rFonts w:ascii="Times New Roman" w:eastAsia="Calibri" w:hAnsi="Times New Roman"/>
          <w:sz w:val="24"/>
          <w:szCs w:val="24"/>
          <w:lang w:eastAsia="en-US"/>
        </w:rPr>
        <w:t>Обеспечение реализации муниципальной программы и прочие мероприятия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8A78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бюджетные ассигнования </w:t>
      </w:r>
      <w:r w:rsidR="00CC167B" w:rsidRPr="008A78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предусмотрены </w:t>
      </w:r>
      <w:r w:rsidRPr="008A7862">
        <w:rPr>
          <w:rFonts w:ascii="Times New Roman" w:hAnsi="Times New Roman"/>
          <w:sz w:val="24"/>
          <w:szCs w:val="24"/>
        </w:rPr>
        <w:t xml:space="preserve">на плановый период в сумме </w:t>
      </w:r>
      <w:r w:rsidR="00FC2E22" w:rsidRPr="008A7862">
        <w:rPr>
          <w:rFonts w:ascii="Times New Roman" w:hAnsi="Times New Roman"/>
          <w:sz w:val="24"/>
          <w:szCs w:val="24"/>
        </w:rPr>
        <w:t>1</w:t>
      </w:r>
      <w:r w:rsidR="00686D5A">
        <w:rPr>
          <w:rFonts w:ascii="Times New Roman" w:hAnsi="Times New Roman"/>
          <w:sz w:val="24"/>
          <w:szCs w:val="24"/>
        </w:rPr>
        <w:t>75 725,3</w:t>
      </w:r>
      <w:r w:rsidR="00EB4D02">
        <w:rPr>
          <w:rFonts w:ascii="Times New Roman" w:hAnsi="Times New Roman"/>
          <w:sz w:val="24"/>
          <w:szCs w:val="24"/>
        </w:rPr>
        <w:t>1</w:t>
      </w:r>
      <w:r w:rsidRPr="008A7862">
        <w:rPr>
          <w:rFonts w:ascii="Times New Roman" w:hAnsi="Times New Roman"/>
          <w:sz w:val="24"/>
          <w:szCs w:val="24"/>
        </w:rPr>
        <w:t xml:space="preserve"> </w:t>
      </w:r>
      <w:r w:rsidR="00686D5A">
        <w:rPr>
          <w:rFonts w:ascii="Times New Roman" w:hAnsi="Times New Roman"/>
          <w:sz w:val="24"/>
          <w:szCs w:val="24"/>
        </w:rPr>
        <w:t xml:space="preserve">тыс. </w:t>
      </w:r>
      <w:r w:rsidRPr="008A7862">
        <w:rPr>
          <w:rFonts w:ascii="Times New Roman" w:hAnsi="Times New Roman"/>
          <w:sz w:val="24"/>
          <w:szCs w:val="24"/>
        </w:rPr>
        <w:t>руб.</w:t>
      </w:r>
      <w:r w:rsidR="00CC167B" w:rsidRPr="008A7862">
        <w:rPr>
          <w:rFonts w:ascii="Times New Roman" w:hAnsi="Times New Roman"/>
          <w:sz w:val="24"/>
          <w:szCs w:val="24"/>
        </w:rPr>
        <w:t>,</w:t>
      </w:r>
      <w:r w:rsidRPr="008A7862">
        <w:rPr>
          <w:rFonts w:ascii="Times New Roman" w:hAnsi="Times New Roman"/>
          <w:sz w:val="24"/>
          <w:szCs w:val="24"/>
        </w:rPr>
        <w:t xml:space="preserve"> </w:t>
      </w:r>
      <w:r w:rsidR="00CA50F6" w:rsidRPr="008A7862">
        <w:rPr>
          <w:rFonts w:ascii="Times New Roman" w:hAnsi="Times New Roman"/>
          <w:sz w:val="24"/>
          <w:szCs w:val="24"/>
        </w:rPr>
        <w:t>в том числе:</w:t>
      </w:r>
    </w:p>
    <w:p w:rsidR="00A50E3D" w:rsidRPr="008A7862" w:rsidRDefault="00A50E3D" w:rsidP="003963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0E3D" w:rsidRPr="008A7862" w:rsidRDefault="00A50E3D" w:rsidP="003963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50F6" w:rsidRPr="008A7862" w:rsidRDefault="00CA50F6" w:rsidP="00CA5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6942" w:type="dxa"/>
        <w:tblInd w:w="93" w:type="dxa"/>
        <w:tblLook w:val="04A0" w:firstRow="1" w:lastRow="0" w:firstColumn="1" w:lastColumn="0" w:noHBand="0" w:noVBand="1"/>
      </w:tblPr>
      <w:tblGrid>
        <w:gridCol w:w="1008"/>
        <w:gridCol w:w="1984"/>
        <w:gridCol w:w="2410"/>
        <w:gridCol w:w="1540"/>
      </w:tblGrid>
      <w:tr w:rsidR="00CA50F6" w:rsidRPr="008A7862" w:rsidTr="00A50E3D">
        <w:trPr>
          <w:trHeight w:val="2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F6" w:rsidRPr="00AA76EB" w:rsidRDefault="00CA50F6" w:rsidP="00FC2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F6" w:rsidRPr="00AA76EB" w:rsidRDefault="00CA50F6" w:rsidP="00FC2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F6" w:rsidRPr="00AA76EB" w:rsidRDefault="00CA50F6" w:rsidP="00FC2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  <w:r w:rsidR="009210FC"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F6" w:rsidRPr="00AA76EB" w:rsidRDefault="00CA50F6" w:rsidP="00FC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CA50F6" w:rsidRPr="008A7862" w:rsidTr="00A50E3D">
        <w:trPr>
          <w:trHeight w:val="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F6" w:rsidRPr="00AA76EB" w:rsidRDefault="00CA50F6" w:rsidP="00686D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686D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9210FC" w:rsidP="00EB4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9 </w:t>
            </w:r>
            <w:r w:rsidR="00EB4D02">
              <w:rPr>
                <w:rFonts w:ascii="Times New Roman" w:hAnsi="Times New Roman"/>
                <w:color w:val="000000"/>
                <w:sz w:val="20"/>
                <w:szCs w:val="20"/>
              </w:rPr>
              <w:t>866</w:t>
            </w: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B4D0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EB4D02" w:rsidP="00EB4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48 779,47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EB4D02" w:rsidP="00FC2E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58 645,97</w:t>
            </w:r>
          </w:p>
        </w:tc>
      </w:tr>
      <w:tr w:rsidR="00CA50F6" w:rsidRPr="008A7862" w:rsidTr="00A50E3D">
        <w:trPr>
          <w:trHeight w:val="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F6" w:rsidRPr="00AA76EB" w:rsidRDefault="00CA50F6" w:rsidP="00686D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686D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9210FC" w:rsidP="00EB4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9 </w:t>
            </w:r>
            <w:r w:rsidR="00EB4D02">
              <w:rPr>
                <w:rFonts w:ascii="Times New Roman" w:hAnsi="Times New Roman"/>
                <w:color w:val="000000"/>
                <w:sz w:val="20"/>
                <w:szCs w:val="20"/>
              </w:rPr>
              <w:t>866</w:t>
            </w: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B4D0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F6" w:rsidRPr="00AA76EB" w:rsidRDefault="00EB4D02" w:rsidP="00FC2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48 673,17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EB4D02" w:rsidP="00FC2E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58 539,67</w:t>
            </w:r>
          </w:p>
        </w:tc>
      </w:tr>
      <w:tr w:rsidR="00CA50F6" w:rsidRPr="008A7862" w:rsidTr="00A50E3D">
        <w:trPr>
          <w:trHeight w:val="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F6" w:rsidRPr="00AA76EB" w:rsidRDefault="00CA50F6" w:rsidP="00686D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686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9210FC" w:rsidP="00EB4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9 </w:t>
            </w:r>
            <w:r w:rsidR="00EB4D02">
              <w:rPr>
                <w:rFonts w:ascii="Times New Roman" w:hAnsi="Times New Roman"/>
                <w:color w:val="000000"/>
                <w:sz w:val="20"/>
                <w:szCs w:val="20"/>
              </w:rPr>
              <w:t>866</w:t>
            </w: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B4D0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F6" w:rsidRPr="00AA76EB" w:rsidRDefault="00EB4D02" w:rsidP="00FC2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48 673,17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EB4D02" w:rsidP="00FC2E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58 539,67</w:t>
            </w:r>
          </w:p>
        </w:tc>
      </w:tr>
      <w:tr w:rsidR="00CA50F6" w:rsidRPr="008A7862" w:rsidTr="00FC2E22">
        <w:trPr>
          <w:trHeight w:val="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F6" w:rsidRPr="00AA76EB" w:rsidRDefault="00CA50F6" w:rsidP="00FC2E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9210FC" w:rsidP="00EB4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B4D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9 599,50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EB4D02" w:rsidP="00FC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146 125,81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EB4D02" w:rsidP="00FC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175 725,31</w:t>
            </w:r>
          </w:p>
        </w:tc>
      </w:tr>
    </w:tbl>
    <w:p w:rsidR="00CA50F6" w:rsidRPr="008A7862" w:rsidRDefault="00CA50F6" w:rsidP="00CA5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0F6" w:rsidRPr="008A7862" w:rsidRDefault="00CA50F6" w:rsidP="00CA5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A50F6" w:rsidRPr="008A7862" w:rsidRDefault="00CA50F6" w:rsidP="00CA5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Задачей подпрограммы является повышение эффективности исполнения муниципальных функций в сфере </w:t>
      </w:r>
      <w:proofErr w:type="spellStart"/>
      <w:r w:rsidRPr="008A7862">
        <w:rPr>
          <w:rFonts w:ascii="Times New Roman" w:hAnsi="Times New Roman"/>
          <w:sz w:val="24"/>
          <w:szCs w:val="24"/>
        </w:rPr>
        <w:t>жилищно</w:t>
      </w:r>
      <w:proofErr w:type="spellEnd"/>
      <w:r w:rsidRPr="008A7862">
        <w:rPr>
          <w:rFonts w:ascii="Times New Roman" w:hAnsi="Times New Roman"/>
          <w:sz w:val="24"/>
          <w:szCs w:val="24"/>
        </w:rPr>
        <w:t xml:space="preserve"> – коммунального хозяйства на всей территории </w:t>
      </w:r>
      <w:proofErr w:type="spellStart"/>
      <w:r w:rsidRPr="008A786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A7862">
        <w:rPr>
          <w:rFonts w:ascii="Times New Roman" w:hAnsi="Times New Roman"/>
          <w:sz w:val="24"/>
          <w:szCs w:val="24"/>
        </w:rPr>
        <w:t xml:space="preserve"> </w:t>
      </w:r>
      <w:r w:rsidR="009210FC" w:rsidRPr="008A7862">
        <w:rPr>
          <w:rFonts w:ascii="Times New Roman" w:hAnsi="Times New Roman"/>
          <w:sz w:val="24"/>
          <w:szCs w:val="24"/>
        </w:rPr>
        <w:t>муниципального округ</w:t>
      </w:r>
      <w:r w:rsidRPr="008A7862">
        <w:rPr>
          <w:rFonts w:ascii="Times New Roman" w:hAnsi="Times New Roman"/>
          <w:sz w:val="24"/>
          <w:szCs w:val="24"/>
        </w:rPr>
        <w:t>а.</w:t>
      </w:r>
    </w:p>
    <w:p w:rsidR="00CA50F6" w:rsidRPr="008A7862" w:rsidRDefault="00CA50F6" w:rsidP="00CA50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При реализации </w:t>
      </w:r>
      <w:r w:rsidR="00A50E3D" w:rsidRPr="008A7862">
        <w:rPr>
          <w:rFonts w:ascii="Times New Roman" w:eastAsia="Calibri" w:hAnsi="Times New Roman"/>
          <w:sz w:val="24"/>
          <w:szCs w:val="24"/>
          <w:lang w:eastAsia="en-US"/>
        </w:rPr>
        <w:t>под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программы </w:t>
      </w:r>
      <w:r w:rsidR="003963D5" w:rsidRPr="008A7862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«Обеспечение реализации муниципальной программы и прочие мероприятия» будут достигнуты следующие показатели:</w:t>
      </w:r>
    </w:p>
    <w:p w:rsidR="00CA50F6" w:rsidRPr="008A7862" w:rsidRDefault="00CA50F6" w:rsidP="00CA50F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932"/>
        <w:gridCol w:w="966"/>
        <w:gridCol w:w="966"/>
        <w:gridCol w:w="964"/>
      </w:tblGrid>
      <w:tr w:rsidR="00CA50F6" w:rsidRPr="008A7862" w:rsidTr="00FC2E22">
        <w:trPr>
          <w:trHeight w:val="58"/>
          <w:tblHeader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AA76EB" w:rsidRDefault="00CA50F6" w:rsidP="00EB4D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EB4D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AA76EB" w:rsidRDefault="00CA50F6" w:rsidP="00EB4D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EB4D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AA76EB" w:rsidRDefault="00CA50F6" w:rsidP="00EB4D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EB4D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CA50F6" w:rsidRPr="008A7862" w:rsidTr="00FC2E22">
        <w:trPr>
          <w:trHeight w:val="557"/>
          <w:tblHeader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исполнения субвенций на реализацию переданных государственных полномочий края, не менее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95,00</w:t>
            </w:r>
          </w:p>
        </w:tc>
      </w:tr>
      <w:tr w:rsidR="00CA50F6" w:rsidRPr="008A7862" w:rsidTr="00FC2E22">
        <w:trPr>
          <w:trHeight w:val="557"/>
          <w:tblHeader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F839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F839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F839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F839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F839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F839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F839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F839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F839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C265E6" w:rsidRPr="008A7862" w:rsidRDefault="00C265E6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308D" w:rsidRPr="008A7862" w:rsidRDefault="00EB308D" w:rsidP="00EB308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D41A69" w:rsidRDefault="00D41A69" w:rsidP="00F839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9F4" w:rsidRDefault="00F839F4" w:rsidP="00F839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3.4. и 3.9. </w:t>
      </w:r>
      <w:r w:rsidR="00D41A69" w:rsidRPr="00B46808">
        <w:rPr>
          <w:rFonts w:ascii="Times New Roman" w:hAnsi="Times New Roman"/>
          <w:sz w:val="24"/>
          <w:szCs w:val="24"/>
        </w:rPr>
        <w:t xml:space="preserve">«Порядка принятия решений о разработке муниципальных программ </w:t>
      </w:r>
      <w:proofErr w:type="spellStart"/>
      <w:r w:rsidR="00D41A69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41A69" w:rsidRPr="00B46808">
        <w:rPr>
          <w:rFonts w:ascii="Times New Roman" w:hAnsi="Times New Roman"/>
          <w:sz w:val="24"/>
          <w:szCs w:val="24"/>
        </w:rPr>
        <w:t xml:space="preserve"> </w:t>
      </w:r>
      <w:r w:rsidR="00D41A69">
        <w:rPr>
          <w:rFonts w:ascii="Times New Roman" w:hAnsi="Times New Roman"/>
          <w:sz w:val="24"/>
          <w:szCs w:val="24"/>
        </w:rPr>
        <w:t>муниципального округа</w:t>
      </w:r>
      <w:r w:rsidR="00D41A69" w:rsidRPr="00B46808">
        <w:rPr>
          <w:rFonts w:ascii="Times New Roman" w:hAnsi="Times New Roman"/>
          <w:sz w:val="24"/>
          <w:szCs w:val="24"/>
        </w:rPr>
        <w:t>, их формировани</w:t>
      </w:r>
      <w:r w:rsidR="00D41A69">
        <w:rPr>
          <w:rFonts w:ascii="Times New Roman" w:hAnsi="Times New Roman"/>
          <w:sz w:val="24"/>
          <w:szCs w:val="24"/>
        </w:rPr>
        <w:t>я</w:t>
      </w:r>
      <w:r w:rsidR="00D41A69"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D41A69">
        <w:rPr>
          <w:rFonts w:ascii="Times New Roman" w:hAnsi="Times New Roman"/>
          <w:sz w:val="24"/>
          <w:szCs w:val="24"/>
        </w:rPr>
        <w:t xml:space="preserve"> утвержденного </w:t>
      </w:r>
      <w:r>
        <w:rPr>
          <w:rFonts w:ascii="Times New Roman" w:hAnsi="Times New Roman"/>
          <w:sz w:val="24"/>
          <w:szCs w:val="24"/>
        </w:rPr>
        <w:t>П</w:t>
      </w:r>
      <w:r w:rsidRPr="00B46808">
        <w:rPr>
          <w:rFonts w:ascii="Times New Roman" w:hAnsi="Times New Roman"/>
          <w:sz w:val="24"/>
          <w:szCs w:val="24"/>
        </w:rPr>
        <w:t>остановлени</w:t>
      </w:r>
      <w:r w:rsidR="00D41A69">
        <w:rPr>
          <w:rFonts w:ascii="Times New Roman" w:hAnsi="Times New Roman"/>
          <w:sz w:val="24"/>
          <w:szCs w:val="24"/>
        </w:rPr>
        <w:t>ем</w:t>
      </w:r>
      <w:r w:rsidRPr="00B4680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</w:t>
      </w:r>
      <w:r>
        <w:rPr>
          <w:rFonts w:ascii="Times New Roman" w:hAnsi="Times New Roman"/>
          <w:sz w:val="24"/>
          <w:szCs w:val="24"/>
        </w:rPr>
        <w:t xml:space="preserve">проект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="00EB308D" w:rsidRPr="008A7862">
        <w:rPr>
          <w:rFonts w:ascii="Times New Roman" w:hAnsi="Times New Roman"/>
          <w:sz w:val="24"/>
          <w:szCs w:val="24"/>
        </w:rPr>
        <w:t xml:space="preserve">Реформирование и модернизация жилищно-коммунального хозяйства и повышение </w:t>
      </w:r>
      <w:r w:rsidR="00EB308D" w:rsidRPr="008A7862">
        <w:rPr>
          <w:rFonts w:ascii="Times New Roman" w:hAnsi="Times New Roman"/>
          <w:sz w:val="24"/>
          <w:szCs w:val="24"/>
        </w:rPr>
        <w:lastRenderedPageBreak/>
        <w:t>энергетической эффективности</w:t>
      </w:r>
      <w:r w:rsidRPr="009E34F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41A69">
        <w:rPr>
          <w:rFonts w:ascii="Times New Roman" w:hAnsi="Times New Roman"/>
          <w:sz w:val="24"/>
          <w:szCs w:val="24"/>
        </w:rPr>
        <w:t xml:space="preserve">на очередной финансовый год и плановый период </w:t>
      </w:r>
      <w:r>
        <w:rPr>
          <w:rFonts w:ascii="Times New Roman" w:hAnsi="Times New Roman"/>
          <w:sz w:val="24"/>
          <w:szCs w:val="24"/>
        </w:rPr>
        <w:t>направлен ответственным исполнителем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проведения финансово-экономической экспертизы и подготовки заключения с нарушением сроков.</w:t>
      </w:r>
    </w:p>
    <w:p w:rsidR="00F839F4" w:rsidRDefault="00F839F4" w:rsidP="00F839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9F4" w:rsidRDefault="00F839F4" w:rsidP="00F839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</w:p>
    <w:p w:rsidR="00F839F4" w:rsidRDefault="00F839F4" w:rsidP="00F839F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D1EF9">
        <w:rPr>
          <w:rFonts w:ascii="Times New Roman" w:hAnsi="Times New Roman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t xml:space="preserve">сроки предоставления </w:t>
      </w: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t xml:space="preserve">проекта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="00EB308D" w:rsidRPr="008A7862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="00C9656D">
        <w:rPr>
          <w:rFonts w:ascii="Times New Roman" w:hAnsi="Times New Roman"/>
          <w:sz w:val="24"/>
          <w:szCs w:val="24"/>
        </w:rPr>
        <w:t xml:space="preserve">на очередной финансовый год и плановый период </w:t>
      </w:r>
      <w:r w:rsidRPr="00DD1EF9">
        <w:rPr>
          <w:rFonts w:ascii="Times New Roman" w:hAnsi="Times New Roman"/>
          <w:sz w:val="24"/>
          <w:szCs w:val="24"/>
        </w:rPr>
        <w:t>для проведения финансово-экономической экспертизы и подготовки заключения</w:t>
      </w:r>
      <w:r>
        <w:rPr>
          <w:rFonts w:ascii="Times New Roman" w:hAnsi="Times New Roman"/>
          <w:sz w:val="24"/>
          <w:szCs w:val="24"/>
        </w:rPr>
        <w:t>.</w:t>
      </w:r>
      <w:r w:rsidRPr="00DD1EF9">
        <w:rPr>
          <w:rFonts w:ascii="Times New Roman" w:hAnsi="Times New Roman"/>
          <w:sz w:val="24"/>
          <w:szCs w:val="24"/>
        </w:rPr>
        <w:t xml:space="preserve"> </w:t>
      </w:r>
    </w:p>
    <w:p w:rsidR="00F839F4" w:rsidRPr="00DD1EF9" w:rsidRDefault="00F839F4" w:rsidP="00F839F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D1EF9">
        <w:rPr>
          <w:rFonts w:ascii="Times New Roman" w:hAnsi="Times New Roman"/>
          <w:sz w:val="24"/>
          <w:szCs w:val="24"/>
        </w:rPr>
        <w:t xml:space="preserve">ринять проект постановления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>
        <w:rPr>
          <w:rFonts w:ascii="Times New Roman" w:hAnsi="Times New Roman"/>
          <w:sz w:val="24"/>
          <w:szCs w:val="24"/>
        </w:rPr>
        <w:t>1</w:t>
      </w:r>
      <w:r w:rsidR="00EB308D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>.0</w:t>
      </w:r>
      <w:r w:rsidR="00EB308D"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 w:rsidR="00EB308D">
        <w:rPr>
          <w:rFonts w:ascii="Times New Roman" w:hAnsi="Times New Roman"/>
          <w:sz w:val="24"/>
          <w:szCs w:val="24"/>
        </w:rPr>
        <w:t>285</w:t>
      </w:r>
      <w:r w:rsidRPr="009E34F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="00EB308D" w:rsidRPr="008A7862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DD1EF9">
        <w:rPr>
          <w:rFonts w:ascii="Times New Roman" w:hAnsi="Times New Roman"/>
          <w:sz w:val="24"/>
          <w:szCs w:val="24"/>
        </w:rPr>
        <w:t>».</w:t>
      </w:r>
    </w:p>
    <w:p w:rsidR="00F839F4" w:rsidRDefault="00F839F4" w:rsidP="00F839F4">
      <w:pPr>
        <w:pStyle w:val="a3"/>
        <w:rPr>
          <w:rFonts w:ascii="Times New Roman" w:hAnsi="Times New Roman"/>
          <w:sz w:val="24"/>
          <w:szCs w:val="24"/>
        </w:rPr>
      </w:pPr>
    </w:p>
    <w:p w:rsidR="00F839F4" w:rsidRDefault="00F839F4" w:rsidP="00F839F4">
      <w:pPr>
        <w:pStyle w:val="a3"/>
        <w:rPr>
          <w:rFonts w:ascii="Times New Roman" w:hAnsi="Times New Roman"/>
          <w:sz w:val="24"/>
          <w:szCs w:val="24"/>
        </w:rPr>
      </w:pPr>
    </w:p>
    <w:p w:rsidR="00F839F4" w:rsidRPr="009E34FA" w:rsidRDefault="00F839F4" w:rsidP="00F839F4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F839F4" w:rsidRPr="009E34FA" w:rsidRDefault="00F839F4" w:rsidP="00F839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F839F4" w:rsidRPr="00B46808" w:rsidRDefault="00F839F4" w:rsidP="00F839F4">
      <w:pPr>
        <w:rPr>
          <w:sz w:val="24"/>
          <w:szCs w:val="24"/>
        </w:rPr>
      </w:pPr>
    </w:p>
    <w:p w:rsidR="00B94753" w:rsidRPr="008A7862" w:rsidRDefault="00B9475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94753" w:rsidRPr="008A7862" w:rsidRDefault="00B9475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8A7862" w:rsidRDefault="00060ED0">
      <w:pPr>
        <w:rPr>
          <w:sz w:val="24"/>
          <w:szCs w:val="24"/>
        </w:rPr>
      </w:pPr>
    </w:p>
    <w:sectPr w:rsidR="00060ED0" w:rsidRPr="008A7862" w:rsidSect="00C265E6">
      <w:footerReference w:type="default" r:id="rId10"/>
      <w:pgSz w:w="11906" w:h="16838"/>
      <w:pgMar w:top="567" w:right="70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E9" w:rsidRDefault="00FF5BE9" w:rsidP="001E0FFF">
      <w:pPr>
        <w:spacing w:after="0" w:line="240" w:lineRule="auto"/>
      </w:pPr>
      <w:r>
        <w:separator/>
      </w:r>
    </w:p>
  </w:endnote>
  <w:endnote w:type="continuationSeparator" w:id="0">
    <w:p w:rsidR="00FF5BE9" w:rsidRDefault="00FF5BE9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Content>
      <w:p w:rsidR="00EB4D02" w:rsidRDefault="00EB4D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A69">
          <w:rPr>
            <w:noProof/>
          </w:rPr>
          <w:t>1</w:t>
        </w:r>
        <w:r>
          <w:fldChar w:fldCharType="end"/>
        </w:r>
      </w:p>
    </w:sdtContent>
  </w:sdt>
  <w:p w:rsidR="00EB4D02" w:rsidRDefault="00EB4D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E9" w:rsidRDefault="00FF5BE9" w:rsidP="001E0FFF">
      <w:pPr>
        <w:spacing w:after="0" w:line="240" w:lineRule="auto"/>
      </w:pPr>
      <w:r>
        <w:separator/>
      </w:r>
    </w:p>
  </w:footnote>
  <w:footnote w:type="continuationSeparator" w:id="0">
    <w:p w:rsidR="00FF5BE9" w:rsidRDefault="00FF5BE9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2BD0"/>
    <w:rsid w:val="00055CAB"/>
    <w:rsid w:val="00060ED0"/>
    <w:rsid w:val="00061CCB"/>
    <w:rsid w:val="0007253F"/>
    <w:rsid w:val="0008213C"/>
    <w:rsid w:val="000D3F14"/>
    <w:rsid w:val="000D5AF7"/>
    <w:rsid w:val="00113284"/>
    <w:rsid w:val="00127E20"/>
    <w:rsid w:val="0014066D"/>
    <w:rsid w:val="00151279"/>
    <w:rsid w:val="00185D9C"/>
    <w:rsid w:val="001927D9"/>
    <w:rsid w:val="001A0C18"/>
    <w:rsid w:val="001A75DB"/>
    <w:rsid w:val="001D0E48"/>
    <w:rsid w:val="001E0FFF"/>
    <w:rsid w:val="002263D5"/>
    <w:rsid w:val="002531C6"/>
    <w:rsid w:val="00260C7F"/>
    <w:rsid w:val="00274844"/>
    <w:rsid w:val="002B4377"/>
    <w:rsid w:val="002C5F98"/>
    <w:rsid w:val="002E2FB6"/>
    <w:rsid w:val="00301EC0"/>
    <w:rsid w:val="00305101"/>
    <w:rsid w:val="003322AC"/>
    <w:rsid w:val="00375064"/>
    <w:rsid w:val="003845D5"/>
    <w:rsid w:val="003963D5"/>
    <w:rsid w:val="003979C9"/>
    <w:rsid w:val="003A3390"/>
    <w:rsid w:val="003A7BED"/>
    <w:rsid w:val="003C4A38"/>
    <w:rsid w:val="003D53CE"/>
    <w:rsid w:val="003E38DD"/>
    <w:rsid w:val="004057CA"/>
    <w:rsid w:val="004150AA"/>
    <w:rsid w:val="00423D30"/>
    <w:rsid w:val="00436054"/>
    <w:rsid w:val="004835A0"/>
    <w:rsid w:val="004B75B5"/>
    <w:rsid w:val="004D2D52"/>
    <w:rsid w:val="004F5692"/>
    <w:rsid w:val="00536D13"/>
    <w:rsid w:val="005628EA"/>
    <w:rsid w:val="00565887"/>
    <w:rsid w:val="005763E1"/>
    <w:rsid w:val="005842D7"/>
    <w:rsid w:val="00587779"/>
    <w:rsid w:val="005932AC"/>
    <w:rsid w:val="00594F68"/>
    <w:rsid w:val="005D045A"/>
    <w:rsid w:val="005E5349"/>
    <w:rsid w:val="005F32D0"/>
    <w:rsid w:val="005F7956"/>
    <w:rsid w:val="0060580E"/>
    <w:rsid w:val="00606960"/>
    <w:rsid w:val="00610D62"/>
    <w:rsid w:val="00622CCB"/>
    <w:rsid w:val="0062772A"/>
    <w:rsid w:val="00652722"/>
    <w:rsid w:val="006646FD"/>
    <w:rsid w:val="00686D5A"/>
    <w:rsid w:val="00692ADC"/>
    <w:rsid w:val="006B405E"/>
    <w:rsid w:val="006F2525"/>
    <w:rsid w:val="007037C3"/>
    <w:rsid w:val="00732150"/>
    <w:rsid w:val="00732F9B"/>
    <w:rsid w:val="0073608C"/>
    <w:rsid w:val="0073754B"/>
    <w:rsid w:val="00745171"/>
    <w:rsid w:val="007A7718"/>
    <w:rsid w:val="007B29FC"/>
    <w:rsid w:val="007C1DA5"/>
    <w:rsid w:val="007F7E34"/>
    <w:rsid w:val="00815024"/>
    <w:rsid w:val="00826534"/>
    <w:rsid w:val="00875225"/>
    <w:rsid w:val="008A0F1D"/>
    <w:rsid w:val="008A7862"/>
    <w:rsid w:val="008D27E5"/>
    <w:rsid w:val="008F77C8"/>
    <w:rsid w:val="00913A41"/>
    <w:rsid w:val="00916D75"/>
    <w:rsid w:val="009210FC"/>
    <w:rsid w:val="00923064"/>
    <w:rsid w:val="009278D8"/>
    <w:rsid w:val="009545C2"/>
    <w:rsid w:val="00966CAD"/>
    <w:rsid w:val="009A19CB"/>
    <w:rsid w:val="009A4158"/>
    <w:rsid w:val="009F10EB"/>
    <w:rsid w:val="009F43E3"/>
    <w:rsid w:val="009F7181"/>
    <w:rsid w:val="00A04FE8"/>
    <w:rsid w:val="00A067F9"/>
    <w:rsid w:val="00A20241"/>
    <w:rsid w:val="00A27DAA"/>
    <w:rsid w:val="00A50E3D"/>
    <w:rsid w:val="00A6084C"/>
    <w:rsid w:val="00A63A98"/>
    <w:rsid w:val="00AA2735"/>
    <w:rsid w:val="00AA76EB"/>
    <w:rsid w:val="00B0118E"/>
    <w:rsid w:val="00B0280C"/>
    <w:rsid w:val="00B94753"/>
    <w:rsid w:val="00BB6E8C"/>
    <w:rsid w:val="00BB7C2E"/>
    <w:rsid w:val="00BD2490"/>
    <w:rsid w:val="00BE777B"/>
    <w:rsid w:val="00BF4271"/>
    <w:rsid w:val="00C01D7A"/>
    <w:rsid w:val="00C265E6"/>
    <w:rsid w:val="00C44FA1"/>
    <w:rsid w:val="00C4525F"/>
    <w:rsid w:val="00C704E7"/>
    <w:rsid w:val="00C776C5"/>
    <w:rsid w:val="00C779DF"/>
    <w:rsid w:val="00C952F0"/>
    <w:rsid w:val="00C9656D"/>
    <w:rsid w:val="00CA3247"/>
    <w:rsid w:val="00CA50F6"/>
    <w:rsid w:val="00CA7AA2"/>
    <w:rsid w:val="00CB5AFC"/>
    <w:rsid w:val="00CC167B"/>
    <w:rsid w:val="00CC2D0F"/>
    <w:rsid w:val="00CD6AF8"/>
    <w:rsid w:val="00CE4E2B"/>
    <w:rsid w:val="00CE635F"/>
    <w:rsid w:val="00CF4396"/>
    <w:rsid w:val="00D05BDB"/>
    <w:rsid w:val="00D41A69"/>
    <w:rsid w:val="00D46E04"/>
    <w:rsid w:val="00D64239"/>
    <w:rsid w:val="00D87ECB"/>
    <w:rsid w:val="00D91CBB"/>
    <w:rsid w:val="00D923B5"/>
    <w:rsid w:val="00D97443"/>
    <w:rsid w:val="00DD5461"/>
    <w:rsid w:val="00E04CF2"/>
    <w:rsid w:val="00E43039"/>
    <w:rsid w:val="00E557AC"/>
    <w:rsid w:val="00E651A4"/>
    <w:rsid w:val="00E8198B"/>
    <w:rsid w:val="00E86968"/>
    <w:rsid w:val="00E90495"/>
    <w:rsid w:val="00EB2014"/>
    <w:rsid w:val="00EB308D"/>
    <w:rsid w:val="00EB4D02"/>
    <w:rsid w:val="00EB52D7"/>
    <w:rsid w:val="00F11FFA"/>
    <w:rsid w:val="00F3777E"/>
    <w:rsid w:val="00F839F4"/>
    <w:rsid w:val="00F9128F"/>
    <w:rsid w:val="00F95BBE"/>
    <w:rsid w:val="00F97118"/>
    <w:rsid w:val="00FC2E22"/>
    <w:rsid w:val="00FF1DB0"/>
    <w:rsid w:val="00FF22E4"/>
    <w:rsid w:val="00FF5BE9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D2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24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D2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24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F38E-54B8-4918-BE98-2F2BB1EE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6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67</cp:revision>
  <cp:lastPrinted>2021-11-24T09:16:00Z</cp:lastPrinted>
  <dcterms:created xsi:type="dcterms:W3CDTF">2013-10-14T02:31:00Z</dcterms:created>
  <dcterms:modified xsi:type="dcterms:W3CDTF">2021-11-24T09:17:00Z</dcterms:modified>
</cp:coreProperties>
</file>