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08" w:rsidRPr="00C7529B" w:rsidRDefault="002A2E08" w:rsidP="002A2E0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2A2E08" w:rsidRDefault="002A2E08" w:rsidP="002A2E0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A2E08" w:rsidRPr="009E34FA" w:rsidRDefault="002A2E08" w:rsidP="002A2E0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34FA">
        <w:rPr>
          <w:rFonts w:ascii="Times New Roman" w:hAnsi="Times New Roman"/>
          <w:b/>
          <w:sz w:val="24"/>
          <w:szCs w:val="24"/>
        </w:rPr>
        <w:t>Заключение</w:t>
      </w:r>
    </w:p>
    <w:p w:rsidR="0040754E" w:rsidRDefault="002A2E08" w:rsidP="0040754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 w:rsidR="007B1896">
        <w:rPr>
          <w:rFonts w:ascii="Times New Roman" w:hAnsi="Times New Roman"/>
          <w:sz w:val="24"/>
          <w:szCs w:val="24"/>
        </w:rPr>
        <w:t>Развитие институтов гражданского общества</w:t>
      </w:r>
      <w:r w:rsidR="004075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754E" w:rsidRPr="009E34FA">
        <w:rPr>
          <w:rFonts w:ascii="Times New Roman" w:hAnsi="Times New Roman"/>
          <w:sz w:val="24"/>
          <w:szCs w:val="24"/>
        </w:rPr>
        <w:t>Шарыповско</w:t>
      </w:r>
      <w:r w:rsidR="007B1896">
        <w:rPr>
          <w:rFonts w:ascii="Times New Roman" w:hAnsi="Times New Roman"/>
          <w:sz w:val="24"/>
          <w:szCs w:val="24"/>
        </w:rPr>
        <w:t>го</w:t>
      </w:r>
      <w:proofErr w:type="spellEnd"/>
      <w:r w:rsidR="0040754E" w:rsidRPr="009E34FA">
        <w:rPr>
          <w:rFonts w:ascii="Times New Roman" w:hAnsi="Times New Roman"/>
          <w:sz w:val="24"/>
          <w:szCs w:val="24"/>
        </w:rPr>
        <w:t xml:space="preserve"> </w:t>
      </w:r>
      <w:r w:rsidR="0040754E">
        <w:rPr>
          <w:rFonts w:ascii="Times New Roman" w:hAnsi="Times New Roman"/>
          <w:sz w:val="24"/>
          <w:szCs w:val="24"/>
        </w:rPr>
        <w:t>муниципально</w:t>
      </w:r>
      <w:r w:rsidR="007B1896">
        <w:rPr>
          <w:rFonts w:ascii="Times New Roman" w:hAnsi="Times New Roman"/>
          <w:sz w:val="24"/>
          <w:szCs w:val="24"/>
        </w:rPr>
        <w:t>го</w:t>
      </w:r>
      <w:r w:rsidR="0040754E">
        <w:rPr>
          <w:rFonts w:ascii="Times New Roman" w:hAnsi="Times New Roman"/>
          <w:sz w:val="24"/>
          <w:szCs w:val="24"/>
        </w:rPr>
        <w:t xml:space="preserve"> округ</w:t>
      </w:r>
      <w:r w:rsidR="007B1896">
        <w:rPr>
          <w:rFonts w:ascii="Times New Roman" w:hAnsi="Times New Roman"/>
          <w:sz w:val="24"/>
          <w:szCs w:val="24"/>
        </w:rPr>
        <w:t>а</w:t>
      </w:r>
      <w:r w:rsidR="0040754E">
        <w:rPr>
          <w:rFonts w:ascii="Times New Roman" w:hAnsi="Times New Roman"/>
          <w:sz w:val="24"/>
          <w:szCs w:val="24"/>
        </w:rPr>
        <w:t>»</w:t>
      </w:r>
      <w:r w:rsidRPr="009E34FA">
        <w:rPr>
          <w:rFonts w:ascii="Times New Roman" w:hAnsi="Times New Roman"/>
          <w:sz w:val="24"/>
          <w:szCs w:val="24"/>
        </w:rPr>
        <w:tab/>
      </w:r>
    </w:p>
    <w:p w:rsidR="0040754E" w:rsidRDefault="0040754E" w:rsidP="0040754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2E08" w:rsidRPr="009E34FA" w:rsidRDefault="0040754E" w:rsidP="0040754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октября 2022 года                  </w:t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</w:t>
      </w:r>
      <w:r w:rsidR="007B1896">
        <w:rPr>
          <w:rFonts w:ascii="Times New Roman" w:hAnsi="Times New Roman"/>
          <w:sz w:val="24"/>
          <w:szCs w:val="24"/>
        </w:rPr>
        <w:t>1</w:t>
      </w: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2E08" w:rsidRPr="006B4E83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9E34FA">
        <w:rPr>
          <w:rFonts w:ascii="Times New Roman" w:hAnsi="Times New Roman"/>
          <w:sz w:val="24"/>
          <w:szCs w:val="24"/>
        </w:rPr>
        <w:t xml:space="preserve">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E34F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Pr="006B4E83">
        <w:rPr>
          <w:rFonts w:ascii="Times New Roman" w:hAnsi="Times New Roman"/>
          <w:sz w:val="24"/>
          <w:szCs w:val="24"/>
        </w:rPr>
        <w:t xml:space="preserve">ст. 15 </w:t>
      </w:r>
      <w:r w:rsidRPr="00F54704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окружного Совета депутатов от 14.12.2021 № 5-32р «Об утверждении Положения о </w:t>
      </w:r>
      <w:proofErr w:type="spellStart"/>
      <w:r w:rsidRPr="00F5470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и в соответствии со стандартом организации деятельности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3966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окружн</w:t>
      </w:r>
      <w:r w:rsidRPr="006B4E83">
        <w:rPr>
          <w:rFonts w:ascii="Times New Roman" w:hAnsi="Times New Roman"/>
          <w:sz w:val="24"/>
          <w:szCs w:val="24"/>
        </w:rPr>
        <w:t xml:space="preserve">ого Совета депутатов и нормативно – правовых актов по </w:t>
      </w:r>
      <w:proofErr w:type="spellStart"/>
      <w:r w:rsidRPr="006B4E83">
        <w:rPr>
          <w:rFonts w:ascii="Times New Roman" w:hAnsi="Times New Roman"/>
          <w:sz w:val="24"/>
          <w:szCs w:val="24"/>
        </w:rPr>
        <w:t>бюджетно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6B4E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6B4E83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03.</w:t>
      </w: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2E08" w:rsidRPr="008B24D0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F611FC" w:rsidRPr="009E34FA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</w:t>
      </w:r>
      <w:proofErr w:type="spellStart"/>
      <w:r w:rsidR="00F611FC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611FC" w:rsidRPr="009E34FA">
        <w:rPr>
          <w:rFonts w:ascii="Times New Roman" w:hAnsi="Times New Roman"/>
          <w:sz w:val="24"/>
          <w:szCs w:val="24"/>
        </w:rPr>
        <w:t xml:space="preserve"> </w:t>
      </w:r>
      <w:r w:rsidR="00F611FC" w:rsidRPr="00F5470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40754E" w:rsidRPr="009E34FA">
        <w:rPr>
          <w:rFonts w:ascii="Times New Roman" w:hAnsi="Times New Roman"/>
          <w:sz w:val="24"/>
          <w:szCs w:val="24"/>
        </w:rPr>
        <w:t>«</w:t>
      </w:r>
      <w:r w:rsidR="00357052">
        <w:rPr>
          <w:rFonts w:ascii="Times New Roman" w:hAnsi="Times New Roman"/>
          <w:sz w:val="24"/>
          <w:szCs w:val="24"/>
        </w:rPr>
        <w:t xml:space="preserve">Развитие институтов гражданского общества </w:t>
      </w:r>
      <w:proofErr w:type="spellStart"/>
      <w:r w:rsidR="00357052" w:rsidRPr="009E34FA">
        <w:rPr>
          <w:rFonts w:ascii="Times New Roman" w:hAnsi="Times New Roman"/>
          <w:sz w:val="24"/>
          <w:szCs w:val="24"/>
        </w:rPr>
        <w:t>Шарыповско</w:t>
      </w:r>
      <w:r w:rsidR="00357052">
        <w:rPr>
          <w:rFonts w:ascii="Times New Roman" w:hAnsi="Times New Roman"/>
          <w:sz w:val="24"/>
          <w:szCs w:val="24"/>
        </w:rPr>
        <w:t>го</w:t>
      </w:r>
      <w:proofErr w:type="spellEnd"/>
      <w:r w:rsidR="00357052" w:rsidRPr="009E34FA">
        <w:rPr>
          <w:rFonts w:ascii="Times New Roman" w:hAnsi="Times New Roman"/>
          <w:sz w:val="24"/>
          <w:szCs w:val="24"/>
        </w:rPr>
        <w:t xml:space="preserve"> </w:t>
      </w:r>
      <w:r w:rsidR="00357052">
        <w:rPr>
          <w:rFonts w:ascii="Times New Roman" w:hAnsi="Times New Roman"/>
          <w:sz w:val="24"/>
          <w:szCs w:val="24"/>
        </w:rPr>
        <w:t>муниципального округа</w:t>
      </w:r>
      <w:r w:rsidR="0040754E">
        <w:rPr>
          <w:rFonts w:ascii="Times New Roman" w:hAnsi="Times New Roman"/>
          <w:sz w:val="24"/>
          <w:szCs w:val="24"/>
        </w:rPr>
        <w:t>»</w:t>
      </w:r>
      <w:r w:rsidRPr="009E34FA">
        <w:rPr>
          <w:rFonts w:ascii="Times New Roman" w:hAnsi="Times New Roman"/>
          <w:sz w:val="24"/>
          <w:szCs w:val="24"/>
        </w:rPr>
        <w:t xml:space="preserve"> направлен в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40754E">
        <w:rPr>
          <w:rFonts w:ascii="Times New Roman" w:hAnsi="Times New Roman"/>
          <w:sz w:val="24"/>
          <w:szCs w:val="24"/>
        </w:rPr>
        <w:t>0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 w:rsidR="0040754E">
        <w:rPr>
          <w:rFonts w:ascii="Times New Roman" w:hAnsi="Times New Roman"/>
          <w:sz w:val="24"/>
          <w:szCs w:val="24"/>
        </w:rPr>
        <w:t>октяб</w:t>
      </w:r>
      <w:r w:rsidRPr="009E34FA">
        <w:rPr>
          <w:rFonts w:ascii="Times New Roman" w:hAnsi="Times New Roman"/>
          <w:sz w:val="24"/>
          <w:szCs w:val="24"/>
        </w:rPr>
        <w:t>ря 20</w:t>
      </w:r>
      <w:r>
        <w:rPr>
          <w:rFonts w:ascii="Times New Roman" w:hAnsi="Times New Roman"/>
          <w:sz w:val="24"/>
          <w:szCs w:val="24"/>
        </w:rPr>
        <w:t>2</w:t>
      </w:r>
      <w:r w:rsidR="0040754E"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 года. </w:t>
      </w:r>
      <w:r w:rsidRPr="008B24D0">
        <w:rPr>
          <w:rFonts w:ascii="Times New Roman" w:hAnsi="Times New Roman"/>
          <w:sz w:val="24"/>
          <w:szCs w:val="24"/>
        </w:rPr>
        <w:t xml:space="preserve">Разработчиком данного проекта Программы является </w:t>
      </w:r>
      <w:r w:rsidR="00357052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="0053420C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 w:rsidRPr="008B24D0">
        <w:rPr>
          <w:rFonts w:ascii="Times New Roman" w:hAnsi="Times New Roman"/>
          <w:sz w:val="24"/>
          <w:szCs w:val="24"/>
        </w:rPr>
        <w:t>.</w:t>
      </w:r>
    </w:p>
    <w:p w:rsidR="002A2E08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2A2E08" w:rsidRPr="00B46808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0522F8" w:rsidRPr="000522F8">
        <w:rPr>
          <w:rFonts w:ascii="Times New Roman" w:hAnsi="Times New Roman"/>
          <w:sz w:val="24"/>
          <w:szCs w:val="24"/>
        </w:rPr>
        <w:t xml:space="preserve"> </w:t>
      </w:r>
      <w:r w:rsidR="000522F8">
        <w:rPr>
          <w:rFonts w:ascii="Times New Roman" w:hAnsi="Times New Roman"/>
          <w:sz w:val="24"/>
          <w:szCs w:val="24"/>
        </w:rPr>
        <w:t>(в ред. от 22.07.2022)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2A2E08" w:rsidRPr="00B46808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0522F8" w:rsidRPr="000522F8">
        <w:rPr>
          <w:rFonts w:ascii="Times New Roman" w:hAnsi="Times New Roman"/>
          <w:sz w:val="24"/>
          <w:szCs w:val="24"/>
        </w:rPr>
        <w:t xml:space="preserve"> </w:t>
      </w:r>
      <w:r w:rsidR="000522F8">
        <w:rPr>
          <w:rFonts w:ascii="Times New Roman" w:hAnsi="Times New Roman"/>
          <w:sz w:val="24"/>
          <w:szCs w:val="24"/>
        </w:rPr>
        <w:t>(в ред. от 03.08.2022)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E91A2B" w:rsidRDefault="00E91A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72B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2A2E08">
        <w:rPr>
          <w:rFonts w:ascii="Times New Roman" w:hAnsi="Times New Roman"/>
          <w:sz w:val="24"/>
          <w:szCs w:val="24"/>
        </w:rPr>
        <w:t>1</w:t>
      </w:r>
      <w:r w:rsidR="000522F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0522F8">
        <w:rPr>
          <w:rFonts w:ascii="Times New Roman" w:hAnsi="Times New Roman"/>
          <w:sz w:val="24"/>
          <w:szCs w:val="24"/>
        </w:rPr>
        <w:t>октябр</w:t>
      </w:r>
      <w:r>
        <w:rPr>
          <w:rFonts w:ascii="Times New Roman" w:hAnsi="Times New Roman"/>
          <w:sz w:val="24"/>
          <w:szCs w:val="24"/>
        </w:rPr>
        <w:t>я</w:t>
      </w:r>
      <w:r w:rsidRPr="008B24D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0522F8">
        <w:rPr>
          <w:rFonts w:ascii="Times New Roman" w:hAnsi="Times New Roman"/>
          <w:sz w:val="24"/>
          <w:szCs w:val="24"/>
        </w:rPr>
        <w:t>2</w:t>
      </w:r>
      <w:r w:rsidRPr="008B24D0">
        <w:rPr>
          <w:rFonts w:ascii="Times New Roman" w:hAnsi="Times New Roman"/>
          <w:sz w:val="24"/>
          <w:szCs w:val="24"/>
        </w:rPr>
        <w:t xml:space="preserve"> года.</w:t>
      </w:r>
    </w:p>
    <w:p w:rsidR="0011572B" w:rsidRPr="008B24D0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К</w:t>
      </w:r>
      <w:proofErr w:type="gramEnd"/>
      <w:r w:rsidRPr="008B24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="00E91A2B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E91A2B" w:rsidRPr="006B4E83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11572B" w:rsidRPr="008B24D0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="00E91A2B"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="000522F8">
        <w:rPr>
          <w:rFonts w:ascii="Times New Roman" w:hAnsi="Times New Roman"/>
          <w:sz w:val="24"/>
          <w:szCs w:val="24"/>
        </w:rPr>
        <w:t xml:space="preserve"> </w:t>
      </w:r>
      <w:r w:rsidR="00F611FC" w:rsidRPr="009E34FA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</w:t>
      </w:r>
      <w:proofErr w:type="spellStart"/>
      <w:r w:rsidR="00F611FC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611FC" w:rsidRPr="009E34FA">
        <w:rPr>
          <w:rFonts w:ascii="Times New Roman" w:hAnsi="Times New Roman"/>
          <w:sz w:val="24"/>
          <w:szCs w:val="24"/>
        </w:rPr>
        <w:t xml:space="preserve"> </w:t>
      </w:r>
      <w:r w:rsidR="00F611FC" w:rsidRPr="00F5470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0522F8" w:rsidRPr="009E34FA">
        <w:rPr>
          <w:rFonts w:ascii="Times New Roman" w:hAnsi="Times New Roman"/>
          <w:sz w:val="24"/>
          <w:szCs w:val="24"/>
        </w:rPr>
        <w:t>«</w:t>
      </w:r>
      <w:r w:rsidR="00357052">
        <w:rPr>
          <w:rFonts w:ascii="Times New Roman" w:hAnsi="Times New Roman"/>
          <w:sz w:val="24"/>
          <w:szCs w:val="24"/>
        </w:rPr>
        <w:t xml:space="preserve">Развитие институтов гражданского общества </w:t>
      </w:r>
      <w:proofErr w:type="spellStart"/>
      <w:r w:rsidR="00357052" w:rsidRPr="009E34FA">
        <w:rPr>
          <w:rFonts w:ascii="Times New Roman" w:hAnsi="Times New Roman"/>
          <w:sz w:val="24"/>
          <w:szCs w:val="24"/>
        </w:rPr>
        <w:t>Шарыповско</w:t>
      </w:r>
      <w:r w:rsidR="00357052">
        <w:rPr>
          <w:rFonts w:ascii="Times New Roman" w:hAnsi="Times New Roman"/>
          <w:sz w:val="24"/>
          <w:szCs w:val="24"/>
        </w:rPr>
        <w:t>го</w:t>
      </w:r>
      <w:proofErr w:type="spellEnd"/>
      <w:r w:rsidR="00357052" w:rsidRPr="009E34FA">
        <w:rPr>
          <w:rFonts w:ascii="Times New Roman" w:hAnsi="Times New Roman"/>
          <w:sz w:val="24"/>
          <w:szCs w:val="24"/>
        </w:rPr>
        <w:t xml:space="preserve"> </w:t>
      </w:r>
      <w:r w:rsidR="00357052">
        <w:rPr>
          <w:rFonts w:ascii="Times New Roman" w:hAnsi="Times New Roman"/>
          <w:sz w:val="24"/>
          <w:szCs w:val="24"/>
        </w:rPr>
        <w:t>муниципального округа</w:t>
      </w:r>
      <w:r w:rsidR="000522F8">
        <w:rPr>
          <w:rFonts w:ascii="Times New Roman" w:hAnsi="Times New Roman"/>
          <w:sz w:val="24"/>
          <w:szCs w:val="24"/>
        </w:rPr>
        <w:t>»;</w:t>
      </w:r>
      <w:r w:rsidR="000522F8" w:rsidRPr="009E34FA">
        <w:rPr>
          <w:rFonts w:ascii="Times New Roman" w:hAnsi="Times New Roman"/>
          <w:sz w:val="24"/>
          <w:szCs w:val="24"/>
        </w:rPr>
        <w:t xml:space="preserve"> </w:t>
      </w:r>
      <w:r w:rsidR="00E91A2B" w:rsidRPr="008B24D0">
        <w:rPr>
          <w:rFonts w:ascii="Times New Roman" w:hAnsi="Times New Roman"/>
          <w:sz w:val="24"/>
          <w:szCs w:val="24"/>
        </w:rPr>
        <w:t xml:space="preserve"> </w:t>
      </w:r>
    </w:p>
    <w:p w:rsidR="0011572B" w:rsidRPr="008B24D0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lastRenderedPageBreak/>
        <w:t xml:space="preserve">-  паспорт муниципальной программы </w:t>
      </w:r>
      <w:r w:rsidR="000522F8" w:rsidRPr="009E34FA">
        <w:rPr>
          <w:rFonts w:ascii="Times New Roman" w:hAnsi="Times New Roman"/>
          <w:sz w:val="24"/>
          <w:szCs w:val="24"/>
        </w:rPr>
        <w:t>«</w:t>
      </w:r>
      <w:r w:rsidR="00357052">
        <w:rPr>
          <w:rFonts w:ascii="Times New Roman" w:hAnsi="Times New Roman"/>
          <w:sz w:val="24"/>
          <w:szCs w:val="24"/>
        </w:rPr>
        <w:t xml:space="preserve">Развитие институтов гражданского общества </w:t>
      </w:r>
      <w:proofErr w:type="spellStart"/>
      <w:r w:rsidR="00357052" w:rsidRPr="009E34FA">
        <w:rPr>
          <w:rFonts w:ascii="Times New Roman" w:hAnsi="Times New Roman"/>
          <w:sz w:val="24"/>
          <w:szCs w:val="24"/>
        </w:rPr>
        <w:t>Шарыповско</w:t>
      </w:r>
      <w:r w:rsidR="00357052">
        <w:rPr>
          <w:rFonts w:ascii="Times New Roman" w:hAnsi="Times New Roman"/>
          <w:sz w:val="24"/>
          <w:szCs w:val="24"/>
        </w:rPr>
        <w:t>го</w:t>
      </w:r>
      <w:proofErr w:type="spellEnd"/>
      <w:r w:rsidR="00357052" w:rsidRPr="009E34FA">
        <w:rPr>
          <w:rFonts w:ascii="Times New Roman" w:hAnsi="Times New Roman"/>
          <w:sz w:val="24"/>
          <w:szCs w:val="24"/>
        </w:rPr>
        <w:t xml:space="preserve"> </w:t>
      </w:r>
      <w:r w:rsidR="00357052">
        <w:rPr>
          <w:rFonts w:ascii="Times New Roman" w:hAnsi="Times New Roman"/>
          <w:sz w:val="24"/>
          <w:szCs w:val="24"/>
        </w:rPr>
        <w:t>муниципального округа</w:t>
      </w:r>
      <w:r w:rsidR="000522F8">
        <w:rPr>
          <w:rFonts w:ascii="Times New Roman" w:hAnsi="Times New Roman"/>
          <w:sz w:val="24"/>
          <w:szCs w:val="24"/>
        </w:rPr>
        <w:t>».</w:t>
      </w:r>
    </w:p>
    <w:p w:rsidR="00961EE1" w:rsidRDefault="00961EE1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1A2B" w:rsidRPr="009E34FA" w:rsidRDefault="00E91A2B" w:rsidP="00E91A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Исполнитель муниципальной программы</w:t>
      </w:r>
      <w:r w:rsidRPr="002A2E08">
        <w:rPr>
          <w:rFonts w:ascii="Times New Roman" w:hAnsi="Times New Roman"/>
          <w:sz w:val="24"/>
          <w:szCs w:val="24"/>
        </w:rPr>
        <w:t xml:space="preserve"> </w:t>
      </w:r>
      <w:r w:rsidR="00384C43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0522F8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522F8" w:rsidRPr="008B24D0">
        <w:rPr>
          <w:rFonts w:ascii="Times New Roman" w:hAnsi="Times New Roman"/>
          <w:sz w:val="24"/>
          <w:szCs w:val="24"/>
        </w:rPr>
        <w:t xml:space="preserve"> </w:t>
      </w:r>
      <w:r w:rsidR="000522F8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E91A2B" w:rsidRDefault="00E91A2B" w:rsidP="00E91A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Соисполнител</w:t>
      </w:r>
      <w:r w:rsidR="00357052">
        <w:rPr>
          <w:rFonts w:ascii="Times New Roman" w:hAnsi="Times New Roman"/>
          <w:sz w:val="24"/>
          <w:szCs w:val="24"/>
        </w:rPr>
        <w:t>и</w:t>
      </w:r>
      <w:r w:rsidRPr="009E34FA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357052">
        <w:rPr>
          <w:rFonts w:ascii="Times New Roman" w:hAnsi="Times New Roman"/>
          <w:sz w:val="24"/>
          <w:szCs w:val="24"/>
        </w:rPr>
        <w:t>:</w:t>
      </w:r>
    </w:p>
    <w:p w:rsidR="00357052" w:rsidRDefault="00357052" w:rsidP="00E91A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57052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 xml:space="preserve">казенное учреждение «Управление </w:t>
      </w:r>
      <w:r>
        <w:rPr>
          <w:rFonts w:ascii="Times New Roman" w:hAnsi="Times New Roman"/>
          <w:sz w:val="24"/>
          <w:szCs w:val="24"/>
        </w:rPr>
        <w:t>культуры,</w:t>
      </w:r>
      <w:r w:rsidRPr="008B24D0">
        <w:rPr>
          <w:rFonts w:ascii="Times New Roman" w:hAnsi="Times New Roman"/>
          <w:sz w:val="24"/>
          <w:szCs w:val="24"/>
        </w:rPr>
        <w:t xml:space="preserve"> молодежной политики</w:t>
      </w:r>
      <w:r>
        <w:rPr>
          <w:rFonts w:ascii="Times New Roman" w:hAnsi="Times New Roman"/>
          <w:sz w:val="24"/>
          <w:szCs w:val="24"/>
        </w:rPr>
        <w:t xml:space="preserve"> и муниципального архива»</w:t>
      </w:r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округа;</w:t>
      </w:r>
    </w:p>
    <w:p w:rsidR="00357052" w:rsidRDefault="00357052" w:rsidP="00E91A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57052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 xml:space="preserve">казенное учреждение «Управление </w:t>
      </w:r>
      <w:r>
        <w:rPr>
          <w:rFonts w:ascii="Times New Roman" w:hAnsi="Times New Roman"/>
          <w:sz w:val="24"/>
          <w:szCs w:val="24"/>
        </w:rPr>
        <w:t>образования</w:t>
      </w:r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округа»;</w:t>
      </w:r>
    </w:p>
    <w:p w:rsidR="00357052" w:rsidRPr="009E34FA" w:rsidRDefault="00357052" w:rsidP="00E91A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57052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 xml:space="preserve">казенное учреждение «Управление </w:t>
      </w:r>
      <w:r>
        <w:rPr>
          <w:rFonts w:ascii="Times New Roman" w:hAnsi="Times New Roman"/>
          <w:sz w:val="24"/>
          <w:szCs w:val="24"/>
        </w:rPr>
        <w:t>спорта и туризма»</w:t>
      </w:r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округа.</w:t>
      </w:r>
    </w:p>
    <w:p w:rsidR="00961EE1" w:rsidRDefault="00961EE1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3C97" w:rsidRPr="008B24D0" w:rsidRDefault="00286BCF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i/>
          <w:sz w:val="24"/>
          <w:szCs w:val="24"/>
          <w:u w:val="single"/>
        </w:rPr>
        <w:t xml:space="preserve">Подпрограммы </w:t>
      </w:r>
      <w:r w:rsidRPr="008B24D0">
        <w:rPr>
          <w:rFonts w:ascii="Times New Roman" w:hAnsi="Times New Roman"/>
          <w:sz w:val="24"/>
          <w:szCs w:val="24"/>
        </w:rPr>
        <w:t>муниципальной программы:</w:t>
      </w:r>
    </w:p>
    <w:p w:rsidR="00286BCF" w:rsidRPr="008B24D0" w:rsidRDefault="00357052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территориального общественного самоуправления</w:t>
      </w:r>
      <w:r w:rsidR="00286BCF" w:rsidRPr="008B24D0">
        <w:rPr>
          <w:rFonts w:ascii="Times New Roman" w:hAnsi="Times New Roman"/>
          <w:sz w:val="24"/>
          <w:szCs w:val="24"/>
        </w:rPr>
        <w:t>;</w:t>
      </w:r>
    </w:p>
    <w:p w:rsidR="00286BCF" w:rsidRDefault="000522F8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57052">
        <w:rPr>
          <w:rFonts w:ascii="Times New Roman" w:hAnsi="Times New Roman"/>
          <w:sz w:val="24"/>
          <w:szCs w:val="24"/>
        </w:rPr>
        <w:t>оддержка социально ориентированных некоммерче</w:t>
      </w:r>
      <w:r w:rsidR="00CF6665">
        <w:rPr>
          <w:rFonts w:ascii="Times New Roman" w:hAnsi="Times New Roman"/>
          <w:sz w:val="24"/>
          <w:szCs w:val="24"/>
        </w:rPr>
        <w:t>ских организаций.</w:t>
      </w:r>
    </w:p>
    <w:p w:rsidR="00E91A2B" w:rsidRDefault="00E91A2B" w:rsidP="00286BCF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286BCF" w:rsidRPr="008B24D0" w:rsidRDefault="00286BCF" w:rsidP="00286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i/>
          <w:sz w:val="24"/>
          <w:szCs w:val="24"/>
          <w:u w:val="single"/>
        </w:rPr>
        <w:t>Цел</w:t>
      </w:r>
      <w:r w:rsidR="00BE2309">
        <w:rPr>
          <w:rFonts w:ascii="Times New Roman" w:hAnsi="Times New Roman"/>
          <w:i/>
          <w:sz w:val="24"/>
          <w:szCs w:val="24"/>
          <w:u w:val="single"/>
        </w:rPr>
        <w:t>ь</w:t>
      </w:r>
      <w:r w:rsidRPr="008B24D0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</w:t>
      </w:r>
      <w:r w:rsidRPr="008B24D0">
        <w:rPr>
          <w:rFonts w:ascii="Times New Roman" w:hAnsi="Times New Roman"/>
          <w:sz w:val="24"/>
          <w:szCs w:val="24"/>
        </w:rPr>
        <w:t xml:space="preserve"> являются:</w:t>
      </w:r>
    </w:p>
    <w:p w:rsidR="00BC7967" w:rsidRPr="00BE2309" w:rsidRDefault="00BE2309" w:rsidP="00286B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E2309">
        <w:rPr>
          <w:rFonts w:ascii="Times New Roman" w:eastAsiaTheme="minorHAnsi" w:hAnsi="Times New Roman"/>
          <w:sz w:val="24"/>
          <w:szCs w:val="24"/>
          <w:lang w:eastAsia="en-US"/>
        </w:rPr>
        <w:t>Создание условий для развития гражданского общества</w:t>
      </w:r>
      <w:r w:rsidR="00BC7967" w:rsidRPr="00BE2309">
        <w:rPr>
          <w:rFonts w:ascii="Times New Roman" w:hAnsi="Times New Roman"/>
          <w:sz w:val="24"/>
          <w:szCs w:val="24"/>
        </w:rPr>
        <w:t>.</w:t>
      </w:r>
    </w:p>
    <w:p w:rsidR="00BE2309" w:rsidRDefault="00BE2309" w:rsidP="00286BCF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286BCF" w:rsidRPr="008B24D0" w:rsidRDefault="00A24B1C" w:rsidP="00286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i/>
          <w:sz w:val="24"/>
          <w:szCs w:val="24"/>
          <w:u w:val="single"/>
        </w:rPr>
        <w:t xml:space="preserve">Задачами муниципальной программы </w:t>
      </w:r>
      <w:r w:rsidRPr="008B24D0">
        <w:rPr>
          <w:rFonts w:ascii="Times New Roman" w:hAnsi="Times New Roman"/>
          <w:sz w:val="24"/>
          <w:szCs w:val="24"/>
        </w:rPr>
        <w:t>является:</w:t>
      </w:r>
    </w:p>
    <w:p w:rsidR="00BE2309" w:rsidRDefault="00BE2309" w:rsidP="00BE230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E2309">
        <w:rPr>
          <w:rFonts w:ascii="Times New Roman" w:hAnsi="Times New Roman"/>
          <w:sz w:val="24"/>
          <w:szCs w:val="24"/>
        </w:rPr>
        <w:t>Создание условий для развития территориального общественного самоуправления, вовлечения граждан в решение вопросов местного значения;</w:t>
      </w:r>
    </w:p>
    <w:p w:rsidR="00BE2309" w:rsidRPr="00BE2309" w:rsidRDefault="00BE2309" w:rsidP="00BE230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E2309">
        <w:rPr>
          <w:rFonts w:ascii="Times New Roman" w:hAnsi="Times New Roman"/>
          <w:sz w:val="24"/>
          <w:szCs w:val="24"/>
        </w:rPr>
        <w:t>Создание условий для развития социально ориентированных некоммерческих организаций</w:t>
      </w:r>
      <w:r>
        <w:rPr>
          <w:rFonts w:ascii="Times New Roman" w:hAnsi="Times New Roman"/>
          <w:sz w:val="24"/>
          <w:szCs w:val="24"/>
        </w:rPr>
        <w:t>.</w:t>
      </w:r>
    </w:p>
    <w:p w:rsidR="00BC7967" w:rsidRPr="00F861C5" w:rsidRDefault="00BC7967" w:rsidP="00F861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61C5" w:rsidRPr="00F861C5" w:rsidRDefault="00F861C5" w:rsidP="00F861C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F861C5">
        <w:rPr>
          <w:rFonts w:ascii="Times New Roman" w:hAnsi="Times New Roman"/>
          <w:sz w:val="24"/>
          <w:szCs w:val="24"/>
        </w:rPr>
        <w:t>Основной целью государственной политики в сфере развития гражданского общества является создание правовых, информационных, организационных, инфраструктурных условий для поддержки и развития форм общественного участия и самоорганизации граждан.</w:t>
      </w:r>
    </w:p>
    <w:p w:rsidR="00E334D7" w:rsidRDefault="00F861C5" w:rsidP="00F861C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F861C5">
        <w:rPr>
          <w:rFonts w:ascii="Times New Roman" w:hAnsi="Times New Roman"/>
          <w:sz w:val="24"/>
          <w:szCs w:val="24"/>
        </w:rPr>
        <w:t xml:space="preserve">С 2018 года в округе действуют 34 </w:t>
      </w:r>
      <w:proofErr w:type="gramStart"/>
      <w:r w:rsidRPr="00F861C5">
        <w:rPr>
          <w:rFonts w:ascii="Times New Roman" w:hAnsi="Times New Roman"/>
          <w:sz w:val="24"/>
          <w:szCs w:val="24"/>
        </w:rPr>
        <w:t>территориальных</w:t>
      </w:r>
      <w:proofErr w:type="gramEnd"/>
      <w:r w:rsidRPr="00F861C5">
        <w:rPr>
          <w:rFonts w:ascii="Times New Roman" w:hAnsi="Times New Roman"/>
          <w:sz w:val="24"/>
          <w:szCs w:val="24"/>
        </w:rPr>
        <w:t xml:space="preserve"> общественных самоуправления (далее – ТОС) без образования юридического лица. В 2022 году </w:t>
      </w:r>
      <w:proofErr w:type="spellStart"/>
      <w:r w:rsidRPr="00F861C5">
        <w:rPr>
          <w:rFonts w:ascii="Times New Roman" w:hAnsi="Times New Roman"/>
          <w:sz w:val="24"/>
          <w:szCs w:val="24"/>
        </w:rPr>
        <w:t>ТОСы</w:t>
      </w:r>
      <w:proofErr w:type="spellEnd"/>
      <w:r w:rsidRPr="00F861C5">
        <w:rPr>
          <w:rFonts w:ascii="Times New Roman" w:hAnsi="Times New Roman"/>
          <w:sz w:val="24"/>
          <w:szCs w:val="24"/>
        </w:rPr>
        <w:t xml:space="preserve"> округа объединились в ассоциацию.</w:t>
      </w:r>
      <w:r w:rsidR="00E334D7">
        <w:rPr>
          <w:rFonts w:ascii="Times New Roman" w:hAnsi="Times New Roman"/>
          <w:sz w:val="24"/>
          <w:szCs w:val="24"/>
        </w:rPr>
        <w:t xml:space="preserve">            </w:t>
      </w:r>
    </w:p>
    <w:p w:rsidR="00F861C5" w:rsidRPr="00F861C5" w:rsidRDefault="00E334D7" w:rsidP="00F861C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861C5" w:rsidRPr="00F861C5">
        <w:rPr>
          <w:rFonts w:ascii="Times New Roman" w:hAnsi="Times New Roman"/>
          <w:sz w:val="24"/>
          <w:szCs w:val="24"/>
        </w:rPr>
        <w:t>Система ТОС является надежным инструментом общественного контроля. Члены ТОС совместно с представителями общественной палаты округа выезжают с проверками на объекты благоустройства, ремонта коммунальной инфраструктуры, объектов в рамках реализации национальных проектов.</w:t>
      </w:r>
    </w:p>
    <w:p w:rsidR="00F861C5" w:rsidRPr="00F861C5" w:rsidRDefault="00E334D7" w:rsidP="00F861C5">
      <w:pPr>
        <w:pStyle w:val="a3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F861C5" w:rsidRPr="00F861C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ТОСы</w:t>
      </w:r>
      <w:proofErr w:type="spellEnd"/>
      <w:r w:rsidR="00F861C5" w:rsidRPr="00F861C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округа все больше включаются в организацию участия сел и деревень </w:t>
      </w:r>
      <w:r w:rsidR="00F861C5" w:rsidRPr="00F861C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  <w:t xml:space="preserve">в конкурсах различных программ по развитию села с применением инициативного бюджетирования. Участие в таких программах стало настоящей школой развития ТОС. </w:t>
      </w:r>
      <w:proofErr w:type="spellStart"/>
      <w:r w:rsidR="00F861C5" w:rsidRPr="00F861C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ТОСы</w:t>
      </w:r>
      <w:proofErr w:type="spellEnd"/>
      <w:r w:rsidR="00F861C5" w:rsidRPr="00F861C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определяют объекты благоустройства или развития коммунальной структуры в населенном пункте, проводят опросы жителей, формируют заявки, производят сбор денежных средств, составляющих вклад населения в финансирование проектов, контролируют работу подрядчиков. В течение 2021 года в </w:t>
      </w:r>
      <w:proofErr w:type="spellStart"/>
      <w:r w:rsidR="00F861C5" w:rsidRPr="00F861C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Шарыповском</w:t>
      </w:r>
      <w:proofErr w:type="spellEnd"/>
      <w:r w:rsidR="00F861C5" w:rsidRPr="00F861C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муниципальном округе реализовано 43 проекта по благоустройству с применением инициативного бюджетирования на общую сумму более шестидесяти миллионов рублей. Участие ТОС в этих проектах, в зависимости от программ, которые их регламентируют, разное – от  формирования заявки и </w:t>
      </w:r>
      <w:proofErr w:type="spellStart"/>
      <w:r w:rsidR="00F861C5" w:rsidRPr="00F861C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софинансирования</w:t>
      </w:r>
      <w:proofErr w:type="spellEnd"/>
      <w:r w:rsidR="00F861C5" w:rsidRPr="00F861C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до  определения объекта благоустройства путем опросов, сбора подписей, голосования на собраниях жителей, организации общественного контроля. </w:t>
      </w:r>
    </w:p>
    <w:p w:rsidR="00B50C44" w:rsidRPr="009D3D6A" w:rsidRDefault="00B50C44" w:rsidP="00B50C44">
      <w:pPr>
        <w:pStyle w:val="ac"/>
        <w:spacing w:before="0" w:beforeAutospacing="0" w:after="0" w:afterAutospacing="0"/>
        <w:ind w:firstLine="709"/>
        <w:contextualSpacing/>
        <w:jc w:val="both"/>
      </w:pPr>
      <w:r w:rsidRPr="009D3D6A">
        <w:t xml:space="preserve">Гражданское общество округа представлено также социально ориентированными некоммерческими организациями (далее – СОНКО). По состоянию на 1 января 2022 года в округе зарегистрировано пять СОНКО: </w:t>
      </w:r>
    </w:p>
    <w:p w:rsidR="00B50C44" w:rsidRPr="009D3D6A" w:rsidRDefault="00B50C44" w:rsidP="00B50C44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3D6A">
        <w:rPr>
          <w:rFonts w:ascii="Times New Roman" w:hAnsi="Times New Roman"/>
          <w:sz w:val="24"/>
          <w:szCs w:val="24"/>
        </w:rPr>
        <w:t>Шарыповское</w:t>
      </w:r>
      <w:proofErr w:type="spellEnd"/>
      <w:r w:rsidRPr="009D3D6A">
        <w:rPr>
          <w:rFonts w:ascii="Times New Roman" w:hAnsi="Times New Roman"/>
          <w:sz w:val="24"/>
          <w:szCs w:val="24"/>
        </w:rPr>
        <w:t xml:space="preserve"> местное отделение Общероссийской молодежной общественной организации "Российский союз сельской молодежи".  Организация проводит мероприятия, акции познавательной, патриотической направленности, участвует в </w:t>
      </w:r>
      <w:proofErr w:type="spellStart"/>
      <w:r w:rsidRPr="009D3D6A">
        <w:rPr>
          <w:rFonts w:ascii="Times New Roman" w:hAnsi="Times New Roman"/>
          <w:sz w:val="24"/>
          <w:szCs w:val="24"/>
        </w:rPr>
        <w:t>грантовых</w:t>
      </w:r>
      <w:proofErr w:type="spellEnd"/>
      <w:r w:rsidRPr="009D3D6A">
        <w:rPr>
          <w:rFonts w:ascii="Times New Roman" w:hAnsi="Times New Roman"/>
          <w:sz w:val="24"/>
          <w:szCs w:val="24"/>
        </w:rPr>
        <w:t xml:space="preserve"> конкурсах, реализует проекты по организации мероприятий для молодежи, проекты по благоустройству </w:t>
      </w:r>
      <w:r w:rsidRPr="009D3D6A">
        <w:rPr>
          <w:rFonts w:ascii="Times New Roman" w:hAnsi="Times New Roman"/>
          <w:sz w:val="24"/>
          <w:szCs w:val="24"/>
        </w:rPr>
        <w:lastRenderedPageBreak/>
        <w:t>сел и деревень;</w:t>
      </w:r>
    </w:p>
    <w:p w:rsidR="006D2568" w:rsidRPr="009D3D6A" w:rsidRDefault="00B50C44" w:rsidP="00B50C44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D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D6A">
        <w:rPr>
          <w:rFonts w:ascii="Times New Roman" w:hAnsi="Times New Roman"/>
          <w:sz w:val="24"/>
          <w:szCs w:val="24"/>
        </w:rPr>
        <w:t>Шарыповская</w:t>
      </w:r>
      <w:proofErr w:type="spellEnd"/>
      <w:r w:rsidRPr="009D3D6A">
        <w:rPr>
          <w:rFonts w:ascii="Times New Roman" w:hAnsi="Times New Roman"/>
          <w:sz w:val="24"/>
          <w:szCs w:val="24"/>
        </w:rPr>
        <w:t xml:space="preserve"> районная местная организация общероссийской общественной организации "Всероссийское общество инвалидов".</w:t>
      </w:r>
      <w:r w:rsidRPr="009D3D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3D6A">
        <w:rPr>
          <w:rFonts w:ascii="Times New Roman" w:hAnsi="Times New Roman"/>
          <w:sz w:val="24"/>
          <w:szCs w:val="24"/>
        </w:rPr>
        <w:t xml:space="preserve">Основные направления деятельности – социальная, юридическая помощь инвалидам, проведение мероприятий. </w:t>
      </w:r>
    </w:p>
    <w:p w:rsidR="006D2568" w:rsidRPr="009D3D6A" w:rsidRDefault="00B50C44" w:rsidP="00B50C44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D3D6A">
        <w:rPr>
          <w:rFonts w:ascii="Times New Roman" w:hAnsi="Times New Roman"/>
          <w:sz w:val="24"/>
          <w:szCs w:val="24"/>
        </w:rPr>
        <w:t xml:space="preserve">Местная общественная организация историко-родословное общество </w:t>
      </w:r>
      <w:proofErr w:type="spellStart"/>
      <w:r w:rsidRPr="009D3D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D3D6A">
        <w:rPr>
          <w:rFonts w:ascii="Times New Roman" w:hAnsi="Times New Roman"/>
          <w:sz w:val="24"/>
          <w:szCs w:val="24"/>
        </w:rPr>
        <w:t xml:space="preserve"> района</w:t>
      </w:r>
      <w:r w:rsidRPr="009D3D6A">
        <w:rPr>
          <w:rFonts w:ascii="Times New Roman" w:hAnsi="Times New Roman"/>
          <w:color w:val="000000"/>
          <w:sz w:val="24"/>
          <w:szCs w:val="24"/>
        </w:rPr>
        <w:t xml:space="preserve">. Основные направления деятельности: </w:t>
      </w:r>
      <w:r w:rsidRPr="009D3D6A">
        <w:rPr>
          <w:rFonts w:ascii="Times New Roman" w:hAnsi="Times New Roman"/>
          <w:sz w:val="24"/>
          <w:szCs w:val="24"/>
        </w:rPr>
        <w:t xml:space="preserve">историко-родословные исследования, просветительская деятельность, издательская деятельность. </w:t>
      </w:r>
    </w:p>
    <w:p w:rsidR="00B50C44" w:rsidRPr="009D3D6A" w:rsidRDefault="00B50C44" w:rsidP="00B50C44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D3D6A">
        <w:rPr>
          <w:rFonts w:ascii="Times New Roman" w:hAnsi="Times New Roman"/>
          <w:sz w:val="24"/>
          <w:szCs w:val="24"/>
        </w:rPr>
        <w:t>Общественная организация местная украинская национально-культурная автономия «</w:t>
      </w:r>
      <w:proofErr w:type="spellStart"/>
      <w:r w:rsidRPr="009D3D6A">
        <w:rPr>
          <w:rFonts w:ascii="Times New Roman" w:hAnsi="Times New Roman"/>
          <w:sz w:val="24"/>
          <w:szCs w:val="24"/>
        </w:rPr>
        <w:t>Надия</w:t>
      </w:r>
      <w:proofErr w:type="spellEnd"/>
      <w:r w:rsidRPr="009D3D6A">
        <w:rPr>
          <w:rFonts w:ascii="Times New Roman" w:hAnsi="Times New Roman"/>
          <w:sz w:val="24"/>
          <w:szCs w:val="24"/>
        </w:rPr>
        <w:t xml:space="preserve">» (Надежда) </w:t>
      </w:r>
      <w:proofErr w:type="spellStart"/>
      <w:r w:rsidRPr="009D3D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D3D6A">
        <w:rPr>
          <w:rFonts w:ascii="Times New Roman" w:hAnsi="Times New Roman"/>
          <w:sz w:val="24"/>
          <w:szCs w:val="24"/>
        </w:rPr>
        <w:t xml:space="preserve"> района (ОО МУНКА «</w:t>
      </w:r>
      <w:proofErr w:type="spellStart"/>
      <w:r w:rsidRPr="009D3D6A">
        <w:rPr>
          <w:rFonts w:ascii="Times New Roman" w:hAnsi="Times New Roman"/>
          <w:sz w:val="24"/>
          <w:szCs w:val="24"/>
        </w:rPr>
        <w:t>Надия</w:t>
      </w:r>
      <w:proofErr w:type="spellEnd"/>
      <w:r w:rsidRPr="009D3D6A">
        <w:rPr>
          <w:rFonts w:ascii="Times New Roman" w:hAnsi="Times New Roman"/>
          <w:sz w:val="24"/>
          <w:szCs w:val="24"/>
        </w:rPr>
        <w:t>» (Надежда) ШР). Направления деятельности – сохранение национальных традиций, народного искусства, проведение мероприятий, участие в фестивалях национальных культур</w:t>
      </w:r>
      <w:r w:rsidR="006D2568" w:rsidRPr="009D3D6A">
        <w:rPr>
          <w:rFonts w:ascii="Times New Roman" w:hAnsi="Times New Roman"/>
          <w:sz w:val="24"/>
          <w:szCs w:val="24"/>
        </w:rPr>
        <w:t>.</w:t>
      </w:r>
      <w:r w:rsidRPr="009D3D6A">
        <w:rPr>
          <w:rFonts w:ascii="Times New Roman" w:hAnsi="Times New Roman"/>
          <w:sz w:val="24"/>
          <w:szCs w:val="24"/>
        </w:rPr>
        <w:t xml:space="preserve"> </w:t>
      </w:r>
    </w:p>
    <w:p w:rsidR="00B50C44" w:rsidRPr="009D3D6A" w:rsidRDefault="00B50C44" w:rsidP="00B50C44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D3D6A">
        <w:rPr>
          <w:rFonts w:ascii="Times New Roman" w:hAnsi="Times New Roman"/>
          <w:sz w:val="24"/>
          <w:szCs w:val="24"/>
        </w:rPr>
        <w:t>Красноярская региональная общественная организация инвалидов "За равные возможности". Основные направления работы – юридическая, психологическая поддержка инвалидов, социальная реабилитация, проведение мероприятий.</w:t>
      </w:r>
    </w:p>
    <w:p w:rsidR="00B50C44" w:rsidRPr="009D3D6A" w:rsidRDefault="009D3D6A" w:rsidP="009D3D6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B50C44" w:rsidRPr="009D3D6A">
        <w:rPr>
          <w:rFonts w:ascii="Times New Roman" w:hAnsi="Times New Roman"/>
          <w:sz w:val="24"/>
          <w:szCs w:val="24"/>
        </w:rPr>
        <w:t xml:space="preserve">Дальнейшему развитию некоммерческого сектора в </w:t>
      </w:r>
      <w:proofErr w:type="spellStart"/>
      <w:r w:rsidR="00B50C44" w:rsidRPr="009D3D6A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="00B50C44" w:rsidRPr="009D3D6A">
        <w:rPr>
          <w:rFonts w:ascii="Times New Roman" w:hAnsi="Times New Roman"/>
          <w:sz w:val="24"/>
          <w:szCs w:val="24"/>
        </w:rPr>
        <w:t xml:space="preserve"> муниципальном округе препятствуют слабое взаимодействие общественных организаций с администрацией округа, учреждениями и предприятиями, работающими на территории округа. Нужна помощь представителям ТОС и СОНКО в налаживании системы повышения квалификации в вопросах прав, обязанностей, полномочий, бухгалтерской и юридической грамотности. Необходима также ресурсная поддержка: предоставление помещений для решения организационных вопросов и проведения мероприятий, оборудования для проведения мероприятий. Освещение деятельности представителей гражданского общества округа носит ситуативный характер. Необходимо формирование современной системной информационной политики.</w:t>
      </w:r>
    </w:p>
    <w:p w:rsidR="00B50C44" w:rsidRPr="00B50C44" w:rsidRDefault="00B50C44" w:rsidP="00B50C44">
      <w:pPr>
        <w:pStyle w:val="Default"/>
        <w:ind w:firstLine="709"/>
        <w:jc w:val="both"/>
      </w:pPr>
      <w:r w:rsidRPr="009D3D6A">
        <w:t>Большинство проблем ТОС и СОНКО в округе носит организационный характер. При этом эффективно функционирующая система некоммерческих общественных организаций представляет собой большой ресурс для развития округа.</w:t>
      </w:r>
    </w:p>
    <w:p w:rsidR="002D76F6" w:rsidRPr="008629D1" w:rsidRDefault="002D76F6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521" w:rsidRDefault="00384C43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На реализацию муниципальной программы планируется финансирование программных мероприятий </w:t>
      </w:r>
      <w:r w:rsidR="00603158">
        <w:rPr>
          <w:rFonts w:ascii="Times New Roman" w:hAnsi="Times New Roman"/>
          <w:sz w:val="24"/>
          <w:szCs w:val="24"/>
        </w:rPr>
        <w:t>на 202</w:t>
      </w:r>
      <w:r w:rsidR="008629D1">
        <w:rPr>
          <w:rFonts w:ascii="Times New Roman" w:hAnsi="Times New Roman"/>
          <w:sz w:val="24"/>
          <w:szCs w:val="24"/>
        </w:rPr>
        <w:t>3</w:t>
      </w:r>
      <w:r w:rsidR="00603158">
        <w:rPr>
          <w:rFonts w:ascii="Times New Roman" w:hAnsi="Times New Roman"/>
          <w:sz w:val="24"/>
          <w:szCs w:val="24"/>
        </w:rPr>
        <w:t>-202</w:t>
      </w:r>
      <w:r w:rsidR="008629D1">
        <w:rPr>
          <w:rFonts w:ascii="Times New Roman" w:hAnsi="Times New Roman"/>
          <w:sz w:val="24"/>
          <w:szCs w:val="24"/>
        </w:rPr>
        <w:t>5</w:t>
      </w:r>
      <w:r w:rsidR="00603158">
        <w:rPr>
          <w:rFonts w:ascii="Times New Roman" w:hAnsi="Times New Roman"/>
          <w:sz w:val="24"/>
          <w:szCs w:val="24"/>
        </w:rPr>
        <w:t xml:space="preserve"> годы</w:t>
      </w:r>
      <w:r w:rsidR="00A40C1C" w:rsidRPr="008B24D0">
        <w:rPr>
          <w:rFonts w:ascii="Times New Roman" w:hAnsi="Times New Roman"/>
          <w:sz w:val="24"/>
          <w:szCs w:val="24"/>
        </w:rPr>
        <w:t xml:space="preserve"> </w:t>
      </w:r>
      <w:r w:rsidR="00BE2309">
        <w:rPr>
          <w:rFonts w:ascii="Times New Roman" w:hAnsi="Times New Roman"/>
          <w:sz w:val="24"/>
          <w:szCs w:val="24"/>
        </w:rPr>
        <w:t>за счет средств</w:t>
      </w:r>
      <w:r w:rsidR="006D2568">
        <w:rPr>
          <w:rFonts w:ascii="Times New Roman" w:hAnsi="Times New Roman"/>
          <w:sz w:val="24"/>
          <w:szCs w:val="24"/>
        </w:rPr>
        <w:t xml:space="preserve"> бюджета</w:t>
      </w:r>
      <w:r w:rsidR="00BE2309">
        <w:rPr>
          <w:rFonts w:ascii="Times New Roman" w:hAnsi="Times New Roman"/>
          <w:sz w:val="24"/>
          <w:szCs w:val="24"/>
        </w:rPr>
        <w:t xml:space="preserve"> округа </w:t>
      </w:r>
      <w:r>
        <w:rPr>
          <w:rFonts w:ascii="Times New Roman" w:hAnsi="Times New Roman"/>
          <w:sz w:val="24"/>
          <w:szCs w:val="24"/>
        </w:rPr>
        <w:t>в сумме</w:t>
      </w:r>
      <w:r w:rsidR="00A40C1C" w:rsidRPr="00AA27B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8629D1">
        <w:rPr>
          <w:rFonts w:ascii="Times New Roman" w:hAnsi="Times New Roman"/>
          <w:sz w:val="24"/>
          <w:szCs w:val="24"/>
        </w:rPr>
        <w:t>1</w:t>
      </w:r>
      <w:r w:rsidR="00BE2309">
        <w:rPr>
          <w:rFonts w:ascii="Times New Roman" w:hAnsi="Times New Roman"/>
          <w:sz w:val="24"/>
          <w:szCs w:val="24"/>
        </w:rPr>
        <w:t> 095,00</w:t>
      </w:r>
      <w:r w:rsidR="002C51DB" w:rsidRPr="00AA27B3">
        <w:rPr>
          <w:rFonts w:ascii="Times New Roman" w:hAnsi="Times New Roman"/>
          <w:sz w:val="24"/>
          <w:szCs w:val="24"/>
        </w:rPr>
        <w:t xml:space="preserve"> </w:t>
      </w:r>
      <w:r w:rsidR="004E7521" w:rsidRPr="00AA27B3">
        <w:rPr>
          <w:rFonts w:ascii="Times New Roman" w:hAnsi="Times New Roman"/>
          <w:sz w:val="24"/>
          <w:szCs w:val="24"/>
        </w:rPr>
        <w:t>тыс.</w:t>
      </w:r>
      <w:r w:rsidR="00AA27B3" w:rsidRPr="00AA27B3">
        <w:rPr>
          <w:rFonts w:ascii="Times New Roman" w:hAnsi="Times New Roman"/>
          <w:sz w:val="24"/>
          <w:szCs w:val="24"/>
        </w:rPr>
        <w:t xml:space="preserve"> </w:t>
      </w:r>
      <w:r w:rsidR="00A40C1C" w:rsidRPr="00AA27B3">
        <w:rPr>
          <w:rFonts w:ascii="Times New Roman" w:hAnsi="Times New Roman"/>
          <w:sz w:val="24"/>
          <w:szCs w:val="24"/>
        </w:rPr>
        <w:t>руб., в том числе:</w:t>
      </w:r>
    </w:p>
    <w:p w:rsidR="00BE2309" w:rsidRDefault="00BE2309" w:rsidP="00BE23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- 2023 год в сумме 365,00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BE2309" w:rsidRDefault="00BE2309" w:rsidP="00BE23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- 2024 год в сумме 365,00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BE2309" w:rsidRDefault="00BE2309" w:rsidP="00BE23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- 2025 год в сумме 365,00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E2309" w:rsidRPr="008B24D0" w:rsidRDefault="00BE2309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29D1" w:rsidRPr="006D2568" w:rsidRDefault="006D2568" w:rsidP="006D256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629D1" w:rsidRPr="006D2568">
        <w:rPr>
          <w:rFonts w:ascii="Times New Roman" w:hAnsi="Times New Roman"/>
          <w:sz w:val="24"/>
          <w:szCs w:val="24"/>
        </w:rPr>
        <w:t>В рамках реализации Программы планируется достигнуть к 2030 году следующих конечных результатов:</w:t>
      </w:r>
    </w:p>
    <w:p w:rsidR="0087107F" w:rsidRPr="006D2568" w:rsidRDefault="006D2568" w:rsidP="006D256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7107F" w:rsidRPr="006D2568">
        <w:rPr>
          <w:rFonts w:ascii="Times New Roman" w:hAnsi="Times New Roman"/>
          <w:sz w:val="24"/>
          <w:szCs w:val="24"/>
        </w:rPr>
        <w:t xml:space="preserve">- доля граждан, вовлеченных в решение социальных проблем жителей </w:t>
      </w:r>
      <w:proofErr w:type="spellStart"/>
      <w:r w:rsidR="0087107F" w:rsidRPr="006D25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7107F" w:rsidRPr="006D2568">
        <w:rPr>
          <w:rFonts w:ascii="Times New Roman" w:hAnsi="Times New Roman"/>
          <w:sz w:val="24"/>
          <w:szCs w:val="24"/>
        </w:rPr>
        <w:t xml:space="preserve"> муниципального округа, от общего количества населения округа составит 20%;</w:t>
      </w:r>
    </w:p>
    <w:p w:rsidR="0087107F" w:rsidRPr="006D2568" w:rsidRDefault="006D2568" w:rsidP="006D256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7107F" w:rsidRPr="006D2568">
        <w:rPr>
          <w:rFonts w:ascii="Times New Roman" w:hAnsi="Times New Roman"/>
          <w:sz w:val="24"/>
          <w:szCs w:val="24"/>
        </w:rPr>
        <w:t xml:space="preserve">- количество СОНКО, зарегистрированных на территории </w:t>
      </w:r>
      <w:proofErr w:type="spellStart"/>
      <w:r w:rsidR="0087107F" w:rsidRPr="006D25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7107F" w:rsidRPr="006D2568">
        <w:rPr>
          <w:rFonts w:ascii="Times New Roman" w:hAnsi="Times New Roman"/>
          <w:sz w:val="24"/>
          <w:szCs w:val="24"/>
        </w:rPr>
        <w:t xml:space="preserve"> муниципального округа составит 7 единиц;</w:t>
      </w:r>
    </w:p>
    <w:p w:rsidR="0087107F" w:rsidRPr="006D2568" w:rsidRDefault="006D2568" w:rsidP="006D256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7107F" w:rsidRPr="006D2568">
        <w:rPr>
          <w:rFonts w:ascii="Times New Roman" w:hAnsi="Times New Roman"/>
          <w:sz w:val="24"/>
          <w:szCs w:val="24"/>
        </w:rPr>
        <w:t>- количество представителей институтов гражданского общества (активистов ТОС и членов СОНКО), прошедших обучение и применяющих полученные знания в своей работе составит 100 чел.;</w:t>
      </w:r>
    </w:p>
    <w:p w:rsidR="0087107F" w:rsidRPr="006D2568" w:rsidRDefault="006D2568" w:rsidP="006D256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7107F" w:rsidRPr="006D2568">
        <w:rPr>
          <w:rFonts w:ascii="Times New Roman" w:hAnsi="Times New Roman"/>
          <w:sz w:val="24"/>
          <w:szCs w:val="24"/>
        </w:rPr>
        <w:t xml:space="preserve">- количество ТОС, </w:t>
      </w:r>
      <w:proofErr w:type="gramStart"/>
      <w:r w:rsidR="0087107F" w:rsidRPr="006D2568">
        <w:rPr>
          <w:rFonts w:ascii="Times New Roman" w:hAnsi="Times New Roman"/>
          <w:sz w:val="24"/>
          <w:szCs w:val="24"/>
        </w:rPr>
        <w:t>зарегистрированных</w:t>
      </w:r>
      <w:proofErr w:type="gramEnd"/>
      <w:r w:rsidR="0087107F" w:rsidRPr="006D2568">
        <w:rPr>
          <w:rFonts w:ascii="Times New Roman" w:hAnsi="Times New Roman"/>
          <w:sz w:val="24"/>
          <w:szCs w:val="24"/>
        </w:rPr>
        <w:t xml:space="preserve"> в качестве юридического лица,  составит 2 ед.; </w:t>
      </w:r>
    </w:p>
    <w:p w:rsidR="0087107F" w:rsidRPr="006D2568" w:rsidRDefault="006D2568" w:rsidP="006D256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7107F" w:rsidRPr="006D2568">
        <w:rPr>
          <w:rFonts w:ascii="Times New Roman" w:hAnsi="Times New Roman"/>
          <w:sz w:val="24"/>
          <w:szCs w:val="24"/>
        </w:rPr>
        <w:t>- количество социальных проектов СОНКО, получивших поддержку, составит 3 ед.;</w:t>
      </w:r>
    </w:p>
    <w:p w:rsidR="0087107F" w:rsidRPr="006D2568" w:rsidRDefault="006D2568" w:rsidP="006D256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7107F" w:rsidRPr="006D2568">
        <w:rPr>
          <w:rFonts w:ascii="Times New Roman" w:hAnsi="Times New Roman"/>
          <w:sz w:val="24"/>
          <w:szCs w:val="24"/>
        </w:rPr>
        <w:t>- количество проведенных ТОС мероприятий, направленных на повышение уровня благоустройства, развитие культуры и массового спорта на территории ТОС, составит 30 ед.;</w:t>
      </w:r>
    </w:p>
    <w:p w:rsidR="0087107F" w:rsidRPr="006D2568" w:rsidRDefault="006D2568" w:rsidP="006D256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7107F" w:rsidRPr="006D2568">
        <w:rPr>
          <w:rFonts w:ascii="Times New Roman" w:hAnsi="Times New Roman"/>
          <w:sz w:val="24"/>
          <w:szCs w:val="24"/>
        </w:rPr>
        <w:t>- доля ТОС, системно размещающих информацию о своей деятельности в сети «Интернет» (на сайтах ТОС, в группах (на страницах) ТОС в социальных сетях, на специальных сайтах), и (или) в иных средствах массовой информации, составит 80%.</w:t>
      </w:r>
    </w:p>
    <w:p w:rsidR="00026AD2" w:rsidRDefault="00026AD2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0C1C" w:rsidRPr="008B24D0" w:rsidRDefault="002D76F6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На реализацию </w:t>
      </w:r>
      <w:r w:rsidRPr="00AA27B3">
        <w:rPr>
          <w:rFonts w:ascii="Times New Roman" w:hAnsi="Times New Roman"/>
          <w:sz w:val="24"/>
          <w:szCs w:val="24"/>
        </w:rPr>
        <w:t>подпрограммы 1 «</w:t>
      </w:r>
      <w:r w:rsidR="0087107F">
        <w:rPr>
          <w:rFonts w:ascii="Times New Roman" w:hAnsi="Times New Roman"/>
          <w:sz w:val="24"/>
          <w:szCs w:val="24"/>
        </w:rPr>
        <w:t>Развитие территориального общественного самоуправления</w:t>
      </w:r>
      <w:r w:rsidR="005B457C" w:rsidRPr="00AA27B3">
        <w:rPr>
          <w:rFonts w:ascii="Times New Roman" w:hAnsi="Times New Roman"/>
          <w:sz w:val="24"/>
          <w:szCs w:val="24"/>
        </w:rPr>
        <w:t>»</w:t>
      </w:r>
      <w:r w:rsidR="005B457C" w:rsidRPr="008B24D0">
        <w:rPr>
          <w:rFonts w:ascii="Times New Roman" w:hAnsi="Times New Roman"/>
          <w:sz w:val="24"/>
          <w:szCs w:val="24"/>
        </w:rPr>
        <w:t xml:space="preserve"> предусмотрено финансирование мероприятий </w:t>
      </w:r>
      <w:r w:rsidR="0087107F">
        <w:rPr>
          <w:rFonts w:ascii="Times New Roman" w:hAnsi="Times New Roman"/>
          <w:sz w:val="24"/>
          <w:szCs w:val="24"/>
        </w:rPr>
        <w:t xml:space="preserve">за счет средств </w:t>
      </w:r>
      <w:r w:rsidR="006D2568">
        <w:rPr>
          <w:rFonts w:ascii="Times New Roman" w:hAnsi="Times New Roman"/>
          <w:sz w:val="24"/>
          <w:szCs w:val="24"/>
        </w:rPr>
        <w:t xml:space="preserve">бюджета </w:t>
      </w:r>
      <w:r w:rsidR="0087107F">
        <w:rPr>
          <w:rFonts w:ascii="Times New Roman" w:hAnsi="Times New Roman"/>
          <w:sz w:val="24"/>
          <w:szCs w:val="24"/>
        </w:rPr>
        <w:t>округа</w:t>
      </w:r>
      <w:r w:rsidR="0087107F" w:rsidRPr="008B24D0">
        <w:rPr>
          <w:rFonts w:ascii="Times New Roman" w:hAnsi="Times New Roman"/>
          <w:sz w:val="24"/>
          <w:szCs w:val="24"/>
        </w:rPr>
        <w:t xml:space="preserve"> </w:t>
      </w:r>
      <w:r w:rsidR="005B457C" w:rsidRPr="008B24D0">
        <w:rPr>
          <w:rFonts w:ascii="Times New Roman" w:hAnsi="Times New Roman"/>
          <w:sz w:val="24"/>
          <w:szCs w:val="24"/>
        </w:rPr>
        <w:t>на общую сумму</w:t>
      </w:r>
      <w:r w:rsidR="002C51DB">
        <w:rPr>
          <w:rFonts w:ascii="Times New Roman" w:hAnsi="Times New Roman"/>
          <w:sz w:val="24"/>
          <w:szCs w:val="24"/>
        </w:rPr>
        <w:t xml:space="preserve"> </w:t>
      </w:r>
      <w:r w:rsidR="0087107F">
        <w:rPr>
          <w:rFonts w:ascii="Times New Roman" w:hAnsi="Times New Roman"/>
          <w:sz w:val="24"/>
          <w:szCs w:val="24"/>
        </w:rPr>
        <w:t>150,00</w:t>
      </w:r>
      <w:r w:rsidR="002C51DB">
        <w:rPr>
          <w:rFonts w:ascii="Times New Roman" w:hAnsi="Times New Roman"/>
          <w:sz w:val="24"/>
          <w:szCs w:val="24"/>
        </w:rPr>
        <w:t xml:space="preserve"> </w:t>
      </w:r>
      <w:r w:rsidR="004E7521">
        <w:rPr>
          <w:rFonts w:ascii="Times New Roman" w:hAnsi="Times New Roman"/>
          <w:sz w:val="24"/>
          <w:szCs w:val="24"/>
        </w:rPr>
        <w:t>тыс.</w:t>
      </w:r>
      <w:r w:rsidR="00AA27B3">
        <w:rPr>
          <w:rFonts w:ascii="Times New Roman" w:hAnsi="Times New Roman"/>
          <w:sz w:val="24"/>
          <w:szCs w:val="24"/>
        </w:rPr>
        <w:t xml:space="preserve"> </w:t>
      </w:r>
      <w:r w:rsidR="005B457C" w:rsidRPr="008B24D0">
        <w:rPr>
          <w:rFonts w:ascii="Times New Roman" w:hAnsi="Times New Roman"/>
          <w:sz w:val="24"/>
          <w:szCs w:val="24"/>
        </w:rPr>
        <w:t>руб., в том числе:</w:t>
      </w:r>
    </w:p>
    <w:p w:rsidR="0087107F" w:rsidRDefault="0087107F" w:rsidP="008710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- 2023 год в сумме 50,00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87107F" w:rsidRDefault="0087107F" w:rsidP="008710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- 2024 год в сумме 50,00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026AD2" w:rsidRDefault="0087107F" w:rsidP="00026A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- 2025 год в сумме 50,00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B56C0" w:rsidRDefault="00CB56C0" w:rsidP="00026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="002C51DB">
        <w:rPr>
          <w:rFonts w:ascii="Times New Roman" w:hAnsi="Times New Roman"/>
          <w:sz w:val="24"/>
          <w:szCs w:val="24"/>
        </w:rPr>
        <w:tab/>
      </w:r>
      <w:r w:rsidR="002C51DB">
        <w:rPr>
          <w:rFonts w:ascii="Times New Roman" w:hAnsi="Times New Roman"/>
          <w:sz w:val="24"/>
          <w:szCs w:val="24"/>
        </w:rPr>
        <w:tab/>
      </w:r>
    </w:p>
    <w:p w:rsidR="00391234" w:rsidRPr="00165EA5" w:rsidRDefault="00391234" w:rsidP="003912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EA5">
        <w:rPr>
          <w:rFonts w:ascii="Times New Roman" w:hAnsi="Times New Roman"/>
          <w:sz w:val="24"/>
          <w:szCs w:val="24"/>
        </w:rPr>
        <w:t>Целью подпрограммы является создание условий</w:t>
      </w:r>
      <w:r w:rsidR="0087107F" w:rsidRPr="00165EA5">
        <w:rPr>
          <w:rFonts w:ascii="Times New Roman" w:hAnsi="Times New Roman"/>
          <w:sz w:val="24"/>
          <w:szCs w:val="24"/>
        </w:rPr>
        <w:t xml:space="preserve"> для развития территориального общественного самоуправления, вовлечения граждан в решение вопросов местного значения</w:t>
      </w:r>
      <w:r w:rsidRPr="00165EA5">
        <w:rPr>
          <w:rFonts w:ascii="Times New Roman" w:hAnsi="Times New Roman"/>
          <w:sz w:val="24"/>
          <w:szCs w:val="24"/>
        </w:rPr>
        <w:t>.</w:t>
      </w:r>
    </w:p>
    <w:p w:rsidR="009A09E7" w:rsidRPr="00165EA5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EA5">
        <w:rPr>
          <w:rFonts w:ascii="Times New Roman" w:hAnsi="Times New Roman"/>
          <w:sz w:val="24"/>
          <w:szCs w:val="24"/>
        </w:rPr>
        <w:t>Средства будут направлены на решение следующих задач:</w:t>
      </w:r>
    </w:p>
    <w:p w:rsidR="007763D9" w:rsidRPr="00165EA5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EA5">
        <w:rPr>
          <w:rFonts w:ascii="Times New Roman" w:hAnsi="Times New Roman"/>
          <w:sz w:val="24"/>
          <w:szCs w:val="24"/>
        </w:rPr>
        <w:t>1.</w:t>
      </w:r>
      <w:r w:rsidR="00391234" w:rsidRPr="00165EA5">
        <w:rPr>
          <w:rFonts w:ascii="Times New Roman" w:hAnsi="Times New Roman"/>
          <w:sz w:val="24"/>
          <w:szCs w:val="24"/>
        </w:rPr>
        <w:t xml:space="preserve"> </w:t>
      </w:r>
      <w:r w:rsidR="0087107F" w:rsidRPr="00165EA5">
        <w:rPr>
          <w:rFonts w:ascii="Times New Roman" w:hAnsi="Times New Roman"/>
          <w:sz w:val="24"/>
          <w:szCs w:val="24"/>
        </w:rPr>
        <w:t>Привлечение жителей к работе в системе ТОС</w:t>
      </w:r>
      <w:r w:rsidR="00B64A3D" w:rsidRPr="00165EA5">
        <w:rPr>
          <w:rFonts w:ascii="Times New Roman" w:hAnsi="Times New Roman"/>
          <w:sz w:val="24"/>
          <w:szCs w:val="24"/>
        </w:rPr>
        <w:t>.</w:t>
      </w:r>
    </w:p>
    <w:p w:rsidR="00391234" w:rsidRPr="00165EA5" w:rsidRDefault="009A09E7" w:rsidP="00165E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EA5">
        <w:rPr>
          <w:rFonts w:ascii="Times New Roman" w:hAnsi="Times New Roman"/>
          <w:sz w:val="24"/>
          <w:szCs w:val="24"/>
        </w:rPr>
        <w:t>2.</w:t>
      </w:r>
      <w:r w:rsidR="00391234" w:rsidRPr="00165EA5">
        <w:rPr>
          <w:rFonts w:ascii="Times New Roman" w:hAnsi="Times New Roman"/>
          <w:sz w:val="24"/>
          <w:szCs w:val="24"/>
        </w:rPr>
        <w:t xml:space="preserve"> </w:t>
      </w:r>
      <w:r w:rsidR="00165EA5" w:rsidRPr="00165EA5">
        <w:rPr>
          <w:rFonts w:ascii="Times New Roman" w:hAnsi="Times New Roman"/>
          <w:sz w:val="24"/>
          <w:szCs w:val="24"/>
        </w:rPr>
        <w:t xml:space="preserve">Поддержка </w:t>
      </w:r>
      <w:proofErr w:type="spellStart"/>
      <w:r w:rsidR="00165EA5" w:rsidRPr="00165EA5">
        <w:rPr>
          <w:rFonts w:ascii="Times New Roman" w:hAnsi="Times New Roman"/>
          <w:sz w:val="24"/>
          <w:szCs w:val="24"/>
        </w:rPr>
        <w:t>ТОСов</w:t>
      </w:r>
      <w:proofErr w:type="spellEnd"/>
      <w:r w:rsidR="00165EA5" w:rsidRPr="00165EA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65EA5" w:rsidRPr="00165EA5">
        <w:rPr>
          <w:rFonts w:ascii="Times New Roman" w:hAnsi="Times New Roman"/>
          <w:sz w:val="24"/>
          <w:szCs w:val="24"/>
        </w:rPr>
        <w:t>действующих</w:t>
      </w:r>
      <w:proofErr w:type="gramEnd"/>
      <w:r w:rsidR="00165EA5" w:rsidRPr="00165EA5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="00165EA5" w:rsidRPr="00165EA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5EA5" w:rsidRPr="00165EA5"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:rsid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EA5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</w:t>
      </w:r>
      <w:r w:rsidRPr="009A09E7">
        <w:rPr>
          <w:rFonts w:ascii="Times New Roman" w:hAnsi="Times New Roman"/>
          <w:sz w:val="24"/>
          <w:szCs w:val="24"/>
        </w:rPr>
        <w:t>:</w:t>
      </w:r>
    </w:p>
    <w:p w:rsidR="008F09BD" w:rsidRDefault="008F09BD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4"/>
        <w:gridCol w:w="849"/>
        <w:gridCol w:w="894"/>
        <w:gridCol w:w="894"/>
        <w:gridCol w:w="894"/>
      </w:tblGrid>
      <w:tr w:rsidR="004358E5" w:rsidRPr="00706441" w:rsidTr="00D052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706441" w:rsidRDefault="008F09BD" w:rsidP="007064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706441" w:rsidRDefault="008F09BD" w:rsidP="007064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706441" w:rsidRDefault="008F09BD" w:rsidP="007064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7D33A2"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706441" w:rsidRDefault="008F09BD" w:rsidP="007064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7D33A2"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706441" w:rsidRDefault="008F09BD" w:rsidP="007064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7D33A2"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165EA5" w:rsidRPr="00706441" w:rsidTr="008770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5" w:rsidRPr="00165EA5" w:rsidRDefault="00165EA5" w:rsidP="00165E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EA5">
              <w:rPr>
                <w:rFonts w:ascii="Times New Roman" w:hAnsi="Times New Roman"/>
                <w:sz w:val="20"/>
                <w:szCs w:val="20"/>
              </w:rPr>
              <w:t>Удельный вес граждан, вовлеченных в деятельность ТОС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A5" w:rsidRPr="00165EA5" w:rsidRDefault="00165EA5" w:rsidP="00165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EA5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5" w:rsidRPr="00165EA5" w:rsidRDefault="00165EA5" w:rsidP="00165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EA5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5" w:rsidRPr="00165EA5" w:rsidRDefault="00165EA5" w:rsidP="00165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EA5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5" w:rsidRPr="00165EA5" w:rsidRDefault="00165EA5" w:rsidP="00165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EA5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</w:tr>
      <w:tr w:rsidR="00165EA5" w:rsidRPr="00706441" w:rsidTr="00165EA5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5" w:rsidRPr="00165EA5" w:rsidRDefault="00165EA5" w:rsidP="00165E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EA5">
              <w:rPr>
                <w:rFonts w:ascii="Times New Roman" w:hAnsi="Times New Roman"/>
                <w:sz w:val="20"/>
                <w:szCs w:val="20"/>
              </w:rPr>
              <w:t>Количество мероприятий, проведенных ТОС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A5" w:rsidRPr="00165EA5" w:rsidRDefault="00165EA5" w:rsidP="00165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EA5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5" w:rsidRPr="00165EA5" w:rsidRDefault="00165EA5" w:rsidP="00165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EA5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5" w:rsidRPr="00165EA5" w:rsidRDefault="00165EA5" w:rsidP="00165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EA5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5" w:rsidRPr="00165EA5" w:rsidRDefault="00165EA5" w:rsidP="00165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EA5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</w:tr>
      <w:tr w:rsidR="00165EA5" w:rsidRPr="00706441" w:rsidTr="004358E5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5" w:rsidRPr="00165EA5" w:rsidRDefault="00165EA5" w:rsidP="00165E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EA5">
              <w:rPr>
                <w:rFonts w:ascii="Times New Roman" w:hAnsi="Times New Roman"/>
                <w:sz w:val="20"/>
                <w:szCs w:val="20"/>
              </w:rPr>
              <w:t>Количество участников ТОС, повысивших компетенции в сфере деятельности ТОС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A5" w:rsidRPr="00165EA5" w:rsidRDefault="00165EA5" w:rsidP="00165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5EA5" w:rsidRPr="00165EA5" w:rsidRDefault="00165EA5" w:rsidP="00165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EA5">
              <w:rPr>
                <w:rFonts w:ascii="Times New Roman" w:hAnsi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5" w:rsidRPr="00165EA5" w:rsidRDefault="00165EA5" w:rsidP="00165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EA5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5" w:rsidRPr="00165EA5" w:rsidRDefault="00165EA5" w:rsidP="00165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EA5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5" w:rsidRPr="00165EA5" w:rsidRDefault="00165EA5" w:rsidP="00165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EA5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65EA5" w:rsidRPr="00706441" w:rsidTr="00706441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5" w:rsidRPr="00165EA5" w:rsidRDefault="00165EA5" w:rsidP="00165E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EA5">
              <w:rPr>
                <w:rFonts w:ascii="Times New Roman" w:hAnsi="Times New Roman"/>
                <w:sz w:val="20"/>
                <w:szCs w:val="20"/>
              </w:rPr>
              <w:t xml:space="preserve">Количество ТОС, </w:t>
            </w:r>
            <w:proofErr w:type="gramStart"/>
            <w:r w:rsidRPr="00165EA5">
              <w:rPr>
                <w:rFonts w:ascii="Times New Roman" w:hAnsi="Times New Roman"/>
                <w:sz w:val="20"/>
                <w:szCs w:val="20"/>
              </w:rPr>
              <w:t>зарегистрированных</w:t>
            </w:r>
            <w:proofErr w:type="gramEnd"/>
            <w:r w:rsidRPr="00165EA5">
              <w:rPr>
                <w:rFonts w:ascii="Times New Roman" w:hAnsi="Times New Roman"/>
                <w:sz w:val="20"/>
                <w:szCs w:val="20"/>
              </w:rPr>
              <w:t xml:space="preserve"> в качестве юридического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A5" w:rsidRPr="00165EA5" w:rsidRDefault="00165EA5" w:rsidP="00165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EA5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5" w:rsidRPr="00165EA5" w:rsidRDefault="00165EA5" w:rsidP="00165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EA5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5" w:rsidRPr="00165EA5" w:rsidRDefault="00165EA5" w:rsidP="00165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EA5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5" w:rsidRPr="00165EA5" w:rsidRDefault="00165EA5" w:rsidP="00165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EA5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</w:tbl>
    <w:p w:rsidR="005B457C" w:rsidRPr="008B24D0" w:rsidRDefault="005B457C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123" w:rsidRPr="008B24D0" w:rsidRDefault="005D333A" w:rsidP="00BF21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270F3">
        <w:rPr>
          <w:rFonts w:ascii="Times New Roman" w:hAnsi="Times New Roman"/>
          <w:sz w:val="24"/>
          <w:szCs w:val="24"/>
        </w:rPr>
        <w:t>На реализацию подпрограммы 2 «</w:t>
      </w:r>
      <w:r w:rsidR="00BF2123">
        <w:rPr>
          <w:rFonts w:ascii="Times New Roman" w:hAnsi="Times New Roman"/>
          <w:sz w:val="24"/>
          <w:szCs w:val="24"/>
        </w:rPr>
        <w:t>Поддержка социально ориентированных некоммерческих организаций</w:t>
      </w:r>
      <w:r w:rsidRPr="009270F3">
        <w:rPr>
          <w:rFonts w:ascii="Times New Roman" w:hAnsi="Times New Roman"/>
          <w:sz w:val="24"/>
          <w:szCs w:val="24"/>
        </w:rPr>
        <w:t xml:space="preserve">» предусмотрено финансирование мероприятий </w:t>
      </w:r>
      <w:r w:rsidR="00BF2123">
        <w:rPr>
          <w:rFonts w:ascii="Times New Roman" w:hAnsi="Times New Roman"/>
          <w:sz w:val="24"/>
          <w:szCs w:val="24"/>
        </w:rPr>
        <w:t xml:space="preserve">за счет средств </w:t>
      </w:r>
      <w:r w:rsidR="006D2568">
        <w:rPr>
          <w:rFonts w:ascii="Times New Roman" w:hAnsi="Times New Roman"/>
          <w:sz w:val="24"/>
          <w:szCs w:val="24"/>
        </w:rPr>
        <w:t xml:space="preserve">бюджета </w:t>
      </w:r>
      <w:r w:rsidR="00BF2123">
        <w:rPr>
          <w:rFonts w:ascii="Times New Roman" w:hAnsi="Times New Roman"/>
          <w:sz w:val="24"/>
          <w:szCs w:val="24"/>
        </w:rPr>
        <w:t>округа</w:t>
      </w:r>
      <w:r w:rsidR="00BF2123" w:rsidRPr="008B24D0">
        <w:rPr>
          <w:rFonts w:ascii="Times New Roman" w:hAnsi="Times New Roman"/>
          <w:sz w:val="24"/>
          <w:szCs w:val="24"/>
        </w:rPr>
        <w:t xml:space="preserve"> на общую сумму</w:t>
      </w:r>
      <w:r w:rsidR="00BF2123">
        <w:rPr>
          <w:rFonts w:ascii="Times New Roman" w:hAnsi="Times New Roman"/>
          <w:sz w:val="24"/>
          <w:szCs w:val="24"/>
        </w:rPr>
        <w:t xml:space="preserve"> 945,00 тыс. </w:t>
      </w:r>
      <w:r w:rsidR="00BF2123" w:rsidRPr="008B24D0">
        <w:rPr>
          <w:rFonts w:ascii="Times New Roman" w:hAnsi="Times New Roman"/>
          <w:sz w:val="24"/>
          <w:szCs w:val="24"/>
        </w:rPr>
        <w:t>руб., в том числе:</w:t>
      </w:r>
    </w:p>
    <w:p w:rsidR="00BF2123" w:rsidRDefault="00BF2123" w:rsidP="00BF21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- 2023 год в сумме 315,00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BF2123" w:rsidRDefault="00BF2123" w:rsidP="00BF21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- 2024 год в сумме 315,00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BF2123" w:rsidRDefault="00BF2123" w:rsidP="00BF21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- 2025 год в сумме 315,00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D2568" w:rsidRDefault="006D2568" w:rsidP="00A254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4EF" w:rsidRPr="00F41F18" w:rsidRDefault="00A254EF" w:rsidP="00A254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41F18">
        <w:rPr>
          <w:rFonts w:ascii="Times New Roman" w:hAnsi="Times New Roman"/>
          <w:sz w:val="24"/>
          <w:szCs w:val="24"/>
        </w:rPr>
        <w:t xml:space="preserve">Расходы данной подпрограммы предусматриваются на создание условий для развития </w:t>
      </w:r>
      <w:r w:rsidR="00F41F18" w:rsidRPr="00F41F18">
        <w:rPr>
          <w:rFonts w:ascii="Times New Roman" w:hAnsi="Times New Roman"/>
          <w:sz w:val="24"/>
          <w:szCs w:val="24"/>
        </w:rPr>
        <w:t>социально ориентированных некоммерческих организаций.</w:t>
      </w:r>
    </w:p>
    <w:p w:rsidR="009A09E7" w:rsidRPr="006D2568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568">
        <w:rPr>
          <w:rFonts w:ascii="Times New Roman" w:hAnsi="Times New Roman"/>
          <w:sz w:val="24"/>
          <w:szCs w:val="24"/>
        </w:rPr>
        <w:t>Средства будут направлены на решение следующ</w:t>
      </w:r>
      <w:r w:rsidR="00F41F18" w:rsidRPr="006D2568">
        <w:rPr>
          <w:rFonts w:ascii="Times New Roman" w:hAnsi="Times New Roman"/>
          <w:sz w:val="24"/>
          <w:szCs w:val="24"/>
        </w:rPr>
        <w:t>их</w:t>
      </w:r>
      <w:r w:rsidRPr="006D2568">
        <w:rPr>
          <w:rFonts w:ascii="Times New Roman" w:hAnsi="Times New Roman"/>
          <w:sz w:val="24"/>
          <w:szCs w:val="24"/>
        </w:rPr>
        <w:t xml:space="preserve"> задач:</w:t>
      </w:r>
    </w:p>
    <w:p w:rsidR="00BE2292" w:rsidRPr="006D2568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568">
        <w:rPr>
          <w:rFonts w:ascii="Times New Roman" w:hAnsi="Times New Roman"/>
          <w:sz w:val="24"/>
          <w:szCs w:val="24"/>
        </w:rPr>
        <w:t xml:space="preserve">- </w:t>
      </w:r>
      <w:r w:rsidR="00BE2292" w:rsidRPr="006D2568">
        <w:rPr>
          <w:rFonts w:ascii="Times New Roman" w:hAnsi="Times New Roman"/>
          <w:sz w:val="24"/>
          <w:szCs w:val="24"/>
        </w:rPr>
        <w:t>Создание механизмов поддержки социально ориентированных некоммерческих организаций.</w:t>
      </w:r>
    </w:p>
    <w:p w:rsidR="00A254EF" w:rsidRPr="006D2568" w:rsidRDefault="00BE2292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568">
        <w:rPr>
          <w:rFonts w:ascii="Times New Roman" w:hAnsi="Times New Roman"/>
          <w:sz w:val="24"/>
          <w:szCs w:val="24"/>
        </w:rPr>
        <w:t xml:space="preserve"> -</w:t>
      </w:r>
      <w:r w:rsidRPr="006D2568">
        <w:rPr>
          <w:rFonts w:ascii="Times New Roman" w:eastAsiaTheme="minorHAnsi" w:hAnsi="Times New Roman"/>
          <w:sz w:val="24"/>
          <w:szCs w:val="24"/>
          <w:lang w:eastAsia="en-US"/>
        </w:rPr>
        <w:t xml:space="preserve"> Выявление и поддержка гражданских и общественных инициатив</w:t>
      </w:r>
      <w:r w:rsidR="006D2568" w:rsidRPr="006D2568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6D2568" w:rsidRDefault="006D2568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09E7" w:rsidRPr="006D2568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568">
        <w:rPr>
          <w:rFonts w:ascii="Times New Roman" w:hAnsi="Times New Roman"/>
          <w:sz w:val="24"/>
          <w:szCs w:val="24"/>
        </w:rPr>
        <w:t>При реализации данной подпрограммы буд</w:t>
      </w:r>
      <w:r w:rsidR="006D2568">
        <w:rPr>
          <w:rFonts w:ascii="Times New Roman" w:hAnsi="Times New Roman"/>
          <w:sz w:val="24"/>
          <w:szCs w:val="24"/>
        </w:rPr>
        <w:t>у</w:t>
      </w:r>
      <w:r w:rsidRPr="006D2568">
        <w:rPr>
          <w:rFonts w:ascii="Times New Roman" w:hAnsi="Times New Roman"/>
          <w:sz w:val="24"/>
          <w:szCs w:val="24"/>
        </w:rPr>
        <w:t>т достигнут</w:t>
      </w:r>
      <w:r w:rsidR="006D2568">
        <w:rPr>
          <w:rFonts w:ascii="Times New Roman" w:hAnsi="Times New Roman"/>
          <w:sz w:val="24"/>
          <w:szCs w:val="24"/>
        </w:rPr>
        <w:t>ы</w:t>
      </w:r>
      <w:r w:rsidRPr="006D2568">
        <w:rPr>
          <w:rFonts w:ascii="Times New Roman" w:hAnsi="Times New Roman"/>
          <w:sz w:val="24"/>
          <w:szCs w:val="24"/>
        </w:rPr>
        <w:t xml:space="preserve"> следующи</w:t>
      </w:r>
      <w:r w:rsidR="006D2568">
        <w:rPr>
          <w:rFonts w:ascii="Times New Roman" w:hAnsi="Times New Roman"/>
          <w:sz w:val="24"/>
          <w:szCs w:val="24"/>
        </w:rPr>
        <w:t xml:space="preserve">е </w:t>
      </w:r>
      <w:r w:rsidRPr="006D2568">
        <w:rPr>
          <w:rFonts w:ascii="Times New Roman" w:hAnsi="Times New Roman"/>
          <w:sz w:val="24"/>
          <w:szCs w:val="24"/>
        </w:rPr>
        <w:t>показател</w:t>
      </w:r>
      <w:r w:rsidR="006D2568">
        <w:rPr>
          <w:rFonts w:ascii="Times New Roman" w:hAnsi="Times New Roman"/>
          <w:sz w:val="24"/>
          <w:szCs w:val="24"/>
        </w:rPr>
        <w:t>и</w:t>
      </w:r>
      <w:r w:rsidRPr="006D2568">
        <w:rPr>
          <w:rFonts w:ascii="Times New Roman" w:hAnsi="Times New Roman"/>
          <w:sz w:val="24"/>
          <w:szCs w:val="24"/>
        </w:rPr>
        <w:t>:</w:t>
      </w:r>
    </w:p>
    <w:p w:rsidR="00875875" w:rsidRPr="006D2568" w:rsidRDefault="00875875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0"/>
        <w:gridCol w:w="791"/>
        <w:gridCol w:w="834"/>
        <w:gridCol w:w="834"/>
        <w:gridCol w:w="616"/>
      </w:tblGrid>
      <w:tr w:rsidR="00D0521E" w:rsidRPr="006D2568" w:rsidTr="00D052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75" w:rsidRPr="006D2568" w:rsidRDefault="00875875" w:rsidP="0087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2568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75" w:rsidRPr="006D2568" w:rsidRDefault="00875875" w:rsidP="0087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2568">
              <w:rPr>
                <w:rFonts w:ascii="Times New Roman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75" w:rsidRPr="006D2568" w:rsidRDefault="00875875" w:rsidP="00A2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568">
              <w:rPr>
                <w:rFonts w:ascii="Times New Roman" w:hAnsi="Times New Roman"/>
                <w:sz w:val="20"/>
                <w:szCs w:val="20"/>
              </w:rPr>
              <w:t>202</w:t>
            </w:r>
            <w:r w:rsidR="00A254EF" w:rsidRPr="006D2568">
              <w:rPr>
                <w:rFonts w:ascii="Times New Roman" w:hAnsi="Times New Roman"/>
                <w:sz w:val="20"/>
                <w:szCs w:val="20"/>
              </w:rPr>
              <w:t>3</w:t>
            </w:r>
            <w:r w:rsidRPr="006D256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75" w:rsidRPr="006D2568" w:rsidRDefault="00875875" w:rsidP="00A2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568">
              <w:rPr>
                <w:rFonts w:ascii="Times New Roman" w:hAnsi="Times New Roman"/>
                <w:sz w:val="20"/>
                <w:szCs w:val="20"/>
              </w:rPr>
              <w:t>202</w:t>
            </w:r>
            <w:r w:rsidR="00A254EF" w:rsidRPr="006D2568">
              <w:rPr>
                <w:rFonts w:ascii="Times New Roman" w:hAnsi="Times New Roman"/>
                <w:sz w:val="20"/>
                <w:szCs w:val="20"/>
              </w:rPr>
              <w:t>4</w:t>
            </w:r>
            <w:r w:rsidRPr="006D256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75" w:rsidRPr="006D2568" w:rsidRDefault="00875875" w:rsidP="0087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568">
              <w:rPr>
                <w:rFonts w:ascii="Times New Roman" w:hAnsi="Times New Roman"/>
                <w:sz w:val="20"/>
                <w:szCs w:val="20"/>
              </w:rPr>
              <w:t>202</w:t>
            </w:r>
            <w:r w:rsidR="00A254EF" w:rsidRPr="006D2568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75875" w:rsidRPr="006D2568" w:rsidRDefault="00875875" w:rsidP="0087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56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BF2123" w:rsidRPr="006D2568" w:rsidTr="00B50C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23" w:rsidRPr="006D2568" w:rsidRDefault="00BF2123" w:rsidP="00B50C4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568">
              <w:rPr>
                <w:rFonts w:ascii="Times New Roman" w:hAnsi="Times New Roman"/>
                <w:sz w:val="20"/>
                <w:szCs w:val="20"/>
              </w:rPr>
              <w:t>Количество граждан, получивших знания и навыки в сфере деятельности СОНКО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23" w:rsidRPr="006D2568" w:rsidRDefault="00B50C44" w:rsidP="00B50C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2568">
              <w:rPr>
                <w:rFonts w:ascii="Times New Roman" w:hAnsi="Times New Roman"/>
                <w:sz w:val="20"/>
                <w:szCs w:val="20"/>
                <w:lang w:eastAsia="en-US"/>
              </w:rPr>
              <w:t>чел</w:t>
            </w:r>
            <w:r w:rsidR="00BF2123" w:rsidRPr="006D2568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23" w:rsidRPr="006D2568" w:rsidRDefault="00B50C44" w:rsidP="00B50C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2568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  <w:r w:rsidR="00BF2123" w:rsidRPr="006D2568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23" w:rsidRPr="006D2568" w:rsidRDefault="00B50C44" w:rsidP="00B50C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2568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  <w:r w:rsidR="00BF2123" w:rsidRPr="006D2568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23" w:rsidRPr="006D2568" w:rsidRDefault="00B50C44" w:rsidP="00B50C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2568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  <w:r w:rsidR="00BF2123" w:rsidRPr="006D2568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BF2123" w:rsidRPr="006D2568" w:rsidTr="00B50C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23" w:rsidRPr="006D2568" w:rsidRDefault="00BF2123" w:rsidP="00B50C4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568">
              <w:rPr>
                <w:rFonts w:ascii="Times New Roman" w:hAnsi="Times New Roman"/>
                <w:sz w:val="20"/>
                <w:szCs w:val="20"/>
              </w:rPr>
              <w:t xml:space="preserve">Количество СОНКО, </w:t>
            </w:r>
            <w:proofErr w:type="gramStart"/>
            <w:r w:rsidRPr="006D2568">
              <w:rPr>
                <w:rFonts w:ascii="Times New Roman" w:hAnsi="Times New Roman"/>
                <w:sz w:val="20"/>
                <w:szCs w:val="20"/>
              </w:rPr>
              <w:t>получивших</w:t>
            </w:r>
            <w:proofErr w:type="gramEnd"/>
            <w:r w:rsidRPr="006D2568">
              <w:rPr>
                <w:rFonts w:ascii="Times New Roman" w:hAnsi="Times New Roman"/>
                <w:sz w:val="20"/>
                <w:szCs w:val="20"/>
              </w:rPr>
              <w:t xml:space="preserve"> поддержку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23" w:rsidRPr="006D2568" w:rsidRDefault="00BF2123" w:rsidP="00B50C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2568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23" w:rsidRPr="006D2568" w:rsidRDefault="00B50C44" w:rsidP="00B50C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2568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23" w:rsidRPr="006D2568" w:rsidRDefault="00B50C44" w:rsidP="00B50C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2568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23" w:rsidRPr="006D2568" w:rsidRDefault="00B50C44" w:rsidP="00B50C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2568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  <w:tr w:rsidR="00BF2123" w:rsidRPr="006D2568" w:rsidTr="00B50C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23" w:rsidRPr="006D2568" w:rsidRDefault="00BF2123" w:rsidP="00B50C4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568">
              <w:rPr>
                <w:rFonts w:ascii="Times New Roman" w:hAnsi="Times New Roman"/>
                <w:sz w:val="20"/>
                <w:szCs w:val="20"/>
              </w:rPr>
              <w:t>Количество СОНКО, подавших заявки на конкурсы для получения грантов на реализацию социальных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23" w:rsidRPr="006D2568" w:rsidRDefault="00BF2123" w:rsidP="00B50C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2568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23" w:rsidRPr="006D2568" w:rsidRDefault="00B50C44" w:rsidP="00B50C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2568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23" w:rsidRPr="006D2568" w:rsidRDefault="00B50C44" w:rsidP="00B50C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2568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23" w:rsidRPr="006D2568" w:rsidRDefault="00B50C44" w:rsidP="00B50C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2568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</w:tbl>
    <w:p w:rsidR="00341A55" w:rsidRPr="006D2568" w:rsidRDefault="00341A55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FB2" w:rsidRPr="006D2568" w:rsidRDefault="00FF4FB2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6CF" w:rsidRPr="006D2568" w:rsidRDefault="003C06CF" w:rsidP="003C06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568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6D2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2568">
        <w:rPr>
          <w:rFonts w:ascii="Times New Roman" w:hAnsi="Times New Roman"/>
          <w:sz w:val="24"/>
          <w:szCs w:val="24"/>
        </w:rPr>
        <w:t>К</w:t>
      </w:r>
      <w:proofErr w:type="gramEnd"/>
      <w:r w:rsidRPr="006D256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D256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6D25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D2568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предлагает администрации </w:t>
      </w:r>
      <w:proofErr w:type="spellStart"/>
      <w:r w:rsidRPr="006D25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D2568">
        <w:rPr>
          <w:rFonts w:ascii="Times New Roman" w:hAnsi="Times New Roman"/>
          <w:sz w:val="24"/>
          <w:szCs w:val="24"/>
        </w:rPr>
        <w:t xml:space="preserve"> муниципального округа принять проект постановления администрации </w:t>
      </w:r>
      <w:proofErr w:type="spellStart"/>
      <w:r w:rsidRPr="006D25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D2568">
        <w:rPr>
          <w:rFonts w:ascii="Times New Roman" w:hAnsi="Times New Roman"/>
          <w:sz w:val="24"/>
          <w:szCs w:val="24"/>
        </w:rPr>
        <w:t xml:space="preserve"> муниципального округа «Об утверждении  муниципальной программы </w:t>
      </w:r>
      <w:proofErr w:type="spellStart"/>
      <w:r w:rsidRPr="006D25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D2568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B50C44" w:rsidRPr="006D2568">
        <w:rPr>
          <w:rFonts w:ascii="Times New Roman" w:hAnsi="Times New Roman"/>
          <w:sz w:val="24"/>
          <w:szCs w:val="24"/>
        </w:rPr>
        <w:t xml:space="preserve">«Развитие институтов гражданского общества </w:t>
      </w:r>
      <w:proofErr w:type="spellStart"/>
      <w:r w:rsidR="00B50C44" w:rsidRPr="006D25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50C44" w:rsidRPr="006D2568">
        <w:rPr>
          <w:rFonts w:ascii="Times New Roman" w:hAnsi="Times New Roman"/>
          <w:sz w:val="24"/>
          <w:szCs w:val="24"/>
        </w:rPr>
        <w:t xml:space="preserve"> муниципального округа»</w:t>
      </w:r>
      <w:r w:rsidRPr="006D2568">
        <w:rPr>
          <w:rFonts w:ascii="Times New Roman" w:hAnsi="Times New Roman"/>
          <w:sz w:val="24"/>
          <w:szCs w:val="24"/>
        </w:rPr>
        <w:t>.</w:t>
      </w:r>
    </w:p>
    <w:p w:rsidR="003C06CF" w:rsidRPr="006D2568" w:rsidRDefault="003C06CF" w:rsidP="003C06CF">
      <w:pPr>
        <w:pStyle w:val="a3"/>
        <w:rPr>
          <w:rFonts w:ascii="Times New Roman" w:hAnsi="Times New Roman"/>
          <w:sz w:val="24"/>
          <w:szCs w:val="24"/>
        </w:rPr>
      </w:pPr>
    </w:p>
    <w:p w:rsidR="003C06CF" w:rsidRPr="006D2568" w:rsidRDefault="003C06CF" w:rsidP="003C06CF">
      <w:pPr>
        <w:pStyle w:val="a3"/>
        <w:rPr>
          <w:rFonts w:ascii="Times New Roman" w:hAnsi="Times New Roman"/>
          <w:sz w:val="24"/>
          <w:szCs w:val="24"/>
        </w:rPr>
      </w:pPr>
    </w:p>
    <w:p w:rsidR="003C06CF" w:rsidRPr="006D2568" w:rsidRDefault="003C06CF" w:rsidP="003C06CF">
      <w:pPr>
        <w:pStyle w:val="a3"/>
        <w:rPr>
          <w:rFonts w:ascii="Times New Roman" w:hAnsi="Times New Roman"/>
          <w:sz w:val="24"/>
          <w:szCs w:val="24"/>
        </w:rPr>
      </w:pPr>
      <w:r w:rsidRPr="006D2568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2D6E32" w:rsidRPr="008B24D0" w:rsidRDefault="003C06CF" w:rsidP="00026AD2">
      <w:pPr>
        <w:pStyle w:val="a3"/>
        <w:rPr>
          <w:sz w:val="24"/>
          <w:szCs w:val="24"/>
        </w:rPr>
      </w:pPr>
      <w:r w:rsidRPr="006D2568">
        <w:rPr>
          <w:rFonts w:ascii="Times New Roman" w:hAnsi="Times New Roman"/>
          <w:sz w:val="24"/>
          <w:szCs w:val="24"/>
        </w:rPr>
        <w:t xml:space="preserve">КСО </w:t>
      </w:r>
      <w:proofErr w:type="spellStart"/>
      <w:r w:rsidRPr="006D25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D2568">
        <w:rPr>
          <w:rFonts w:ascii="Times New Roman" w:hAnsi="Times New Roman"/>
          <w:sz w:val="24"/>
          <w:szCs w:val="24"/>
        </w:rPr>
        <w:t xml:space="preserve"> муниципального округа      </w:t>
      </w:r>
      <w:r w:rsidRPr="006D2568">
        <w:rPr>
          <w:rFonts w:ascii="Times New Roman" w:hAnsi="Times New Roman"/>
          <w:sz w:val="24"/>
          <w:szCs w:val="24"/>
        </w:rPr>
        <w:tab/>
      </w:r>
      <w:r w:rsidRPr="006D2568">
        <w:rPr>
          <w:rFonts w:ascii="Times New Roman" w:hAnsi="Times New Roman"/>
          <w:sz w:val="24"/>
          <w:szCs w:val="24"/>
        </w:rPr>
        <w:tab/>
      </w:r>
      <w:r w:rsidRPr="006D2568">
        <w:rPr>
          <w:rFonts w:ascii="Times New Roman" w:hAnsi="Times New Roman"/>
          <w:sz w:val="24"/>
          <w:szCs w:val="24"/>
        </w:rPr>
        <w:tab/>
      </w:r>
      <w:r w:rsidRPr="006D2568">
        <w:rPr>
          <w:rFonts w:ascii="Times New Roman" w:hAnsi="Times New Roman"/>
          <w:sz w:val="24"/>
          <w:szCs w:val="24"/>
        </w:rPr>
        <w:tab/>
      </w:r>
      <w:r w:rsidRPr="006D2568">
        <w:rPr>
          <w:rFonts w:ascii="Times New Roman" w:hAnsi="Times New Roman"/>
          <w:sz w:val="24"/>
          <w:szCs w:val="24"/>
        </w:rPr>
        <w:tab/>
        <w:t>Г.В. Савчук</w:t>
      </w:r>
    </w:p>
    <w:sectPr w:rsidR="002D6E32" w:rsidRPr="008B24D0" w:rsidSect="005979BD">
      <w:footerReference w:type="default" r:id="rId10"/>
      <w:pgSz w:w="11906" w:h="16838"/>
      <w:pgMar w:top="567" w:right="709" w:bottom="567" w:left="1418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403" w:rsidRDefault="00392403" w:rsidP="00CB56C0">
      <w:pPr>
        <w:spacing w:after="0" w:line="240" w:lineRule="auto"/>
      </w:pPr>
      <w:r>
        <w:separator/>
      </w:r>
    </w:p>
  </w:endnote>
  <w:endnote w:type="continuationSeparator" w:id="0">
    <w:p w:rsidR="00392403" w:rsidRDefault="00392403" w:rsidP="00CB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172790"/>
      <w:docPartObj>
        <w:docPartGallery w:val="Page Numbers (Bottom of Page)"/>
        <w:docPartUnique/>
      </w:docPartObj>
    </w:sdtPr>
    <w:sdtEndPr/>
    <w:sdtContent>
      <w:p w:rsidR="00D0521E" w:rsidRDefault="00D0521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C56">
          <w:rPr>
            <w:noProof/>
          </w:rPr>
          <w:t>4</w:t>
        </w:r>
        <w:r>
          <w:fldChar w:fldCharType="end"/>
        </w:r>
      </w:p>
    </w:sdtContent>
  </w:sdt>
  <w:p w:rsidR="00D0521E" w:rsidRDefault="00D052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403" w:rsidRDefault="00392403" w:rsidP="00CB56C0">
      <w:pPr>
        <w:spacing w:after="0" w:line="240" w:lineRule="auto"/>
      </w:pPr>
      <w:r>
        <w:separator/>
      </w:r>
    </w:p>
  </w:footnote>
  <w:footnote w:type="continuationSeparator" w:id="0">
    <w:p w:rsidR="00392403" w:rsidRDefault="00392403" w:rsidP="00CB5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DFB"/>
    <w:multiLevelType w:val="multilevel"/>
    <w:tmpl w:val="2EC6D3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11A06A06"/>
    <w:multiLevelType w:val="hybridMultilevel"/>
    <w:tmpl w:val="A8CA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44A12"/>
    <w:multiLevelType w:val="hybridMultilevel"/>
    <w:tmpl w:val="377CE2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D4767"/>
    <w:multiLevelType w:val="hybridMultilevel"/>
    <w:tmpl w:val="E3B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133D"/>
    <w:rsid w:val="000048C8"/>
    <w:rsid w:val="00026494"/>
    <w:rsid w:val="00026AD2"/>
    <w:rsid w:val="00037532"/>
    <w:rsid w:val="00043F52"/>
    <w:rsid w:val="00051BC5"/>
    <w:rsid w:val="000522F8"/>
    <w:rsid w:val="00064388"/>
    <w:rsid w:val="00066534"/>
    <w:rsid w:val="00082C56"/>
    <w:rsid w:val="000A0667"/>
    <w:rsid w:val="000A4CB5"/>
    <w:rsid w:val="000E1A16"/>
    <w:rsid w:val="000E488C"/>
    <w:rsid w:val="00101FBE"/>
    <w:rsid w:val="0011572B"/>
    <w:rsid w:val="00117B05"/>
    <w:rsid w:val="00125AD6"/>
    <w:rsid w:val="00157231"/>
    <w:rsid w:val="00165EA5"/>
    <w:rsid w:val="0027392F"/>
    <w:rsid w:val="00286BCF"/>
    <w:rsid w:val="002A2E08"/>
    <w:rsid w:val="002B0D7A"/>
    <w:rsid w:val="002C3E9B"/>
    <w:rsid w:val="002C51DB"/>
    <w:rsid w:val="002D6E32"/>
    <w:rsid w:val="002D76F6"/>
    <w:rsid w:val="00311C78"/>
    <w:rsid w:val="00341A55"/>
    <w:rsid w:val="00357052"/>
    <w:rsid w:val="00384434"/>
    <w:rsid w:val="00384739"/>
    <w:rsid w:val="00384C43"/>
    <w:rsid w:val="00386B33"/>
    <w:rsid w:val="00391234"/>
    <w:rsid w:val="00392403"/>
    <w:rsid w:val="003C06CF"/>
    <w:rsid w:val="003C55B2"/>
    <w:rsid w:val="003E38DD"/>
    <w:rsid w:val="00406BCA"/>
    <w:rsid w:val="0040754E"/>
    <w:rsid w:val="00410E5B"/>
    <w:rsid w:val="00421107"/>
    <w:rsid w:val="004358E5"/>
    <w:rsid w:val="004425C1"/>
    <w:rsid w:val="00442CA7"/>
    <w:rsid w:val="00462A64"/>
    <w:rsid w:val="004B03A0"/>
    <w:rsid w:val="004B6523"/>
    <w:rsid w:val="004D097B"/>
    <w:rsid w:val="004E7521"/>
    <w:rsid w:val="004F2DC4"/>
    <w:rsid w:val="0053420C"/>
    <w:rsid w:val="005617CA"/>
    <w:rsid w:val="00572819"/>
    <w:rsid w:val="00574BBE"/>
    <w:rsid w:val="0057664C"/>
    <w:rsid w:val="0057728A"/>
    <w:rsid w:val="00582E78"/>
    <w:rsid w:val="005979BD"/>
    <w:rsid w:val="005B457C"/>
    <w:rsid w:val="005C71F4"/>
    <w:rsid w:val="005D333A"/>
    <w:rsid w:val="005F109F"/>
    <w:rsid w:val="006000B8"/>
    <w:rsid w:val="00603158"/>
    <w:rsid w:val="006245C4"/>
    <w:rsid w:val="006422B5"/>
    <w:rsid w:val="006916D8"/>
    <w:rsid w:val="006D2568"/>
    <w:rsid w:val="00706441"/>
    <w:rsid w:val="00763B72"/>
    <w:rsid w:val="00770E71"/>
    <w:rsid w:val="007763D9"/>
    <w:rsid w:val="007B1896"/>
    <w:rsid w:val="007C296C"/>
    <w:rsid w:val="007C5043"/>
    <w:rsid w:val="007D33A2"/>
    <w:rsid w:val="007D742F"/>
    <w:rsid w:val="007F19F2"/>
    <w:rsid w:val="007F484E"/>
    <w:rsid w:val="008074F6"/>
    <w:rsid w:val="00811296"/>
    <w:rsid w:val="0081532A"/>
    <w:rsid w:val="0082243F"/>
    <w:rsid w:val="008238B9"/>
    <w:rsid w:val="00831F3D"/>
    <w:rsid w:val="00837C19"/>
    <w:rsid w:val="008629D1"/>
    <w:rsid w:val="00862FD3"/>
    <w:rsid w:val="0087095B"/>
    <w:rsid w:val="0087107F"/>
    <w:rsid w:val="0087359D"/>
    <w:rsid w:val="00875875"/>
    <w:rsid w:val="00883B9D"/>
    <w:rsid w:val="008A2D17"/>
    <w:rsid w:val="008B1FB8"/>
    <w:rsid w:val="008B24D0"/>
    <w:rsid w:val="008E5919"/>
    <w:rsid w:val="008F09BD"/>
    <w:rsid w:val="009051EE"/>
    <w:rsid w:val="009141E2"/>
    <w:rsid w:val="009270F3"/>
    <w:rsid w:val="00961EE1"/>
    <w:rsid w:val="00967776"/>
    <w:rsid w:val="009A09E7"/>
    <w:rsid w:val="009A79A7"/>
    <w:rsid w:val="009B078B"/>
    <w:rsid w:val="009B3C14"/>
    <w:rsid w:val="009C02D9"/>
    <w:rsid w:val="009C03AE"/>
    <w:rsid w:val="009C5036"/>
    <w:rsid w:val="009D3D6A"/>
    <w:rsid w:val="009F1FC3"/>
    <w:rsid w:val="009F3B2D"/>
    <w:rsid w:val="00A22F74"/>
    <w:rsid w:val="00A24B1C"/>
    <w:rsid w:val="00A254EF"/>
    <w:rsid w:val="00A32598"/>
    <w:rsid w:val="00A40C1C"/>
    <w:rsid w:val="00A4685F"/>
    <w:rsid w:val="00A53B60"/>
    <w:rsid w:val="00A73D48"/>
    <w:rsid w:val="00AA27B3"/>
    <w:rsid w:val="00AA6728"/>
    <w:rsid w:val="00AC1AF1"/>
    <w:rsid w:val="00AD63E7"/>
    <w:rsid w:val="00AD6A30"/>
    <w:rsid w:val="00AF6E35"/>
    <w:rsid w:val="00B43C97"/>
    <w:rsid w:val="00B50C44"/>
    <w:rsid w:val="00B64A3D"/>
    <w:rsid w:val="00B863DF"/>
    <w:rsid w:val="00BC4298"/>
    <w:rsid w:val="00BC7967"/>
    <w:rsid w:val="00BE2292"/>
    <w:rsid w:val="00BE2309"/>
    <w:rsid w:val="00BE2AC7"/>
    <w:rsid w:val="00BF2123"/>
    <w:rsid w:val="00BF26FF"/>
    <w:rsid w:val="00C1721B"/>
    <w:rsid w:val="00C56490"/>
    <w:rsid w:val="00C6414B"/>
    <w:rsid w:val="00CA4208"/>
    <w:rsid w:val="00CB31E2"/>
    <w:rsid w:val="00CB56C0"/>
    <w:rsid w:val="00CC45F5"/>
    <w:rsid w:val="00CF6665"/>
    <w:rsid w:val="00D0521E"/>
    <w:rsid w:val="00D06521"/>
    <w:rsid w:val="00D26660"/>
    <w:rsid w:val="00D43D1B"/>
    <w:rsid w:val="00D45B0A"/>
    <w:rsid w:val="00D638A8"/>
    <w:rsid w:val="00D67351"/>
    <w:rsid w:val="00D922D2"/>
    <w:rsid w:val="00DB3943"/>
    <w:rsid w:val="00E01B93"/>
    <w:rsid w:val="00E25AA4"/>
    <w:rsid w:val="00E334D7"/>
    <w:rsid w:val="00E52A33"/>
    <w:rsid w:val="00E651A4"/>
    <w:rsid w:val="00E91917"/>
    <w:rsid w:val="00E91A2B"/>
    <w:rsid w:val="00EA4DD0"/>
    <w:rsid w:val="00EB3BCB"/>
    <w:rsid w:val="00ED1CC7"/>
    <w:rsid w:val="00EF4FEB"/>
    <w:rsid w:val="00EF718B"/>
    <w:rsid w:val="00F020D5"/>
    <w:rsid w:val="00F061F9"/>
    <w:rsid w:val="00F06231"/>
    <w:rsid w:val="00F247CB"/>
    <w:rsid w:val="00F24DBA"/>
    <w:rsid w:val="00F41F18"/>
    <w:rsid w:val="00F611FC"/>
    <w:rsid w:val="00F742F0"/>
    <w:rsid w:val="00F83558"/>
    <w:rsid w:val="00F861C5"/>
    <w:rsid w:val="00FA3F01"/>
    <w:rsid w:val="00FE6443"/>
    <w:rsid w:val="00FE6F4D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7763D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F861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50C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7763D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F861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50C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08459-2E1B-4C0E-BE5A-5C940010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8</cp:revision>
  <cp:lastPrinted>2022-10-25T04:28:00Z</cp:lastPrinted>
  <dcterms:created xsi:type="dcterms:W3CDTF">2022-10-24T07:52:00Z</dcterms:created>
  <dcterms:modified xsi:type="dcterms:W3CDTF">2022-10-25T04:33:00Z</dcterms:modified>
</cp:coreProperties>
</file>