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F0" w:rsidRPr="00C7529B" w:rsidRDefault="005331EB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.6pt;height:56.4pt;visibility:visible">
            <v:imagedata r:id="rId9" o:title=""/>
          </v:shape>
        </w:pict>
      </w:r>
    </w:p>
    <w:p w:rsidR="003E16F3" w:rsidRPr="00C7529B" w:rsidRDefault="003E16F3" w:rsidP="003E16F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3E16F3" w:rsidRDefault="003E16F3" w:rsidP="003E16F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3E16F3" w:rsidRPr="009E34FA" w:rsidRDefault="003E16F3" w:rsidP="003E16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3E16F3" w:rsidRPr="009E34FA" w:rsidRDefault="003E16F3" w:rsidP="003E16F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проект постановления администрации Шарыповского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Шарыповского</w:t>
      </w:r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17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457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Шарыповского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культуры</w:t>
      </w:r>
      <w:r w:rsidRPr="009E34FA">
        <w:rPr>
          <w:rFonts w:ascii="Times New Roman" w:hAnsi="Times New Roman"/>
          <w:sz w:val="24"/>
          <w:szCs w:val="24"/>
        </w:rPr>
        <w:t xml:space="preserve">» </w:t>
      </w:r>
      <w:r w:rsidR="009931B2">
        <w:rPr>
          <w:rFonts w:ascii="Times New Roman" w:hAnsi="Times New Roman"/>
          <w:sz w:val="24"/>
          <w:szCs w:val="24"/>
        </w:rPr>
        <w:t>(в ред. от 28.07.2022)</w:t>
      </w:r>
      <w:r w:rsidRPr="009E34FA">
        <w:rPr>
          <w:rFonts w:ascii="Times New Roman" w:hAnsi="Times New Roman"/>
          <w:sz w:val="24"/>
          <w:szCs w:val="24"/>
        </w:rPr>
        <w:t xml:space="preserve"> </w:t>
      </w:r>
    </w:p>
    <w:p w:rsidR="003E16F3" w:rsidRPr="009E34FA" w:rsidRDefault="003E16F3" w:rsidP="003E16F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E16F3" w:rsidRPr="009E34FA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714C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>ноября 20</w:t>
      </w:r>
      <w:r>
        <w:rPr>
          <w:rFonts w:ascii="Times New Roman" w:hAnsi="Times New Roman"/>
          <w:sz w:val="24"/>
          <w:szCs w:val="24"/>
        </w:rPr>
        <w:t>2</w:t>
      </w:r>
      <w:r w:rsidR="00C714CF"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 год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 xml:space="preserve">№ </w:t>
      </w:r>
      <w:r w:rsidR="00C714CF">
        <w:rPr>
          <w:rFonts w:ascii="Times New Roman" w:hAnsi="Times New Roman"/>
          <w:sz w:val="24"/>
          <w:szCs w:val="24"/>
        </w:rPr>
        <w:t>51</w:t>
      </w:r>
    </w:p>
    <w:p w:rsidR="003E16F3" w:rsidRPr="009E34FA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6F3" w:rsidRPr="006B4E83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Настоящее экспертное заключение подготовлено Контрольно – счетным органом Шарыповского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9E34FA">
        <w:rPr>
          <w:rFonts w:ascii="Times New Roman" w:hAnsi="Times New Roman"/>
          <w:sz w:val="24"/>
          <w:szCs w:val="24"/>
        </w:rPr>
        <w:t xml:space="preserve">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Pr="006B4E83">
        <w:rPr>
          <w:rFonts w:ascii="Times New Roman" w:hAnsi="Times New Roman"/>
          <w:sz w:val="24"/>
          <w:szCs w:val="24"/>
        </w:rPr>
        <w:t xml:space="preserve">ст. 15 </w:t>
      </w:r>
      <w:r w:rsidRPr="00F54704">
        <w:rPr>
          <w:rFonts w:ascii="Times New Roman" w:hAnsi="Times New Roman"/>
          <w:sz w:val="24"/>
          <w:szCs w:val="24"/>
        </w:rPr>
        <w:t>Решения Шарыповского окружного Совета депутатов от 14.12.2021 № 5-32р «Об утверждении Положения о Контрольно – счетном органе Шарыповского муниципального округа Красноярского края»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 Контрольно – счетного органа Шарыповского</w:t>
      </w:r>
      <w:r w:rsidRPr="00303966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Шарыповского </w:t>
      </w:r>
      <w:r>
        <w:rPr>
          <w:rFonts w:ascii="Times New Roman" w:hAnsi="Times New Roman"/>
          <w:sz w:val="24"/>
          <w:szCs w:val="24"/>
        </w:rPr>
        <w:t>окружн</w:t>
      </w:r>
      <w:r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бюджетно – финансовым вопросам и вопросам использования муниципального имущества и проектов муниципальных программ» утвержденного приказом Контрольно – счетного органа Шарыповского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6B4E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03.</w:t>
      </w:r>
    </w:p>
    <w:p w:rsidR="003E16F3" w:rsidRPr="009E34FA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6F3" w:rsidRPr="008B24D0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Шарыповского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Шарыповского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17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457</w:t>
      </w:r>
      <w:r w:rsidRPr="009E34FA">
        <w:rPr>
          <w:rFonts w:ascii="Times New Roman" w:hAnsi="Times New Roman"/>
          <w:sz w:val="24"/>
          <w:szCs w:val="24"/>
        </w:rPr>
        <w:t>-п «Об утверждении  муниципальной программы Шарыповского</w:t>
      </w:r>
      <w:r w:rsidRPr="00B14B58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культуры</w:t>
      </w:r>
      <w:r w:rsidRPr="009E34FA">
        <w:rPr>
          <w:rFonts w:ascii="Times New Roman" w:hAnsi="Times New Roman"/>
          <w:sz w:val="24"/>
          <w:szCs w:val="24"/>
        </w:rPr>
        <w:t>»</w:t>
      </w:r>
      <w:r w:rsidR="009931B2" w:rsidRPr="009931B2">
        <w:rPr>
          <w:rFonts w:ascii="Times New Roman" w:hAnsi="Times New Roman"/>
          <w:sz w:val="24"/>
          <w:szCs w:val="24"/>
        </w:rPr>
        <w:t xml:space="preserve"> </w:t>
      </w:r>
      <w:r w:rsidR="009931B2">
        <w:rPr>
          <w:rFonts w:ascii="Times New Roman" w:hAnsi="Times New Roman"/>
          <w:sz w:val="24"/>
          <w:szCs w:val="24"/>
        </w:rPr>
        <w:t>(в ред. от 28.07.2022)</w:t>
      </w:r>
      <w:r w:rsidR="009931B2" w:rsidRPr="009E34FA"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>направлен в Контрольно – счетный орган Шарыповского</w:t>
      </w:r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 w:rsidR="00C714CF">
        <w:rPr>
          <w:rFonts w:ascii="Times New Roman" w:hAnsi="Times New Roman"/>
          <w:sz w:val="24"/>
          <w:szCs w:val="24"/>
        </w:rPr>
        <w:t>17</w:t>
      </w:r>
      <w:r w:rsidRPr="009E34FA">
        <w:rPr>
          <w:rFonts w:ascii="Times New Roman" w:hAnsi="Times New Roman"/>
          <w:sz w:val="24"/>
          <w:szCs w:val="24"/>
        </w:rPr>
        <w:t xml:space="preserve"> ноября 20</w:t>
      </w:r>
      <w:r>
        <w:rPr>
          <w:rFonts w:ascii="Times New Roman" w:hAnsi="Times New Roman"/>
          <w:sz w:val="24"/>
          <w:szCs w:val="24"/>
        </w:rPr>
        <w:t>2</w:t>
      </w:r>
      <w:r w:rsidR="00C714CF"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 года. </w:t>
      </w:r>
      <w:r w:rsidRPr="008B24D0">
        <w:rPr>
          <w:rFonts w:ascii="Times New Roman" w:hAnsi="Times New Roman"/>
          <w:sz w:val="24"/>
          <w:szCs w:val="24"/>
        </w:rPr>
        <w:t xml:space="preserve">Разработчиком данного проекта Программы является </w:t>
      </w:r>
      <w:r>
        <w:rPr>
          <w:rFonts w:ascii="Times New Roman" w:hAnsi="Times New Roman"/>
          <w:sz w:val="24"/>
          <w:szCs w:val="24"/>
        </w:rPr>
        <w:t>муниципальное казенное учреждение «Управление культуры</w:t>
      </w:r>
      <w:r w:rsidR="00C714CF">
        <w:rPr>
          <w:rFonts w:ascii="Times New Roman" w:hAnsi="Times New Roman"/>
          <w:sz w:val="24"/>
          <w:szCs w:val="24"/>
        </w:rPr>
        <w:t>, молодежной политики</w:t>
      </w:r>
      <w:r>
        <w:rPr>
          <w:rFonts w:ascii="Times New Roman" w:hAnsi="Times New Roman"/>
          <w:sz w:val="24"/>
          <w:szCs w:val="24"/>
        </w:rPr>
        <w:t xml:space="preserve"> и муниципального архива» </w:t>
      </w:r>
      <w:r w:rsidRPr="008B24D0">
        <w:rPr>
          <w:rFonts w:ascii="Times New Roman" w:hAnsi="Times New Roman"/>
          <w:sz w:val="24"/>
          <w:szCs w:val="24"/>
        </w:rPr>
        <w:t xml:space="preserve">Шарыповского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>.</w:t>
      </w:r>
    </w:p>
    <w:p w:rsidR="003E16F3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6F3" w:rsidRPr="009E34FA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3E16F3" w:rsidRPr="009E34FA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3E16F3" w:rsidRPr="00B46808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постановление администрации Шарыповского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Шарыповского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C714CF" w:rsidRPr="00C714CF">
        <w:rPr>
          <w:rFonts w:ascii="Times New Roman" w:hAnsi="Times New Roman"/>
          <w:sz w:val="24"/>
          <w:szCs w:val="24"/>
        </w:rPr>
        <w:t xml:space="preserve"> </w:t>
      </w:r>
      <w:r w:rsidR="00C714CF">
        <w:rPr>
          <w:rFonts w:ascii="Times New Roman" w:hAnsi="Times New Roman"/>
          <w:sz w:val="24"/>
          <w:szCs w:val="24"/>
        </w:rPr>
        <w:t>(в ред. от 22.07.2022)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3E16F3" w:rsidRPr="00B46808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Шарыповского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>-р «Об утверждении перечня муниципальных программ Шарыповского</w:t>
      </w:r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C714CF" w:rsidRPr="00C714CF">
        <w:rPr>
          <w:rFonts w:ascii="Times New Roman" w:hAnsi="Times New Roman"/>
          <w:sz w:val="24"/>
          <w:szCs w:val="24"/>
        </w:rPr>
        <w:t xml:space="preserve"> </w:t>
      </w:r>
      <w:r w:rsidR="00C714CF">
        <w:rPr>
          <w:rFonts w:ascii="Times New Roman" w:hAnsi="Times New Roman"/>
          <w:sz w:val="24"/>
          <w:szCs w:val="24"/>
        </w:rPr>
        <w:t>(в ред. от 03.08.2022)</w:t>
      </w:r>
      <w:r w:rsidR="00C714CF" w:rsidRPr="00B4680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3E16F3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6F3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714CF">
        <w:rPr>
          <w:rFonts w:ascii="Times New Roman" w:hAnsi="Times New Roman"/>
          <w:sz w:val="24"/>
          <w:szCs w:val="24"/>
        </w:rPr>
        <w:t>18-21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Pr="008B24D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C714CF">
        <w:rPr>
          <w:rFonts w:ascii="Times New Roman" w:hAnsi="Times New Roman"/>
          <w:sz w:val="24"/>
          <w:szCs w:val="24"/>
        </w:rPr>
        <w:t>2</w:t>
      </w:r>
      <w:r w:rsidRPr="008B24D0">
        <w:rPr>
          <w:rFonts w:ascii="Times New Roman" w:hAnsi="Times New Roman"/>
          <w:sz w:val="24"/>
          <w:szCs w:val="24"/>
        </w:rPr>
        <w:t xml:space="preserve"> года.</w:t>
      </w:r>
    </w:p>
    <w:p w:rsidR="003E16F3" w:rsidRPr="008B24D0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В ходе подготовки заключения Контрольно – счетным органом Шарыповского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3E16F3" w:rsidRPr="008B24D0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- проект Постановления администрации Шарыповского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Шарыповского</w:t>
      </w:r>
      <w:r w:rsidRPr="00E91A2B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lastRenderedPageBreak/>
        <w:t xml:space="preserve">от </w:t>
      </w:r>
      <w:r>
        <w:rPr>
          <w:rFonts w:ascii="Times New Roman" w:hAnsi="Times New Roman"/>
          <w:sz w:val="24"/>
          <w:szCs w:val="24"/>
        </w:rPr>
        <w:t>17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457</w:t>
      </w:r>
      <w:r w:rsidRPr="009E34FA"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«Об утверждении муниципальной программы Шарыповского</w:t>
      </w:r>
      <w:r w:rsidRPr="00E91A2B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культуры</w:t>
      </w:r>
      <w:r w:rsidRPr="008B24D0">
        <w:rPr>
          <w:rFonts w:ascii="Times New Roman" w:hAnsi="Times New Roman"/>
          <w:sz w:val="24"/>
          <w:szCs w:val="24"/>
        </w:rPr>
        <w:t>»</w:t>
      </w:r>
      <w:r w:rsidR="009931B2" w:rsidRPr="009931B2">
        <w:rPr>
          <w:rFonts w:ascii="Times New Roman" w:hAnsi="Times New Roman"/>
          <w:sz w:val="24"/>
          <w:szCs w:val="24"/>
        </w:rPr>
        <w:t xml:space="preserve"> </w:t>
      </w:r>
      <w:r w:rsidR="009931B2">
        <w:rPr>
          <w:rFonts w:ascii="Times New Roman" w:hAnsi="Times New Roman"/>
          <w:sz w:val="24"/>
          <w:szCs w:val="24"/>
        </w:rPr>
        <w:t>(в ред. от 28.07.2022)</w:t>
      </w:r>
      <w:r w:rsidRPr="008B24D0">
        <w:rPr>
          <w:rFonts w:ascii="Times New Roman" w:hAnsi="Times New Roman"/>
          <w:sz w:val="24"/>
          <w:szCs w:val="24"/>
        </w:rPr>
        <w:t>;</w:t>
      </w:r>
    </w:p>
    <w:p w:rsidR="003E16F3" w:rsidRPr="008B24D0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-  паспорт муниципальной программы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>Развитие культуры</w:t>
      </w:r>
      <w:r w:rsidRPr="008B24D0">
        <w:rPr>
          <w:rFonts w:ascii="Times New Roman" w:hAnsi="Times New Roman"/>
          <w:sz w:val="24"/>
          <w:szCs w:val="24"/>
        </w:rPr>
        <w:t>»</w:t>
      </w:r>
      <w:r w:rsidR="00C714CF">
        <w:rPr>
          <w:rFonts w:ascii="Times New Roman" w:hAnsi="Times New Roman"/>
          <w:sz w:val="24"/>
          <w:szCs w:val="24"/>
        </w:rPr>
        <w:t>.</w:t>
      </w:r>
    </w:p>
    <w:p w:rsidR="00C714CF" w:rsidRDefault="00C714CF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6F3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Шарыповского муниципального округа «Развитие культуры» излагается в новой редакции.</w:t>
      </w:r>
    </w:p>
    <w:p w:rsidR="003E16F3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6F3" w:rsidRPr="009E34FA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Исполнитель муниципальной программы</w:t>
      </w:r>
      <w:r w:rsidRPr="002A2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муниципальное казенное учреждение «Управление культуры</w:t>
      </w:r>
      <w:r w:rsidR="00C714C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714CF">
        <w:rPr>
          <w:rFonts w:ascii="Times New Roman" w:hAnsi="Times New Roman"/>
          <w:sz w:val="24"/>
          <w:szCs w:val="24"/>
        </w:rPr>
        <w:t xml:space="preserve">молодежной политики </w:t>
      </w:r>
      <w:r>
        <w:rPr>
          <w:rFonts w:ascii="Times New Roman" w:hAnsi="Times New Roman"/>
          <w:sz w:val="24"/>
          <w:szCs w:val="24"/>
        </w:rPr>
        <w:t xml:space="preserve">и муниципального архива» </w:t>
      </w:r>
      <w:r w:rsidRPr="008B24D0">
        <w:rPr>
          <w:rFonts w:ascii="Times New Roman" w:hAnsi="Times New Roman"/>
          <w:sz w:val="24"/>
          <w:szCs w:val="24"/>
        </w:rPr>
        <w:t xml:space="preserve">Шарыповского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3E16F3" w:rsidRPr="009E34FA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Соисполнитель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2227F0" w:rsidRPr="00434105" w:rsidRDefault="002227F0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434105">
        <w:rPr>
          <w:rFonts w:ascii="Times New Roman" w:hAnsi="Times New Roman"/>
          <w:sz w:val="24"/>
          <w:szCs w:val="24"/>
        </w:rPr>
        <w:t xml:space="preserve"> являются:</w:t>
      </w:r>
    </w:p>
    <w:p w:rsidR="002227F0" w:rsidRDefault="002227F0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- подпрограмма 1 «Сохранение культурного наследия»;</w:t>
      </w:r>
    </w:p>
    <w:p w:rsidR="008E174D" w:rsidRDefault="008E174D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подпрограмма 2 «Поддержка народного творчества»;</w:t>
      </w:r>
    </w:p>
    <w:p w:rsidR="008E174D" w:rsidRPr="00434105" w:rsidRDefault="008E174D" w:rsidP="008E174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- подпрограмма 3 «Развитие архивного дела».</w:t>
      </w:r>
    </w:p>
    <w:p w:rsidR="002227F0" w:rsidRPr="00434105" w:rsidRDefault="002227F0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- подпрограмма </w:t>
      </w:r>
      <w:r w:rsidR="000E29ED">
        <w:rPr>
          <w:rFonts w:ascii="Times New Roman" w:hAnsi="Times New Roman"/>
          <w:sz w:val="24"/>
          <w:szCs w:val="24"/>
        </w:rPr>
        <w:t>4</w:t>
      </w:r>
      <w:r w:rsidRPr="00434105">
        <w:rPr>
          <w:rFonts w:ascii="Times New Roman" w:hAnsi="Times New Roman"/>
          <w:sz w:val="24"/>
          <w:szCs w:val="24"/>
        </w:rPr>
        <w:t xml:space="preserve"> «Обеспечение реализации </w:t>
      </w:r>
      <w:r w:rsidR="004E6BEB">
        <w:rPr>
          <w:rFonts w:ascii="Times New Roman" w:hAnsi="Times New Roman"/>
          <w:sz w:val="24"/>
          <w:szCs w:val="24"/>
        </w:rPr>
        <w:t xml:space="preserve">муниципальной </w:t>
      </w:r>
      <w:r w:rsidRPr="00434105">
        <w:rPr>
          <w:rFonts w:ascii="Times New Roman" w:hAnsi="Times New Roman"/>
          <w:sz w:val="24"/>
          <w:szCs w:val="24"/>
        </w:rPr>
        <w:t>программы</w:t>
      </w:r>
      <w:r w:rsidR="008E174D">
        <w:rPr>
          <w:rFonts w:ascii="Times New Roman" w:hAnsi="Times New Roman"/>
          <w:sz w:val="24"/>
          <w:szCs w:val="24"/>
        </w:rPr>
        <w:t xml:space="preserve"> и прочие мероприятия</w:t>
      </w:r>
      <w:r w:rsidRPr="00434105">
        <w:rPr>
          <w:rFonts w:ascii="Times New Roman" w:hAnsi="Times New Roman"/>
          <w:sz w:val="24"/>
          <w:szCs w:val="24"/>
        </w:rPr>
        <w:t>».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35F3">
        <w:rPr>
          <w:rFonts w:ascii="Times New Roman" w:hAnsi="Times New Roman"/>
          <w:i/>
          <w:sz w:val="24"/>
          <w:szCs w:val="24"/>
        </w:rPr>
        <w:t>Цель муниципальной программы</w:t>
      </w:r>
      <w:r w:rsidRPr="00DB35F3">
        <w:rPr>
          <w:rFonts w:ascii="Times New Roman" w:hAnsi="Times New Roman"/>
          <w:sz w:val="24"/>
          <w:szCs w:val="24"/>
        </w:rPr>
        <w:t xml:space="preserve"> - создание условий для р</w:t>
      </w:r>
      <w:r w:rsidR="004E6BEB" w:rsidRPr="00DB35F3">
        <w:rPr>
          <w:rFonts w:ascii="Times New Roman" w:hAnsi="Times New Roman"/>
          <w:sz w:val="24"/>
          <w:szCs w:val="24"/>
        </w:rPr>
        <w:t>еализации стратегической роли культуры как фактора формирования духовно-нравственной, творческой, гармонично развитой личности</w:t>
      </w:r>
      <w:r w:rsidR="00DB35F3" w:rsidRPr="00DB35F3">
        <w:rPr>
          <w:rFonts w:ascii="Times New Roman" w:hAnsi="Times New Roman"/>
          <w:sz w:val="24"/>
          <w:szCs w:val="24"/>
        </w:rPr>
        <w:t>, повышение востребованности услуг организаций культуры</w:t>
      </w:r>
      <w:r w:rsidRPr="00DB35F3">
        <w:rPr>
          <w:rFonts w:ascii="Times New Roman" w:hAnsi="Times New Roman"/>
          <w:sz w:val="24"/>
          <w:szCs w:val="24"/>
        </w:rPr>
        <w:t>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34105">
        <w:rPr>
          <w:rFonts w:ascii="Times New Roman" w:hAnsi="Times New Roman"/>
          <w:i/>
          <w:sz w:val="24"/>
          <w:szCs w:val="24"/>
        </w:rPr>
        <w:t>Задачи муниципальной программы:</w:t>
      </w:r>
    </w:p>
    <w:p w:rsidR="002227F0" w:rsidRPr="00434105" w:rsidRDefault="002227F0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Сохранение </w:t>
      </w:r>
      <w:r w:rsidR="008E174D">
        <w:rPr>
          <w:rFonts w:ascii="Times New Roman" w:hAnsi="Times New Roman"/>
          <w:sz w:val="24"/>
          <w:szCs w:val="24"/>
        </w:rPr>
        <w:t xml:space="preserve">исторического и культурного наследия </w:t>
      </w:r>
      <w:r w:rsidR="00C95EB3">
        <w:rPr>
          <w:rFonts w:ascii="Times New Roman" w:hAnsi="Times New Roman"/>
          <w:sz w:val="24"/>
          <w:szCs w:val="24"/>
        </w:rPr>
        <w:t>округа как основы культурной и гражданской идентичности, фактора укрепления национального единства</w:t>
      </w:r>
      <w:r w:rsidRPr="00434105">
        <w:rPr>
          <w:rFonts w:ascii="Times New Roman" w:hAnsi="Times New Roman"/>
          <w:sz w:val="24"/>
          <w:szCs w:val="24"/>
        </w:rPr>
        <w:t>.</w:t>
      </w:r>
    </w:p>
    <w:p w:rsidR="002227F0" w:rsidRPr="00B572DF" w:rsidRDefault="00B572DF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72DF">
        <w:rPr>
          <w:rFonts w:ascii="Times New Roman" w:hAnsi="Times New Roman"/>
          <w:sz w:val="24"/>
          <w:szCs w:val="24"/>
        </w:rPr>
        <w:t xml:space="preserve">Обеспечение </w:t>
      </w:r>
      <w:r>
        <w:rPr>
          <w:rFonts w:ascii="Times New Roman" w:hAnsi="Times New Roman"/>
          <w:sz w:val="24"/>
          <w:szCs w:val="24"/>
        </w:rPr>
        <w:t xml:space="preserve">доступа населения округа к культурным </w:t>
      </w:r>
      <w:r w:rsidR="00DB35F3">
        <w:rPr>
          <w:rFonts w:ascii="Times New Roman" w:hAnsi="Times New Roman"/>
          <w:sz w:val="24"/>
          <w:szCs w:val="24"/>
        </w:rPr>
        <w:t>благам</w:t>
      </w:r>
      <w:r>
        <w:rPr>
          <w:rFonts w:ascii="Times New Roman" w:hAnsi="Times New Roman"/>
          <w:sz w:val="24"/>
          <w:szCs w:val="24"/>
        </w:rPr>
        <w:t xml:space="preserve"> и участию в культурной жизни, создание условий для реализации творческого потенциала населения округа.</w:t>
      </w:r>
    </w:p>
    <w:p w:rsidR="002227F0" w:rsidRPr="00434105" w:rsidRDefault="002227F0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72DF">
        <w:rPr>
          <w:rFonts w:ascii="Times New Roman" w:hAnsi="Times New Roman"/>
          <w:sz w:val="24"/>
          <w:szCs w:val="24"/>
        </w:rPr>
        <w:t xml:space="preserve">Обеспечение сохранности документов </w:t>
      </w:r>
      <w:r w:rsidR="00434105" w:rsidRPr="00B572DF">
        <w:rPr>
          <w:rFonts w:ascii="Times New Roman" w:hAnsi="Times New Roman"/>
          <w:sz w:val="24"/>
          <w:szCs w:val="24"/>
        </w:rPr>
        <w:t>Архивного фонда Российской</w:t>
      </w:r>
      <w:r w:rsidR="00434105">
        <w:rPr>
          <w:rFonts w:ascii="Times New Roman" w:hAnsi="Times New Roman"/>
          <w:sz w:val="24"/>
          <w:szCs w:val="24"/>
        </w:rPr>
        <w:t xml:space="preserve"> Федерации и других архивных документов, хранящихся в муниципальном архиве </w:t>
      </w:r>
      <w:r w:rsidR="00B572DF">
        <w:rPr>
          <w:rFonts w:ascii="Times New Roman" w:hAnsi="Times New Roman"/>
          <w:sz w:val="24"/>
          <w:szCs w:val="24"/>
        </w:rPr>
        <w:t>округ</w:t>
      </w:r>
      <w:r w:rsidRPr="00434105">
        <w:rPr>
          <w:rFonts w:ascii="Times New Roman" w:hAnsi="Times New Roman"/>
          <w:sz w:val="24"/>
          <w:szCs w:val="24"/>
        </w:rPr>
        <w:t>а.</w:t>
      </w:r>
    </w:p>
    <w:p w:rsidR="002227F0" w:rsidRPr="00434105" w:rsidRDefault="002227F0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="008E174D">
        <w:rPr>
          <w:rFonts w:ascii="Times New Roman" w:hAnsi="Times New Roman"/>
          <w:sz w:val="24"/>
          <w:szCs w:val="24"/>
        </w:rPr>
        <w:t xml:space="preserve">устойчивого развития </w:t>
      </w:r>
      <w:r w:rsidR="00DB35F3">
        <w:rPr>
          <w:rFonts w:ascii="Times New Roman" w:hAnsi="Times New Roman"/>
          <w:sz w:val="24"/>
          <w:szCs w:val="24"/>
        </w:rPr>
        <w:t>к</w:t>
      </w:r>
      <w:r w:rsidR="008E174D">
        <w:rPr>
          <w:rFonts w:ascii="Times New Roman" w:hAnsi="Times New Roman"/>
          <w:sz w:val="24"/>
          <w:szCs w:val="24"/>
        </w:rPr>
        <w:t>ультур</w:t>
      </w:r>
      <w:r w:rsidR="00DB35F3">
        <w:rPr>
          <w:rFonts w:ascii="Times New Roman" w:hAnsi="Times New Roman"/>
          <w:sz w:val="24"/>
          <w:szCs w:val="24"/>
        </w:rPr>
        <w:t>ы округа</w:t>
      </w:r>
      <w:r w:rsidRPr="00434105">
        <w:rPr>
          <w:rFonts w:ascii="Times New Roman" w:hAnsi="Times New Roman"/>
          <w:sz w:val="24"/>
          <w:szCs w:val="24"/>
        </w:rPr>
        <w:t>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051E" w:rsidRDefault="00613B71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Шарыповск</w:t>
      </w:r>
      <w:r>
        <w:rPr>
          <w:rFonts w:ascii="Times New Roman" w:hAnsi="Times New Roman"/>
          <w:sz w:val="24"/>
          <w:szCs w:val="24"/>
        </w:rPr>
        <w:t>ий муниципальный округ обладает богатым культурным потенциалом, обеспечивающим населению широкий доступ</w:t>
      </w:r>
      <w:r w:rsidR="00456017">
        <w:rPr>
          <w:rFonts w:ascii="Times New Roman" w:hAnsi="Times New Roman"/>
          <w:sz w:val="24"/>
          <w:szCs w:val="24"/>
        </w:rPr>
        <w:t xml:space="preserve"> к культурным ценностям, информации и знаниям. Услуги населению оказывают библиотеки, учреждения культурно-досугового типа. Образовательные организации в области культуры обеспечивают предоставление жителям округа дополнительное образование, а также предпрофессиональное образование.</w:t>
      </w:r>
      <w:r w:rsidRPr="00434105">
        <w:rPr>
          <w:rFonts w:ascii="Times New Roman" w:hAnsi="Times New Roman"/>
          <w:sz w:val="24"/>
          <w:szCs w:val="24"/>
        </w:rPr>
        <w:t xml:space="preserve"> 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В целях преодоления сложившихся в сфере культуры </w:t>
      </w:r>
      <w:r w:rsidR="00613B71">
        <w:rPr>
          <w:rFonts w:ascii="Times New Roman" w:hAnsi="Times New Roman"/>
          <w:sz w:val="24"/>
          <w:szCs w:val="24"/>
        </w:rPr>
        <w:t>округ</w:t>
      </w:r>
      <w:r w:rsidRPr="00434105">
        <w:rPr>
          <w:rFonts w:ascii="Times New Roman" w:hAnsi="Times New Roman"/>
          <w:sz w:val="24"/>
          <w:szCs w:val="24"/>
        </w:rPr>
        <w:t xml:space="preserve">а противоречий необходимо сосредоточить усилия на повышении доступности, качества и обеспечении многообразия культурных услуг, продолжить модернизацию и развитие существующей инфраструктуры, внедрение информационных технологий, укрепление кадрового потенциала, формирование положительного образа </w:t>
      </w:r>
      <w:r w:rsidR="00613B71">
        <w:rPr>
          <w:rFonts w:ascii="Times New Roman" w:hAnsi="Times New Roman"/>
          <w:sz w:val="24"/>
          <w:szCs w:val="24"/>
        </w:rPr>
        <w:t>округа для</w:t>
      </w:r>
      <w:r w:rsidRPr="00434105">
        <w:rPr>
          <w:rFonts w:ascii="Times New Roman" w:hAnsi="Times New Roman"/>
          <w:sz w:val="24"/>
          <w:szCs w:val="24"/>
        </w:rPr>
        <w:t xml:space="preserve"> наиболее полного удовлетворения потребностей населения, сохранения и приумножения культурного потенциала </w:t>
      </w:r>
      <w:r w:rsidR="00613B71">
        <w:rPr>
          <w:rFonts w:ascii="Times New Roman" w:hAnsi="Times New Roman"/>
          <w:sz w:val="24"/>
          <w:szCs w:val="24"/>
        </w:rPr>
        <w:t>Шарыповского муниципального округ</w:t>
      </w:r>
      <w:r w:rsidRPr="00434105">
        <w:rPr>
          <w:rFonts w:ascii="Times New Roman" w:hAnsi="Times New Roman"/>
          <w:sz w:val="24"/>
          <w:szCs w:val="24"/>
        </w:rPr>
        <w:t>а.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Успешность и эффективность реализации </w:t>
      </w:r>
      <w:r w:rsidR="00DC134E">
        <w:rPr>
          <w:rFonts w:ascii="Times New Roman" w:hAnsi="Times New Roman"/>
          <w:sz w:val="24"/>
          <w:szCs w:val="24"/>
        </w:rPr>
        <w:t>п</w:t>
      </w:r>
      <w:r w:rsidRPr="00434105">
        <w:rPr>
          <w:rFonts w:ascii="Times New Roman" w:hAnsi="Times New Roman"/>
          <w:sz w:val="24"/>
          <w:szCs w:val="24"/>
        </w:rPr>
        <w:t xml:space="preserve">рограммы зависит от внешних и внутренних факторов. В числе рисков, которые могут создать препятствия для достижения заявленной в </w:t>
      </w:r>
      <w:r w:rsidR="00DC134E">
        <w:rPr>
          <w:rFonts w:ascii="Times New Roman" w:hAnsi="Times New Roman"/>
          <w:sz w:val="24"/>
          <w:szCs w:val="24"/>
        </w:rPr>
        <w:t>р</w:t>
      </w:r>
      <w:r w:rsidRPr="00434105">
        <w:rPr>
          <w:rFonts w:ascii="Times New Roman" w:hAnsi="Times New Roman"/>
          <w:sz w:val="24"/>
          <w:szCs w:val="24"/>
        </w:rPr>
        <w:t>рограмме цели, следует отметить следующие.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Финансовые риски – </w:t>
      </w:r>
      <w:r w:rsidR="00B572DF">
        <w:rPr>
          <w:rFonts w:ascii="Times New Roman" w:hAnsi="Times New Roman"/>
          <w:sz w:val="24"/>
          <w:szCs w:val="24"/>
        </w:rPr>
        <w:t>увелич</w:t>
      </w:r>
      <w:r w:rsidRPr="00434105">
        <w:rPr>
          <w:rFonts w:ascii="Times New Roman" w:hAnsi="Times New Roman"/>
          <w:sz w:val="24"/>
          <w:szCs w:val="24"/>
        </w:rPr>
        <w:t xml:space="preserve">ение бюджетного дефицита может повлечь сокращение или прекращение программных мероприятий и не достижение целевых по ряду показателей (индикаторов) реализации </w:t>
      </w:r>
      <w:r w:rsidR="000913E0">
        <w:rPr>
          <w:rFonts w:ascii="Times New Roman" w:hAnsi="Times New Roman"/>
          <w:sz w:val="24"/>
          <w:szCs w:val="24"/>
        </w:rPr>
        <w:t>п</w:t>
      </w:r>
      <w:r w:rsidRPr="00434105">
        <w:rPr>
          <w:rFonts w:ascii="Times New Roman" w:hAnsi="Times New Roman"/>
          <w:sz w:val="24"/>
          <w:szCs w:val="24"/>
        </w:rPr>
        <w:t>рограммы.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Административные и кадровые риски – неэффективное управление </w:t>
      </w:r>
      <w:r w:rsidR="000913E0">
        <w:rPr>
          <w:rFonts w:ascii="Times New Roman" w:hAnsi="Times New Roman"/>
          <w:sz w:val="24"/>
          <w:szCs w:val="24"/>
        </w:rPr>
        <w:t>п</w:t>
      </w:r>
      <w:r w:rsidRPr="00434105">
        <w:rPr>
          <w:rFonts w:ascii="Times New Roman" w:hAnsi="Times New Roman"/>
          <w:sz w:val="24"/>
          <w:szCs w:val="24"/>
        </w:rPr>
        <w:t xml:space="preserve">рограммой, дефицит </w:t>
      </w:r>
      <w:r w:rsidR="00613B71">
        <w:rPr>
          <w:rFonts w:ascii="Times New Roman" w:hAnsi="Times New Roman"/>
          <w:sz w:val="24"/>
          <w:szCs w:val="24"/>
        </w:rPr>
        <w:t>высоко</w:t>
      </w:r>
      <w:r w:rsidRPr="00434105">
        <w:rPr>
          <w:rFonts w:ascii="Times New Roman" w:hAnsi="Times New Roman"/>
          <w:sz w:val="24"/>
          <w:szCs w:val="24"/>
        </w:rPr>
        <w:t>квалифици</w:t>
      </w:r>
      <w:r w:rsidR="00613B71">
        <w:rPr>
          <w:rFonts w:ascii="Times New Roman" w:hAnsi="Times New Roman"/>
          <w:sz w:val="24"/>
          <w:szCs w:val="24"/>
        </w:rPr>
        <w:t>р</w:t>
      </w:r>
      <w:r w:rsidRPr="00434105">
        <w:rPr>
          <w:rFonts w:ascii="Times New Roman" w:hAnsi="Times New Roman"/>
          <w:sz w:val="24"/>
          <w:szCs w:val="24"/>
        </w:rPr>
        <w:t>о</w:t>
      </w:r>
      <w:r w:rsidR="00613B71">
        <w:rPr>
          <w:rFonts w:ascii="Times New Roman" w:hAnsi="Times New Roman"/>
          <w:sz w:val="24"/>
          <w:szCs w:val="24"/>
        </w:rPr>
        <w:t>ва</w:t>
      </w:r>
      <w:r w:rsidRPr="00434105">
        <w:rPr>
          <w:rFonts w:ascii="Times New Roman" w:hAnsi="Times New Roman"/>
          <w:sz w:val="24"/>
          <w:szCs w:val="24"/>
        </w:rPr>
        <w:t xml:space="preserve">нных кадров в </w:t>
      </w:r>
      <w:r w:rsidR="00613B71">
        <w:rPr>
          <w:rFonts w:ascii="Times New Roman" w:hAnsi="Times New Roman"/>
          <w:sz w:val="24"/>
          <w:szCs w:val="24"/>
        </w:rPr>
        <w:t>сфере</w:t>
      </w:r>
      <w:r w:rsidRPr="00434105">
        <w:rPr>
          <w:rFonts w:ascii="Times New Roman" w:hAnsi="Times New Roman"/>
          <w:sz w:val="24"/>
          <w:szCs w:val="24"/>
        </w:rPr>
        <w:t xml:space="preserve"> культур</w:t>
      </w:r>
      <w:r w:rsidR="00613B71">
        <w:rPr>
          <w:rFonts w:ascii="Times New Roman" w:hAnsi="Times New Roman"/>
          <w:sz w:val="24"/>
          <w:szCs w:val="24"/>
        </w:rPr>
        <w:t>ы и архивного дела</w:t>
      </w:r>
      <w:r w:rsidRPr="00434105">
        <w:rPr>
          <w:rFonts w:ascii="Times New Roman" w:hAnsi="Times New Roman"/>
          <w:sz w:val="24"/>
          <w:szCs w:val="24"/>
        </w:rPr>
        <w:t xml:space="preserve"> может привести к нарушению планируемых сроков реализации </w:t>
      </w:r>
      <w:r w:rsidR="000913E0">
        <w:rPr>
          <w:rFonts w:ascii="Times New Roman" w:hAnsi="Times New Roman"/>
          <w:sz w:val="24"/>
          <w:szCs w:val="24"/>
        </w:rPr>
        <w:t>п</w:t>
      </w:r>
      <w:r w:rsidRPr="00434105">
        <w:rPr>
          <w:rFonts w:ascii="Times New Roman" w:hAnsi="Times New Roman"/>
          <w:sz w:val="24"/>
          <w:szCs w:val="24"/>
        </w:rPr>
        <w:t xml:space="preserve">рограммы, </w:t>
      </w:r>
      <w:r w:rsidR="00613B71">
        <w:rPr>
          <w:rFonts w:ascii="Times New Roman" w:hAnsi="Times New Roman"/>
          <w:sz w:val="24"/>
          <w:szCs w:val="24"/>
        </w:rPr>
        <w:t>не</w:t>
      </w:r>
      <w:r w:rsidRPr="00434105">
        <w:rPr>
          <w:rFonts w:ascii="Times New Roman" w:hAnsi="Times New Roman"/>
          <w:sz w:val="24"/>
          <w:szCs w:val="24"/>
        </w:rPr>
        <w:t>выполнению её цели и задач, недостижению плановых значений показателей, снижению эффективности работы учреждений культуры и качества предоставляемых услуг.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</w:t>
      </w:r>
      <w:r w:rsidRPr="00434105">
        <w:rPr>
          <w:rFonts w:ascii="Times New Roman" w:hAnsi="Times New Roman"/>
          <w:sz w:val="24"/>
          <w:szCs w:val="24"/>
        </w:rPr>
        <w:lastRenderedPageBreak/>
        <w:t xml:space="preserve">предусмотренных на реализацию мероприятий </w:t>
      </w:r>
      <w:r w:rsidR="000913E0">
        <w:rPr>
          <w:rFonts w:ascii="Times New Roman" w:hAnsi="Times New Roman"/>
          <w:sz w:val="24"/>
          <w:szCs w:val="24"/>
        </w:rPr>
        <w:t>п</w:t>
      </w:r>
      <w:r w:rsidRPr="00434105">
        <w:rPr>
          <w:rFonts w:ascii="Times New Roman" w:hAnsi="Times New Roman"/>
          <w:sz w:val="24"/>
          <w:szCs w:val="24"/>
        </w:rPr>
        <w:t xml:space="preserve">рограммы, формирование эффективной системы управления и контроля за реализацией </w:t>
      </w:r>
      <w:r w:rsidR="000913E0">
        <w:rPr>
          <w:rFonts w:ascii="Times New Roman" w:hAnsi="Times New Roman"/>
          <w:sz w:val="24"/>
          <w:szCs w:val="24"/>
        </w:rPr>
        <w:t>п</w:t>
      </w:r>
      <w:r w:rsidRPr="00434105">
        <w:rPr>
          <w:rFonts w:ascii="Times New Roman" w:hAnsi="Times New Roman"/>
          <w:sz w:val="24"/>
          <w:szCs w:val="24"/>
        </w:rPr>
        <w:t>рограммы, обеспечение притока квалифицированных кадров, переподготовки и повышения квалификации работников.</w:t>
      </w:r>
    </w:p>
    <w:p w:rsidR="00AB787B" w:rsidRDefault="00AB787B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17051E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На реализацию муниципальной программы планируется финансирование программных мероприятий </w:t>
      </w:r>
      <w:r>
        <w:rPr>
          <w:rFonts w:ascii="Times New Roman" w:hAnsi="Times New Roman"/>
          <w:sz w:val="24"/>
          <w:szCs w:val="24"/>
        </w:rPr>
        <w:t>на 202</w:t>
      </w:r>
      <w:r w:rsidR="000913E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0913E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-202</w:t>
      </w:r>
      <w:r w:rsidR="000913E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 </w:t>
      </w:r>
      <w:r w:rsidR="002227F0" w:rsidRPr="00434105">
        <w:rPr>
          <w:rFonts w:ascii="Times New Roman" w:hAnsi="Times New Roman"/>
          <w:sz w:val="24"/>
          <w:szCs w:val="24"/>
        </w:rPr>
        <w:t xml:space="preserve">на общую сумму </w:t>
      </w:r>
      <w:r w:rsidR="000913E0">
        <w:rPr>
          <w:rFonts w:ascii="Times New Roman" w:hAnsi="Times New Roman"/>
          <w:sz w:val="24"/>
          <w:szCs w:val="24"/>
        </w:rPr>
        <w:t>292 381,65</w:t>
      </w:r>
      <w:r w:rsidR="002227F0" w:rsidRPr="00434105">
        <w:rPr>
          <w:rFonts w:ascii="Times New Roman" w:hAnsi="Times New Roman"/>
          <w:sz w:val="24"/>
          <w:szCs w:val="24"/>
        </w:rPr>
        <w:t xml:space="preserve"> </w:t>
      </w:r>
      <w:r w:rsidR="00AB787B">
        <w:rPr>
          <w:rFonts w:ascii="Times New Roman" w:hAnsi="Times New Roman"/>
          <w:sz w:val="24"/>
          <w:szCs w:val="24"/>
        </w:rPr>
        <w:t xml:space="preserve"> тыс.</w:t>
      </w:r>
      <w:r w:rsidR="007A3493">
        <w:rPr>
          <w:rFonts w:ascii="Times New Roman" w:hAnsi="Times New Roman"/>
          <w:sz w:val="24"/>
          <w:szCs w:val="24"/>
        </w:rPr>
        <w:t xml:space="preserve"> </w:t>
      </w:r>
      <w:r w:rsidR="002227F0" w:rsidRPr="00434105">
        <w:rPr>
          <w:rFonts w:ascii="Times New Roman" w:hAnsi="Times New Roman"/>
          <w:sz w:val="24"/>
          <w:szCs w:val="24"/>
        </w:rPr>
        <w:t>руб</w:t>
      </w:r>
      <w:r w:rsidR="007A3493">
        <w:rPr>
          <w:rFonts w:ascii="Times New Roman" w:hAnsi="Times New Roman"/>
          <w:sz w:val="24"/>
          <w:szCs w:val="24"/>
        </w:rPr>
        <w:t>.</w:t>
      </w:r>
      <w:r w:rsidR="002227F0" w:rsidRPr="00434105">
        <w:rPr>
          <w:rFonts w:ascii="Times New Roman" w:hAnsi="Times New Roman"/>
          <w:sz w:val="24"/>
          <w:szCs w:val="24"/>
        </w:rPr>
        <w:t>, в том числе:</w:t>
      </w:r>
    </w:p>
    <w:p w:rsidR="002227F0" w:rsidRPr="00434105" w:rsidRDefault="002227F0" w:rsidP="003834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="0017051E">
        <w:rPr>
          <w:rFonts w:ascii="Times New Roman" w:hAnsi="Times New Roman"/>
          <w:sz w:val="24"/>
          <w:szCs w:val="24"/>
        </w:rPr>
        <w:t xml:space="preserve"> </w:t>
      </w:r>
      <w:r w:rsidRPr="00434105">
        <w:rPr>
          <w:rFonts w:ascii="Times New Roman" w:hAnsi="Times New Roman"/>
          <w:sz w:val="24"/>
          <w:szCs w:val="24"/>
        </w:rPr>
        <w:t xml:space="preserve"> (</w:t>
      </w:r>
      <w:r w:rsidR="00AB787B">
        <w:rPr>
          <w:rFonts w:ascii="Times New Roman" w:hAnsi="Times New Roman"/>
          <w:sz w:val="24"/>
          <w:szCs w:val="24"/>
        </w:rPr>
        <w:t>тыс.</w:t>
      </w:r>
      <w:r w:rsidRPr="00434105">
        <w:rPr>
          <w:rFonts w:ascii="Times New Roman" w:hAnsi="Times New Roman"/>
          <w:sz w:val="24"/>
          <w:szCs w:val="24"/>
        </w:rPr>
        <w:t>руб.)</w:t>
      </w:r>
    </w:p>
    <w:tbl>
      <w:tblPr>
        <w:tblW w:w="7296" w:type="dxa"/>
        <w:tblInd w:w="93" w:type="dxa"/>
        <w:tblLook w:val="00A0" w:firstRow="1" w:lastRow="0" w:firstColumn="1" w:lastColumn="0" w:noHBand="0" w:noVBand="0"/>
      </w:tblPr>
      <w:tblGrid>
        <w:gridCol w:w="1433"/>
        <w:gridCol w:w="1436"/>
        <w:gridCol w:w="1254"/>
        <w:gridCol w:w="1633"/>
        <w:gridCol w:w="1540"/>
      </w:tblGrid>
      <w:tr w:rsidR="0017051E" w:rsidRPr="007A3493" w:rsidTr="0017051E">
        <w:trPr>
          <w:trHeight w:val="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1E" w:rsidRPr="007A3493" w:rsidRDefault="0017051E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 года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1E" w:rsidRPr="007A3493" w:rsidRDefault="0017051E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1E" w:rsidRDefault="0017051E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юджет</w:t>
            </w:r>
          </w:p>
          <w:p w:rsidR="0017051E" w:rsidRPr="007A3493" w:rsidRDefault="0017051E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1E" w:rsidRPr="007A3493" w:rsidRDefault="0017051E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1E" w:rsidRPr="007A3493" w:rsidRDefault="0017051E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17051E" w:rsidRPr="007A3493" w:rsidTr="0017051E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17051E" w:rsidP="000913E0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913E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0913E0" w:rsidP="001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847,10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0913E0" w:rsidP="00766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98 241,45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0913E0" w:rsidP="00091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439,10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B46AAE" w:rsidRDefault="000913E0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6A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99 527,65</w:t>
            </w:r>
          </w:p>
        </w:tc>
      </w:tr>
      <w:tr w:rsidR="0017051E" w:rsidRPr="007A3493" w:rsidTr="0017051E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17051E" w:rsidP="000913E0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0913E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0913E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847,10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0913E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95 280,65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0913E0" w:rsidP="00766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439,10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B46AAE" w:rsidRDefault="000913E0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6A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96 566,85</w:t>
            </w:r>
          </w:p>
        </w:tc>
      </w:tr>
      <w:tr w:rsidR="0017051E" w:rsidRPr="007A3493" w:rsidTr="0017051E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17051E" w:rsidP="000913E0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0913E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0913E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567,40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0913E0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95 280,65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0913E0" w:rsidP="00766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439,10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B46AAE" w:rsidRDefault="000913E0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6A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96 287,15</w:t>
            </w:r>
          </w:p>
        </w:tc>
      </w:tr>
      <w:tr w:rsidR="0017051E" w:rsidRPr="007A3493" w:rsidTr="0017051E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17051E" w:rsidP="009E55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0913E0" w:rsidP="009E4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2 261,60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0913E0" w:rsidP="007662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288 802,75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0913E0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1 317,30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B46AAE" w:rsidRDefault="000913E0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6A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292 381,65</w:t>
            </w:r>
          </w:p>
        </w:tc>
      </w:tr>
    </w:tbl>
    <w:p w:rsidR="000054E9" w:rsidRDefault="000054E9" w:rsidP="000054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54E9" w:rsidRPr="000054E9" w:rsidRDefault="000054E9" w:rsidP="000054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0054E9">
        <w:rPr>
          <w:rFonts w:ascii="Times New Roman" w:hAnsi="Times New Roman"/>
          <w:sz w:val="24"/>
          <w:szCs w:val="24"/>
        </w:rPr>
        <w:t>Реализация программы:</w:t>
      </w:r>
    </w:p>
    <w:p w:rsidR="000054E9" w:rsidRPr="000054E9" w:rsidRDefault="000054E9" w:rsidP="000054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54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- </w:t>
      </w:r>
      <w:r w:rsidRPr="000054E9">
        <w:rPr>
          <w:rFonts w:ascii="Times New Roman" w:hAnsi="Times New Roman"/>
          <w:sz w:val="24"/>
          <w:szCs w:val="24"/>
        </w:rPr>
        <w:t>позволит расширить доступ населения к знаниям, информации и культурным ценностям, в том числе путем развития информационно-телекоммуникационной инфраструктуры, выровнять условия доступности услуг для жителей округа;</w:t>
      </w:r>
    </w:p>
    <w:p w:rsidR="000054E9" w:rsidRPr="000054E9" w:rsidRDefault="000054E9" w:rsidP="000054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</w:t>
      </w:r>
      <w:r w:rsidRPr="000054E9">
        <w:rPr>
          <w:rFonts w:ascii="Times New Roman" w:hAnsi="Times New Roman"/>
          <w:sz w:val="24"/>
          <w:szCs w:val="24"/>
        </w:rPr>
        <w:t xml:space="preserve">обеспечит  использование  исторического  и  культурного  наследия  в  целях воспитания  и  образования  подрастающего  поколения,  поддержку  всех  форм творческой  самореализации  личности,  широкое  вовлечение  граждан  в культурную  деятельность,  включение  профессиональных  сообществ,  союзов и  общественных  организаций  в  </w:t>
      </w:r>
      <w:r w:rsidRPr="000054E9">
        <w:rPr>
          <w:rFonts w:ascii="Times New Roman" w:hAnsi="Times New Roman"/>
          <w:color w:val="000000"/>
          <w:sz w:val="24"/>
          <w:szCs w:val="24"/>
        </w:rPr>
        <w:t xml:space="preserve">сфере  культуры  </w:t>
      </w:r>
      <w:r w:rsidRPr="000054E9">
        <w:rPr>
          <w:rFonts w:ascii="Times New Roman" w:hAnsi="Times New Roman"/>
          <w:sz w:val="24"/>
          <w:szCs w:val="24"/>
        </w:rPr>
        <w:t xml:space="preserve">в  реализацию государственной  культурной  политики;  </w:t>
      </w:r>
    </w:p>
    <w:p w:rsidR="000054E9" w:rsidRPr="000054E9" w:rsidRDefault="000054E9" w:rsidP="000054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</w:t>
      </w:r>
      <w:r w:rsidRPr="000054E9">
        <w:rPr>
          <w:rFonts w:ascii="Times New Roman" w:hAnsi="Times New Roman"/>
          <w:sz w:val="24"/>
          <w:szCs w:val="24"/>
        </w:rPr>
        <w:t xml:space="preserve">создаст  условия  для  дальнейшей  модернизации  учреждений  культуры,  </w:t>
      </w:r>
      <w:r w:rsidRPr="000054E9">
        <w:rPr>
          <w:rFonts w:ascii="Times New Roman" w:hAnsi="Times New Roman"/>
          <w:color w:val="000000"/>
          <w:sz w:val="24"/>
          <w:szCs w:val="24"/>
        </w:rPr>
        <w:t xml:space="preserve">муниципального архива,  </w:t>
      </w:r>
      <w:r w:rsidRPr="000054E9">
        <w:rPr>
          <w:rFonts w:ascii="Times New Roman" w:hAnsi="Times New Roman"/>
          <w:sz w:val="24"/>
          <w:szCs w:val="24"/>
        </w:rPr>
        <w:t xml:space="preserve">что,  в  конечном  счете,  будет способствовать  реализации  стратегической  </w:t>
      </w:r>
      <w:r w:rsidRPr="000054E9">
        <w:rPr>
          <w:rFonts w:ascii="Times New Roman" w:hAnsi="Times New Roman"/>
          <w:color w:val="000000"/>
          <w:sz w:val="24"/>
          <w:szCs w:val="24"/>
        </w:rPr>
        <w:t xml:space="preserve">роли  культуры  </w:t>
      </w:r>
      <w:r w:rsidRPr="000054E9">
        <w:rPr>
          <w:rFonts w:ascii="Times New Roman" w:hAnsi="Times New Roman"/>
          <w:sz w:val="24"/>
          <w:szCs w:val="24"/>
        </w:rPr>
        <w:t>как  духовно-нравственного  основания  для  формирования  гармонично  развитой  личности, укрепления  единства  российского  общества  и  гражданской  идентичности.</w:t>
      </w:r>
    </w:p>
    <w:p w:rsidR="00466AC6" w:rsidRPr="00466AC6" w:rsidRDefault="00466AC6" w:rsidP="00466A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66AC6">
        <w:rPr>
          <w:rFonts w:ascii="Times New Roman" w:hAnsi="Times New Roman"/>
          <w:sz w:val="24"/>
          <w:szCs w:val="24"/>
        </w:rPr>
        <w:t>В результате своевременной и в полном объеме реализации программы:</w:t>
      </w:r>
    </w:p>
    <w:p w:rsidR="00466AC6" w:rsidRPr="00466AC6" w:rsidRDefault="00466AC6" w:rsidP="00466A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66AC6">
        <w:rPr>
          <w:rFonts w:ascii="Times New Roman" w:hAnsi="Times New Roman"/>
          <w:sz w:val="24"/>
          <w:szCs w:val="24"/>
        </w:rPr>
        <w:t xml:space="preserve">- число посещений учреждений культуры, </w:t>
      </w:r>
      <w:r w:rsidRPr="00466AC6">
        <w:rPr>
          <w:rFonts w:ascii="Times New Roman" w:hAnsi="Times New Roman"/>
          <w:color w:val="000000"/>
          <w:sz w:val="24"/>
          <w:szCs w:val="24"/>
        </w:rPr>
        <w:t>составит</w:t>
      </w:r>
      <w:r w:rsidRPr="00466AC6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466AC6">
        <w:rPr>
          <w:rFonts w:ascii="Times New Roman" w:hAnsi="Times New Roman"/>
          <w:sz w:val="24"/>
          <w:szCs w:val="24"/>
        </w:rPr>
        <w:t>869,82 тыс.чел. в 2030 году;</w:t>
      </w:r>
    </w:p>
    <w:p w:rsidR="00466AC6" w:rsidRPr="00466AC6" w:rsidRDefault="00466AC6" w:rsidP="00466A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66AC6">
        <w:rPr>
          <w:rFonts w:ascii="Times New Roman" w:hAnsi="Times New Roman"/>
          <w:sz w:val="24"/>
          <w:szCs w:val="24"/>
        </w:rPr>
        <w:t>- удельный вес населения, участвующего в платных культурно-досуговых мероприятиях, составит 288% в 2030 году;</w:t>
      </w:r>
    </w:p>
    <w:p w:rsidR="00466AC6" w:rsidRPr="00466AC6" w:rsidRDefault="00466AC6" w:rsidP="00466A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66AC6">
        <w:rPr>
          <w:rFonts w:ascii="Times New Roman" w:hAnsi="Times New Roman"/>
          <w:sz w:val="24"/>
          <w:szCs w:val="24"/>
        </w:rPr>
        <w:t>- доля оцифрованных заголовков единиц хранения, переведенных в электронный формат программного комплекса «Архивный фонд» (создание электронных описей), в общем количестве единиц хранения, хранящихся в муниципальном архиве округа - 100% в 2030 году.</w:t>
      </w:r>
    </w:p>
    <w:p w:rsidR="002227F0" w:rsidRPr="00F967B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3461" w:rsidRDefault="002227F0" w:rsidP="003834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На реализацию </w:t>
      </w:r>
      <w:r w:rsidRPr="00434105">
        <w:rPr>
          <w:rFonts w:ascii="Times New Roman" w:hAnsi="Times New Roman"/>
          <w:i/>
          <w:sz w:val="24"/>
          <w:szCs w:val="24"/>
          <w:u w:val="single"/>
        </w:rPr>
        <w:t>подпрограммы 1 «Сохранение культурного наследия»</w:t>
      </w:r>
      <w:r w:rsidRPr="00434105">
        <w:rPr>
          <w:rFonts w:ascii="Times New Roman" w:hAnsi="Times New Roman"/>
          <w:sz w:val="24"/>
          <w:szCs w:val="24"/>
        </w:rPr>
        <w:t xml:space="preserve"> планируется финансирование мероприятий подпрограммы 1 составит на общую сумму </w:t>
      </w:r>
      <w:r w:rsidR="00466AC6">
        <w:rPr>
          <w:rFonts w:ascii="Times New Roman" w:hAnsi="Times New Roman"/>
          <w:sz w:val="24"/>
          <w:szCs w:val="24"/>
        </w:rPr>
        <w:t>6</w:t>
      </w:r>
      <w:r w:rsidR="00456CB1">
        <w:rPr>
          <w:rFonts w:ascii="Times New Roman" w:hAnsi="Times New Roman"/>
          <w:sz w:val="24"/>
          <w:szCs w:val="24"/>
        </w:rPr>
        <w:t>7 </w:t>
      </w:r>
      <w:r w:rsidR="00466AC6">
        <w:rPr>
          <w:rFonts w:ascii="Times New Roman" w:hAnsi="Times New Roman"/>
          <w:sz w:val="24"/>
          <w:szCs w:val="24"/>
        </w:rPr>
        <w:t>06</w:t>
      </w:r>
      <w:r w:rsidR="00456CB1">
        <w:rPr>
          <w:rFonts w:ascii="Times New Roman" w:hAnsi="Times New Roman"/>
          <w:sz w:val="24"/>
          <w:szCs w:val="24"/>
        </w:rPr>
        <w:t>0,</w:t>
      </w:r>
      <w:r w:rsidR="00466AC6">
        <w:rPr>
          <w:rFonts w:ascii="Times New Roman" w:hAnsi="Times New Roman"/>
          <w:sz w:val="24"/>
          <w:szCs w:val="24"/>
        </w:rPr>
        <w:t>75</w:t>
      </w:r>
      <w:r w:rsidRPr="00434105">
        <w:rPr>
          <w:rFonts w:ascii="Times New Roman" w:hAnsi="Times New Roman"/>
          <w:sz w:val="24"/>
          <w:szCs w:val="24"/>
        </w:rPr>
        <w:t xml:space="preserve"> </w:t>
      </w:r>
      <w:r w:rsidR="001331CB">
        <w:rPr>
          <w:rFonts w:ascii="Times New Roman" w:hAnsi="Times New Roman"/>
          <w:sz w:val="24"/>
          <w:szCs w:val="24"/>
        </w:rPr>
        <w:t>тыс.</w:t>
      </w:r>
      <w:r w:rsidR="00456CB1">
        <w:rPr>
          <w:rFonts w:ascii="Times New Roman" w:hAnsi="Times New Roman"/>
          <w:sz w:val="24"/>
          <w:szCs w:val="24"/>
        </w:rPr>
        <w:t xml:space="preserve"> </w:t>
      </w:r>
      <w:r w:rsidRPr="00434105">
        <w:rPr>
          <w:rFonts w:ascii="Times New Roman" w:hAnsi="Times New Roman"/>
          <w:sz w:val="24"/>
          <w:szCs w:val="24"/>
        </w:rPr>
        <w:t>руб</w:t>
      </w:r>
      <w:r w:rsidR="0064221C">
        <w:rPr>
          <w:rFonts w:ascii="Times New Roman" w:hAnsi="Times New Roman"/>
          <w:sz w:val="24"/>
          <w:szCs w:val="24"/>
        </w:rPr>
        <w:t>.</w:t>
      </w:r>
      <w:r w:rsidRPr="00434105">
        <w:rPr>
          <w:rFonts w:ascii="Times New Roman" w:hAnsi="Times New Roman"/>
          <w:sz w:val="24"/>
          <w:szCs w:val="24"/>
        </w:rPr>
        <w:t>, в том числе:</w:t>
      </w:r>
    </w:p>
    <w:p w:rsidR="00383461" w:rsidRPr="00434105" w:rsidRDefault="00466AC6" w:rsidP="00383461">
      <w:pPr>
        <w:pStyle w:val="a3"/>
        <w:ind w:left="49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383461" w:rsidRPr="00434105">
        <w:rPr>
          <w:rFonts w:ascii="Times New Roman" w:hAnsi="Times New Roman"/>
          <w:sz w:val="24"/>
          <w:szCs w:val="24"/>
        </w:rPr>
        <w:t>(</w:t>
      </w:r>
      <w:r w:rsidR="00383461">
        <w:rPr>
          <w:rFonts w:ascii="Times New Roman" w:hAnsi="Times New Roman"/>
          <w:sz w:val="24"/>
          <w:szCs w:val="24"/>
        </w:rPr>
        <w:t>тыс.</w:t>
      </w:r>
      <w:r w:rsidR="00383461" w:rsidRPr="00434105">
        <w:rPr>
          <w:rFonts w:ascii="Times New Roman" w:hAnsi="Times New Roman"/>
          <w:sz w:val="24"/>
          <w:szCs w:val="24"/>
        </w:rPr>
        <w:t>руб.)</w:t>
      </w:r>
    </w:p>
    <w:tbl>
      <w:tblPr>
        <w:tblW w:w="9616" w:type="dxa"/>
        <w:tblInd w:w="93" w:type="dxa"/>
        <w:tblLook w:val="00A0" w:firstRow="1" w:lastRow="0" w:firstColumn="1" w:lastColumn="0" w:noHBand="0" w:noVBand="0"/>
      </w:tblPr>
      <w:tblGrid>
        <w:gridCol w:w="1433"/>
        <w:gridCol w:w="1984"/>
        <w:gridCol w:w="1985"/>
        <w:gridCol w:w="1984"/>
        <w:gridCol w:w="2230"/>
      </w:tblGrid>
      <w:tr w:rsidR="00456CB1" w:rsidRPr="007A3493" w:rsidTr="001C1F60">
        <w:trPr>
          <w:trHeight w:val="22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B1" w:rsidRPr="007A3493" w:rsidRDefault="00456CB1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CB1" w:rsidRPr="007A3493" w:rsidRDefault="00456CB1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CB1" w:rsidRPr="007A3493" w:rsidRDefault="00456CB1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CB1" w:rsidRPr="007A3493" w:rsidRDefault="00456CB1" w:rsidP="001C1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B1" w:rsidRPr="007A3493" w:rsidRDefault="00456CB1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456CB1" w:rsidRPr="007A3493" w:rsidTr="00456CB1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7A3493" w:rsidRDefault="00456CB1" w:rsidP="00466AC6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466AC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7A3493" w:rsidRDefault="00A623D7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801,80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7A3493" w:rsidRDefault="00A623D7" w:rsidP="00A623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22 182,57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1" w:rsidRPr="000F5A33" w:rsidRDefault="001C1F60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A37E45" w:rsidRDefault="00A623D7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7E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22 987,37</w:t>
            </w:r>
          </w:p>
        </w:tc>
      </w:tr>
      <w:tr w:rsidR="00456CB1" w:rsidRPr="007A3493" w:rsidTr="00456CB1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7A3493" w:rsidRDefault="00456CB1" w:rsidP="00466AC6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466AC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7A3493" w:rsidRDefault="00A623D7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801,80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7A3493" w:rsidRDefault="00A623D7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21 371,74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1" w:rsidRPr="000F5A33" w:rsidRDefault="001C1F60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A37E45" w:rsidRDefault="00A623D7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7E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22 176,54</w:t>
            </w:r>
          </w:p>
        </w:tc>
      </w:tr>
      <w:tr w:rsidR="00456CB1" w:rsidRPr="007A3493" w:rsidTr="00456CB1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7A3493" w:rsidRDefault="00456CB1" w:rsidP="00466AC6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466AC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7A3493" w:rsidRDefault="00A623D7" w:rsidP="0045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522,10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7A3493" w:rsidRDefault="00A623D7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21 371,74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1" w:rsidRPr="000F5A33" w:rsidRDefault="001C1F60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A37E45" w:rsidRDefault="00A623D7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7E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21 896,84</w:t>
            </w:r>
          </w:p>
        </w:tc>
      </w:tr>
      <w:tr w:rsidR="00456CB1" w:rsidRPr="007A3493" w:rsidTr="00456CB1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7A3493" w:rsidRDefault="00456CB1" w:rsidP="000F5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7A3493" w:rsidRDefault="00A623D7" w:rsidP="00456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2 125,70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7A3493" w:rsidRDefault="00A623D7" w:rsidP="00A62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64 926,05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CB1" w:rsidRDefault="001C1F60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7A3493" w:rsidRDefault="00A623D7" w:rsidP="001C1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67 060,75</w:t>
            </w:r>
          </w:p>
        </w:tc>
      </w:tr>
    </w:tbl>
    <w:p w:rsidR="00BD62F5" w:rsidRDefault="00BD62F5" w:rsidP="00BD62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D62F5" w:rsidRPr="00BD62F5" w:rsidRDefault="00BD62F5" w:rsidP="00BD62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D62F5">
        <w:rPr>
          <w:rFonts w:ascii="Times New Roman" w:hAnsi="Times New Roman"/>
          <w:sz w:val="24"/>
          <w:szCs w:val="24"/>
        </w:rPr>
        <w:t>Целью подпрограммы является сохранение исторического и культурного наследия Красноярского края как основы культурной и гражданской идентичности, фактора укрепления национального единства.</w:t>
      </w:r>
    </w:p>
    <w:p w:rsidR="00BD62F5" w:rsidRPr="00BD62F5" w:rsidRDefault="00BD62F5" w:rsidP="00BD62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D62F5">
        <w:rPr>
          <w:rFonts w:ascii="Times New Roman" w:hAnsi="Times New Roman"/>
          <w:sz w:val="24"/>
          <w:szCs w:val="24"/>
        </w:rPr>
        <w:t>В рамках подпрограммы решаются следующие задачи:</w:t>
      </w:r>
    </w:p>
    <w:p w:rsidR="00BD62F5" w:rsidRPr="00BD62F5" w:rsidRDefault="00BD62F5" w:rsidP="00BD62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BD62F5">
        <w:rPr>
          <w:rFonts w:ascii="Times New Roman" w:hAnsi="Times New Roman"/>
          <w:sz w:val="24"/>
          <w:szCs w:val="24"/>
        </w:rPr>
        <w:t xml:space="preserve">создание рабочей группы по сохранности объектов культурного наследия федерального и регионального значения, находящихся в собственности округа, и обеспечение мер по </w:t>
      </w:r>
      <w:r w:rsidRPr="00BD62F5">
        <w:rPr>
          <w:rFonts w:ascii="Times New Roman" w:hAnsi="Times New Roman"/>
          <w:sz w:val="24"/>
          <w:szCs w:val="24"/>
        </w:rPr>
        <w:lastRenderedPageBreak/>
        <w:t>государственной охране объектов культурного наследия федерального и регионального значения, расположенных на территории округа;</w:t>
      </w:r>
    </w:p>
    <w:p w:rsidR="00BD62F5" w:rsidRPr="00BD62F5" w:rsidRDefault="00BD62F5" w:rsidP="00BD62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BD62F5">
        <w:rPr>
          <w:rFonts w:ascii="Times New Roman" w:hAnsi="Times New Roman"/>
          <w:sz w:val="24"/>
          <w:szCs w:val="24"/>
        </w:rPr>
        <w:t>развитие библиотечного дела.</w:t>
      </w:r>
    </w:p>
    <w:p w:rsidR="00383461" w:rsidRDefault="00383461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>При реализации данной подпрограммы будут достигнуты следующие показатели:</w:t>
      </w:r>
    </w:p>
    <w:p w:rsidR="00466AC6" w:rsidRDefault="00466AC6" w:rsidP="00466AC6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197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803"/>
        <w:gridCol w:w="992"/>
        <w:gridCol w:w="1134"/>
        <w:gridCol w:w="1134"/>
        <w:gridCol w:w="1134"/>
      </w:tblGrid>
      <w:tr w:rsidR="00466AC6" w:rsidRPr="000F5A33" w:rsidTr="00380124">
        <w:trPr>
          <w:trHeight w:val="58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6AC6" w:rsidRPr="000F5A33" w:rsidRDefault="00466AC6" w:rsidP="003801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6AC6" w:rsidRPr="000F5A33" w:rsidRDefault="00466AC6" w:rsidP="003801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6AC6" w:rsidRPr="000F5A33" w:rsidRDefault="00466AC6" w:rsidP="003801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6AC6" w:rsidRPr="000F5A33" w:rsidRDefault="00466AC6" w:rsidP="003801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AC6" w:rsidRPr="000F5A33" w:rsidRDefault="00466AC6" w:rsidP="003801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466AC6" w:rsidRPr="000F5A33" w:rsidTr="00380124"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6AC6" w:rsidRPr="000F5A33" w:rsidRDefault="00466AC6" w:rsidP="00380124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сохраненных объектов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6AC6" w:rsidRPr="000F5A33" w:rsidRDefault="00466AC6" w:rsidP="003801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ед</w:t>
            </w: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6AC6" w:rsidRPr="000F5A33" w:rsidRDefault="00466AC6" w:rsidP="003801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6AC6" w:rsidRPr="000F5A33" w:rsidRDefault="00466AC6" w:rsidP="003801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6" w:rsidRPr="000F5A33" w:rsidRDefault="00466AC6" w:rsidP="003801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</w:tr>
      <w:tr w:rsidR="00466AC6" w:rsidRPr="000F5A33" w:rsidTr="00380124"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6AC6" w:rsidRPr="000F5A33" w:rsidRDefault="00466AC6" w:rsidP="00380124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посещений библиотек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6AC6" w:rsidRPr="000F5A33" w:rsidRDefault="00466AC6" w:rsidP="003801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6AC6" w:rsidRPr="000F5A33" w:rsidRDefault="00466AC6" w:rsidP="003801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119,39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6AC6" w:rsidRPr="000F5A33" w:rsidRDefault="00466AC6" w:rsidP="003801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139,29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C6" w:rsidRPr="000F5A33" w:rsidRDefault="00466AC6" w:rsidP="003801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179,08</w:t>
            </w:r>
          </w:p>
        </w:tc>
      </w:tr>
    </w:tbl>
    <w:p w:rsidR="000F5A33" w:rsidRDefault="000F5A33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35BFD" w:rsidRPr="00BD62F5" w:rsidRDefault="00735BFD" w:rsidP="00735BF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BD62F5">
        <w:rPr>
          <w:rFonts w:ascii="Times New Roman" w:hAnsi="Times New Roman"/>
          <w:sz w:val="24"/>
          <w:szCs w:val="24"/>
        </w:rPr>
        <w:t>Ожидаемые результаты:</w:t>
      </w:r>
    </w:p>
    <w:p w:rsidR="00735BFD" w:rsidRPr="00BD62F5" w:rsidRDefault="00735BFD" w:rsidP="00735BF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BD62F5">
        <w:rPr>
          <w:rFonts w:ascii="Times New Roman" w:hAnsi="Times New Roman"/>
          <w:sz w:val="24"/>
          <w:szCs w:val="24"/>
        </w:rPr>
        <w:t xml:space="preserve">наличие полной информации о каждом объекте культурного </w:t>
      </w:r>
      <w:r w:rsidRPr="00BD62F5">
        <w:rPr>
          <w:rFonts w:ascii="Times New Roman" w:hAnsi="Times New Roman"/>
          <w:color w:val="000000"/>
          <w:sz w:val="24"/>
          <w:szCs w:val="24"/>
        </w:rPr>
        <w:t>наследия;</w:t>
      </w:r>
    </w:p>
    <w:p w:rsidR="00735BFD" w:rsidRPr="00BD62F5" w:rsidRDefault="00735BFD" w:rsidP="00735BF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</w:t>
      </w:r>
      <w:r w:rsidRPr="00BD62F5">
        <w:rPr>
          <w:rFonts w:ascii="Times New Roman" w:hAnsi="Times New Roman"/>
          <w:sz w:val="24"/>
          <w:szCs w:val="24"/>
        </w:rPr>
        <w:t>удовлетворительное состояние и повышение доступности объектов культурного наследия, их рациональное использование и интеграция в социально-экономическую и культурную жизнь округа;</w:t>
      </w:r>
    </w:p>
    <w:p w:rsidR="00735BFD" w:rsidRPr="00BD62F5" w:rsidRDefault="00735BFD" w:rsidP="00735BF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r w:rsidRPr="00BD62F5">
        <w:rPr>
          <w:rFonts w:ascii="Times New Roman" w:hAnsi="Times New Roman"/>
          <w:sz w:val="24"/>
          <w:szCs w:val="24"/>
        </w:rPr>
        <w:t>обеспечение прав населения округа на свободный доступ к знаниям, информации, культурным ценностям;</w:t>
      </w:r>
    </w:p>
    <w:p w:rsidR="00735BFD" w:rsidRPr="00BD62F5" w:rsidRDefault="00735BFD" w:rsidP="00735BF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BD62F5">
        <w:rPr>
          <w:rFonts w:ascii="Times New Roman" w:hAnsi="Times New Roman"/>
          <w:sz w:val="24"/>
          <w:szCs w:val="24"/>
        </w:rPr>
        <w:t>повышение уровня комплектования библиотечных фондов;</w:t>
      </w:r>
    </w:p>
    <w:p w:rsidR="00735BFD" w:rsidRPr="00BD62F5" w:rsidRDefault="00735BFD" w:rsidP="00735BF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BD62F5">
        <w:rPr>
          <w:rFonts w:ascii="Times New Roman" w:hAnsi="Times New Roman"/>
          <w:sz w:val="24"/>
          <w:szCs w:val="24"/>
        </w:rPr>
        <w:t>повышение качества и доступности библиотечных услуг в округе;</w:t>
      </w:r>
    </w:p>
    <w:p w:rsidR="00794CD5" w:rsidRDefault="00735BFD" w:rsidP="00735BF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BD62F5">
        <w:rPr>
          <w:rFonts w:ascii="Times New Roman" w:hAnsi="Times New Roman"/>
          <w:sz w:val="24"/>
          <w:szCs w:val="24"/>
        </w:rPr>
        <w:t>рост востребованности услуг библиотек населением округа.</w:t>
      </w:r>
    </w:p>
    <w:p w:rsidR="00735BFD" w:rsidRDefault="00735BFD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A33" w:rsidRPr="00A37E45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35BFD">
        <w:rPr>
          <w:rFonts w:ascii="Times New Roman" w:hAnsi="Times New Roman"/>
          <w:sz w:val="24"/>
          <w:szCs w:val="24"/>
        </w:rPr>
        <w:t xml:space="preserve">На реализацию </w:t>
      </w:r>
      <w:r w:rsidRPr="00735BFD">
        <w:rPr>
          <w:rFonts w:ascii="Times New Roman" w:hAnsi="Times New Roman"/>
          <w:i/>
          <w:sz w:val="24"/>
          <w:szCs w:val="24"/>
          <w:u w:val="single"/>
        </w:rPr>
        <w:t>подпрограммы 2 «Поддержка народного творчества»</w:t>
      </w:r>
      <w:r w:rsidRPr="00735BFD">
        <w:rPr>
          <w:rFonts w:ascii="Times New Roman" w:hAnsi="Times New Roman"/>
          <w:sz w:val="24"/>
          <w:szCs w:val="24"/>
        </w:rPr>
        <w:t xml:space="preserve"> планируется </w:t>
      </w:r>
      <w:r w:rsidRPr="00A37E45">
        <w:rPr>
          <w:rFonts w:ascii="Times New Roman" w:hAnsi="Times New Roman"/>
          <w:sz w:val="24"/>
          <w:szCs w:val="24"/>
        </w:rPr>
        <w:t xml:space="preserve">финансирование мероприятий подпрограммы  на общую сумму </w:t>
      </w:r>
      <w:r w:rsidR="00A37E45">
        <w:rPr>
          <w:rFonts w:ascii="Times New Roman" w:hAnsi="Times New Roman"/>
          <w:sz w:val="24"/>
          <w:szCs w:val="24"/>
        </w:rPr>
        <w:t>190 604,13</w:t>
      </w:r>
      <w:r w:rsidRPr="00A37E45">
        <w:rPr>
          <w:rFonts w:ascii="Times New Roman" w:hAnsi="Times New Roman"/>
          <w:sz w:val="24"/>
          <w:szCs w:val="24"/>
        </w:rPr>
        <w:t xml:space="preserve"> тыс.</w:t>
      </w:r>
      <w:r w:rsidR="001F0301" w:rsidRPr="00A37E45">
        <w:rPr>
          <w:rFonts w:ascii="Times New Roman" w:hAnsi="Times New Roman"/>
          <w:sz w:val="24"/>
          <w:szCs w:val="24"/>
        </w:rPr>
        <w:t xml:space="preserve"> </w:t>
      </w:r>
      <w:r w:rsidRPr="00A37E45">
        <w:rPr>
          <w:rFonts w:ascii="Times New Roman" w:hAnsi="Times New Roman"/>
          <w:sz w:val="24"/>
          <w:szCs w:val="24"/>
        </w:rPr>
        <w:t>руб., в том числе:</w:t>
      </w:r>
    </w:p>
    <w:p w:rsidR="000F5A33" w:rsidRPr="00A37E45" w:rsidRDefault="001F0301" w:rsidP="001F0301">
      <w:pPr>
        <w:pStyle w:val="a3"/>
        <w:rPr>
          <w:rFonts w:ascii="Times New Roman" w:hAnsi="Times New Roman"/>
          <w:sz w:val="24"/>
          <w:szCs w:val="24"/>
        </w:rPr>
      </w:pPr>
      <w:r w:rsidRPr="00A37E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0F5A33" w:rsidRPr="00A37E45">
        <w:rPr>
          <w:rFonts w:ascii="Times New Roman" w:hAnsi="Times New Roman"/>
          <w:sz w:val="24"/>
          <w:szCs w:val="24"/>
        </w:rPr>
        <w:t>(тыс.</w:t>
      </w:r>
      <w:r w:rsidRPr="00A37E45">
        <w:rPr>
          <w:rFonts w:ascii="Times New Roman" w:hAnsi="Times New Roman"/>
          <w:sz w:val="24"/>
          <w:szCs w:val="24"/>
        </w:rPr>
        <w:t xml:space="preserve"> </w:t>
      </w:r>
      <w:r w:rsidR="000F5A33" w:rsidRPr="00A37E45">
        <w:rPr>
          <w:rFonts w:ascii="Times New Roman" w:hAnsi="Times New Roman"/>
          <w:sz w:val="24"/>
          <w:szCs w:val="24"/>
        </w:rPr>
        <w:t>руб.)</w:t>
      </w:r>
    </w:p>
    <w:tbl>
      <w:tblPr>
        <w:tblW w:w="7226" w:type="dxa"/>
        <w:tblInd w:w="93" w:type="dxa"/>
        <w:tblLook w:val="00A0" w:firstRow="1" w:lastRow="0" w:firstColumn="1" w:lastColumn="0" w:noHBand="0" w:noVBand="0"/>
      </w:tblPr>
      <w:tblGrid>
        <w:gridCol w:w="1433"/>
        <w:gridCol w:w="1985"/>
        <w:gridCol w:w="2268"/>
        <w:gridCol w:w="1540"/>
      </w:tblGrid>
      <w:tr w:rsidR="001F0301" w:rsidRPr="00A37E45" w:rsidTr="00A37E45">
        <w:trPr>
          <w:trHeight w:val="56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01" w:rsidRPr="00A37E45" w:rsidRDefault="001F0301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301" w:rsidRPr="00A37E45" w:rsidRDefault="001F0301" w:rsidP="001F03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7E4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1" w:rsidRPr="00A37E45" w:rsidRDefault="001F0301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7E4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01" w:rsidRPr="00A37E45" w:rsidRDefault="001F0301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7E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1F0301" w:rsidRPr="00A37E45" w:rsidTr="001F0301">
        <w:trPr>
          <w:trHeight w:val="2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301" w:rsidRPr="00A37E45" w:rsidRDefault="001F0301" w:rsidP="00735BFD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7E45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735BFD" w:rsidRPr="00A37E4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A37E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1" w:rsidRPr="00A37E45" w:rsidRDefault="00A37E45" w:rsidP="001F03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63 926,81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1" w:rsidRPr="00A37E45" w:rsidRDefault="00A37E45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436,10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301" w:rsidRPr="00A37E45" w:rsidRDefault="00A37E45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7E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64 362,91</w:t>
            </w:r>
          </w:p>
        </w:tc>
      </w:tr>
      <w:tr w:rsidR="001F0301" w:rsidRPr="00A37E45" w:rsidTr="001F0301">
        <w:trPr>
          <w:trHeight w:val="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301" w:rsidRPr="00A37E45" w:rsidRDefault="001F0301" w:rsidP="00735BFD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7E45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735BFD" w:rsidRPr="00A37E4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A37E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1" w:rsidRPr="00A37E45" w:rsidRDefault="00A37E45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62 684,51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1" w:rsidRPr="00A37E45" w:rsidRDefault="00A37E45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436,10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301" w:rsidRPr="00A37E45" w:rsidRDefault="00A37E45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7E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63 120,61</w:t>
            </w:r>
          </w:p>
        </w:tc>
      </w:tr>
      <w:tr w:rsidR="001F0301" w:rsidRPr="00A37E45" w:rsidTr="001F0301">
        <w:trPr>
          <w:trHeight w:val="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301" w:rsidRPr="00A37E45" w:rsidRDefault="001F0301" w:rsidP="00735BFD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7E45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735BFD" w:rsidRPr="00A37E4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A37E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1" w:rsidRPr="00A37E45" w:rsidRDefault="00A37E45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62 684,51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1" w:rsidRPr="00A37E45" w:rsidRDefault="00A37E45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436,10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301" w:rsidRPr="00A37E45" w:rsidRDefault="00A37E45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7E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63 120,61</w:t>
            </w:r>
          </w:p>
        </w:tc>
      </w:tr>
      <w:tr w:rsidR="001F0301" w:rsidRPr="00A37E45" w:rsidTr="001F0301">
        <w:trPr>
          <w:trHeight w:val="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301" w:rsidRPr="00A37E45" w:rsidRDefault="001F0301" w:rsidP="000F5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7E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301" w:rsidRPr="00A37E45" w:rsidRDefault="00A37E45" w:rsidP="001F0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189 295,83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1" w:rsidRPr="00A37E45" w:rsidRDefault="00A37E45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1 308,30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301" w:rsidRPr="00A37E45" w:rsidRDefault="00A37E45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190 604,13</w:t>
            </w:r>
          </w:p>
        </w:tc>
      </w:tr>
    </w:tbl>
    <w:p w:rsidR="0045583F" w:rsidRDefault="0045583F" w:rsidP="0045583F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</w:p>
    <w:p w:rsidR="0045583F" w:rsidRPr="0045583F" w:rsidRDefault="0045583F" w:rsidP="0045583F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</w:t>
      </w:r>
      <w:r w:rsidRPr="0045583F">
        <w:rPr>
          <w:rFonts w:ascii="Times New Roman" w:eastAsia="Calibri" w:hAnsi="Times New Roman"/>
          <w:sz w:val="24"/>
          <w:szCs w:val="24"/>
        </w:rPr>
        <w:t xml:space="preserve">Целью подпрограммы является </w:t>
      </w:r>
      <w:r>
        <w:rPr>
          <w:rFonts w:ascii="Times New Roman" w:eastAsia="Calibri" w:hAnsi="Times New Roman"/>
          <w:sz w:val="24"/>
          <w:szCs w:val="24"/>
        </w:rPr>
        <w:t>о</w:t>
      </w:r>
      <w:r w:rsidRPr="0045583F">
        <w:rPr>
          <w:rFonts w:ascii="Times New Roman" w:eastAsia="Calibri" w:hAnsi="Times New Roman"/>
          <w:sz w:val="24"/>
          <w:szCs w:val="24"/>
        </w:rPr>
        <w:t>беспечение доступа населения округа к культурным благам и участию в культурной жизни, создание условий для реализации творческого потенциала населения округа.</w:t>
      </w:r>
    </w:p>
    <w:p w:rsidR="0045583F" w:rsidRPr="0045583F" w:rsidRDefault="0045583F" w:rsidP="0045583F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</w:t>
      </w:r>
      <w:r w:rsidRPr="0045583F">
        <w:rPr>
          <w:rFonts w:ascii="Times New Roman" w:eastAsia="Calibri" w:hAnsi="Times New Roman"/>
          <w:sz w:val="24"/>
          <w:szCs w:val="24"/>
        </w:rPr>
        <w:t>В рамках подпрограммы решаются следующие задачи:</w:t>
      </w:r>
    </w:p>
    <w:p w:rsidR="0045583F" w:rsidRPr="0045583F" w:rsidRDefault="0045583F" w:rsidP="0045583F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45583F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45583F">
        <w:rPr>
          <w:rFonts w:ascii="Times New Roman" w:eastAsia="Calibri" w:hAnsi="Times New Roman"/>
          <w:sz w:val="24"/>
          <w:szCs w:val="24"/>
        </w:rPr>
        <w:t>сохранение и развитие традиционной народной культуры;</w:t>
      </w:r>
    </w:p>
    <w:p w:rsidR="0045583F" w:rsidRPr="0045583F" w:rsidRDefault="0045583F" w:rsidP="0045583F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45583F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45583F">
        <w:rPr>
          <w:rFonts w:ascii="Times New Roman" w:eastAsia="Calibri" w:hAnsi="Times New Roman"/>
          <w:sz w:val="24"/>
          <w:szCs w:val="24"/>
        </w:rPr>
        <w:t>организация и проведение культурных мероприятий;</w:t>
      </w:r>
    </w:p>
    <w:p w:rsidR="0045583F" w:rsidRPr="0045583F" w:rsidRDefault="0045583F" w:rsidP="0045583F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45583F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45583F">
        <w:rPr>
          <w:rFonts w:ascii="Times New Roman" w:eastAsia="Calibri" w:hAnsi="Times New Roman"/>
          <w:sz w:val="24"/>
          <w:szCs w:val="24"/>
        </w:rPr>
        <w:t>развитие добровольческой (волонтерской) деятельности в области художественного творчества, культуры, искусства.</w:t>
      </w:r>
    </w:p>
    <w:p w:rsidR="000F5A33" w:rsidRPr="00A37E45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7E45">
        <w:rPr>
          <w:rFonts w:ascii="Times New Roman" w:hAnsi="Times New Roman"/>
          <w:sz w:val="24"/>
          <w:szCs w:val="24"/>
          <w:lang w:eastAsia="ar-SA"/>
        </w:rPr>
        <w:t>При реализации данной подпрограммы будут достигнуты следующие показатели:</w:t>
      </w:r>
    </w:p>
    <w:p w:rsid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0"/>
        <w:gridCol w:w="567"/>
        <w:gridCol w:w="1134"/>
        <w:gridCol w:w="1134"/>
        <w:gridCol w:w="1134"/>
      </w:tblGrid>
      <w:tr w:rsidR="000F5A33" w:rsidRPr="000F5A33" w:rsidTr="00B21AF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4558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202</w:t>
            </w:r>
            <w:r w:rsidR="0045583F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4558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202</w:t>
            </w:r>
            <w:r w:rsidR="0045583F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A33" w:rsidRPr="000F5A33" w:rsidRDefault="000F5A33" w:rsidP="004558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202</w:t>
            </w:r>
            <w:r w:rsidR="0045583F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A22323" w:rsidRPr="000F5A33" w:rsidTr="00B21AF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323" w:rsidRPr="0045583F" w:rsidRDefault="00A22323" w:rsidP="00D92B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583F">
              <w:rPr>
                <w:rFonts w:ascii="Times New Roman" w:hAnsi="Times New Roman"/>
                <w:sz w:val="20"/>
                <w:szCs w:val="20"/>
              </w:rPr>
              <w:t xml:space="preserve">Количество посетителей учреждений культурно-досугового типа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323" w:rsidRPr="000F5A33" w:rsidRDefault="00A22323" w:rsidP="00D92B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r w:rsidRPr="000F5A33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323" w:rsidRPr="000F5A33" w:rsidRDefault="00A22323" w:rsidP="00D92B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323" w:rsidRPr="000F5A33" w:rsidRDefault="00A22323" w:rsidP="00D92B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23" w:rsidRPr="000F5A33" w:rsidRDefault="00A22323" w:rsidP="00D92B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342,81</w:t>
            </w:r>
          </w:p>
        </w:tc>
      </w:tr>
      <w:tr w:rsidR="00A22323" w:rsidRPr="000F5A33" w:rsidTr="00B21AF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323" w:rsidRPr="0045583F" w:rsidRDefault="00A22323" w:rsidP="000F5A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583F">
              <w:rPr>
                <w:rFonts w:ascii="Times New Roman" w:hAnsi="Times New Roman"/>
                <w:sz w:val="20"/>
                <w:szCs w:val="20"/>
              </w:rPr>
              <w:t>Число участников клубных формирований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323" w:rsidRPr="000F5A33" w:rsidRDefault="00A2232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323" w:rsidRPr="000F5A33" w:rsidRDefault="00A22323" w:rsidP="004558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2 3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F5A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323" w:rsidRPr="000F5A33" w:rsidRDefault="00A22323" w:rsidP="004558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2 3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23" w:rsidRPr="000F5A33" w:rsidRDefault="00A22323" w:rsidP="004558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2 3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A22323" w:rsidRPr="000F5A33" w:rsidTr="00B21AF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323" w:rsidRPr="0045583F" w:rsidRDefault="00A22323" w:rsidP="004558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583F">
              <w:rPr>
                <w:rFonts w:ascii="Times New Roman" w:hAnsi="Times New Roman"/>
                <w:sz w:val="20"/>
                <w:szCs w:val="20"/>
              </w:rPr>
              <w:t xml:space="preserve">Количество организованных и проведенных культурно-массовых мероприятий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323" w:rsidRPr="000F5A33" w:rsidRDefault="00A2232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323" w:rsidRPr="000F5A33" w:rsidRDefault="00A22323" w:rsidP="004558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323" w:rsidRPr="000F5A33" w:rsidRDefault="00A22323" w:rsidP="004558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23" w:rsidRPr="000F5A33" w:rsidRDefault="00A22323" w:rsidP="004558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A22323" w:rsidRPr="000F5A33" w:rsidTr="00B21AF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323" w:rsidRPr="0045583F" w:rsidRDefault="00A22323" w:rsidP="004558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583F">
              <w:rPr>
                <w:rFonts w:ascii="Times New Roman" w:hAnsi="Times New Roman"/>
                <w:sz w:val="20"/>
                <w:szCs w:val="20"/>
              </w:rPr>
              <w:t>Количество граждан, принимающих участие в добровольческой (волонтерской) деятельности в области художественного творчества, культуры, искусства в рамках национального проекта "Культура" (нарастающий итог)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323" w:rsidRPr="000F5A33" w:rsidRDefault="00A2232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</w:t>
            </w:r>
            <w:r w:rsidRPr="000F5A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323" w:rsidRDefault="00A22323" w:rsidP="004558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323" w:rsidRDefault="00A22323" w:rsidP="004558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23" w:rsidRDefault="00A22323" w:rsidP="004558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</w:tbl>
    <w:p w:rsidR="000F5A33" w:rsidRDefault="000F5A33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A1623" w:rsidRPr="00F967B5" w:rsidRDefault="00CA1623" w:rsidP="00CA16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67B5">
        <w:rPr>
          <w:rFonts w:ascii="Times New Roman" w:hAnsi="Times New Roman"/>
          <w:sz w:val="24"/>
          <w:szCs w:val="24"/>
        </w:rPr>
        <w:t xml:space="preserve">В результате реализации </w:t>
      </w:r>
      <w:r w:rsidRPr="001331CB">
        <w:rPr>
          <w:rFonts w:ascii="Times New Roman" w:hAnsi="Times New Roman"/>
          <w:sz w:val="24"/>
          <w:szCs w:val="24"/>
          <w:lang w:eastAsia="ar-SA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под</w:t>
      </w:r>
      <w:r w:rsidRPr="00F967B5">
        <w:rPr>
          <w:rFonts w:ascii="Times New Roman" w:hAnsi="Times New Roman"/>
          <w:sz w:val="24"/>
          <w:szCs w:val="24"/>
        </w:rPr>
        <w:t xml:space="preserve">программы планируется достигнуть следующих </w:t>
      </w:r>
      <w:r>
        <w:rPr>
          <w:rFonts w:ascii="Times New Roman" w:hAnsi="Times New Roman"/>
          <w:sz w:val="24"/>
          <w:szCs w:val="24"/>
        </w:rPr>
        <w:t>результатов</w:t>
      </w:r>
      <w:r w:rsidRPr="00F967B5">
        <w:rPr>
          <w:rFonts w:ascii="Times New Roman" w:hAnsi="Times New Roman"/>
          <w:sz w:val="24"/>
          <w:szCs w:val="24"/>
        </w:rPr>
        <w:t>:</w:t>
      </w:r>
    </w:p>
    <w:p w:rsidR="00CA162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5A33">
        <w:rPr>
          <w:rFonts w:ascii="Times New Roman" w:hAnsi="Times New Roman"/>
          <w:sz w:val="24"/>
          <w:szCs w:val="24"/>
          <w:lang w:eastAsia="ar-SA"/>
        </w:rPr>
        <w:lastRenderedPageBreak/>
        <w:t xml:space="preserve">- </w:t>
      </w:r>
      <w:r w:rsidR="00CA1623">
        <w:rPr>
          <w:rFonts w:ascii="Times New Roman" w:hAnsi="Times New Roman"/>
          <w:sz w:val="24"/>
          <w:szCs w:val="24"/>
          <w:lang w:eastAsia="ar-SA"/>
        </w:rPr>
        <w:t>развитие исполнительских искусств;</w:t>
      </w:r>
    </w:p>
    <w:p w:rsidR="00CA1623" w:rsidRDefault="00CA162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высокий уровень сохранности и эффективности использования объектов нематериального культурного наследия округа;</w:t>
      </w:r>
    </w:p>
    <w:p w:rsidR="00CA1623" w:rsidRDefault="00CA162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Pr="00CA162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высокий уровень качества и </w:t>
      </w:r>
      <w:r w:rsidRPr="00CA1623">
        <w:rPr>
          <w:rFonts w:ascii="Times New Roman" w:hAnsi="Times New Roman"/>
          <w:sz w:val="24"/>
          <w:szCs w:val="24"/>
          <w:lang w:eastAsia="ar-SA"/>
        </w:rPr>
        <w:t xml:space="preserve">доступности </w:t>
      </w:r>
      <w:r w:rsidRPr="00CA1623">
        <w:rPr>
          <w:rFonts w:ascii="Times New Roman" w:hAnsi="Times New Roman"/>
          <w:sz w:val="24"/>
          <w:szCs w:val="24"/>
        </w:rPr>
        <w:t>культурно-досуговых услуг;</w:t>
      </w:r>
    </w:p>
    <w:p w:rsidR="00CA1623" w:rsidRDefault="00CA162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рост вовлеченности всех групп населения в активную творческую деятельность;</w:t>
      </w:r>
    </w:p>
    <w:p w:rsidR="00CA1623" w:rsidRDefault="00CA162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доступа к произведениям кинематографии;</w:t>
      </w:r>
    </w:p>
    <w:p w:rsidR="00CA1623" w:rsidRDefault="00CA162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рост количества качественных российских фильмов в кинопрокате;</w:t>
      </w:r>
    </w:p>
    <w:p w:rsidR="00CA1623" w:rsidRPr="00CA1623" w:rsidRDefault="00CA162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- повышение </w:t>
      </w:r>
      <w:r w:rsidR="00F7525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ровня проведения культурных мероприятий.</w:t>
      </w:r>
    </w:p>
    <w:p w:rsidR="00CA1623" w:rsidRDefault="00CA162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F5A33" w:rsidRPr="00F75250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5250">
        <w:rPr>
          <w:rFonts w:ascii="Times New Roman" w:hAnsi="Times New Roman"/>
          <w:sz w:val="24"/>
          <w:szCs w:val="24"/>
        </w:rPr>
        <w:t xml:space="preserve">На реализацию </w:t>
      </w:r>
      <w:r w:rsidRPr="00F75250">
        <w:rPr>
          <w:rFonts w:ascii="Times New Roman" w:hAnsi="Times New Roman"/>
          <w:i/>
          <w:sz w:val="24"/>
          <w:szCs w:val="24"/>
          <w:u w:val="single"/>
        </w:rPr>
        <w:t>подпрограммы 3 «</w:t>
      </w:r>
      <w:r w:rsidR="008E174D" w:rsidRPr="00F75250">
        <w:rPr>
          <w:rFonts w:ascii="Times New Roman" w:hAnsi="Times New Roman"/>
          <w:i/>
          <w:sz w:val="24"/>
          <w:szCs w:val="24"/>
          <w:u w:val="single"/>
        </w:rPr>
        <w:t>Развитие архивного дела</w:t>
      </w:r>
      <w:r w:rsidRPr="00F75250">
        <w:rPr>
          <w:rFonts w:ascii="Times New Roman" w:hAnsi="Times New Roman"/>
          <w:i/>
          <w:sz w:val="24"/>
          <w:szCs w:val="24"/>
          <w:u w:val="single"/>
        </w:rPr>
        <w:t>»</w:t>
      </w:r>
      <w:r w:rsidRPr="00F75250">
        <w:rPr>
          <w:rFonts w:ascii="Times New Roman" w:hAnsi="Times New Roman"/>
          <w:sz w:val="24"/>
          <w:szCs w:val="24"/>
        </w:rPr>
        <w:t xml:space="preserve"> планируется финансирование мероприятий подпрограммы  на общую сумму </w:t>
      </w:r>
      <w:r w:rsidR="00A22323">
        <w:rPr>
          <w:rFonts w:ascii="Times New Roman" w:hAnsi="Times New Roman"/>
          <w:sz w:val="24"/>
          <w:szCs w:val="24"/>
        </w:rPr>
        <w:t>4 929,30</w:t>
      </w:r>
      <w:r w:rsidRPr="00F75250">
        <w:rPr>
          <w:rFonts w:ascii="Times New Roman" w:hAnsi="Times New Roman"/>
          <w:sz w:val="24"/>
          <w:szCs w:val="24"/>
        </w:rPr>
        <w:t>тыс.</w:t>
      </w:r>
      <w:r w:rsidR="00F75250" w:rsidRPr="00F75250">
        <w:rPr>
          <w:rFonts w:ascii="Times New Roman" w:hAnsi="Times New Roman"/>
          <w:sz w:val="24"/>
          <w:szCs w:val="24"/>
        </w:rPr>
        <w:t xml:space="preserve"> </w:t>
      </w:r>
      <w:r w:rsidRPr="00F75250">
        <w:rPr>
          <w:rFonts w:ascii="Times New Roman" w:hAnsi="Times New Roman"/>
          <w:sz w:val="24"/>
          <w:szCs w:val="24"/>
        </w:rPr>
        <w:t>руб., в том числе:</w:t>
      </w:r>
    </w:p>
    <w:p w:rsidR="000F5A33" w:rsidRPr="00434105" w:rsidRDefault="000F5A33" w:rsidP="000F5A33">
      <w:pPr>
        <w:pStyle w:val="a3"/>
        <w:ind w:left="5663" w:firstLine="709"/>
        <w:jc w:val="both"/>
        <w:rPr>
          <w:rFonts w:ascii="Times New Roman" w:hAnsi="Times New Roman"/>
          <w:sz w:val="24"/>
          <w:szCs w:val="24"/>
        </w:rPr>
      </w:pPr>
      <w:r w:rsidRPr="00F75250">
        <w:rPr>
          <w:rFonts w:ascii="Times New Roman" w:hAnsi="Times New Roman"/>
          <w:sz w:val="24"/>
          <w:szCs w:val="24"/>
        </w:rPr>
        <w:t>(тыс.руб.)</w:t>
      </w:r>
    </w:p>
    <w:tbl>
      <w:tblPr>
        <w:tblW w:w="7084" w:type="dxa"/>
        <w:tblInd w:w="93" w:type="dxa"/>
        <w:tblLook w:val="00A0" w:firstRow="1" w:lastRow="0" w:firstColumn="1" w:lastColumn="0" w:noHBand="0" w:noVBand="0"/>
      </w:tblPr>
      <w:tblGrid>
        <w:gridCol w:w="1433"/>
        <w:gridCol w:w="2126"/>
        <w:gridCol w:w="1985"/>
        <w:gridCol w:w="1540"/>
      </w:tblGrid>
      <w:tr w:rsidR="00432674" w:rsidRPr="007A3493" w:rsidTr="00432674">
        <w:trPr>
          <w:trHeight w:val="22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74" w:rsidRPr="007A3493" w:rsidRDefault="00432674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74" w:rsidRPr="007A3493" w:rsidRDefault="00432674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краевой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674" w:rsidRPr="000F5A33" w:rsidRDefault="00F75250" w:rsidP="004326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</w:t>
            </w:r>
            <w:r w:rsidR="00432674" w:rsidRPr="000F5A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округа</w:t>
            </w:r>
            <w:r w:rsidR="00432674" w:rsidRPr="000F5A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74" w:rsidRPr="007A3493" w:rsidRDefault="00432674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432674" w:rsidRPr="007A3493" w:rsidTr="00432674">
        <w:trPr>
          <w:trHeight w:val="2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432674" w:rsidP="00A22323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2232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A22323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74" w:rsidRPr="000F5A33" w:rsidRDefault="00A22323" w:rsidP="00F752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1 597,80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A22323" w:rsidRDefault="00A22323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1 643,10</w:t>
            </w:r>
          </w:p>
        </w:tc>
      </w:tr>
      <w:tr w:rsidR="00432674" w:rsidRPr="007A3493" w:rsidTr="00432674">
        <w:trPr>
          <w:trHeight w:val="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432674" w:rsidP="00A22323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A2232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A22323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74" w:rsidRPr="000F5A33" w:rsidRDefault="00A22323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1 597,80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A22323" w:rsidRDefault="00A22323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1 643,10</w:t>
            </w:r>
          </w:p>
        </w:tc>
      </w:tr>
      <w:tr w:rsidR="00432674" w:rsidRPr="007A3493" w:rsidTr="00432674">
        <w:trPr>
          <w:trHeight w:val="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432674" w:rsidP="00A22323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A2232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A22323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74" w:rsidRPr="000F5A33" w:rsidRDefault="00A22323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1 597,80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A22323" w:rsidRDefault="00A22323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1 643,10</w:t>
            </w:r>
          </w:p>
        </w:tc>
      </w:tr>
      <w:tr w:rsidR="00432674" w:rsidRPr="007A3493" w:rsidTr="00432674">
        <w:trPr>
          <w:trHeight w:val="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432674" w:rsidP="000F5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A22323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135,90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674" w:rsidRPr="000F5A33" w:rsidRDefault="00A22323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4 793,40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A22323" w:rsidRDefault="00A22323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4 929,30</w:t>
            </w:r>
          </w:p>
        </w:tc>
      </w:tr>
    </w:tbl>
    <w:p w:rsidR="00A22323" w:rsidRDefault="00A22323" w:rsidP="000F5A33">
      <w:pPr>
        <w:pStyle w:val="a3"/>
        <w:ind w:firstLine="709"/>
        <w:jc w:val="both"/>
        <w:rPr>
          <w:rFonts w:eastAsia="Calibri"/>
          <w:sz w:val="28"/>
          <w:szCs w:val="28"/>
        </w:rPr>
      </w:pPr>
    </w:p>
    <w:p w:rsidR="000F5A33" w:rsidRPr="00A22323" w:rsidRDefault="00A22323" w:rsidP="00A223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</w:t>
      </w:r>
      <w:r w:rsidRPr="00A22323">
        <w:rPr>
          <w:rFonts w:ascii="Times New Roman" w:eastAsia="Calibri" w:hAnsi="Times New Roman"/>
          <w:sz w:val="24"/>
          <w:szCs w:val="24"/>
        </w:rPr>
        <w:t>Целью подпрограммы является обеспечение сохранности документов Архивного фонда Российской Федерации и других архивных документов, хранящихся в муниципальном архиве</w:t>
      </w:r>
      <w:r w:rsidR="00137FD4">
        <w:rPr>
          <w:rFonts w:ascii="Times New Roman" w:eastAsia="Calibri" w:hAnsi="Times New Roman"/>
          <w:sz w:val="24"/>
          <w:szCs w:val="24"/>
        </w:rPr>
        <w:t xml:space="preserve"> округа</w:t>
      </w:r>
      <w:r w:rsidRPr="00A22323">
        <w:rPr>
          <w:rFonts w:ascii="Times New Roman" w:eastAsia="Calibri" w:hAnsi="Times New Roman"/>
          <w:sz w:val="24"/>
          <w:szCs w:val="24"/>
        </w:rPr>
        <w:t>.</w:t>
      </w:r>
    </w:p>
    <w:p w:rsidR="00137FD4" w:rsidRPr="0045583F" w:rsidRDefault="00137FD4" w:rsidP="00137FD4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</w:t>
      </w:r>
      <w:r w:rsidRPr="0045583F">
        <w:rPr>
          <w:rFonts w:ascii="Times New Roman" w:eastAsia="Calibri" w:hAnsi="Times New Roman"/>
          <w:sz w:val="24"/>
          <w:szCs w:val="24"/>
        </w:rPr>
        <w:t>В рамках подпрограммы решаются следующие задачи:</w:t>
      </w:r>
    </w:p>
    <w:p w:rsidR="007664F7" w:rsidRDefault="007664F7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формирование современной информационно-технологической инфраструктуры архива, перевод архивных фондов в электронную форму;</w:t>
      </w:r>
    </w:p>
    <w:p w:rsidR="000F5A33" w:rsidRPr="000F5A33" w:rsidRDefault="007664F7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-</w:t>
      </w:r>
      <w:r w:rsidR="000F5A33" w:rsidRPr="000F5A33">
        <w:rPr>
          <w:rFonts w:ascii="Times New Roman" w:hAnsi="Times New Roman"/>
          <w:sz w:val="24"/>
          <w:szCs w:val="24"/>
        </w:rPr>
        <w:t xml:space="preserve"> сохранени</w:t>
      </w:r>
      <w:r>
        <w:rPr>
          <w:rFonts w:ascii="Times New Roman" w:hAnsi="Times New Roman"/>
          <w:sz w:val="24"/>
          <w:szCs w:val="24"/>
        </w:rPr>
        <w:t>е</w:t>
      </w:r>
      <w:r w:rsidR="000F5A33" w:rsidRPr="000F5A33">
        <w:rPr>
          <w:rFonts w:ascii="Times New Roman" w:hAnsi="Times New Roman"/>
          <w:sz w:val="24"/>
          <w:szCs w:val="24"/>
        </w:rPr>
        <w:t>, пополнени</w:t>
      </w:r>
      <w:r>
        <w:rPr>
          <w:rFonts w:ascii="Times New Roman" w:hAnsi="Times New Roman"/>
          <w:sz w:val="24"/>
          <w:szCs w:val="24"/>
        </w:rPr>
        <w:t>е</w:t>
      </w:r>
      <w:r w:rsidR="000F5A33" w:rsidRPr="000F5A33">
        <w:rPr>
          <w:rFonts w:ascii="Times New Roman" w:hAnsi="Times New Roman"/>
          <w:sz w:val="24"/>
          <w:szCs w:val="24"/>
        </w:rPr>
        <w:t xml:space="preserve"> и эффективно</w:t>
      </w:r>
      <w:r>
        <w:rPr>
          <w:rFonts w:ascii="Times New Roman" w:hAnsi="Times New Roman"/>
          <w:sz w:val="24"/>
          <w:szCs w:val="24"/>
        </w:rPr>
        <w:t>е</w:t>
      </w:r>
      <w:r w:rsidR="000F5A33" w:rsidRPr="000F5A33">
        <w:rPr>
          <w:rFonts w:ascii="Times New Roman" w:hAnsi="Times New Roman"/>
          <w:sz w:val="24"/>
          <w:szCs w:val="24"/>
        </w:rPr>
        <w:t xml:space="preserve"> использовани</w:t>
      </w:r>
      <w:r>
        <w:rPr>
          <w:rFonts w:ascii="Times New Roman" w:hAnsi="Times New Roman"/>
          <w:sz w:val="24"/>
          <w:szCs w:val="24"/>
        </w:rPr>
        <w:t>е</w:t>
      </w:r>
      <w:r w:rsidR="000F5A33" w:rsidRPr="000F5A33">
        <w:rPr>
          <w:rFonts w:ascii="Times New Roman" w:hAnsi="Times New Roman"/>
          <w:sz w:val="24"/>
          <w:szCs w:val="24"/>
        </w:rPr>
        <w:t xml:space="preserve"> архивных документов.</w:t>
      </w:r>
    </w:p>
    <w:p w:rsidR="000F5A33" w:rsidRP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5A33">
        <w:rPr>
          <w:rFonts w:ascii="Times New Roman" w:hAnsi="Times New Roman"/>
          <w:sz w:val="24"/>
          <w:szCs w:val="24"/>
          <w:lang w:eastAsia="ar-SA"/>
        </w:rPr>
        <w:t>При реализации данной подпрограммы будут достигнуты следующие показатели:</w:t>
      </w:r>
    </w:p>
    <w:p w:rsidR="000F5A33" w:rsidRP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904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378"/>
        <w:gridCol w:w="1074"/>
        <w:gridCol w:w="1134"/>
        <w:gridCol w:w="1134"/>
        <w:gridCol w:w="1184"/>
      </w:tblGrid>
      <w:tr w:rsidR="000F5A33" w:rsidRPr="000F5A33" w:rsidTr="000F5A33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A223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202</w:t>
            </w:r>
            <w:r w:rsidR="00A22323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A223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202</w:t>
            </w:r>
            <w:r w:rsidR="00A22323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A33" w:rsidRPr="000F5A33" w:rsidRDefault="000F5A33" w:rsidP="00A223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202</w:t>
            </w:r>
            <w:r w:rsidR="00A22323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0F5A33" w:rsidRPr="000F5A33" w:rsidTr="000F5A33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7664F7" w:rsidRDefault="007664F7" w:rsidP="007664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64F7">
              <w:rPr>
                <w:rFonts w:ascii="Times New Roman" w:hAnsi="Times New Roman"/>
                <w:sz w:val="20"/>
                <w:szCs w:val="20"/>
                <w:lang w:eastAsia="ar-SA"/>
              </w:rPr>
              <w:t>Доля архивных документов, переведенных в электронную форму, в общем объеме архивных фондов архива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7664F7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0F5A33" w:rsidRPr="000F5A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7664F7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0F5A33" w:rsidRPr="000F5A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33" w:rsidRPr="000F5A33" w:rsidRDefault="007664F7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0F5A33" w:rsidRPr="000F5A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</w:tbl>
    <w:p w:rsidR="007664F7" w:rsidRDefault="007664F7" w:rsidP="007664F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64F7" w:rsidRDefault="007664F7" w:rsidP="007664F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67B5">
        <w:rPr>
          <w:rFonts w:ascii="Times New Roman" w:hAnsi="Times New Roman"/>
          <w:sz w:val="24"/>
          <w:szCs w:val="24"/>
        </w:rPr>
        <w:t xml:space="preserve">В результате реализации </w:t>
      </w:r>
      <w:r w:rsidRPr="001331CB">
        <w:rPr>
          <w:rFonts w:ascii="Times New Roman" w:hAnsi="Times New Roman"/>
          <w:sz w:val="24"/>
          <w:szCs w:val="24"/>
          <w:lang w:eastAsia="ar-SA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под</w:t>
      </w:r>
      <w:r w:rsidRPr="00F967B5">
        <w:rPr>
          <w:rFonts w:ascii="Times New Roman" w:hAnsi="Times New Roman"/>
          <w:sz w:val="24"/>
          <w:szCs w:val="24"/>
        </w:rPr>
        <w:t xml:space="preserve">программы планируется достигнуть следующих </w:t>
      </w:r>
      <w:r>
        <w:rPr>
          <w:rFonts w:ascii="Times New Roman" w:hAnsi="Times New Roman"/>
          <w:sz w:val="24"/>
          <w:szCs w:val="24"/>
        </w:rPr>
        <w:t>результатов</w:t>
      </w:r>
      <w:r w:rsidRPr="00F967B5">
        <w:rPr>
          <w:rFonts w:ascii="Times New Roman" w:hAnsi="Times New Roman"/>
          <w:sz w:val="24"/>
          <w:szCs w:val="24"/>
        </w:rPr>
        <w:t>:</w:t>
      </w:r>
    </w:p>
    <w:p w:rsidR="007664F7" w:rsidRPr="00F967B5" w:rsidRDefault="007664F7" w:rsidP="007664F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433D">
        <w:rPr>
          <w:rFonts w:ascii="Times New Roman" w:hAnsi="Times New Roman"/>
          <w:sz w:val="24"/>
          <w:szCs w:val="24"/>
        </w:rPr>
        <w:t xml:space="preserve">обеспечение сохранности архивных документов, формирование на их основе автоматизированных информационных ресурсов,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информации. </w:t>
      </w:r>
    </w:p>
    <w:p w:rsidR="000F5A33" w:rsidRDefault="000F5A33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433D" w:rsidRPr="00F75250" w:rsidRDefault="00794CD5" w:rsidP="00B643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На реализацию </w:t>
      </w:r>
      <w:r w:rsidRPr="008E174D">
        <w:rPr>
          <w:rFonts w:ascii="Times New Roman" w:hAnsi="Times New Roman"/>
          <w:i/>
          <w:sz w:val="24"/>
          <w:szCs w:val="24"/>
          <w:u w:val="single"/>
          <w:lang w:eastAsia="ar-SA"/>
        </w:rPr>
        <w:t>подпрограммы</w:t>
      </w:r>
      <w:r w:rsidR="001331CB" w:rsidRPr="008E174D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 </w:t>
      </w:r>
      <w:r w:rsidR="000F5A33" w:rsidRPr="008E174D">
        <w:rPr>
          <w:rFonts w:ascii="Times New Roman" w:hAnsi="Times New Roman"/>
          <w:i/>
          <w:sz w:val="24"/>
          <w:szCs w:val="24"/>
          <w:u w:val="single"/>
          <w:lang w:eastAsia="ar-SA"/>
        </w:rPr>
        <w:t>4</w:t>
      </w:r>
      <w:r w:rsidR="001331CB" w:rsidRPr="00794CD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331CB" w:rsidRPr="008E174D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«Обеспечение реализации </w:t>
      </w:r>
      <w:r w:rsidR="008E174D" w:rsidRPr="008E174D">
        <w:rPr>
          <w:rFonts w:ascii="Times New Roman" w:hAnsi="Times New Roman"/>
          <w:i/>
          <w:sz w:val="24"/>
          <w:szCs w:val="24"/>
          <w:u w:val="single"/>
          <w:lang w:eastAsia="ar-SA"/>
        </w:rPr>
        <w:t>муниципальной программы и прочие мероприятия</w:t>
      </w:r>
      <w:r w:rsidR="001331CB" w:rsidRPr="008E174D">
        <w:rPr>
          <w:rFonts w:ascii="Times New Roman" w:hAnsi="Times New Roman"/>
          <w:i/>
          <w:sz w:val="24"/>
          <w:szCs w:val="24"/>
          <w:u w:val="single"/>
          <w:lang w:eastAsia="ar-SA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6433D" w:rsidRPr="00F75250">
        <w:rPr>
          <w:rFonts w:ascii="Times New Roman" w:hAnsi="Times New Roman"/>
          <w:sz w:val="24"/>
          <w:szCs w:val="24"/>
        </w:rPr>
        <w:t xml:space="preserve">планируется финансирование мероприятий подпрограммы  </w:t>
      </w:r>
      <w:r w:rsidR="00B6433D">
        <w:rPr>
          <w:rFonts w:ascii="Times New Roman" w:hAnsi="Times New Roman"/>
          <w:sz w:val="24"/>
          <w:szCs w:val="24"/>
        </w:rPr>
        <w:t xml:space="preserve">за счет средств бюджета округа </w:t>
      </w:r>
      <w:r w:rsidR="00B6433D" w:rsidRPr="00F75250">
        <w:rPr>
          <w:rFonts w:ascii="Times New Roman" w:hAnsi="Times New Roman"/>
          <w:sz w:val="24"/>
          <w:szCs w:val="24"/>
        </w:rPr>
        <w:t xml:space="preserve">на общую сумму </w:t>
      </w:r>
      <w:r w:rsidR="00B6433D">
        <w:rPr>
          <w:rFonts w:ascii="Times New Roman" w:hAnsi="Times New Roman"/>
          <w:sz w:val="24"/>
          <w:szCs w:val="24"/>
        </w:rPr>
        <w:t>2</w:t>
      </w:r>
      <w:r w:rsidR="00137FD4">
        <w:rPr>
          <w:rFonts w:ascii="Times New Roman" w:hAnsi="Times New Roman"/>
          <w:sz w:val="24"/>
          <w:szCs w:val="24"/>
        </w:rPr>
        <w:t>9 787,48</w:t>
      </w:r>
      <w:r w:rsidR="00B6433D" w:rsidRPr="00F75250"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4931A6" w:rsidRDefault="00B6433D" w:rsidP="00B6433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4931A6">
        <w:rPr>
          <w:rFonts w:ascii="Times New Roman" w:hAnsi="Times New Roman"/>
          <w:sz w:val="24"/>
          <w:szCs w:val="24"/>
        </w:rPr>
        <w:t>202</w:t>
      </w:r>
      <w:r w:rsidR="00137FD4">
        <w:rPr>
          <w:rFonts w:ascii="Times New Roman" w:hAnsi="Times New Roman"/>
          <w:sz w:val="24"/>
          <w:szCs w:val="24"/>
        </w:rPr>
        <w:t>3</w:t>
      </w:r>
      <w:r w:rsidR="004931A6">
        <w:rPr>
          <w:rFonts w:ascii="Times New Roman" w:hAnsi="Times New Roman"/>
          <w:sz w:val="24"/>
          <w:szCs w:val="24"/>
        </w:rPr>
        <w:t xml:space="preserve"> год в сумме </w:t>
      </w:r>
      <w:r w:rsidR="00137FD4">
        <w:rPr>
          <w:rFonts w:ascii="Times New Roman" w:hAnsi="Times New Roman"/>
          <w:sz w:val="24"/>
          <w:szCs w:val="24"/>
        </w:rPr>
        <w:t>10 534,26</w:t>
      </w:r>
      <w:r w:rsidR="004931A6">
        <w:rPr>
          <w:rFonts w:ascii="Times New Roman" w:hAnsi="Times New Roman"/>
          <w:sz w:val="24"/>
          <w:szCs w:val="24"/>
        </w:rPr>
        <w:t xml:space="preserve"> тыс. руб.;</w:t>
      </w:r>
    </w:p>
    <w:p w:rsidR="004931A6" w:rsidRDefault="004931A6" w:rsidP="004931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433D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202</w:t>
      </w:r>
      <w:r w:rsidR="00137FD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137FD4">
        <w:rPr>
          <w:rFonts w:ascii="Times New Roman" w:hAnsi="Times New Roman"/>
          <w:sz w:val="24"/>
          <w:szCs w:val="24"/>
        </w:rPr>
        <w:t>9 626,</w:t>
      </w:r>
      <w:r>
        <w:rPr>
          <w:rFonts w:ascii="Times New Roman" w:hAnsi="Times New Roman"/>
          <w:sz w:val="24"/>
          <w:szCs w:val="24"/>
        </w:rPr>
        <w:t>6</w:t>
      </w:r>
      <w:r w:rsidR="00137FD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тыс. руб.;</w:t>
      </w:r>
    </w:p>
    <w:p w:rsidR="004931A6" w:rsidRDefault="00B6433D" w:rsidP="004931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93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931A6">
        <w:rPr>
          <w:rFonts w:ascii="Times New Roman" w:hAnsi="Times New Roman"/>
          <w:sz w:val="24"/>
          <w:szCs w:val="24"/>
        </w:rPr>
        <w:t>202</w:t>
      </w:r>
      <w:r w:rsidR="00137FD4">
        <w:rPr>
          <w:rFonts w:ascii="Times New Roman" w:hAnsi="Times New Roman"/>
          <w:sz w:val="24"/>
          <w:szCs w:val="24"/>
        </w:rPr>
        <w:t>5</w:t>
      </w:r>
      <w:r w:rsidR="004931A6">
        <w:rPr>
          <w:rFonts w:ascii="Times New Roman" w:hAnsi="Times New Roman"/>
          <w:sz w:val="24"/>
          <w:szCs w:val="24"/>
        </w:rPr>
        <w:t xml:space="preserve"> год в сумме </w:t>
      </w:r>
      <w:r w:rsidR="00137FD4">
        <w:rPr>
          <w:rFonts w:ascii="Times New Roman" w:hAnsi="Times New Roman"/>
          <w:sz w:val="24"/>
          <w:szCs w:val="24"/>
        </w:rPr>
        <w:t>9 626,</w:t>
      </w:r>
      <w:r w:rsidR="004931A6">
        <w:rPr>
          <w:rFonts w:ascii="Times New Roman" w:hAnsi="Times New Roman"/>
          <w:sz w:val="24"/>
          <w:szCs w:val="24"/>
        </w:rPr>
        <w:t>6</w:t>
      </w:r>
      <w:r w:rsidR="00137FD4">
        <w:rPr>
          <w:rFonts w:ascii="Times New Roman" w:hAnsi="Times New Roman"/>
          <w:sz w:val="24"/>
          <w:szCs w:val="24"/>
        </w:rPr>
        <w:t>1</w:t>
      </w:r>
      <w:r w:rsidR="004931A6">
        <w:rPr>
          <w:rFonts w:ascii="Times New Roman" w:hAnsi="Times New Roman"/>
          <w:sz w:val="24"/>
          <w:szCs w:val="24"/>
        </w:rPr>
        <w:t xml:space="preserve"> тыс. руб.</w:t>
      </w:r>
    </w:p>
    <w:p w:rsidR="00432674" w:rsidRDefault="00B6433D" w:rsidP="00B6433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137FD4" w:rsidRDefault="00137FD4" w:rsidP="00137FD4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Pr="00A22323">
        <w:rPr>
          <w:rFonts w:ascii="Times New Roman" w:eastAsia="Calibri" w:hAnsi="Times New Roman"/>
          <w:sz w:val="24"/>
          <w:szCs w:val="24"/>
        </w:rPr>
        <w:t xml:space="preserve">Целью подпрограммы является </w:t>
      </w:r>
      <w:r w:rsidRPr="00794CD5">
        <w:rPr>
          <w:rFonts w:ascii="Times New Roman" w:hAnsi="Times New Roman"/>
          <w:sz w:val="24"/>
          <w:szCs w:val="24"/>
          <w:lang w:eastAsia="ar-SA"/>
        </w:rPr>
        <w:t>создани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 w:rsidRPr="00794CD5">
        <w:rPr>
          <w:rFonts w:ascii="Times New Roman" w:hAnsi="Times New Roman"/>
          <w:sz w:val="24"/>
          <w:szCs w:val="24"/>
          <w:lang w:eastAsia="ar-SA"/>
        </w:rPr>
        <w:t xml:space="preserve"> условий для</w:t>
      </w:r>
      <w:r>
        <w:rPr>
          <w:rFonts w:ascii="Times New Roman" w:hAnsi="Times New Roman"/>
          <w:sz w:val="24"/>
          <w:szCs w:val="24"/>
          <w:lang w:eastAsia="ar-SA"/>
        </w:rPr>
        <w:t xml:space="preserve"> устойчивого развития культуры округа.</w:t>
      </w:r>
    </w:p>
    <w:p w:rsidR="001331CB" w:rsidRPr="00794CD5" w:rsidRDefault="001331CB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CD5">
        <w:rPr>
          <w:rFonts w:ascii="Times New Roman" w:hAnsi="Times New Roman"/>
          <w:sz w:val="24"/>
          <w:szCs w:val="24"/>
          <w:lang w:eastAsia="ar-SA"/>
        </w:rPr>
        <w:t>Расходы данной подпрограммы предусматриваются на решение задачи по созданию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1331CB" w:rsidRDefault="001331CB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CD5">
        <w:rPr>
          <w:rFonts w:ascii="Times New Roman" w:hAnsi="Times New Roman"/>
          <w:sz w:val="24"/>
          <w:szCs w:val="24"/>
          <w:lang w:eastAsia="ar-SA"/>
        </w:rPr>
        <w:t>При реализации данной подпрограммы будут достигнуты следующие показатели:</w:t>
      </w:r>
    </w:p>
    <w:p w:rsidR="00794CD5" w:rsidRPr="00794CD5" w:rsidRDefault="00794CD5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046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378"/>
        <w:gridCol w:w="1216"/>
        <w:gridCol w:w="1134"/>
        <w:gridCol w:w="1134"/>
        <w:gridCol w:w="1184"/>
      </w:tblGrid>
      <w:tr w:rsidR="001331CB" w:rsidRPr="00794CD5" w:rsidTr="008E174D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Показатели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Ед</w:t>
            </w:r>
            <w:r w:rsidR="00794CD5">
              <w:rPr>
                <w:rFonts w:ascii="Times New Roman" w:hAnsi="Times New Roman"/>
                <w:lang w:eastAsia="ar-SA"/>
              </w:rPr>
              <w:t>.</w:t>
            </w:r>
            <w:r w:rsidRPr="00794CD5">
              <w:rPr>
                <w:rFonts w:ascii="Times New Roman" w:hAnsi="Times New Roman"/>
                <w:lang w:eastAsia="ar-SA"/>
              </w:rPr>
              <w:t xml:space="preserve"> изм</w:t>
            </w:r>
            <w:r w:rsidR="00794CD5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137FD4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20</w:t>
            </w:r>
            <w:r w:rsidR="002D5E93">
              <w:rPr>
                <w:rFonts w:ascii="Times New Roman" w:hAnsi="Times New Roman"/>
                <w:lang w:eastAsia="ar-SA"/>
              </w:rPr>
              <w:t>2</w:t>
            </w:r>
            <w:r w:rsidR="00137FD4">
              <w:rPr>
                <w:rFonts w:ascii="Times New Roman" w:hAnsi="Times New Roman"/>
                <w:lang w:eastAsia="ar-SA"/>
              </w:rPr>
              <w:t>3</w:t>
            </w:r>
            <w:r w:rsidRPr="00794CD5">
              <w:rPr>
                <w:rFonts w:ascii="Times New Roman" w:hAnsi="Times New Roman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137FD4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202</w:t>
            </w:r>
            <w:r w:rsidR="00137FD4">
              <w:rPr>
                <w:rFonts w:ascii="Times New Roman" w:hAnsi="Times New Roman"/>
                <w:lang w:eastAsia="ar-SA"/>
              </w:rPr>
              <w:t>4</w:t>
            </w:r>
            <w:r w:rsidRPr="00794CD5">
              <w:rPr>
                <w:rFonts w:ascii="Times New Roman" w:hAnsi="Times New Roman"/>
                <w:lang w:eastAsia="ar-SA"/>
              </w:rPr>
              <w:t xml:space="preserve"> 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794CD5" w:rsidRDefault="001331CB" w:rsidP="00137FD4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202</w:t>
            </w:r>
            <w:r w:rsidR="00137FD4">
              <w:rPr>
                <w:rFonts w:ascii="Times New Roman" w:hAnsi="Times New Roman"/>
                <w:lang w:eastAsia="ar-SA"/>
              </w:rPr>
              <w:t>5</w:t>
            </w:r>
            <w:r w:rsidRPr="00794CD5">
              <w:rPr>
                <w:rFonts w:ascii="Times New Roman" w:hAnsi="Times New Roman"/>
                <w:lang w:eastAsia="ar-SA"/>
              </w:rPr>
              <w:t xml:space="preserve"> год</w:t>
            </w:r>
          </w:p>
        </w:tc>
      </w:tr>
      <w:tr w:rsidR="001331CB" w:rsidRPr="00794CD5" w:rsidTr="00137FD4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B831CA" w:rsidRDefault="002D5E93" w:rsidP="002D5E93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К</w:t>
            </w:r>
            <w:r w:rsidR="001331CB"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оличество специалистов, повысивших квалификацию, прошедших переподготовку, обученных на семинарах и др</w:t>
            </w: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угих</w:t>
            </w:r>
            <w:r w:rsidR="001331CB"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мероприятиях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B831CA" w:rsidRDefault="001331CB" w:rsidP="00137F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B831CA" w:rsidRDefault="00137FD4" w:rsidP="00794C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B831CA" w:rsidRDefault="001331CB" w:rsidP="00794C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B831CA" w:rsidRDefault="001331CB" w:rsidP="00794C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14</w:t>
            </w:r>
          </w:p>
        </w:tc>
      </w:tr>
      <w:tr w:rsidR="002D5E93" w:rsidRPr="00794CD5" w:rsidTr="00137FD4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93" w:rsidRPr="00B831CA" w:rsidRDefault="002D5E93" w:rsidP="00DA2D2D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Суммарная оценка показателей качества финансового менеджмента главных распорядителей бюджетных средств, не менее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E93" w:rsidRPr="00B831CA" w:rsidRDefault="002D5E93" w:rsidP="00137F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E93" w:rsidRPr="00B831CA" w:rsidRDefault="002D5E93" w:rsidP="00794C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E93" w:rsidRPr="00B831CA" w:rsidRDefault="002D5E93" w:rsidP="00794C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E93" w:rsidRPr="00B831CA" w:rsidRDefault="002D5E93" w:rsidP="00794C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100,00</w:t>
            </w:r>
          </w:p>
        </w:tc>
      </w:tr>
      <w:tr w:rsidR="002D5E93" w:rsidRPr="00794CD5" w:rsidTr="00137FD4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E93" w:rsidRPr="00B831CA" w:rsidRDefault="002D5E93" w:rsidP="002D5E93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Своевременность утверждения и размещения плана финансово-хозяйственной деятельности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E93" w:rsidRPr="00B831CA" w:rsidRDefault="002D5E93" w:rsidP="00137F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дней/откл.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E93" w:rsidRPr="00B831CA" w:rsidRDefault="002D5E93" w:rsidP="00794C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E93" w:rsidRPr="00B831CA" w:rsidRDefault="002D5E93" w:rsidP="00794C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E93" w:rsidRPr="00B831CA" w:rsidRDefault="002D5E93" w:rsidP="00794C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2D5E93" w:rsidRPr="00794CD5" w:rsidTr="00137FD4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E93" w:rsidRPr="00B831CA" w:rsidRDefault="002D5E93" w:rsidP="002D5E93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Своевременность утверждения и размещения муниципального задания на текущий финансовый год и плановый период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E93" w:rsidRPr="00B831CA" w:rsidRDefault="002D5E93" w:rsidP="00137F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дней/откл.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E93" w:rsidRPr="00B831CA" w:rsidRDefault="002D5E93" w:rsidP="00794C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E93" w:rsidRPr="00B831CA" w:rsidRDefault="002D5E93" w:rsidP="00794C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E93" w:rsidRPr="00B831CA" w:rsidRDefault="002D5E93" w:rsidP="00794C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8F665A" w:rsidRPr="00794CD5" w:rsidTr="00137FD4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65A" w:rsidRPr="00B831CA" w:rsidRDefault="008F665A" w:rsidP="00794CD5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Доля библиотек, подключенных к сети Интернет, в общем количестве общедоступных библиотек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65A" w:rsidRPr="00B831CA" w:rsidRDefault="008F665A" w:rsidP="00137F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65A" w:rsidRPr="00B831CA" w:rsidRDefault="008F665A" w:rsidP="00DA2D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65A" w:rsidRPr="00B831CA" w:rsidRDefault="008F665A" w:rsidP="00DA2D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5A" w:rsidRPr="00B831CA" w:rsidRDefault="008F665A" w:rsidP="00DA2D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100,00</w:t>
            </w:r>
          </w:p>
        </w:tc>
      </w:tr>
      <w:tr w:rsidR="008F665A" w:rsidRPr="00794CD5" w:rsidTr="00137FD4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65A" w:rsidRPr="00B831CA" w:rsidRDefault="008F665A" w:rsidP="008F665A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Доля учреждений культуры, имеющих сайт в сети Интернет, в общем количестве учреждений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65A" w:rsidRPr="00B831CA" w:rsidRDefault="008F665A" w:rsidP="00137F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65A" w:rsidRPr="00B831CA" w:rsidRDefault="008F665A" w:rsidP="00DA2D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65A" w:rsidRPr="00B831CA" w:rsidRDefault="008F665A" w:rsidP="00DA2D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5A" w:rsidRPr="00B831CA" w:rsidRDefault="008F665A" w:rsidP="00DA2D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31CA">
              <w:rPr>
                <w:rFonts w:ascii="Times New Roman" w:hAnsi="Times New Roman"/>
                <w:sz w:val="20"/>
                <w:szCs w:val="20"/>
                <w:lang w:eastAsia="ar-SA"/>
              </w:rPr>
              <w:t>100,00</w:t>
            </w:r>
          </w:p>
        </w:tc>
      </w:tr>
    </w:tbl>
    <w:p w:rsidR="001331CB" w:rsidRPr="00794CD5" w:rsidRDefault="001331CB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F665A" w:rsidRDefault="008F665A" w:rsidP="008F66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67B5">
        <w:rPr>
          <w:rFonts w:ascii="Times New Roman" w:hAnsi="Times New Roman"/>
          <w:sz w:val="24"/>
          <w:szCs w:val="24"/>
        </w:rPr>
        <w:t xml:space="preserve">В результате реализации </w:t>
      </w:r>
      <w:r w:rsidRPr="001331CB">
        <w:rPr>
          <w:rFonts w:ascii="Times New Roman" w:hAnsi="Times New Roman"/>
          <w:sz w:val="24"/>
          <w:szCs w:val="24"/>
          <w:lang w:eastAsia="ar-SA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под</w:t>
      </w:r>
      <w:r w:rsidRPr="00F967B5">
        <w:rPr>
          <w:rFonts w:ascii="Times New Roman" w:hAnsi="Times New Roman"/>
          <w:sz w:val="24"/>
          <w:szCs w:val="24"/>
        </w:rPr>
        <w:t xml:space="preserve">программы планируется достигнуть следующих </w:t>
      </w:r>
      <w:r>
        <w:rPr>
          <w:rFonts w:ascii="Times New Roman" w:hAnsi="Times New Roman"/>
          <w:sz w:val="24"/>
          <w:szCs w:val="24"/>
        </w:rPr>
        <w:t>результатов</w:t>
      </w:r>
      <w:r w:rsidRPr="00F967B5">
        <w:rPr>
          <w:rFonts w:ascii="Times New Roman" w:hAnsi="Times New Roman"/>
          <w:sz w:val="24"/>
          <w:szCs w:val="24"/>
        </w:rPr>
        <w:t>:</w:t>
      </w:r>
    </w:p>
    <w:p w:rsidR="008F665A" w:rsidRDefault="008F665A" w:rsidP="008F66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эффективного управления кадровыми ресурсами в сфере культуры;</w:t>
      </w:r>
    </w:p>
    <w:p w:rsidR="008F665A" w:rsidRDefault="008F665A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повышение профессионального уровня работников, укрепление кадрового потенциала;</w:t>
      </w:r>
    </w:p>
    <w:p w:rsidR="008F665A" w:rsidRDefault="008F665A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создание условий для привлечения в сферу культуры высококвалифицированных кадров, в том числе молодых специалистов;</w:t>
      </w:r>
    </w:p>
    <w:p w:rsidR="008F665A" w:rsidRDefault="008F665A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повышение социального статуса и престижа творческих работников и работников культуры;</w:t>
      </w:r>
    </w:p>
    <w:p w:rsidR="008F665A" w:rsidRDefault="008F665A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увеличение количества учреждений культуры и образовательных организаций в области культуры, находящихся в удовлетворительном состоянии;</w:t>
      </w:r>
    </w:p>
    <w:p w:rsidR="008F665A" w:rsidRDefault="008F665A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CF7999">
        <w:rPr>
          <w:rFonts w:ascii="Times New Roman" w:hAnsi="Times New Roman"/>
          <w:sz w:val="24"/>
          <w:szCs w:val="24"/>
          <w:lang w:eastAsia="ar-SA"/>
        </w:rPr>
        <w:t xml:space="preserve"> повышение качества и доступности муниципальных услуг, оказываемых учреждениями культуры и образовательными организациями в области культуры;</w:t>
      </w:r>
    </w:p>
    <w:p w:rsidR="00CF7999" w:rsidRDefault="00CF7999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повышение эффективности информатизации в отрасли культуры;</w:t>
      </w:r>
    </w:p>
    <w:p w:rsidR="00CF7999" w:rsidRDefault="00CF7999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повышение эффективности управления в сфере культуры, расходования бюджетных расходов, внедрение современных подходов бюджетного планирования;</w:t>
      </w:r>
    </w:p>
    <w:p w:rsidR="00CF7999" w:rsidRDefault="00CF7999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создание эффективной системы управления программой, реализация в полном объеме мероприятий программы, достижение ее целей и задач.</w:t>
      </w:r>
    </w:p>
    <w:p w:rsidR="008F665A" w:rsidRDefault="008F665A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D16D8" w:rsidRPr="009E34FA" w:rsidRDefault="006D16D8" w:rsidP="006D16D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муниципальной программы нарушений не установлено.</w:t>
      </w:r>
    </w:p>
    <w:p w:rsidR="00066F3D" w:rsidRDefault="00066F3D" w:rsidP="00066F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6F3D" w:rsidRPr="00AC6E0E" w:rsidRDefault="00066F3D" w:rsidP="006D16D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выше изложенного Контрольно – счетный орган Шарыповского муниципального округа Красноярского края предлагает администрации Шарыповского муниципального округа</w:t>
      </w:r>
      <w:r w:rsidR="006D16D8">
        <w:rPr>
          <w:rFonts w:ascii="Times New Roman" w:hAnsi="Times New Roman"/>
          <w:sz w:val="24"/>
          <w:szCs w:val="24"/>
        </w:rPr>
        <w:t xml:space="preserve"> п</w:t>
      </w:r>
      <w:r w:rsidRPr="00AC6E0E">
        <w:rPr>
          <w:rFonts w:ascii="Times New Roman" w:hAnsi="Times New Roman"/>
          <w:sz w:val="24"/>
          <w:szCs w:val="24"/>
        </w:rPr>
        <w:t xml:space="preserve">ринять проект постановления администрации Шарыповского муниципального округа «О внесении изменений в постановление администрации Шарыповского муниципального округа от </w:t>
      </w:r>
      <w:r>
        <w:rPr>
          <w:rFonts w:ascii="Times New Roman" w:hAnsi="Times New Roman"/>
          <w:sz w:val="24"/>
          <w:szCs w:val="24"/>
        </w:rPr>
        <w:t>17</w:t>
      </w:r>
      <w:r w:rsidRPr="00AC6E0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AC6E0E">
        <w:rPr>
          <w:rFonts w:ascii="Times New Roman" w:hAnsi="Times New Roman"/>
          <w:sz w:val="24"/>
          <w:szCs w:val="24"/>
        </w:rPr>
        <w:t xml:space="preserve">.2021 № </w:t>
      </w:r>
      <w:r>
        <w:rPr>
          <w:rFonts w:ascii="Times New Roman" w:hAnsi="Times New Roman"/>
          <w:sz w:val="24"/>
          <w:szCs w:val="24"/>
        </w:rPr>
        <w:t>457</w:t>
      </w:r>
      <w:r w:rsidRPr="00AC6E0E">
        <w:rPr>
          <w:rFonts w:ascii="Times New Roman" w:hAnsi="Times New Roman"/>
          <w:sz w:val="24"/>
          <w:szCs w:val="24"/>
        </w:rPr>
        <w:t>-п «Об утверждении  муниципальной программы Шарыповского муниципального округа «</w:t>
      </w:r>
      <w:r>
        <w:rPr>
          <w:rFonts w:ascii="Times New Roman" w:hAnsi="Times New Roman"/>
          <w:sz w:val="24"/>
          <w:szCs w:val="24"/>
        </w:rPr>
        <w:t>Развитие культуры»</w:t>
      </w:r>
      <w:r w:rsidR="009931B2" w:rsidRPr="009931B2">
        <w:rPr>
          <w:rFonts w:ascii="Times New Roman" w:hAnsi="Times New Roman"/>
          <w:sz w:val="24"/>
          <w:szCs w:val="24"/>
        </w:rPr>
        <w:t xml:space="preserve"> </w:t>
      </w:r>
      <w:r w:rsidR="009931B2">
        <w:rPr>
          <w:rFonts w:ascii="Times New Roman" w:hAnsi="Times New Roman"/>
          <w:sz w:val="24"/>
          <w:szCs w:val="24"/>
        </w:rPr>
        <w:t>(в ред. от 28.07.2022)</w:t>
      </w:r>
      <w:r>
        <w:rPr>
          <w:rFonts w:ascii="Times New Roman" w:hAnsi="Times New Roman"/>
          <w:sz w:val="24"/>
          <w:szCs w:val="24"/>
        </w:rPr>
        <w:t>.</w:t>
      </w:r>
    </w:p>
    <w:p w:rsidR="00066F3D" w:rsidRDefault="00066F3D" w:rsidP="00066F3D">
      <w:pPr>
        <w:pStyle w:val="a3"/>
        <w:rPr>
          <w:rFonts w:ascii="Times New Roman" w:hAnsi="Times New Roman"/>
          <w:sz w:val="24"/>
          <w:szCs w:val="24"/>
        </w:rPr>
      </w:pPr>
    </w:p>
    <w:p w:rsidR="00066F3D" w:rsidRDefault="00066F3D" w:rsidP="00066F3D">
      <w:pPr>
        <w:pStyle w:val="a3"/>
        <w:rPr>
          <w:rFonts w:ascii="Times New Roman" w:hAnsi="Times New Roman"/>
          <w:sz w:val="24"/>
          <w:szCs w:val="24"/>
        </w:rPr>
      </w:pPr>
    </w:p>
    <w:p w:rsidR="00066F3D" w:rsidRDefault="00066F3D" w:rsidP="00066F3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8F665A" w:rsidRDefault="00066F3D" w:rsidP="00066F3D">
      <w:pPr>
        <w:pStyle w:val="a3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КСО Шарыповского муниципального округа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Г.В. Савчук</w:t>
      </w:r>
    </w:p>
    <w:sectPr w:rsidR="008F665A" w:rsidSect="008E174D">
      <w:footerReference w:type="default" r:id="rId10"/>
      <w:pgSz w:w="11906" w:h="16838"/>
      <w:pgMar w:top="567" w:right="567" w:bottom="851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EB" w:rsidRDefault="005331EB" w:rsidP="00292F3E">
      <w:pPr>
        <w:spacing w:after="0" w:line="240" w:lineRule="auto"/>
      </w:pPr>
      <w:r>
        <w:separator/>
      </w:r>
    </w:p>
  </w:endnote>
  <w:endnote w:type="continuationSeparator" w:id="0">
    <w:p w:rsidR="005331EB" w:rsidRDefault="005331EB" w:rsidP="0029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60" w:rsidRDefault="001C1F6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85904">
      <w:rPr>
        <w:noProof/>
      </w:rPr>
      <w:t>1</w:t>
    </w:r>
    <w:r>
      <w:rPr>
        <w:noProof/>
      </w:rPr>
      <w:fldChar w:fldCharType="end"/>
    </w:r>
  </w:p>
  <w:p w:rsidR="001C1F60" w:rsidRDefault="001C1F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EB" w:rsidRDefault="005331EB" w:rsidP="00292F3E">
      <w:pPr>
        <w:spacing w:after="0" w:line="240" w:lineRule="auto"/>
      </w:pPr>
      <w:r>
        <w:separator/>
      </w:r>
    </w:p>
  </w:footnote>
  <w:footnote w:type="continuationSeparator" w:id="0">
    <w:p w:rsidR="005331EB" w:rsidRDefault="005331EB" w:rsidP="0029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8C3"/>
    <w:multiLevelType w:val="hybridMultilevel"/>
    <w:tmpl w:val="E026BB58"/>
    <w:lvl w:ilvl="0" w:tplc="1C400C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1A06A06"/>
    <w:multiLevelType w:val="hybridMultilevel"/>
    <w:tmpl w:val="A8CA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F7716"/>
    <w:multiLevelType w:val="hybridMultilevel"/>
    <w:tmpl w:val="FD1E2FAE"/>
    <w:lvl w:ilvl="0" w:tplc="B0B4645E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3">
    <w:nsid w:val="42062821"/>
    <w:multiLevelType w:val="hybridMultilevel"/>
    <w:tmpl w:val="441C34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C76073"/>
    <w:multiLevelType w:val="hybridMultilevel"/>
    <w:tmpl w:val="C700FE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8E38C4"/>
    <w:multiLevelType w:val="hybridMultilevel"/>
    <w:tmpl w:val="05421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DD19FB"/>
    <w:multiLevelType w:val="hybridMultilevel"/>
    <w:tmpl w:val="37E263EC"/>
    <w:lvl w:ilvl="0" w:tplc="C3D094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C71"/>
    <w:rsid w:val="000054E9"/>
    <w:rsid w:val="00022E2F"/>
    <w:rsid w:val="00033417"/>
    <w:rsid w:val="000453B4"/>
    <w:rsid w:val="00047C47"/>
    <w:rsid w:val="00066F3D"/>
    <w:rsid w:val="00071131"/>
    <w:rsid w:val="00071FB6"/>
    <w:rsid w:val="000913E0"/>
    <w:rsid w:val="000B78EE"/>
    <w:rsid w:val="000C30BF"/>
    <w:rsid w:val="000D1E8E"/>
    <w:rsid w:val="000D5CA4"/>
    <w:rsid w:val="000E29ED"/>
    <w:rsid w:val="000F5A33"/>
    <w:rsid w:val="001331CB"/>
    <w:rsid w:val="00137670"/>
    <w:rsid w:val="00137FD4"/>
    <w:rsid w:val="0017051E"/>
    <w:rsid w:val="00171C71"/>
    <w:rsid w:val="00173070"/>
    <w:rsid w:val="001A4480"/>
    <w:rsid w:val="001C1F60"/>
    <w:rsid w:val="001E67C4"/>
    <w:rsid w:val="001F00CF"/>
    <w:rsid w:val="001F0301"/>
    <w:rsid w:val="001F080F"/>
    <w:rsid w:val="001F429B"/>
    <w:rsid w:val="001F4354"/>
    <w:rsid w:val="00202E8F"/>
    <w:rsid w:val="002227F0"/>
    <w:rsid w:val="00262B77"/>
    <w:rsid w:val="00292F3E"/>
    <w:rsid w:val="002C62A2"/>
    <w:rsid w:val="002D5E93"/>
    <w:rsid w:val="002E1157"/>
    <w:rsid w:val="002F2932"/>
    <w:rsid w:val="00337B8B"/>
    <w:rsid w:val="003509C7"/>
    <w:rsid w:val="00383461"/>
    <w:rsid w:val="00383AD9"/>
    <w:rsid w:val="003A2644"/>
    <w:rsid w:val="003C2A55"/>
    <w:rsid w:val="003E16F3"/>
    <w:rsid w:val="003E1E7C"/>
    <w:rsid w:val="003E38DD"/>
    <w:rsid w:val="003E5CBA"/>
    <w:rsid w:val="003E6BE9"/>
    <w:rsid w:val="003F34B4"/>
    <w:rsid w:val="004117C0"/>
    <w:rsid w:val="00411E29"/>
    <w:rsid w:val="00412228"/>
    <w:rsid w:val="004163C6"/>
    <w:rsid w:val="004263D2"/>
    <w:rsid w:val="00432674"/>
    <w:rsid w:val="00433559"/>
    <w:rsid w:val="00434105"/>
    <w:rsid w:val="0045583F"/>
    <w:rsid w:val="00456017"/>
    <w:rsid w:val="00456CB1"/>
    <w:rsid w:val="004600EA"/>
    <w:rsid w:val="00466AC6"/>
    <w:rsid w:val="0047558C"/>
    <w:rsid w:val="004931A6"/>
    <w:rsid w:val="0049474B"/>
    <w:rsid w:val="004A3351"/>
    <w:rsid w:val="004C14E7"/>
    <w:rsid w:val="004E3ECF"/>
    <w:rsid w:val="004E415E"/>
    <w:rsid w:val="004E6BEB"/>
    <w:rsid w:val="004F5CDC"/>
    <w:rsid w:val="00517057"/>
    <w:rsid w:val="00521CA0"/>
    <w:rsid w:val="005331EB"/>
    <w:rsid w:val="00540129"/>
    <w:rsid w:val="0054763E"/>
    <w:rsid w:val="005556E1"/>
    <w:rsid w:val="00574A5A"/>
    <w:rsid w:val="00581343"/>
    <w:rsid w:val="005A308B"/>
    <w:rsid w:val="005A6BA1"/>
    <w:rsid w:val="005C32C9"/>
    <w:rsid w:val="005D4F7F"/>
    <w:rsid w:val="005E5131"/>
    <w:rsid w:val="00613B71"/>
    <w:rsid w:val="0064221C"/>
    <w:rsid w:val="00680F9B"/>
    <w:rsid w:val="0069075D"/>
    <w:rsid w:val="006946E7"/>
    <w:rsid w:val="006D16D8"/>
    <w:rsid w:val="006F5C84"/>
    <w:rsid w:val="007033F4"/>
    <w:rsid w:val="00735BFD"/>
    <w:rsid w:val="00763007"/>
    <w:rsid w:val="00766259"/>
    <w:rsid w:val="007664F7"/>
    <w:rsid w:val="00766D21"/>
    <w:rsid w:val="00783242"/>
    <w:rsid w:val="00785904"/>
    <w:rsid w:val="00792F9F"/>
    <w:rsid w:val="00794CD5"/>
    <w:rsid w:val="007A3493"/>
    <w:rsid w:val="007D60C9"/>
    <w:rsid w:val="0084720D"/>
    <w:rsid w:val="00865E00"/>
    <w:rsid w:val="0087258F"/>
    <w:rsid w:val="008B2A41"/>
    <w:rsid w:val="008C1ECF"/>
    <w:rsid w:val="008C3CD7"/>
    <w:rsid w:val="008D1FBD"/>
    <w:rsid w:val="008E174D"/>
    <w:rsid w:val="008F665A"/>
    <w:rsid w:val="00945E83"/>
    <w:rsid w:val="00954D58"/>
    <w:rsid w:val="00967CB5"/>
    <w:rsid w:val="009931B2"/>
    <w:rsid w:val="009E4B1B"/>
    <w:rsid w:val="009E55C4"/>
    <w:rsid w:val="00A22323"/>
    <w:rsid w:val="00A37E45"/>
    <w:rsid w:val="00A45426"/>
    <w:rsid w:val="00A534CD"/>
    <w:rsid w:val="00A54F09"/>
    <w:rsid w:val="00A623D7"/>
    <w:rsid w:val="00A637EF"/>
    <w:rsid w:val="00AB0AF7"/>
    <w:rsid w:val="00AB787B"/>
    <w:rsid w:val="00AF325C"/>
    <w:rsid w:val="00B01DDE"/>
    <w:rsid w:val="00B12558"/>
    <w:rsid w:val="00B1469D"/>
    <w:rsid w:val="00B2108C"/>
    <w:rsid w:val="00B21AF4"/>
    <w:rsid w:val="00B26033"/>
    <w:rsid w:val="00B33600"/>
    <w:rsid w:val="00B42FCF"/>
    <w:rsid w:val="00B46AAE"/>
    <w:rsid w:val="00B54BA7"/>
    <w:rsid w:val="00B55F26"/>
    <w:rsid w:val="00B572DF"/>
    <w:rsid w:val="00B6229D"/>
    <w:rsid w:val="00B6433D"/>
    <w:rsid w:val="00B831CA"/>
    <w:rsid w:val="00BA4C26"/>
    <w:rsid w:val="00BD62F5"/>
    <w:rsid w:val="00C268AE"/>
    <w:rsid w:val="00C31225"/>
    <w:rsid w:val="00C35C9F"/>
    <w:rsid w:val="00C564F2"/>
    <w:rsid w:val="00C65B09"/>
    <w:rsid w:val="00C714CF"/>
    <w:rsid w:val="00C7529B"/>
    <w:rsid w:val="00C85F8B"/>
    <w:rsid w:val="00C95EB3"/>
    <w:rsid w:val="00CA1623"/>
    <w:rsid w:val="00CE7D82"/>
    <w:rsid w:val="00CF25DD"/>
    <w:rsid w:val="00CF7999"/>
    <w:rsid w:val="00D30BD5"/>
    <w:rsid w:val="00D31FD7"/>
    <w:rsid w:val="00D403E1"/>
    <w:rsid w:val="00D416CD"/>
    <w:rsid w:val="00D43001"/>
    <w:rsid w:val="00D704E1"/>
    <w:rsid w:val="00D749E9"/>
    <w:rsid w:val="00DA1C94"/>
    <w:rsid w:val="00DA3628"/>
    <w:rsid w:val="00DB35F3"/>
    <w:rsid w:val="00DC134E"/>
    <w:rsid w:val="00DC5E25"/>
    <w:rsid w:val="00DD58FE"/>
    <w:rsid w:val="00E03607"/>
    <w:rsid w:val="00E12197"/>
    <w:rsid w:val="00E20902"/>
    <w:rsid w:val="00E40EEE"/>
    <w:rsid w:val="00E4689C"/>
    <w:rsid w:val="00E5238E"/>
    <w:rsid w:val="00E651A4"/>
    <w:rsid w:val="00E85789"/>
    <w:rsid w:val="00EA3936"/>
    <w:rsid w:val="00ED15A6"/>
    <w:rsid w:val="00EF35AE"/>
    <w:rsid w:val="00F03CAF"/>
    <w:rsid w:val="00F36AF2"/>
    <w:rsid w:val="00F75250"/>
    <w:rsid w:val="00F8571E"/>
    <w:rsid w:val="00F860A2"/>
    <w:rsid w:val="00F967B5"/>
    <w:rsid w:val="00FC3C10"/>
    <w:rsid w:val="00FD0B71"/>
    <w:rsid w:val="00FD6C54"/>
    <w:rsid w:val="00FE411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B6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71FB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94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292F3E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292F3E"/>
    <w:rPr>
      <w:rFonts w:ascii="Calibri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475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2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5A22-0B26-4243-A587-984F8936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6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60</cp:revision>
  <cp:lastPrinted>2022-11-21T02:26:00Z</cp:lastPrinted>
  <dcterms:created xsi:type="dcterms:W3CDTF">2013-10-07T06:31:00Z</dcterms:created>
  <dcterms:modified xsi:type="dcterms:W3CDTF">2022-11-21T03:16:00Z</dcterms:modified>
</cp:coreProperties>
</file>