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5DA2">
        <w:rPr>
          <w:rFonts w:ascii="Times New Roman" w:hAnsi="Times New Roman"/>
          <w:sz w:val="28"/>
          <w:szCs w:val="28"/>
        </w:rPr>
        <w:t>от</w:t>
      </w:r>
      <w:proofErr w:type="gramEnd"/>
      <w:r w:rsidR="001A5DA2">
        <w:rPr>
          <w:rFonts w:ascii="Times New Roman" w:hAnsi="Times New Roman"/>
          <w:sz w:val="28"/>
          <w:szCs w:val="28"/>
        </w:rPr>
        <w:t xml:space="preserve"> 18.06.2015 № 59/722р</w:t>
      </w:r>
      <w:r w:rsidR="00346821">
        <w:rPr>
          <w:rFonts w:ascii="Times New Roman" w:hAnsi="Times New Roman"/>
          <w:sz w:val="28"/>
          <w:szCs w:val="28"/>
        </w:rPr>
        <w:t>)</w:t>
      </w:r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1A5DA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74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C02DD3">
        <w:rPr>
          <w:rFonts w:ascii="Times New Roman" w:hAnsi="Times New Roman"/>
          <w:sz w:val="28"/>
          <w:szCs w:val="28"/>
        </w:rPr>
        <w:t>6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="001A5DA2">
        <w:rPr>
          <w:rFonts w:ascii="Times New Roman" w:hAnsi="Times New Roman"/>
          <w:sz w:val="28"/>
          <w:szCs w:val="28"/>
        </w:rPr>
        <w:t>, от 18.06.2015 № 59/722р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346821">
        <w:rPr>
          <w:rFonts w:ascii="Times New Roman" w:hAnsi="Times New Roman"/>
          <w:sz w:val="28"/>
          <w:szCs w:val="28"/>
        </w:rPr>
        <w:t>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>, от 18.06.2015 № 59/722р</w:t>
      </w:r>
      <w:r w:rsidR="00346821">
        <w:rPr>
          <w:rFonts w:ascii="Times New Roman" w:hAnsi="Times New Roman"/>
          <w:sz w:val="28"/>
          <w:szCs w:val="28"/>
        </w:rPr>
        <w:t xml:space="preserve">)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1A5DA2">
        <w:rPr>
          <w:rFonts w:ascii="Times New Roman" w:hAnsi="Times New Roman"/>
          <w:sz w:val="28"/>
          <w:szCs w:val="28"/>
        </w:rPr>
        <w:t>21 августа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A5DA2">
        <w:rPr>
          <w:rFonts w:ascii="Times New Roman" w:hAnsi="Times New Roman"/>
          <w:sz w:val="28"/>
          <w:szCs w:val="28"/>
        </w:rPr>
        <w:t>2</w:t>
      </w:r>
      <w:r w:rsidR="00077471">
        <w:rPr>
          <w:rFonts w:ascii="Times New Roman" w:hAnsi="Times New Roman"/>
          <w:sz w:val="28"/>
          <w:szCs w:val="28"/>
        </w:rPr>
        <w:t>3</w:t>
      </w:r>
      <w:r w:rsidR="001A5DA2">
        <w:rPr>
          <w:rFonts w:ascii="Times New Roman" w:hAnsi="Times New Roman"/>
          <w:sz w:val="28"/>
          <w:szCs w:val="28"/>
        </w:rPr>
        <w:t xml:space="preserve"> августа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E972C8">
        <w:rPr>
          <w:rFonts w:ascii="Times New Roman" w:hAnsi="Times New Roman"/>
          <w:sz w:val="28"/>
          <w:szCs w:val="28"/>
        </w:rPr>
        <w:t xml:space="preserve"> (в ред. от 26.02.2015 № 56/668р</w:t>
      </w:r>
      <w:r w:rsidR="003F009C">
        <w:rPr>
          <w:rFonts w:ascii="Times New Roman" w:hAnsi="Times New Roman"/>
          <w:sz w:val="28"/>
          <w:szCs w:val="28"/>
        </w:rPr>
        <w:t>, от 27.04.2015 № 58/703р</w:t>
      </w:r>
      <w:r w:rsidR="001A5D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5DA2">
        <w:rPr>
          <w:rFonts w:ascii="Times New Roman" w:hAnsi="Times New Roman"/>
          <w:sz w:val="28"/>
          <w:szCs w:val="28"/>
        </w:rPr>
        <w:t>от</w:t>
      </w:r>
      <w:proofErr w:type="gramEnd"/>
      <w:r w:rsidR="001A5DA2">
        <w:rPr>
          <w:rFonts w:ascii="Times New Roman" w:hAnsi="Times New Roman"/>
          <w:sz w:val="28"/>
          <w:szCs w:val="28"/>
        </w:rPr>
        <w:t xml:space="preserve"> 18.06.2015 № 59/722р</w:t>
      </w:r>
      <w:r w:rsidR="00E972C8">
        <w:rPr>
          <w:rFonts w:ascii="Times New Roman" w:hAnsi="Times New Roman"/>
          <w:sz w:val="28"/>
          <w:szCs w:val="28"/>
        </w:rPr>
        <w:t>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9E27EE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</w:t>
      </w:r>
      <w:r w:rsidR="002964C3" w:rsidRPr="00207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964C3" w:rsidRPr="00207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64C3" w:rsidRPr="00207B56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964C3" w:rsidRPr="00207B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вносятся 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964C3" w:rsidRPr="00207B56">
        <w:rPr>
          <w:rFonts w:ascii="Times New Roman" w:hAnsi="Times New Roman"/>
          <w:sz w:val="28"/>
          <w:szCs w:val="28"/>
        </w:rPr>
        <w:t>:</w:t>
      </w:r>
      <w:proofErr w:type="gramEnd"/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A5DA2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505 383 142,20 рублей</w:t>
            </w:r>
          </w:p>
        </w:tc>
        <w:tc>
          <w:tcPr>
            <w:tcW w:w="2835" w:type="dxa"/>
          </w:tcPr>
          <w:p w:rsidR="002964C3" w:rsidRPr="00191F1F" w:rsidRDefault="001A5DA2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514 334 246,10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A5DA2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567 357 854,15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1A5DA2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581 205 00,05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A5DA2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61 974 711,95</w:t>
            </w:r>
            <w:r w:rsidR="00E972C8">
              <w:rPr>
                <w:rFonts w:ascii="Times New Roman" w:hAnsi="Times New Roman"/>
              </w:rPr>
              <w:t xml:space="preserve"> </w:t>
            </w:r>
            <w:r w:rsidR="00103066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964C3" w:rsidRPr="00191F1F" w:rsidRDefault="001A5DA2" w:rsidP="00E972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66 870 753,95</w:t>
            </w:r>
            <w:r w:rsidR="00103066">
              <w:rPr>
                <w:rFonts w:ascii="Times New Roman" w:hAnsi="Times New Roman"/>
              </w:rPr>
              <w:t xml:space="preserve"> рублей</w:t>
            </w:r>
          </w:p>
        </w:tc>
      </w:tr>
      <w:tr w:rsidR="001A5DA2" w:rsidRPr="00191F1F" w:rsidTr="00191F1F">
        <w:tc>
          <w:tcPr>
            <w:tcW w:w="4219" w:type="dxa"/>
          </w:tcPr>
          <w:p w:rsidR="001A5DA2" w:rsidRPr="00191F1F" w:rsidRDefault="001A5DA2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A5DA2" w:rsidRPr="00191F1F" w:rsidRDefault="001A5DA2" w:rsidP="00A14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61 974 711,95 рублей</w:t>
            </w:r>
          </w:p>
        </w:tc>
        <w:tc>
          <w:tcPr>
            <w:tcW w:w="2835" w:type="dxa"/>
          </w:tcPr>
          <w:p w:rsidR="001A5DA2" w:rsidRPr="00191F1F" w:rsidRDefault="001A5DA2" w:rsidP="00A14E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66 870 753,95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</w:t>
      </w:r>
      <w:r w:rsidR="00C91E13" w:rsidRPr="009E27EE">
        <w:rPr>
          <w:rFonts w:ascii="Times New Roman" w:hAnsi="Times New Roman"/>
          <w:sz w:val="28"/>
          <w:szCs w:val="28"/>
        </w:rPr>
        <w:t>увеличился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 xml:space="preserve"> в сумме </w:t>
      </w:r>
      <w:r w:rsidR="0052177A" w:rsidRPr="009E27EE">
        <w:rPr>
          <w:rFonts w:ascii="Times New Roman" w:hAnsi="Times New Roman"/>
          <w:sz w:val="28"/>
          <w:szCs w:val="28"/>
        </w:rPr>
        <w:t>8 951 103,90</w:t>
      </w:r>
      <w:r w:rsidR="00845EE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>рубл</w:t>
      </w:r>
      <w:r w:rsidR="002C0AD4" w:rsidRPr="009E27EE">
        <w:rPr>
          <w:rFonts w:ascii="Times New Roman" w:hAnsi="Times New Roman"/>
          <w:sz w:val="28"/>
          <w:szCs w:val="28"/>
        </w:rPr>
        <w:t>ей</w:t>
      </w:r>
      <w:r w:rsidRPr="009E27EE">
        <w:rPr>
          <w:rFonts w:ascii="Times New Roman" w:hAnsi="Times New Roman"/>
          <w:sz w:val="28"/>
          <w:szCs w:val="28"/>
        </w:rPr>
        <w:t xml:space="preserve"> или на </w:t>
      </w:r>
      <w:r w:rsidR="0052177A" w:rsidRPr="009E27EE">
        <w:rPr>
          <w:rFonts w:ascii="Times New Roman" w:hAnsi="Times New Roman"/>
          <w:sz w:val="28"/>
          <w:szCs w:val="28"/>
        </w:rPr>
        <w:t>1,77</w:t>
      </w:r>
      <w:r w:rsidR="009E27EE" w:rsidRPr="009E27EE">
        <w:rPr>
          <w:rFonts w:ascii="Times New Roman" w:hAnsi="Times New Roman"/>
          <w:sz w:val="28"/>
          <w:szCs w:val="28"/>
        </w:rPr>
        <w:t>%.</w:t>
      </w:r>
    </w:p>
    <w:p w:rsidR="008D716A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Общий объем расходов районного бюджета </w:t>
      </w:r>
      <w:r w:rsidR="00C91E13" w:rsidRPr="009E27EE">
        <w:rPr>
          <w:rFonts w:ascii="Times New Roman" w:hAnsi="Times New Roman"/>
          <w:sz w:val="28"/>
          <w:szCs w:val="28"/>
        </w:rPr>
        <w:t>увеличился</w:t>
      </w:r>
      <w:r w:rsidRPr="009E27EE">
        <w:rPr>
          <w:rFonts w:ascii="Times New Roman" w:hAnsi="Times New Roman"/>
          <w:sz w:val="28"/>
          <w:szCs w:val="28"/>
        </w:rPr>
        <w:t xml:space="preserve"> в сумме </w:t>
      </w:r>
      <w:r w:rsidR="0052177A" w:rsidRPr="009E27EE">
        <w:rPr>
          <w:rFonts w:ascii="Times New Roman" w:hAnsi="Times New Roman"/>
          <w:sz w:val="28"/>
          <w:szCs w:val="28"/>
        </w:rPr>
        <w:t>13 847 145,90</w:t>
      </w:r>
      <w:r w:rsidRPr="009E27EE">
        <w:rPr>
          <w:rFonts w:ascii="Times New Roman" w:hAnsi="Times New Roman"/>
          <w:sz w:val="28"/>
          <w:szCs w:val="28"/>
        </w:rPr>
        <w:t xml:space="preserve"> рубл</w:t>
      </w:r>
      <w:r w:rsidR="00E47DC1" w:rsidRPr="009E27EE">
        <w:rPr>
          <w:rFonts w:ascii="Times New Roman" w:hAnsi="Times New Roman"/>
          <w:sz w:val="28"/>
          <w:szCs w:val="28"/>
        </w:rPr>
        <w:t>ей</w:t>
      </w:r>
      <w:r w:rsidRPr="009E27EE">
        <w:rPr>
          <w:rFonts w:ascii="Times New Roman" w:hAnsi="Times New Roman"/>
          <w:sz w:val="28"/>
          <w:szCs w:val="28"/>
        </w:rPr>
        <w:t xml:space="preserve"> или на </w:t>
      </w:r>
      <w:r w:rsidR="0052177A" w:rsidRPr="009E27EE">
        <w:rPr>
          <w:rFonts w:ascii="Times New Roman" w:hAnsi="Times New Roman"/>
          <w:sz w:val="28"/>
          <w:szCs w:val="28"/>
        </w:rPr>
        <w:t>2,44</w:t>
      </w:r>
      <w:r w:rsidRPr="009E27EE">
        <w:rPr>
          <w:rFonts w:ascii="Times New Roman" w:hAnsi="Times New Roman"/>
          <w:sz w:val="28"/>
          <w:szCs w:val="28"/>
        </w:rPr>
        <w:t>%.</w:t>
      </w:r>
    </w:p>
    <w:p w:rsidR="002C0AD4" w:rsidRPr="009E27EE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AC266F" w:rsidRPr="009E27EE">
        <w:rPr>
          <w:rFonts w:ascii="Times New Roman" w:hAnsi="Times New Roman"/>
          <w:sz w:val="28"/>
          <w:szCs w:val="28"/>
        </w:rPr>
        <w:t>увеличился</w:t>
      </w:r>
      <w:r w:rsidR="00E47DC1" w:rsidRPr="009E27EE">
        <w:rPr>
          <w:rFonts w:ascii="Times New Roman" w:hAnsi="Times New Roman"/>
          <w:sz w:val="28"/>
          <w:szCs w:val="28"/>
        </w:rPr>
        <w:t xml:space="preserve"> </w:t>
      </w:r>
      <w:r w:rsidRPr="009E27EE">
        <w:rPr>
          <w:rFonts w:ascii="Times New Roman" w:hAnsi="Times New Roman"/>
          <w:sz w:val="28"/>
          <w:szCs w:val="28"/>
        </w:rPr>
        <w:t xml:space="preserve">в сумме </w:t>
      </w:r>
      <w:r w:rsidR="0052177A" w:rsidRPr="009E27EE">
        <w:rPr>
          <w:rFonts w:ascii="Times New Roman" w:hAnsi="Times New Roman"/>
          <w:sz w:val="28"/>
          <w:szCs w:val="28"/>
        </w:rPr>
        <w:t>4</w:t>
      </w:r>
      <w:r w:rsidR="004315AF" w:rsidRPr="009E27EE">
        <w:rPr>
          <w:rFonts w:ascii="Times New Roman" w:hAnsi="Times New Roman"/>
          <w:sz w:val="28"/>
          <w:szCs w:val="28"/>
        </w:rPr>
        <w:t xml:space="preserve"> </w:t>
      </w:r>
      <w:r w:rsidR="0052177A" w:rsidRPr="009E27EE">
        <w:rPr>
          <w:rFonts w:ascii="Times New Roman" w:hAnsi="Times New Roman"/>
          <w:sz w:val="28"/>
          <w:szCs w:val="28"/>
        </w:rPr>
        <w:t>896 042,00</w:t>
      </w:r>
      <w:r w:rsidRPr="009E27EE">
        <w:rPr>
          <w:rFonts w:ascii="Times New Roman" w:hAnsi="Times New Roman"/>
          <w:sz w:val="28"/>
          <w:szCs w:val="28"/>
        </w:rPr>
        <w:t xml:space="preserve"> рублей или на </w:t>
      </w:r>
      <w:r w:rsidR="004315AF" w:rsidRPr="009E27EE">
        <w:rPr>
          <w:rFonts w:ascii="Times New Roman" w:hAnsi="Times New Roman"/>
          <w:sz w:val="28"/>
          <w:szCs w:val="28"/>
        </w:rPr>
        <w:t>7,90</w:t>
      </w:r>
      <w:r w:rsidRPr="009E27EE">
        <w:rPr>
          <w:rFonts w:ascii="Times New Roman" w:hAnsi="Times New Roman"/>
          <w:sz w:val="28"/>
          <w:szCs w:val="28"/>
        </w:rPr>
        <w:t>%.</w:t>
      </w:r>
    </w:p>
    <w:p w:rsidR="004315AF" w:rsidRPr="009E27EE" w:rsidRDefault="002C0AD4" w:rsidP="004315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7EE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AC266F" w:rsidRPr="009E27EE">
        <w:rPr>
          <w:rFonts w:ascii="Times New Roman" w:hAnsi="Times New Roman"/>
          <w:sz w:val="28"/>
          <w:szCs w:val="28"/>
        </w:rPr>
        <w:t xml:space="preserve">увеличились </w:t>
      </w:r>
      <w:r w:rsidR="00E972C8" w:rsidRPr="009E27EE">
        <w:rPr>
          <w:rFonts w:ascii="Times New Roman" w:hAnsi="Times New Roman"/>
          <w:sz w:val="28"/>
          <w:szCs w:val="28"/>
        </w:rPr>
        <w:t xml:space="preserve"> </w:t>
      </w:r>
      <w:r w:rsidR="0089439D" w:rsidRPr="009E27EE">
        <w:rPr>
          <w:rFonts w:ascii="Times New Roman" w:hAnsi="Times New Roman"/>
          <w:sz w:val="28"/>
          <w:szCs w:val="28"/>
        </w:rPr>
        <w:t xml:space="preserve">в сумме </w:t>
      </w:r>
      <w:r w:rsidR="004315AF" w:rsidRPr="009E27EE">
        <w:rPr>
          <w:rFonts w:ascii="Times New Roman" w:hAnsi="Times New Roman"/>
          <w:sz w:val="28"/>
          <w:szCs w:val="28"/>
        </w:rPr>
        <w:t>4 896 042,00 рублей или на 7,90%.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зменение </w:t>
      </w:r>
      <w:r>
        <w:rPr>
          <w:rFonts w:ascii="Times New Roman" w:hAnsi="Times New Roman"/>
          <w:sz w:val="28"/>
          <w:szCs w:val="28"/>
        </w:rPr>
        <w:t xml:space="preserve">доходной и расходной частей бюджета, на сумму средств безвозмездных поступлений в части изменения </w:t>
      </w:r>
      <w:r>
        <w:rPr>
          <w:rFonts w:ascii="Times New Roman" w:hAnsi="Times New Roman"/>
          <w:sz w:val="28"/>
          <w:szCs w:val="28"/>
        </w:rPr>
        <w:t xml:space="preserve">объема межбюджетных трансфертов в связи с корректировкой краевого бюджета: </w:t>
      </w:r>
      <w:proofErr w:type="gramEnd"/>
    </w:p>
    <w:p w:rsidR="009C4978" w:rsidRPr="00825A34" w:rsidRDefault="009C4978" w:rsidP="009C497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 w:rsidRPr="00825A34">
        <w:rPr>
          <w:rFonts w:ascii="Times New Roman" w:hAnsi="Times New Roman"/>
          <w:i/>
          <w:sz w:val="28"/>
          <w:szCs w:val="28"/>
        </w:rPr>
        <w:t>Увеличение составило в сумме  8 333 371,90 рублей, в том числе: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16 809,00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переселение граждан из ветхого жилья в пос.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2 157 462,90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капитальный ремонт сетей тепло и водоснабжения, замену котла и установку водоподготовки в котельной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3 420 000,00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социально – культурных проектов муниципальных учреждений культуры (Эко-Лог и </w:t>
      </w:r>
      <w:proofErr w:type="spellStart"/>
      <w:r>
        <w:rPr>
          <w:rFonts w:ascii="Times New Roman" w:hAnsi="Times New Roman"/>
          <w:sz w:val="28"/>
          <w:szCs w:val="28"/>
        </w:rPr>
        <w:t>Каратаг</w:t>
      </w:r>
      <w:proofErr w:type="spellEnd"/>
      <w:r>
        <w:rPr>
          <w:rFonts w:ascii="Times New Roman" w:hAnsi="Times New Roman"/>
          <w:sz w:val="28"/>
          <w:szCs w:val="28"/>
        </w:rPr>
        <w:t>) в сумме 664 040,00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ремонт спортзала МБУК </w:t>
      </w:r>
      <w:proofErr w:type="spellStart"/>
      <w:r>
        <w:rPr>
          <w:rFonts w:ascii="Times New Roman" w:hAnsi="Times New Roman"/>
          <w:sz w:val="28"/>
          <w:szCs w:val="28"/>
        </w:rPr>
        <w:t>Новоалтатской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сумме 1 488 260,00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сумме 48 100,00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оснащение автобусов, осуществляющих перевозки учащихся в общеобразовательные организации, </w:t>
      </w:r>
      <w:proofErr w:type="spellStart"/>
      <w:r>
        <w:rPr>
          <w:rFonts w:ascii="Times New Roman" w:hAnsi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438 700,00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предоставление гранта библиотеке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100 000,00 рублей.</w:t>
      </w:r>
    </w:p>
    <w:p w:rsidR="009C4978" w:rsidRPr="00825A34" w:rsidRDefault="009C4978" w:rsidP="009C497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 w:rsidRPr="00825A34">
        <w:rPr>
          <w:rFonts w:ascii="Times New Roman" w:hAnsi="Times New Roman"/>
          <w:i/>
          <w:sz w:val="28"/>
          <w:szCs w:val="28"/>
        </w:rPr>
        <w:t>Уменьшение составило в сумме 170 400,00 рублей, в том числе: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первичного воинского учета на территориях, где отсутствуют военные комиссариаты в связи с оптимизацией расходов в сумме 164 600,00 рублей;</w:t>
      </w: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комплектование книжных фондов библиотек муниципальных образований в сумме 56 800,00 рублей.</w:t>
      </w:r>
    </w:p>
    <w:p w:rsidR="00825A34" w:rsidRDefault="00825A34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978" w:rsidRDefault="009C4978" w:rsidP="009C49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 объема межбюджетных трансфертов </w:t>
      </w:r>
      <w:proofErr w:type="gramStart"/>
      <w:r>
        <w:rPr>
          <w:rFonts w:ascii="Times New Roman" w:hAnsi="Times New Roman"/>
          <w:sz w:val="28"/>
          <w:szCs w:val="28"/>
        </w:rPr>
        <w:t>из бюджетов поселений на выполнение переданных полномочий по внесению изменений в документы территориального планирования за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Холмогорского сельсовета в сумме 30 000,00 рублей.</w:t>
      </w:r>
    </w:p>
    <w:p w:rsidR="00825A34" w:rsidRDefault="00825A34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расходной части за счет средств районного бюджета на общую сумму  </w:t>
      </w:r>
      <w:r w:rsidR="00825A34">
        <w:rPr>
          <w:rFonts w:ascii="Times New Roman" w:hAnsi="Times New Roman"/>
          <w:sz w:val="28"/>
          <w:szCs w:val="28"/>
        </w:rPr>
        <w:t>4 898 042,00</w:t>
      </w:r>
      <w:r>
        <w:rPr>
          <w:rFonts w:ascii="Times New Roman" w:hAnsi="Times New Roman"/>
          <w:sz w:val="28"/>
          <w:szCs w:val="28"/>
        </w:rPr>
        <w:t xml:space="preserve">  рублей, из них:</w:t>
      </w:r>
    </w:p>
    <w:p w:rsidR="009C4978" w:rsidRPr="00825A34" w:rsidRDefault="009C4978" w:rsidP="00825A34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825A34">
        <w:rPr>
          <w:rFonts w:ascii="Times New Roman" w:hAnsi="Times New Roman"/>
          <w:i/>
          <w:sz w:val="28"/>
          <w:szCs w:val="28"/>
        </w:rPr>
        <w:t xml:space="preserve">На увеличение расходной части в сумме  </w:t>
      </w:r>
      <w:r w:rsidR="00825A34" w:rsidRPr="00825A34">
        <w:rPr>
          <w:rFonts w:ascii="Times New Roman" w:hAnsi="Times New Roman"/>
          <w:i/>
          <w:sz w:val="28"/>
          <w:szCs w:val="28"/>
        </w:rPr>
        <w:t>5 647 677,00</w:t>
      </w:r>
      <w:r w:rsidRPr="00825A34">
        <w:rPr>
          <w:rFonts w:ascii="Times New Roman" w:hAnsi="Times New Roman"/>
          <w:i/>
          <w:sz w:val="28"/>
          <w:szCs w:val="28"/>
        </w:rPr>
        <w:t xml:space="preserve"> рублей, в том числе: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основании письма Министерства экономического развития, инвестиционной политики и внешних связей Красноярского края от 27.07.2015 № 85-1439 увеличение за счет средств районного бюджета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субсидии из федерального бюджета на предоставление субсидий субъектам малого иди среднего предпринимательства в сумме 40 000,00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киоска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субсидии субъектам малого или среднего предпринимательства на возмещение части затрат, связанных с развитием питания в сумме 47 000,00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субсидии для предоставления жилья участникам программы по договорам найма жилого помещения в сумме 200 369,00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предоставление субсидии на иные цели МБОУ </w:t>
      </w:r>
      <w:proofErr w:type="spellStart"/>
      <w:r>
        <w:rPr>
          <w:rFonts w:ascii="Times New Roman" w:hAnsi="Times New Roman"/>
          <w:sz w:val="28"/>
          <w:szCs w:val="28"/>
        </w:rPr>
        <w:t>Горбинской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№ 12 для изготовления окон и выполнения монтажных работ по их установке в сумме 184 000,00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предоставление межбюджетных трансфертов поселениям на осуществление социально значимых расходов капитального характера в сумме 2 704 908,00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 предоставление межбюджетных трансфертов поселениям для регулирования сбалансированности бюджетов поселений при осуществлении полномочий по решению вопросов местного значения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471 400,00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автомобиля администрации района в сумме 1 800 000,00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ремонта автомобиля администрации района с целью дальнейшей его продажи в сумме 150 000,00 рублей;</w:t>
      </w:r>
    </w:p>
    <w:p w:rsidR="009C4978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принятием участия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летней спартакиаде работников финансовых органов Красноярского края увеличение бюджетных ассигнований на командировочные расходы, питание, страхование участников спартакиады в сумме 50 000,00 рублей;</w:t>
      </w:r>
    </w:p>
    <w:p w:rsidR="009C4978" w:rsidRPr="00825A34" w:rsidRDefault="009C4978" w:rsidP="00825A34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25A34">
        <w:rPr>
          <w:rFonts w:ascii="Times New Roman" w:hAnsi="Times New Roman"/>
          <w:i/>
          <w:sz w:val="28"/>
          <w:szCs w:val="28"/>
        </w:rPr>
        <w:t>Уменьшение фонда оплаты труда депутатов, выборных должностных лиц местного самоуправления, муниципальных служащих в сумме 749 635,00 рублей.</w:t>
      </w:r>
    </w:p>
    <w:p w:rsidR="009C4978" w:rsidRPr="009E27EE" w:rsidRDefault="009C4978" w:rsidP="009C49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7EE" w:rsidRDefault="009E27EE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 2 пункта 2 вносятся изменения в условно утвержденные расходы: </w:t>
      </w:r>
    </w:p>
    <w:p w:rsidR="009E27EE" w:rsidRDefault="009E27EE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 увеличение в сумме 204 726,00 руб. (0,36%), что  составило 56 888 426,00 руб.;</w:t>
      </w:r>
    </w:p>
    <w:p w:rsidR="009E27EE" w:rsidRDefault="009E27EE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увеличение в сумме 204 726,00 руб. </w:t>
      </w:r>
      <w:r w:rsidR="00EA722A">
        <w:rPr>
          <w:rFonts w:ascii="Times New Roman" w:hAnsi="Times New Roman"/>
          <w:sz w:val="28"/>
          <w:szCs w:val="28"/>
        </w:rPr>
        <w:t>(0,32%), что составило 64 957 226,00 руб.</w:t>
      </w:r>
    </w:p>
    <w:p w:rsidR="00EA722A" w:rsidRDefault="00EA722A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22A" w:rsidRDefault="00EA722A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Вносятся изменения в статью 7, общая предельная штатная численность муниципальных служащих и </w:t>
      </w:r>
      <w:proofErr w:type="gramStart"/>
      <w:r>
        <w:rPr>
          <w:rFonts w:ascii="Times New Roman" w:hAnsi="Times New Roman"/>
          <w:sz w:val="28"/>
          <w:szCs w:val="28"/>
        </w:rPr>
        <w:t>лиц, замещающих муниципальные должности уменьшилась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5 штатных единиц и составила 46 единиц.</w:t>
      </w:r>
    </w:p>
    <w:p w:rsidR="003F1BED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22A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 1 статьи 12 «Иные межбюджетные трансферты бюджетам поселений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бюджета» </w:t>
      </w:r>
      <w:r w:rsidR="00EA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вносятся следующие изменения:</w:t>
      </w:r>
    </w:p>
    <w:p w:rsidR="003F1BED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межбюджетные трансферты на осуществление государственных полномочий по первичному воинскому учету на территориях, где отсутствуют военные комиссариаты, в соответствии  с Федеральным законом от 28.03.1998 № 53-ФЗ «О воинской обязанности и военной службе» в 2015 году и плановом периоде 2016 – 2017 годов уменьшение в общей сумме составило 164 600,00 руб. (3,22%), в том числе:</w:t>
      </w:r>
      <w:proofErr w:type="gramEnd"/>
    </w:p>
    <w:p w:rsidR="003F1BED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 году уменьшение на сумму 164 600,00 руб. </w:t>
      </w:r>
    </w:p>
    <w:p w:rsidR="003F1BED" w:rsidRDefault="003F1BED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B2" w:rsidRPr="00C534B2" w:rsidRDefault="00C534B2" w:rsidP="00C534B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Вносятся изменения в стать</w:t>
      </w:r>
      <w:r w:rsidR="003F1BED">
        <w:rPr>
          <w:rFonts w:ascii="Times New Roman" w:hAnsi="Times New Roman"/>
          <w:sz w:val="28"/>
          <w:szCs w:val="28"/>
        </w:rPr>
        <w:t>ю</w:t>
      </w:r>
      <w:r w:rsidRPr="00C534B2">
        <w:rPr>
          <w:rFonts w:ascii="Times New Roman" w:hAnsi="Times New Roman"/>
          <w:sz w:val="28"/>
          <w:szCs w:val="28"/>
        </w:rPr>
        <w:t xml:space="preserve"> 13 «Иные межбюджетные трансферты бюджетам поселений»: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C534B2" w:rsidTr="00481FAF">
        <w:tc>
          <w:tcPr>
            <w:tcW w:w="4361" w:type="dxa"/>
          </w:tcPr>
          <w:p w:rsidR="00C534B2" w:rsidRPr="00C534B2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C534B2" w:rsidRPr="00C534B2" w:rsidTr="00481FAF">
        <w:tc>
          <w:tcPr>
            <w:tcW w:w="4361" w:type="dxa"/>
          </w:tcPr>
          <w:p w:rsidR="003F1BED" w:rsidRDefault="00B11A09" w:rsidP="003F1BED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  <w:r w:rsidRPr="00B11A09">
              <w:rPr>
                <w:rFonts w:ascii="Times New Roman" w:hAnsi="Times New Roman"/>
              </w:rPr>
              <w:t xml:space="preserve">межбюджетные трансферты </w:t>
            </w:r>
            <w:r w:rsidR="00552C35">
              <w:rPr>
                <w:rFonts w:ascii="Times New Roman" w:hAnsi="Times New Roman"/>
              </w:rPr>
              <w:t>бюджетам поселений для регулирования сбалансированности бюджетов поселений при осуществлении полномочий по решению вопросов местного значения</w:t>
            </w:r>
            <w:r w:rsidRPr="00B11A09">
              <w:rPr>
                <w:rFonts w:ascii="Times New Roman" w:hAnsi="Times New Roman"/>
              </w:rPr>
              <w:t xml:space="preserve"> в 2015 году в сумме</w:t>
            </w:r>
          </w:p>
          <w:p w:rsidR="003F1BED" w:rsidRDefault="003F1BED" w:rsidP="003F1BED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осуществление социально значимых расходов капитального характера</w:t>
            </w:r>
            <w:r w:rsidR="00552C35">
              <w:rPr>
                <w:rFonts w:ascii="Times New Roman" w:hAnsi="Times New Roman"/>
              </w:rPr>
              <w:t xml:space="preserve"> в 2015 году в сумме</w:t>
            </w:r>
          </w:p>
          <w:p w:rsidR="00552C35" w:rsidRPr="003F1BED" w:rsidRDefault="00552C35" w:rsidP="00552C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Утвердить распределение межбюджетных трансфертов в 2015 году в сумме</w:t>
            </w:r>
          </w:p>
        </w:tc>
        <w:tc>
          <w:tcPr>
            <w:tcW w:w="2825" w:type="dxa"/>
          </w:tcPr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3F1B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1BED">
              <w:rPr>
                <w:rFonts w:ascii="Times New Roman" w:hAnsi="Times New Roman"/>
              </w:rPr>
              <w:t> 771 300,00</w:t>
            </w:r>
            <w:r>
              <w:rPr>
                <w:rFonts w:ascii="Times New Roman" w:hAnsi="Times New Roman"/>
              </w:rPr>
              <w:t xml:space="preserve"> рублей</w:t>
            </w:r>
          </w:p>
          <w:p w:rsidR="00552C3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11 814 098,00 рублей</w:t>
            </w:r>
          </w:p>
          <w:p w:rsidR="00552C35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Pr="00C534B2" w:rsidRDefault="00552C35" w:rsidP="003F1B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7 702 315,00 рублей</w:t>
            </w:r>
          </w:p>
        </w:tc>
        <w:tc>
          <w:tcPr>
            <w:tcW w:w="2835" w:type="dxa"/>
          </w:tcPr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1A09" w:rsidRDefault="00B11A09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534B2" w:rsidRDefault="003F1BED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9 242 700,00</w:t>
            </w:r>
            <w:r w:rsidR="00C534B2" w:rsidRPr="00C534B2">
              <w:rPr>
                <w:rFonts w:ascii="Times New Roman" w:hAnsi="Times New Roman"/>
              </w:rPr>
              <w:t xml:space="preserve"> рублей</w:t>
            </w:r>
          </w:p>
          <w:p w:rsidR="00552C35" w:rsidRDefault="00552C35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Default="00552C35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Default="00552C35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F1BED" w:rsidRDefault="00552C35" w:rsidP="00481F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14 519 006,00 рублей</w:t>
            </w:r>
          </w:p>
          <w:p w:rsidR="00552C35" w:rsidRDefault="00552C35" w:rsidP="00481FA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2C35" w:rsidRPr="00C534B2" w:rsidRDefault="00552C35" w:rsidP="00552C35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393 198,00 рублей</w:t>
            </w:r>
          </w:p>
        </w:tc>
      </w:tr>
    </w:tbl>
    <w:p w:rsidR="009349B6" w:rsidRPr="00552C35" w:rsidRDefault="009349B6" w:rsidP="00552C35">
      <w:pPr>
        <w:pStyle w:val="a3"/>
        <w:ind w:left="66" w:firstLine="360"/>
        <w:jc w:val="both"/>
        <w:rPr>
          <w:rFonts w:ascii="Times New Roman" w:hAnsi="Times New Roman"/>
          <w:sz w:val="28"/>
          <w:szCs w:val="28"/>
        </w:rPr>
      </w:pPr>
    </w:p>
    <w:p w:rsidR="00552C35" w:rsidRDefault="00552C35" w:rsidP="00552C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552C35">
        <w:rPr>
          <w:rFonts w:ascii="Times New Roman" w:hAnsi="Times New Roman"/>
          <w:sz w:val="28"/>
          <w:szCs w:val="28"/>
        </w:rPr>
        <w:t xml:space="preserve">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в 2015 году </w:t>
      </w:r>
      <w:r>
        <w:rPr>
          <w:rFonts w:ascii="Times New Roman" w:hAnsi="Times New Roman"/>
          <w:sz w:val="28"/>
          <w:szCs w:val="28"/>
        </w:rPr>
        <w:t xml:space="preserve">увеличиваются </w:t>
      </w:r>
      <w:r w:rsidRPr="00552C3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471 400,00 рублей (5,37%).</w:t>
      </w:r>
    </w:p>
    <w:p w:rsidR="00552C35" w:rsidRPr="00552C35" w:rsidRDefault="00552C35" w:rsidP="00552C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52C35">
        <w:rPr>
          <w:rFonts w:ascii="Times New Roman" w:hAnsi="Times New Roman"/>
          <w:sz w:val="28"/>
          <w:szCs w:val="28"/>
        </w:rPr>
        <w:t>ежбюджетные трансферты на осуществление социально значимых расходов капитального характера в 2015 году</w:t>
      </w:r>
      <w:r w:rsidR="00F65C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65C48">
        <w:rPr>
          <w:rFonts w:ascii="Times New Roman" w:hAnsi="Times New Roman"/>
          <w:sz w:val="28"/>
          <w:szCs w:val="28"/>
        </w:rPr>
        <w:t>увеличиваются</w:t>
      </w:r>
      <w:r w:rsidRPr="00552C35">
        <w:rPr>
          <w:rFonts w:ascii="Times New Roman" w:hAnsi="Times New Roman"/>
          <w:sz w:val="28"/>
          <w:szCs w:val="28"/>
        </w:rPr>
        <w:t xml:space="preserve"> в сумме</w:t>
      </w:r>
      <w:r w:rsidR="00312BFF">
        <w:rPr>
          <w:rFonts w:ascii="Times New Roman" w:hAnsi="Times New Roman"/>
          <w:sz w:val="28"/>
          <w:szCs w:val="28"/>
        </w:rPr>
        <w:t xml:space="preserve"> 2 704 908,00 рублей (22,89%).</w:t>
      </w:r>
    </w:p>
    <w:p w:rsidR="00180673" w:rsidRDefault="00552C35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552C35">
        <w:rPr>
          <w:rFonts w:ascii="Times New Roman" w:hAnsi="Times New Roman"/>
          <w:sz w:val="28"/>
          <w:szCs w:val="28"/>
        </w:rPr>
        <w:t>Утвердить распределение межбюджетных трансфертов в 2015 году в сумме</w:t>
      </w:r>
      <w:r w:rsidR="00312BFF">
        <w:rPr>
          <w:rFonts w:ascii="Times New Roman" w:hAnsi="Times New Roman"/>
          <w:sz w:val="28"/>
          <w:szCs w:val="28"/>
        </w:rPr>
        <w:t xml:space="preserve"> 3 690 883,00 рублей (47,92%).</w:t>
      </w:r>
    </w:p>
    <w:p w:rsidR="00312BFF" w:rsidRPr="00552C35" w:rsidRDefault="00312BFF" w:rsidP="00552C35">
      <w:pPr>
        <w:pStyle w:val="a3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C55FC8" w:rsidRPr="004D1CC3" w:rsidRDefault="00312BFF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</w:t>
      </w:r>
      <w:r w:rsidR="00DB2789" w:rsidRPr="004D1CC3">
        <w:rPr>
          <w:rFonts w:ascii="Times New Roman" w:hAnsi="Times New Roman"/>
          <w:sz w:val="28"/>
          <w:szCs w:val="28"/>
        </w:rPr>
        <w:t xml:space="preserve"> 14 «Межбюджетные трансферты районному бюджету из других бюджетов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 излагается в новой редакции</w:t>
      </w:r>
      <w:r w:rsidR="00DB2789" w:rsidRPr="004D1CC3">
        <w:rPr>
          <w:rFonts w:ascii="Times New Roman" w:hAnsi="Times New Roman"/>
          <w:sz w:val="28"/>
          <w:szCs w:val="28"/>
        </w:rPr>
        <w:t>:</w:t>
      </w:r>
    </w:p>
    <w:p w:rsidR="007A684A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«Установить, что в доходах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Федерации»;</w:t>
      </w:r>
    </w:p>
    <w:p w:rsidR="00312BFF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субсидии из краевого бюджета в 2015 году в сумме 69 667 901,27 рублей, в 2016 году в сумме 16 680 500,00 рублей, в 2017 году в сумме 16 680 500,00 рублей;</w:t>
      </w:r>
    </w:p>
    <w:p w:rsidR="00312BFF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субвенции из краевого бюджета в 2015 году в сумме 230 870 840,78 рублей, в 2016 году в сумме 216 665 600,00 рублей, в 2017 году в сумме 215 269 800,00 рублей;</w:t>
      </w:r>
    </w:p>
    <w:p w:rsidR="00312BFF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иные межбюджетные трансферты из краевого бюджета в 2015 году в сумме 123 200,00 рублей, в 2016 году в сумме 25 800,00 рублей, в 2017 году в сумме 25 800,00 рублей;</w:t>
      </w:r>
    </w:p>
    <w:p w:rsidR="00312BFF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межбюджетные трансферты из бюджетов поселений на осуществление части полномочий по решению вопросов местного значения поселений в 2015 году в сумме 11 668 370,00 рублей, в 2016 году в сумме 11 227 170,00 рублей, в 2017 году в сумме 11 227 170,00 рублей;</w:t>
      </w:r>
    </w:p>
    <w:p w:rsidR="00312BFF" w:rsidRPr="004D1CC3" w:rsidRDefault="00312BFF" w:rsidP="00312BF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межбюджетные трансферты на поддержку мер по обеспечению сбалансированности бюджетов муниципальных образований района в 2015 году в сумме 19 634 400,00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D656B" w:rsidRDefault="005D656B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в 2015 году увеличиваются в сумме </w:t>
      </w:r>
      <w:r w:rsidR="007C7685">
        <w:rPr>
          <w:rFonts w:ascii="Times New Roman" w:hAnsi="Times New Roman"/>
          <w:sz w:val="28"/>
          <w:szCs w:val="28"/>
        </w:rPr>
        <w:t>9 873 002,86</w:t>
      </w:r>
      <w:r>
        <w:rPr>
          <w:rFonts w:ascii="Times New Roman" w:hAnsi="Times New Roman"/>
          <w:sz w:val="28"/>
          <w:szCs w:val="28"/>
        </w:rPr>
        <w:t xml:space="preserve"> рублей или на </w:t>
      </w:r>
      <w:r w:rsidR="007C7685">
        <w:rPr>
          <w:rFonts w:ascii="Times New Roman" w:hAnsi="Times New Roman"/>
          <w:sz w:val="28"/>
          <w:szCs w:val="28"/>
        </w:rPr>
        <w:t>1,91</w:t>
      </w:r>
      <w:r>
        <w:rPr>
          <w:rFonts w:ascii="Times New Roman" w:hAnsi="Times New Roman"/>
          <w:sz w:val="28"/>
          <w:szCs w:val="28"/>
        </w:rPr>
        <w:t>%.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13"/>
        <w:gridCol w:w="4322"/>
        <w:gridCol w:w="1660"/>
        <w:gridCol w:w="1660"/>
        <w:gridCol w:w="1660"/>
      </w:tblGrid>
      <w:tr w:rsidR="00077471" w:rsidRPr="00077471" w:rsidTr="00077471">
        <w:trPr>
          <w:trHeight w:val="1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№ </w:t>
            </w:r>
            <w:proofErr w:type="gramStart"/>
            <w:r w:rsidRPr="00077471">
              <w:rPr>
                <w:rFonts w:ascii="Times New Roman" w:hAnsi="Times New Roman"/>
              </w:rPr>
              <w:t>п</w:t>
            </w:r>
            <w:proofErr w:type="gramEnd"/>
            <w:r w:rsidRPr="00077471">
              <w:rPr>
                <w:rFonts w:ascii="Times New Roman" w:hAnsi="Times New Roman"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077471">
              <w:rPr>
                <w:rFonts w:ascii="Times New Roman" w:hAnsi="Times New Roman"/>
              </w:rPr>
              <w:t>муниципальной</w:t>
            </w:r>
            <w:proofErr w:type="gramEnd"/>
            <w:r w:rsidRPr="00077471"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Сумма (рублей)</w:t>
            </w:r>
          </w:p>
        </w:tc>
      </w:tr>
      <w:tr w:rsidR="00077471" w:rsidRPr="00077471" w:rsidTr="00077471">
        <w:trPr>
          <w:trHeight w:val="5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отклонение</w:t>
            </w:r>
          </w:p>
        </w:tc>
      </w:tr>
      <w:tr w:rsidR="00077471" w:rsidRPr="00077471" w:rsidTr="00077471">
        <w:trPr>
          <w:trHeight w:val="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4</w:t>
            </w:r>
          </w:p>
        </w:tc>
      </w:tr>
      <w:tr w:rsidR="00077471" w:rsidRPr="00077471" w:rsidTr="00077471">
        <w:trPr>
          <w:trHeight w:val="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«Развитие культуры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20 699 893,00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21 087 893,00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388 000,00</w:t>
            </w:r>
          </w:p>
        </w:tc>
      </w:tr>
      <w:tr w:rsidR="00077471" w:rsidRPr="00077471" w:rsidTr="00077471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«Социальная поддержка населения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19 365 400,00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19 365 400,00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0,00</w:t>
            </w:r>
          </w:p>
        </w:tc>
      </w:tr>
      <w:tr w:rsidR="00077471" w:rsidRPr="00077471" w:rsidTr="00077471">
        <w:trPr>
          <w:trHeight w:val="5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 «Развитие образования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340 339 555,00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342 812 655,00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2 473 100,00</w:t>
            </w:r>
          </w:p>
        </w:tc>
      </w:tr>
      <w:tr w:rsidR="00077471" w:rsidRPr="00077471" w:rsidTr="00077471">
        <w:trPr>
          <w:trHeight w:val="5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«Управление муниципальным имуществом  и земельными ресурсами  и развитие предпринимательства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4 816 231,00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4 732 219,96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-84 011,04</w:t>
            </w:r>
          </w:p>
        </w:tc>
      </w:tr>
      <w:tr w:rsidR="00077471" w:rsidRPr="00077471" w:rsidTr="00077471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«Развитие спорта, туризма и молодежной политики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5 620 100,00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5 620 100,00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0,00</w:t>
            </w:r>
          </w:p>
        </w:tc>
      </w:tr>
      <w:tr w:rsidR="00077471" w:rsidRPr="00077471" w:rsidTr="00077471">
        <w:trPr>
          <w:trHeight w:val="4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«Обеспечение доступным жильем и коммунальными услугами жителей района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31 964 156,37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37 771 988,27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5 807 831,90</w:t>
            </w:r>
          </w:p>
        </w:tc>
      </w:tr>
      <w:tr w:rsidR="00077471" w:rsidRPr="00077471" w:rsidTr="00077471">
        <w:trPr>
          <w:trHeight w:val="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«Обеспечение транспортной доступности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26 352 450,00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26 352 450,00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0,00</w:t>
            </w:r>
          </w:p>
        </w:tc>
      </w:tr>
      <w:tr w:rsidR="00077471" w:rsidRPr="00077471" w:rsidTr="00077471">
        <w:trPr>
          <w:trHeight w:val="1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«Защита населения от чрезвычайных ситуаций и снижение рисков их возникновения на территории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3 988 700,00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3 988 700,00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0,00</w:t>
            </w:r>
          </w:p>
        </w:tc>
      </w:tr>
      <w:tr w:rsidR="00077471" w:rsidRPr="00077471" w:rsidTr="00077471">
        <w:trPr>
          <w:trHeight w:val="1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 xml:space="preserve">«Управление муниципальными финансами </w:t>
            </w:r>
            <w:proofErr w:type="spellStart"/>
            <w:r w:rsidRPr="00077471">
              <w:rPr>
                <w:rFonts w:ascii="Times New Roman" w:hAnsi="Times New Roman"/>
              </w:rPr>
              <w:t>Шарыповского</w:t>
            </w:r>
            <w:proofErr w:type="spellEnd"/>
            <w:r w:rsidRPr="000774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64 589 300,00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65 877 382,00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471">
              <w:rPr>
                <w:rFonts w:ascii="Times New Roman" w:hAnsi="Times New Roman"/>
              </w:rPr>
              <w:t>1 288 082,00</w:t>
            </w:r>
          </w:p>
        </w:tc>
      </w:tr>
      <w:tr w:rsidR="00077471" w:rsidRPr="00077471" w:rsidTr="00077471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747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747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7471">
              <w:rPr>
                <w:rFonts w:ascii="Times New Roman" w:hAnsi="Times New Roman"/>
                <w:b/>
                <w:bCs/>
              </w:rPr>
              <w:t>517 735 785,37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7471">
              <w:rPr>
                <w:rFonts w:ascii="Times New Roman" w:hAnsi="Times New Roman"/>
                <w:b/>
                <w:bCs/>
              </w:rPr>
              <w:t>527 608 788,23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71" w:rsidRPr="00077471" w:rsidRDefault="00077471" w:rsidP="00E94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7471">
              <w:rPr>
                <w:rFonts w:ascii="Times New Roman" w:hAnsi="Times New Roman"/>
                <w:b/>
                <w:bCs/>
              </w:rPr>
              <w:t>9 873 002,86</w:t>
            </w:r>
          </w:p>
        </w:tc>
      </w:tr>
    </w:tbl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бюджетных ассигнований произошло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муниципальным программ:</w:t>
      </w:r>
    </w:p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</w:t>
      </w:r>
      <w:r>
        <w:rPr>
          <w:rFonts w:ascii="Times New Roman" w:hAnsi="Times New Roman"/>
          <w:sz w:val="28"/>
          <w:szCs w:val="28"/>
        </w:rPr>
        <w:t>388 000,00</w:t>
      </w:r>
      <w:r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1,87</w:t>
      </w:r>
      <w:r>
        <w:rPr>
          <w:rFonts w:ascii="Times New Roman" w:hAnsi="Times New Roman"/>
          <w:sz w:val="28"/>
          <w:szCs w:val="28"/>
        </w:rPr>
        <w:t>%);</w:t>
      </w:r>
    </w:p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</w:t>
      </w:r>
      <w:r>
        <w:rPr>
          <w:rFonts w:ascii="Times New Roman" w:hAnsi="Times New Roman"/>
          <w:sz w:val="28"/>
          <w:szCs w:val="28"/>
        </w:rPr>
        <w:t>2 473 100,00</w:t>
      </w:r>
      <w:r>
        <w:rPr>
          <w:rFonts w:ascii="Times New Roman" w:hAnsi="Times New Roman"/>
          <w:sz w:val="28"/>
          <w:szCs w:val="28"/>
        </w:rPr>
        <w:t xml:space="preserve"> рублей (0,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%)%</w:t>
      </w:r>
    </w:p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«Обеспечение доступным жильем и коммунальными услугами жителей района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</w:t>
      </w:r>
      <w:r>
        <w:rPr>
          <w:rFonts w:ascii="Times New Roman" w:hAnsi="Times New Roman"/>
          <w:sz w:val="28"/>
          <w:szCs w:val="28"/>
        </w:rPr>
        <w:t>5 807 831,90</w:t>
      </w:r>
      <w:r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18,17%);</w:t>
      </w:r>
    </w:p>
    <w:p w:rsidR="00077471" w:rsidRDefault="00077471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сумме 1 288 082,00 рублей (</w:t>
      </w:r>
      <w:r w:rsidR="007C7685">
        <w:rPr>
          <w:rFonts w:ascii="Times New Roman" w:hAnsi="Times New Roman"/>
          <w:sz w:val="28"/>
          <w:szCs w:val="28"/>
        </w:rPr>
        <w:t>1,99%).</w:t>
      </w:r>
    </w:p>
    <w:p w:rsidR="00077471" w:rsidRDefault="007C7685" w:rsidP="000774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бюджетных ассигнований по</w:t>
      </w:r>
      <w:r w:rsidR="00077471">
        <w:rPr>
          <w:rFonts w:ascii="Times New Roman" w:hAnsi="Times New Roman"/>
          <w:sz w:val="28"/>
          <w:szCs w:val="28"/>
        </w:rPr>
        <w:t xml:space="preserve"> «Управление муниципальным имуществом и земельными ресурсами и развитие предпринимательства </w:t>
      </w:r>
      <w:proofErr w:type="spellStart"/>
      <w:r w:rsidR="0007747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7471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07747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84 011,04</w:t>
      </w:r>
      <w:r w:rsidR="00077471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1,74</w:t>
      </w:r>
      <w:r w:rsidR="00077471">
        <w:rPr>
          <w:rFonts w:ascii="Times New Roman" w:hAnsi="Times New Roman"/>
          <w:sz w:val="28"/>
          <w:szCs w:val="28"/>
        </w:rPr>
        <w:t>%);</w:t>
      </w:r>
    </w:p>
    <w:p w:rsidR="00077471" w:rsidRPr="00E12190" w:rsidRDefault="00077471" w:rsidP="005D656B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5829" w:rsidRPr="008414FE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14FE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8414FE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8414FE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8414FE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414FE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8414FE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14FE"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proofErr w:type="spellStart"/>
      <w:r w:rsidRPr="008414F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414FE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841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8414FE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8414FE">
        <w:rPr>
          <w:rFonts w:ascii="Times New Roman" w:hAnsi="Times New Roman"/>
          <w:sz w:val="28"/>
          <w:szCs w:val="28"/>
        </w:rPr>
        <w:t xml:space="preserve"> района </w:t>
      </w:r>
      <w:r w:rsidRPr="008414FE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8414FE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8414FE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8414FE">
        <w:rPr>
          <w:rFonts w:ascii="Times New Roman" w:hAnsi="Times New Roman"/>
          <w:sz w:val="28"/>
          <w:szCs w:val="28"/>
        </w:rPr>
        <w:t xml:space="preserve"> </w:t>
      </w:r>
      <w:r w:rsidR="00517057" w:rsidRPr="008414FE">
        <w:rPr>
          <w:rFonts w:ascii="Times New Roman" w:hAnsi="Times New Roman"/>
          <w:sz w:val="28"/>
          <w:szCs w:val="28"/>
        </w:rPr>
        <w:t xml:space="preserve">  </w:t>
      </w:r>
      <w:r w:rsidRPr="008414FE">
        <w:rPr>
          <w:rFonts w:ascii="Times New Roman" w:hAnsi="Times New Roman"/>
          <w:sz w:val="28"/>
          <w:szCs w:val="28"/>
        </w:rPr>
        <w:t>принять проект</w:t>
      </w:r>
      <w:r w:rsidR="006302AA" w:rsidRPr="008414FE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8414FE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8414FE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8414FE">
        <w:rPr>
          <w:rFonts w:ascii="Times New Roman" w:hAnsi="Times New Roman"/>
          <w:sz w:val="28"/>
          <w:szCs w:val="28"/>
        </w:rPr>
        <w:t>Совета депутатов от 0</w:t>
      </w:r>
      <w:r w:rsidR="0089439D" w:rsidRPr="008414FE">
        <w:rPr>
          <w:rFonts w:ascii="Times New Roman" w:hAnsi="Times New Roman"/>
          <w:sz w:val="28"/>
          <w:szCs w:val="28"/>
        </w:rPr>
        <w:t>4</w:t>
      </w:r>
      <w:r w:rsidR="00AF100C" w:rsidRPr="008414FE">
        <w:rPr>
          <w:rFonts w:ascii="Times New Roman" w:hAnsi="Times New Roman"/>
          <w:sz w:val="28"/>
          <w:szCs w:val="28"/>
        </w:rPr>
        <w:t>.12.201</w:t>
      </w:r>
      <w:r w:rsidR="0089439D" w:rsidRPr="008414FE">
        <w:rPr>
          <w:rFonts w:ascii="Times New Roman" w:hAnsi="Times New Roman"/>
          <w:sz w:val="28"/>
          <w:szCs w:val="28"/>
        </w:rPr>
        <w:t>4</w:t>
      </w:r>
      <w:r w:rsidR="00AF100C" w:rsidRPr="008414FE">
        <w:rPr>
          <w:rFonts w:ascii="Times New Roman" w:hAnsi="Times New Roman"/>
          <w:sz w:val="28"/>
          <w:szCs w:val="28"/>
        </w:rPr>
        <w:t xml:space="preserve"> </w:t>
      </w:r>
      <w:r w:rsidR="006302AA" w:rsidRPr="008414FE">
        <w:rPr>
          <w:rFonts w:ascii="Times New Roman" w:hAnsi="Times New Roman"/>
          <w:sz w:val="28"/>
          <w:szCs w:val="28"/>
        </w:rPr>
        <w:t xml:space="preserve">№ </w:t>
      </w:r>
      <w:r w:rsidR="0089439D" w:rsidRPr="008414FE">
        <w:rPr>
          <w:rFonts w:ascii="Times New Roman" w:hAnsi="Times New Roman"/>
          <w:sz w:val="28"/>
          <w:szCs w:val="28"/>
        </w:rPr>
        <w:t>54/655р</w:t>
      </w:r>
      <w:r w:rsidR="006302AA" w:rsidRPr="008414FE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 w:rsidRPr="008414FE">
        <w:rPr>
          <w:rFonts w:ascii="Times New Roman" w:hAnsi="Times New Roman"/>
          <w:sz w:val="28"/>
          <w:szCs w:val="28"/>
        </w:rPr>
        <w:t>5</w:t>
      </w:r>
      <w:r w:rsidR="006302AA" w:rsidRPr="008414F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 w:rsidRPr="008414FE">
        <w:rPr>
          <w:rFonts w:ascii="Times New Roman" w:hAnsi="Times New Roman"/>
          <w:sz w:val="28"/>
          <w:szCs w:val="28"/>
        </w:rPr>
        <w:t>6</w:t>
      </w:r>
      <w:r w:rsidR="006302AA" w:rsidRPr="008414FE">
        <w:rPr>
          <w:rFonts w:ascii="Times New Roman" w:hAnsi="Times New Roman"/>
          <w:sz w:val="28"/>
          <w:szCs w:val="28"/>
        </w:rPr>
        <w:t>-201</w:t>
      </w:r>
      <w:r w:rsidR="00C55FC8" w:rsidRPr="008414FE">
        <w:rPr>
          <w:rFonts w:ascii="Times New Roman" w:hAnsi="Times New Roman"/>
          <w:sz w:val="28"/>
          <w:szCs w:val="28"/>
        </w:rPr>
        <w:t>7</w:t>
      </w:r>
      <w:r w:rsidR="006302AA" w:rsidRPr="008414FE">
        <w:rPr>
          <w:rFonts w:ascii="Times New Roman" w:hAnsi="Times New Roman"/>
          <w:sz w:val="28"/>
          <w:szCs w:val="28"/>
        </w:rPr>
        <w:t xml:space="preserve"> годы»</w:t>
      </w:r>
      <w:r w:rsidR="00E43CE3" w:rsidRPr="008414FE">
        <w:rPr>
          <w:rFonts w:ascii="Times New Roman" w:hAnsi="Times New Roman"/>
          <w:sz w:val="28"/>
          <w:szCs w:val="28"/>
        </w:rPr>
        <w:t xml:space="preserve"> (в ред. от 26.0</w:t>
      </w:r>
      <w:r w:rsidR="00B01057" w:rsidRPr="008414FE">
        <w:rPr>
          <w:rFonts w:ascii="Times New Roman" w:hAnsi="Times New Roman"/>
          <w:sz w:val="28"/>
          <w:szCs w:val="28"/>
        </w:rPr>
        <w:t>2</w:t>
      </w:r>
      <w:r w:rsidR="00E43CE3" w:rsidRPr="008414FE">
        <w:rPr>
          <w:rFonts w:ascii="Times New Roman" w:hAnsi="Times New Roman"/>
          <w:sz w:val="28"/>
          <w:szCs w:val="28"/>
        </w:rPr>
        <w:t>.2015 № 56/668р</w:t>
      </w:r>
      <w:r w:rsidR="00FE6A82" w:rsidRPr="008414FE">
        <w:rPr>
          <w:rFonts w:ascii="Times New Roman" w:hAnsi="Times New Roman"/>
          <w:sz w:val="28"/>
          <w:szCs w:val="28"/>
        </w:rPr>
        <w:t>, от 27.04.2015 № 58/703р</w:t>
      </w:r>
      <w:r w:rsidR="008414FE">
        <w:rPr>
          <w:rFonts w:ascii="Times New Roman" w:hAnsi="Times New Roman"/>
          <w:sz w:val="28"/>
          <w:szCs w:val="28"/>
        </w:rPr>
        <w:t>, от 18.06.2015 № 59/722р</w:t>
      </w:r>
      <w:r w:rsidR="00E43CE3" w:rsidRPr="008414FE">
        <w:rPr>
          <w:rFonts w:ascii="Times New Roman" w:hAnsi="Times New Roman"/>
          <w:sz w:val="28"/>
          <w:szCs w:val="28"/>
        </w:rPr>
        <w:t>)</w:t>
      </w:r>
      <w:r w:rsidRPr="008414FE">
        <w:rPr>
          <w:rFonts w:ascii="Times New Roman" w:hAnsi="Times New Roman"/>
          <w:sz w:val="28"/>
          <w:szCs w:val="28"/>
        </w:rPr>
        <w:t>.</w:t>
      </w:r>
    </w:p>
    <w:p w:rsidR="006302AA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7471" w:rsidRPr="00207B56" w:rsidRDefault="0007747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9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65" w:rsidRDefault="00393565" w:rsidP="00B97E3C">
      <w:pPr>
        <w:spacing w:after="0" w:line="240" w:lineRule="auto"/>
      </w:pPr>
      <w:r>
        <w:separator/>
      </w:r>
    </w:p>
  </w:endnote>
  <w:endnote w:type="continuationSeparator" w:id="0">
    <w:p w:rsidR="00393565" w:rsidRDefault="00393565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A35FB0" w:rsidRDefault="00A35F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48">
          <w:rPr>
            <w:noProof/>
          </w:rPr>
          <w:t>5</w:t>
        </w:r>
        <w:r>
          <w:fldChar w:fldCharType="end"/>
        </w:r>
      </w:p>
    </w:sdtContent>
  </w:sdt>
  <w:p w:rsidR="00A35FB0" w:rsidRDefault="00A35F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65" w:rsidRDefault="00393565" w:rsidP="00B97E3C">
      <w:pPr>
        <w:spacing w:after="0" w:line="240" w:lineRule="auto"/>
      </w:pPr>
      <w:r>
        <w:separator/>
      </w:r>
    </w:p>
  </w:footnote>
  <w:footnote w:type="continuationSeparator" w:id="0">
    <w:p w:rsidR="00393565" w:rsidRDefault="00393565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2305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67F8C"/>
    <w:multiLevelType w:val="hybridMultilevel"/>
    <w:tmpl w:val="25405B7C"/>
    <w:lvl w:ilvl="0" w:tplc="82EE69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8CE599B"/>
    <w:multiLevelType w:val="hybridMultilevel"/>
    <w:tmpl w:val="A9D010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C6102"/>
    <w:multiLevelType w:val="hybridMultilevel"/>
    <w:tmpl w:val="94A6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5"/>
  </w:num>
  <w:num w:numId="5">
    <w:abstractNumId w:val="28"/>
  </w:num>
  <w:num w:numId="6">
    <w:abstractNumId w:val="3"/>
  </w:num>
  <w:num w:numId="7">
    <w:abstractNumId w:val="15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20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29"/>
  </w:num>
  <w:num w:numId="20">
    <w:abstractNumId w:val="26"/>
  </w:num>
  <w:num w:numId="21">
    <w:abstractNumId w:val="4"/>
  </w:num>
  <w:num w:numId="22">
    <w:abstractNumId w:val="24"/>
  </w:num>
  <w:num w:numId="23">
    <w:abstractNumId w:val="0"/>
  </w:num>
  <w:num w:numId="24">
    <w:abstractNumId w:val="32"/>
  </w:num>
  <w:num w:numId="25">
    <w:abstractNumId w:val="12"/>
  </w:num>
  <w:num w:numId="26">
    <w:abstractNumId w:val="23"/>
  </w:num>
  <w:num w:numId="27">
    <w:abstractNumId w:val="27"/>
  </w:num>
  <w:num w:numId="28">
    <w:abstractNumId w:val="30"/>
  </w:num>
  <w:num w:numId="29">
    <w:abstractNumId w:val="2"/>
  </w:num>
  <w:num w:numId="30">
    <w:abstractNumId w:val="25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37A60"/>
    <w:rsid w:val="000750F1"/>
    <w:rsid w:val="00077471"/>
    <w:rsid w:val="0009050A"/>
    <w:rsid w:val="000A4DF4"/>
    <w:rsid w:val="000C7FBC"/>
    <w:rsid w:val="000D008A"/>
    <w:rsid w:val="000F3434"/>
    <w:rsid w:val="000F4AD4"/>
    <w:rsid w:val="00103066"/>
    <w:rsid w:val="00107E0F"/>
    <w:rsid w:val="00132B11"/>
    <w:rsid w:val="0016739B"/>
    <w:rsid w:val="00177F4C"/>
    <w:rsid w:val="00180673"/>
    <w:rsid w:val="00181127"/>
    <w:rsid w:val="00191F1F"/>
    <w:rsid w:val="001A4831"/>
    <w:rsid w:val="001A5DA2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312BFF"/>
    <w:rsid w:val="00322B54"/>
    <w:rsid w:val="00326328"/>
    <w:rsid w:val="003360E2"/>
    <w:rsid w:val="00345E98"/>
    <w:rsid w:val="00346821"/>
    <w:rsid w:val="00356243"/>
    <w:rsid w:val="00386CA8"/>
    <w:rsid w:val="003915CD"/>
    <w:rsid w:val="00393565"/>
    <w:rsid w:val="003B0847"/>
    <w:rsid w:val="003B441A"/>
    <w:rsid w:val="003C366F"/>
    <w:rsid w:val="003E38DD"/>
    <w:rsid w:val="003E451A"/>
    <w:rsid w:val="003F009C"/>
    <w:rsid w:val="003F1BED"/>
    <w:rsid w:val="00425829"/>
    <w:rsid w:val="004315AF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7CCC"/>
    <w:rsid w:val="005102BB"/>
    <w:rsid w:val="00517057"/>
    <w:rsid w:val="0052177A"/>
    <w:rsid w:val="00535D6B"/>
    <w:rsid w:val="005479F9"/>
    <w:rsid w:val="00552C35"/>
    <w:rsid w:val="00555698"/>
    <w:rsid w:val="005573A9"/>
    <w:rsid w:val="00566500"/>
    <w:rsid w:val="00581B90"/>
    <w:rsid w:val="0058629D"/>
    <w:rsid w:val="00591B52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418E"/>
    <w:rsid w:val="00672B6A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C7685"/>
    <w:rsid w:val="007F4E52"/>
    <w:rsid w:val="0081235B"/>
    <w:rsid w:val="0081487E"/>
    <w:rsid w:val="00816E38"/>
    <w:rsid w:val="008215E7"/>
    <w:rsid w:val="00825A34"/>
    <w:rsid w:val="008335C0"/>
    <w:rsid w:val="008414FE"/>
    <w:rsid w:val="00844267"/>
    <w:rsid w:val="00845EE1"/>
    <w:rsid w:val="00855681"/>
    <w:rsid w:val="00856BCB"/>
    <w:rsid w:val="00880C43"/>
    <w:rsid w:val="0088505C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B5A2E"/>
    <w:rsid w:val="009C43B4"/>
    <w:rsid w:val="009C4978"/>
    <w:rsid w:val="009C7D7F"/>
    <w:rsid w:val="009D52D7"/>
    <w:rsid w:val="009E27EE"/>
    <w:rsid w:val="009E4396"/>
    <w:rsid w:val="009E64A3"/>
    <w:rsid w:val="00A066F7"/>
    <w:rsid w:val="00A21F1F"/>
    <w:rsid w:val="00A347C0"/>
    <w:rsid w:val="00A35FB0"/>
    <w:rsid w:val="00A43B29"/>
    <w:rsid w:val="00A53C97"/>
    <w:rsid w:val="00A53E31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75E"/>
    <w:rsid w:val="00C02DD3"/>
    <w:rsid w:val="00C2605D"/>
    <w:rsid w:val="00C534B2"/>
    <w:rsid w:val="00C55FC8"/>
    <w:rsid w:val="00C87991"/>
    <w:rsid w:val="00C91E13"/>
    <w:rsid w:val="00CA0452"/>
    <w:rsid w:val="00CA245E"/>
    <w:rsid w:val="00CB2295"/>
    <w:rsid w:val="00CC0295"/>
    <w:rsid w:val="00CC56DB"/>
    <w:rsid w:val="00CC6647"/>
    <w:rsid w:val="00CD66C2"/>
    <w:rsid w:val="00CF3554"/>
    <w:rsid w:val="00D246EF"/>
    <w:rsid w:val="00D25A66"/>
    <w:rsid w:val="00D32B0C"/>
    <w:rsid w:val="00D34B37"/>
    <w:rsid w:val="00D86530"/>
    <w:rsid w:val="00DB2789"/>
    <w:rsid w:val="00DD1182"/>
    <w:rsid w:val="00DE32ED"/>
    <w:rsid w:val="00E00D8B"/>
    <w:rsid w:val="00E12190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554A"/>
    <w:rsid w:val="00E972C8"/>
    <w:rsid w:val="00EA220B"/>
    <w:rsid w:val="00EA722A"/>
    <w:rsid w:val="00EB01EF"/>
    <w:rsid w:val="00EB2189"/>
    <w:rsid w:val="00EB7874"/>
    <w:rsid w:val="00EB7D77"/>
    <w:rsid w:val="00EE253D"/>
    <w:rsid w:val="00EE640C"/>
    <w:rsid w:val="00EF268C"/>
    <w:rsid w:val="00F252A9"/>
    <w:rsid w:val="00F4224B"/>
    <w:rsid w:val="00F50668"/>
    <w:rsid w:val="00F65C48"/>
    <w:rsid w:val="00F752C9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81</cp:revision>
  <cp:lastPrinted>2015-08-24T01:32:00Z</cp:lastPrinted>
  <dcterms:created xsi:type="dcterms:W3CDTF">2013-10-10T02:24:00Z</dcterms:created>
  <dcterms:modified xsi:type="dcterms:W3CDTF">2015-08-24T01:54:00Z</dcterms:modified>
</cp:coreProperties>
</file>