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9E78C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887A83" w:rsidRDefault="005C0454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ЗАКЛЮЧЕНИЕ</w:t>
      </w:r>
    </w:p>
    <w:p w:rsidR="006353CC" w:rsidRPr="00887A83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336E6" w:rsidRPr="00887A83">
        <w:rPr>
          <w:rFonts w:ascii="Times New Roman" w:hAnsi="Times New Roman"/>
          <w:b/>
          <w:sz w:val="24"/>
          <w:szCs w:val="24"/>
        </w:rPr>
        <w:t>и</w:t>
      </w:r>
      <w:r w:rsidRPr="00887A83">
        <w:rPr>
          <w:rFonts w:ascii="Times New Roman" w:hAnsi="Times New Roman"/>
          <w:b/>
          <w:sz w:val="24"/>
          <w:szCs w:val="24"/>
        </w:rPr>
        <w:t xml:space="preserve"> годового отчета</w:t>
      </w:r>
    </w:p>
    <w:p w:rsidR="00B95416" w:rsidRPr="00887A83" w:rsidRDefault="005630B6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8C763F" w:rsidRPr="00887A83">
        <w:rPr>
          <w:rFonts w:ascii="Times New Roman" w:hAnsi="Times New Roman"/>
          <w:b/>
          <w:sz w:val="24"/>
          <w:szCs w:val="24"/>
        </w:rPr>
        <w:t xml:space="preserve">финансово – экономического управления администрации </w:t>
      </w:r>
      <w:r w:rsidR="004A0A9F" w:rsidRPr="00887A83">
        <w:rPr>
          <w:rFonts w:ascii="Times New Roman" w:hAnsi="Times New Roman"/>
          <w:b/>
          <w:sz w:val="24"/>
          <w:szCs w:val="24"/>
        </w:rPr>
        <w:t xml:space="preserve">Шарыповского </w:t>
      </w:r>
      <w:r w:rsidR="009E78C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0089E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4A0A9F" w:rsidRPr="00887A83">
        <w:rPr>
          <w:rFonts w:ascii="Times New Roman" w:hAnsi="Times New Roman"/>
          <w:b/>
          <w:sz w:val="24"/>
          <w:szCs w:val="24"/>
        </w:rPr>
        <w:t>об исполнении бюджета за 20</w:t>
      </w:r>
      <w:r w:rsidR="002F7666" w:rsidRPr="00887A83">
        <w:rPr>
          <w:rFonts w:ascii="Times New Roman" w:hAnsi="Times New Roman"/>
          <w:b/>
          <w:sz w:val="24"/>
          <w:szCs w:val="24"/>
        </w:rPr>
        <w:t>2</w:t>
      </w:r>
      <w:r w:rsidR="00AB7F15">
        <w:rPr>
          <w:rFonts w:ascii="Times New Roman" w:hAnsi="Times New Roman"/>
          <w:b/>
          <w:sz w:val="24"/>
          <w:szCs w:val="24"/>
        </w:rPr>
        <w:t>2</w:t>
      </w:r>
      <w:r w:rsidR="004A0A9F" w:rsidRPr="00887A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4480" w:rsidRPr="00887A83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887A83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A83">
        <w:rPr>
          <w:rFonts w:ascii="Times New Roman" w:hAnsi="Times New Roman"/>
          <w:sz w:val="24"/>
          <w:szCs w:val="24"/>
        </w:rPr>
        <w:tab/>
      </w:r>
      <w:r w:rsidR="002F7666" w:rsidRPr="00887A83">
        <w:rPr>
          <w:rFonts w:ascii="Times New Roman" w:hAnsi="Times New Roman"/>
          <w:sz w:val="24"/>
          <w:szCs w:val="24"/>
        </w:rPr>
        <w:t>0</w:t>
      </w:r>
      <w:r w:rsidR="00AB7F15">
        <w:rPr>
          <w:rFonts w:ascii="Times New Roman" w:hAnsi="Times New Roman"/>
          <w:sz w:val="24"/>
          <w:szCs w:val="24"/>
        </w:rPr>
        <w:t>7</w:t>
      </w:r>
      <w:r w:rsidR="006353CC" w:rsidRPr="00887A83">
        <w:rPr>
          <w:rFonts w:ascii="Times New Roman" w:hAnsi="Times New Roman"/>
          <w:sz w:val="24"/>
          <w:szCs w:val="24"/>
        </w:rPr>
        <w:t xml:space="preserve"> марта 20</w:t>
      </w:r>
      <w:r w:rsidR="002F7666" w:rsidRPr="00887A83">
        <w:rPr>
          <w:rFonts w:ascii="Times New Roman" w:hAnsi="Times New Roman"/>
          <w:sz w:val="24"/>
          <w:szCs w:val="24"/>
        </w:rPr>
        <w:t>2</w:t>
      </w:r>
      <w:r w:rsidR="00AB7F15">
        <w:rPr>
          <w:rFonts w:ascii="Times New Roman" w:hAnsi="Times New Roman"/>
          <w:sz w:val="24"/>
          <w:szCs w:val="24"/>
        </w:rPr>
        <w:t>3</w:t>
      </w:r>
      <w:r w:rsidR="006353CC" w:rsidRPr="00887A83">
        <w:rPr>
          <w:rFonts w:ascii="Times New Roman" w:hAnsi="Times New Roman"/>
          <w:sz w:val="24"/>
          <w:szCs w:val="24"/>
        </w:rPr>
        <w:t xml:space="preserve"> год</w:t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="00E0089E" w:rsidRPr="00887A83">
        <w:rPr>
          <w:rFonts w:ascii="Times New Roman" w:hAnsi="Times New Roman"/>
          <w:sz w:val="24"/>
          <w:szCs w:val="24"/>
        </w:rPr>
        <w:tab/>
      </w:r>
      <w:r w:rsidR="00CD219C" w:rsidRPr="00887A83">
        <w:rPr>
          <w:rFonts w:ascii="Times New Roman" w:hAnsi="Times New Roman"/>
          <w:sz w:val="24"/>
          <w:szCs w:val="24"/>
        </w:rPr>
        <w:t xml:space="preserve">№ </w:t>
      </w:r>
      <w:r w:rsidR="009E78CA">
        <w:rPr>
          <w:rFonts w:ascii="Times New Roman" w:hAnsi="Times New Roman"/>
          <w:sz w:val="24"/>
          <w:szCs w:val="24"/>
        </w:rPr>
        <w:t>1</w:t>
      </w:r>
      <w:r w:rsidR="00AB7F15">
        <w:rPr>
          <w:rFonts w:ascii="Times New Roman" w:hAnsi="Times New Roman"/>
          <w:sz w:val="24"/>
          <w:szCs w:val="24"/>
        </w:rPr>
        <w:t>3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F54704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F54704">
        <w:rPr>
          <w:rFonts w:ascii="Times New Roman" w:hAnsi="Times New Roman"/>
          <w:b/>
          <w:sz w:val="24"/>
          <w:szCs w:val="24"/>
        </w:rPr>
        <w:t>и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F54704">
        <w:rPr>
          <w:rFonts w:ascii="Times New Roman" w:hAnsi="Times New Roman"/>
          <w:b/>
          <w:sz w:val="24"/>
          <w:szCs w:val="24"/>
        </w:rPr>
        <w:t>:</w:t>
      </w:r>
    </w:p>
    <w:p w:rsidR="009E78CA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4A92">
        <w:rPr>
          <w:rFonts w:ascii="Times New Roman" w:hAnsi="Times New Roman"/>
          <w:sz w:val="24"/>
          <w:szCs w:val="24"/>
        </w:rPr>
        <w:t xml:space="preserve">- п.3 ст.5 Решения Шарыповского окружного Совета депутатов от </w:t>
      </w:r>
      <w:r w:rsidR="00AB7F15">
        <w:rPr>
          <w:rFonts w:ascii="Times New Roman" w:hAnsi="Times New Roman"/>
          <w:sz w:val="24"/>
          <w:szCs w:val="24"/>
        </w:rPr>
        <w:t>29</w:t>
      </w:r>
      <w:r w:rsidR="00AB7F15" w:rsidRPr="00AE225F">
        <w:rPr>
          <w:rFonts w:ascii="Times New Roman" w:hAnsi="Times New Roman"/>
          <w:sz w:val="24"/>
          <w:szCs w:val="24"/>
        </w:rPr>
        <w:t>.</w:t>
      </w:r>
      <w:r w:rsidR="00AB7F15">
        <w:rPr>
          <w:rFonts w:ascii="Times New Roman" w:hAnsi="Times New Roman"/>
          <w:sz w:val="24"/>
          <w:szCs w:val="24"/>
        </w:rPr>
        <w:t>09</w:t>
      </w:r>
      <w:r w:rsidR="00AB7F15" w:rsidRPr="00AE225F">
        <w:rPr>
          <w:rFonts w:ascii="Times New Roman" w:hAnsi="Times New Roman"/>
          <w:sz w:val="24"/>
          <w:szCs w:val="24"/>
        </w:rPr>
        <w:t>.20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AE225F">
        <w:rPr>
          <w:rFonts w:ascii="Times New Roman" w:hAnsi="Times New Roman"/>
          <w:sz w:val="24"/>
          <w:szCs w:val="24"/>
        </w:rPr>
        <w:t xml:space="preserve">1 </w:t>
      </w:r>
      <w:r w:rsidR="00AB7F15" w:rsidRPr="008D7D00">
        <w:rPr>
          <w:rFonts w:ascii="Times New Roman" w:hAnsi="Times New Roman"/>
          <w:sz w:val="24"/>
          <w:szCs w:val="24"/>
        </w:rPr>
        <w:t xml:space="preserve">№ </w:t>
      </w:r>
      <w:r w:rsidR="00AB7F15">
        <w:rPr>
          <w:rFonts w:ascii="Times New Roman" w:hAnsi="Times New Roman"/>
          <w:sz w:val="24"/>
          <w:szCs w:val="24"/>
        </w:rPr>
        <w:t>17</w:t>
      </w:r>
      <w:r w:rsidR="00AB7F15" w:rsidRPr="008D7D00">
        <w:rPr>
          <w:rFonts w:ascii="Times New Roman" w:hAnsi="Times New Roman"/>
          <w:sz w:val="24"/>
          <w:szCs w:val="24"/>
        </w:rPr>
        <w:t>-</w:t>
      </w:r>
      <w:r w:rsidR="00AB7F15">
        <w:rPr>
          <w:rFonts w:ascii="Times New Roman" w:hAnsi="Times New Roman"/>
          <w:sz w:val="24"/>
          <w:szCs w:val="24"/>
        </w:rPr>
        <w:t>1</w:t>
      </w:r>
      <w:r w:rsidR="00AB7F15" w:rsidRPr="008D7D00">
        <w:rPr>
          <w:rFonts w:ascii="Times New Roman" w:hAnsi="Times New Roman"/>
          <w:sz w:val="24"/>
          <w:szCs w:val="24"/>
        </w:rPr>
        <w:t>3</w:t>
      </w:r>
      <w:r w:rsidR="00AB7F15">
        <w:rPr>
          <w:rFonts w:ascii="Times New Roman" w:hAnsi="Times New Roman"/>
          <w:sz w:val="24"/>
          <w:szCs w:val="24"/>
        </w:rPr>
        <w:t>6</w:t>
      </w:r>
      <w:r w:rsidR="00AB7F15" w:rsidRPr="008D7D00">
        <w:rPr>
          <w:rFonts w:ascii="Times New Roman" w:hAnsi="Times New Roman"/>
          <w:sz w:val="24"/>
          <w:szCs w:val="24"/>
        </w:rPr>
        <w:t xml:space="preserve">р </w:t>
      </w:r>
      <w:r w:rsidRPr="00604A92">
        <w:rPr>
          <w:rFonts w:ascii="Times New Roman" w:hAnsi="Times New Roman"/>
          <w:sz w:val="24"/>
          <w:szCs w:val="24"/>
        </w:rPr>
        <w:t xml:space="preserve"> «Об утверждении Положения о Контрольно – счетном органе Шарыповского муниципального округа Красноярского края»;</w:t>
      </w: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>- п. 2.3.1 плана работы Контрольно-счетного органа Шарыповского муниципального округа Красноярского края на 202</w:t>
      </w:r>
      <w:r w:rsidR="00AB7F15"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год утвержденный председателем Контрольно–счетного органа от 2</w:t>
      </w:r>
      <w:r w:rsidR="00AB7F15"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>.12.202</w:t>
      </w:r>
      <w:r w:rsidR="00AB7F15"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>;</w:t>
      </w: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>- приказ Контрольно-счетного органа Шарыповского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Красноярского края от </w:t>
      </w:r>
      <w:r w:rsidR="00AB7F15">
        <w:rPr>
          <w:rFonts w:ascii="Times New Roman" w:hAnsi="Times New Roman"/>
          <w:sz w:val="24"/>
          <w:szCs w:val="24"/>
        </w:rPr>
        <w:t>02</w:t>
      </w:r>
      <w:r w:rsidR="00AB7F15" w:rsidRPr="00604A92">
        <w:rPr>
          <w:rFonts w:ascii="Times New Roman" w:hAnsi="Times New Roman"/>
          <w:sz w:val="24"/>
          <w:szCs w:val="24"/>
        </w:rPr>
        <w:t>.0</w:t>
      </w:r>
      <w:r w:rsidR="00AB7F15">
        <w:rPr>
          <w:rFonts w:ascii="Times New Roman" w:hAnsi="Times New Roman"/>
          <w:sz w:val="24"/>
          <w:szCs w:val="24"/>
        </w:rPr>
        <w:t>3</w:t>
      </w:r>
      <w:r w:rsidR="00AB7F15" w:rsidRPr="00604A92">
        <w:rPr>
          <w:rFonts w:ascii="Times New Roman" w:hAnsi="Times New Roman"/>
          <w:sz w:val="24"/>
          <w:szCs w:val="24"/>
        </w:rPr>
        <w:t>.202</w:t>
      </w:r>
      <w:r w:rsidR="00AB7F15">
        <w:rPr>
          <w:rFonts w:ascii="Times New Roman" w:hAnsi="Times New Roman"/>
          <w:sz w:val="24"/>
          <w:szCs w:val="24"/>
        </w:rPr>
        <w:t>3</w:t>
      </w:r>
      <w:r w:rsidR="00AB7F15" w:rsidRPr="00604A92">
        <w:rPr>
          <w:rFonts w:ascii="Times New Roman" w:hAnsi="Times New Roman"/>
          <w:sz w:val="24"/>
          <w:szCs w:val="24"/>
        </w:rPr>
        <w:t xml:space="preserve"> № 0</w:t>
      </w:r>
      <w:r w:rsidR="00AB7F15">
        <w:rPr>
          <w:rFonts w:ascii="Times New Roman" w:hAnsi="Times New Roman"/>
          <w:sz w:val="24"/>
          <w:szCs w:val="24"/>
        </w:rPr>
        <w:t>5</w:t>
      </w:r>
      <w:r w:rsidRPr="00604A92">
        <w:rPr>
          <w:rFonts w:ascii="Times New Roman" w:hAnsi="Times New Roman"/>
          <w:sz w:val="24"/>
          <w:szCs w:val="24"/>
        </w:rPr>
        <w:t xml:space="preserve"> «О начале проведения внешней проверки годовых отчетов главных распорядителей бюджетных средств об исполнении </w:t>
      </w:r>
      <w:r>
        <w:rPr>
          <w:rFonts w:ascii="Times New Roman" w:hAnsi="Times New Roman"/>
          <w:sz w:val="24"/>
          <w:szCs w:val="24"/>
        </w:rPr>
        <w:t>бю</w:t>
      </w:r>
      <w:r w:rsidRPr="00604A92">
        <w:rPr>
          <w:rFonts w:ascii="Times New Roman" w:hAnsi="Times New Roman"/>
          <w:sz w:val="24"/>
          <w:szCs w:val="24"/>
        </w:rPr>
        <w:t>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за 202</w:t>
      </w:r>
      <w:r w:rsidR="00AB7F15"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год».</w:t>
      </w:r>
    </w:p>
    <w:p w:rsidR="009E78CA" w:rsidRPr="00F54704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051AC" w:rsidRPr="00F5470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AB7F15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9E78CA" w:rsidRPr="00F54704" w:rsidRDefault="009E78CA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1AC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F54704">
        <w:rPr>
          <w:rFonts w:ascii="Times New Roman" w:hAnsi="Times New Roman"/>
          <w:sz w:val="24"/>
          <w:szCs w:val="24"/>
        </w:rPr>
        <w:t xml:space="preserve">средства бюджета Шарыповского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4051AC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F54704">
        <w:rPr>
          <w:rFonts w:ascii="Times New Roman" w:hAnsi="Times New Roman"/>
          <w:sz w:val="24"/>
          <w:szCs w:val="24"/>
        </w:rPr>
        <w:t xml:space="preserve"> Шарыповского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32383F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Pr="00F54704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50067" w:rsidRPr="00C147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AB7F15" w:rsidRPr="00AB7F15">
        <w:rPr>
          <w:rFonts w:ascii="Times New Roman" w:hAnsi="Times New Roman"/>
          <w:sz w:val="24"/>
          <w:szCs w:val="24"/>
        </w:rPr>
        <w:t xml:space="preserve"> </w:t>
      </w:r>
      <w:r w:rsidR="00AB7F15">
        <w:rPr>
          <w:rFonts w:ascii="Times New Roman" w:hAnsi="Times New Roman"/>
          <w:sz w:val="24"/>
          <w:szCs w:val="24"/>
        </w:rPr>
        <w:t>16</w:t>
      </w:r>
      <w:r w:rsidR="00AB7F15" w:rsidRPr="00604A92">
        <w:rPr>
          <w:rFonts w:ascii="Times New Roman" w:hAnsi="Times New Roman"/>
          <w:sz w:val="24"/>
          <w:szCs w:val="24"/>
        </w:rPr>
        <w:t>.12.20</w:t>
      </w:r>
      <w:r w:rsidR="00AB7F15">
        <w:rPr>
          <w:rFonts w:ascii="Times New Roman" w:hAnsi="Times New Roman"/>
          <w:sz w:val="24"/>
          <w:szCs w:val="24"/>
        </w:rPr>
        <w:t>21</w:t>
      </w:r>
      <w:r w:rsidR="00AB7F15" w:rsidRPr="00604A92">
        <w:rPr>
          <w:rFonts w:ascii="Times New Roman" w:hAnsi="Times New Roman"/>
          <w:sz w:val="24"/>
          <w:szCs w:val="24"/>
        </w:rPr>
        <w:t xml:space="preserve"> № </w:t>
      </w:r>
      <w:r w:rsidR="00AB7F15">
        <w:rPr>
          <w:rFonts w:ascii="Times New Roman" w:hAnsi="Times New Roman"/>
          <w:sz w:val="24"/>
          <w:szCs w:val="24"/>
        </w:rPr>
        <w:t>19-161</w:t>
      </w:r>
      <w:r w:rsidR="00AB7F15" w:rsidRPr="00604A92">
        <w:rPr>
          <w:rFonts w:ascii="Times New Roman" w:hAnsi="Times New Roman"/>
          <w:sz w:val="24"/>
          <w:szCs w:val="24"/>
        </w:rPr>
        <w:t>р «О бюджете</w:t>
      </w:r>
      <w:r w:rsidR="00AB7F15">
        <w:rPr>
          <w:rFonts w:ascii="Times New Roman" w:hAnsi="Times New Roman"/>
          <w:sz w:val="24"/>
          <w:szCs w:val="24"/>
        </w:rPr>
        <w:t xml:space="preserve"> округа</w:t>
      </w:r>
      <w:r w:rsidR="00AB7F15" w:rsidRPr="00604A92">
        <w:rPr>
          <w:rFonts w:ascii="Times New Roman" w:hAnsi="Times New Roman"/>
          <w:sz w:val="24"/>
          <w:szCs w:val="24"/>
        </w:rPr>
        <w:t xml:space="preserve"> на 202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B7F15">
        <w:rPr>
          <w:rFonts w:ascii="Times New Roman" w:hAnsi="Times New Roman"/>
          <w:sz w:val="24"/>
          <w:szCs w:val="24"/>
        </w:rPr>
        <w:t>3</w:t>
      </w:r>
      <w:r w:rsidR="00AB7F15" w:rsidRPr="00604A92">
        <w:rPr>
          <w:rFonts w:ascii="Times New Roman" w:hAnsi="Times New Roman"/>
          <w:sz w:val="24"/>
          <w:szCs w:val="24"/>
        </w:rPr>
        <w:t>-202</w:t>
      </w:r>
      <w:r w:rsidR="00AB7F15">
        <w:rPr>
          <w:rFonts w:ascii="Times New Roman" w:hAnsi="Times New Roman"/>
          <w:sz w:val="24"/>
          <w:szCs w:val="24"/>
        </w:rPr>
        <w:t>4</w:t>
      </w:r>
      <w:r w:rsidR="00AB7F15" w:rsidRPr="00604A92">
        <w:rPr>
          <w:rFonts w:ascii="Times New Roman" w:hAnsi="Times New Roman"/>
          <w:sz w:val="24"/>
          <w:szCs w:val="24"/>
        </w:rPr>
        <w:t xml:space="preserve"> годов» </w:t>
      </w:r>
      <w:r w:rsidR="00AB7F15" w:rsidRPr="00C14792">
        <w:rPr>
          <w:rFonts w:ascii="Times New Roman" w:hAnsi="Times New Roman"/>
          <w:sz w:val="24"/>
          <w:szCs w:val="24"/>
        </w:rPr>
        <w:t xml:space="preserve">(в ред. от 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>8.0</w:t>
      </w:r>
      <w:r w:rsidR="00AB7F15">
        <w:rPr>
          <w:rFonts w:ascii="Times New Roman" w:hAnsi="Times New Roman"/>
          <w:sz w:val="24"/>
          <w:szCs w:val="24"/>
        </w:rPr>
        <w:t>4</w:t>
      </w:r>
      <w:r w:rsidR="00AB7F15" w:rsidRPr="00C14792">
        <w:rPr>
          <w:rFonts w:ascii="Times New Roman" w:hAnsi="Times New Roman"/>
          <w:sz w:val="24"/>
          <w:szCs w:val="24"/>
        </w:rPr>
        <w:t>.202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 xml:space="preserve"> № </w:t>
      </w:r>
      <w:r w:rsidR="00AB7F15">
        <w:rPr>
          <w:rFonts w:ascii="Times New Roman" w:hAnsi="Times New Roman"/>
          <w:sz w:val="24"/>
          <w:szCs w:val="24"/>
        </w:rPr>
        <w:t>23</w:t>
      </w:r>
      <w:r w:rsidR="00AB7F15" w:rsidRPr="00C14792">
        <w:rPr>
          <w:rFonts w:ascii="Times New Roman" w:hAnsi="Times New Roman"/>
          <w:sz w:val="24"/>
          <w:szCs w:val="24"/>
        </w:rPr>
        <w:t>-</w:t>
      </w:r>
      <w:r w:rsidR="00AB7F15">
        <w:rPr>
          <w:rFonts w:ascii="Times New Roman" w:hAnsi="Times New Roman"/>
          <w:sz w:val="24"/>
          <w:szCs w:val="24"/>
        </w:rPr>
        <w:t>1</w:t>
      </w:r>
      <w:r w:rsidR="00AB7F15" w:rsidRPr="00C14792">
        <w:rPr>
          <w:rFonts w:ascii="Times New Roman" w:hAnsi="Times New Roman"/>
          <w:sz w:val="24"/>
          <w:szCs w:val="24"/>
        </w:rPr>
        <w:t>9</w:t>
      </w:r>
      <w:r w:rsidR="00AB7F15">
        <w:rPr>
          <w:rFonts w:ascii="Times New Roman" w:hAnsi="Times New Roman"/>
          <w:sz w:val="24"/>
          <w:szCs w:val="24"/>
        </w:rPr>
        <w:t>8</w:t>
      </w:r>
      <w:r w:rsidR="00AB7F15" w:rsidRPr="00C14792">
        <w:rPr>
          <w:rFonts w:ascii="Times New Roman" w:hAnsi="Times New Roman"/>
          <w:sz w:val="24"/>
          <w:szCs w:val="24"/>
        </w:rPr>
        <w:t>р, от 2</w:t>
      </w:r>
      <w:r w:rsidR="00AB7F15">
        <w:rPr>
          <w:rFonts w:ascii="Times New Roman" w:hAnsi="Times New Roman"/>
          <w:sz w:val="24"/>
          <w:szCs w:val="24"/>
        </w:rPr>
        <w:t>8</w:t>
      </w:r>
      <w:r w:rsidR="00AB7F15" w:rsidRPr="00C14792">
        <w:rPr>
          <w:rFonts w:ascii="Times New Roman" w:hAnsi="Times New Roman"/>
          <w:sz w:val="24"/>
          <w:szCs w:val="24"/>
        </w:rPr>
        <w:t>.0</w:t>
      </w:r>
      <w:r w:rsidR="00AB7F15">
        <w:rPr>
          <w:rFonts w:ascii="Times New Roman" w:hAnsi="Times New Roman"/>
          <w:sz w:val="24"/>
          <w:szCs w:val="24"/>
        </w:rPr>
        <w:t>7</w:t>
      </w:r>
      <w:r w:rsidR="00AB7F15" w:rsidRPr="00C14792">
        <w:rPr>
          <w:rFonts w:ascii="Times New Roman" w:hAnsi="Times New Roman"/>
          <w:sz w:val="24"/>
          <w:szCs w:val="24"/>
        </w:rPr>
        <w:t>.202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 xml:space="preserve"> № 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>4-2</w:t>
      </w:r>
      <w:r w:rsidR="00AB7F15">
        <w:rPr>
          <w:rFonts w:ascii="Times New Roman" w:hAnsi="Times New Roman"/>
          <w:sz w:val="24"/>
          <w:szCs w:val="24"/>
        </w:rPr>
        <w:t>1</w:t>
      </w:r>
      <w:r w:rsidR="00AB7F15" w:rsidRPr="00C14792">
        <w:rPr>
          <w:rFonts w:ascii="Times New Roman" w:hAnsi="Times New Roman"/>
          <w:sz w:val="24"/>
          <w:szCs w:val="24"/>
        </w:rPr>
        <w:t xml:space="preserve">0р, от </w:t>
      </w:r>
      <w:r w:rsidR="00AB7F15">
        <w:rPr>
          <w:rFonts w:ascii="Times New Roman" w:hAnsi="Times New Roman"/>
          <w:sz w:val="24"/>
          <w:szCs w:val="24"/>
        </w:rPr>
        <w:t>27</w:t>
      </w:r>
      <w:r w:rsidR="00AB7F15" w:rsidRPr="00C14792">
        <w:rPr>
          <w:rFonts w:ascii="Times New Roman" w:hAnsi="Times New Roman"/>
          <w:sz w:val="24"/>
          <w:szCs w:val="24"/>
        </w:rPr>
        <w:t>.1</w:t>
      </w:r>
      <w:r w:rsidR="00AB7F15">
        <w:rPr>
          <w:rFonts w:ascii="Times New Roman" w:hAnsi="Times New Roman"/>
          <w:sz w:val="24"/>
          <w:szCs w:val="24"/>
        </w:rPr>
        <w:t>0</w:t>
      </w:r>
      <w:r w:rsidR="00AB7F15" w:rsidRPr="00C14792">
        <w:rPr>
          <w:rFonts w:ascii="Times New Roman" w:hAnsi="Times New Roman"/>
          <w:sz w:val="24"/>
          <w:szCs w:val="24"/>
        </w:rPr>
        <w:t>.202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 xml:space="preserve"> № </w:t>
      </w:r>
      <w:r w:rsidR="00AB7F15">
        <w:rPr>
          <w:rFonts w:ascii="Times New Roman" w:hAnsi="Times New Roman"/>
          <w:sz w:val="24"/>
          <w:szCs w:val="24"/>
        </w:rPr>
        <w:t>25</w:t>
      </w:r>
      <w:r w:rsidR="00AB7F15" w:rsidRPr="00C14792">
        <w:rPr>
          <w:rFonts w:ascii="Times New Roman" w:hAnsi="Times New Roman"/>
          <w:sz w:val="24"/>
          <w:szCs w:val="24"/>
        </w:rPr>
        <w:t>-</w:t>
      </w:r>
      <w:r w:rsidR="00AB7F15">
        <w:rPr>
          <w:rFonts w:ascii="Times New Roman" w:hAnsi="Times New Roman"/>
          <w:sz w:val="24"/>
          <w:szCs w:val="24"/>
        </w:rPr>
        <w:t>223</w:t>
      </w:r>
      <w:r w:rsidR="00AB7F15" w:rsidRPr="00C14792">
        <w:rPr>
          <w:rFonts w:ascii="Times New Roman" w:hAnsi="Times New Roman"/>
          <w:sz w:val="24"/>
          <w:szCs w:val="24"/>
        </w:rPr>
        <w:t>р, от 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>.12.202</w:t>
      </w:r>
      <w:r w:rsidR="00AB7F15">
        <w:rPr>
          <w:rFonts w:ascii="Times New Roman" w:hAnsi="Times New Roman"/>
          <w:sz w:val="24"/>
          <w:szCs w:val="24"/>
        </w:rPr>
        <w:t>2</w:t>
      </w:r>
      <w:r w:rsidR="00AB7F15" w:rsidRPr="00C14792">
        <w:rPr>
          <w:rFonts w:ascii="Times New Roman" w:hAnsi="Times New Roman"/>
          <w:sz w:val="24"/>
          <w:szCs w:val="24"/>
        </w:rPr>
        <w:t xml:space="preserve"> № 2</w:t>
      </w:r>
      <w:r w:rsidR="00AB7F15">
        <w:rPr>
          <w:rFonts w:ascii="Times New Roman" w:hAnsi="Times New Roman"/>
          <w:sz w:val="24"/>
          <w:szCs w:val="24"/>
        </w:rPr>
        <w:t>7</w:t>
      </w:r>
      <w:r w:rsidR="00AB7F15" w:rsidRPr="00C14792">
        <w:rPr>
          <w:rFonts w:ascii="Times New Roman" w:hAnsi="Times New Roman"/>
          <w:sz w:val="24"/>
          <w:szCs w:val="24"/>
        </w:rPr>
        <w:t>-2</w:t>
      </w:r>
      <w:r w:rsidR="00AB7F15">
        <w:rPr>
          <w:rFonts w:ascii="Times New Roman" w:hAnsi="Times New Roman"/>
          <w:sz w:val="24"/>
          <w:szCs w:val="24"/>
        </w:rPr>
        <w:t>35</w:t>
      </w:r>
      <w:r w:rsidR="00AB7F15" w:rsidRPr="00C14792">
        <w:rPr>
          <w:rFonts w:ascii="Times New Roman" w:hAnsi="Times New Roman"/>
          <w:sz w:val="24"/>
          <w:szCs w:val="24"/>
        </w:rPr>
        <w:t>р)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350067" w:rsidRPr="00604A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31.12.2015 № 229н, от 16.11.2016 № 209н, от 28.12.2017 № 176н, от 07.03.2018 № 42н, от 30.11.2018 № 244н, 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="00AB7F15">
        <w:rPr>
          <w:rFonts w:ascii="Times New Roman" w:hAnsi="Times New Roman"/>
          <w:color w:val="000000"/>
          <w:sz w:val="24"/>
          <w:szCs w:val="24"/>
        </w:rPr>
        <w:t>,</w:t>
      </w:r>
      <w:r w:rsidR="00AB7F15" w:rsidRPr="00AB7F15">
        <w:rPr>
          <w:rFonts w:ascii="Times New Roman" w:hAnsi="Times New Roman"/>
          <w:color w:val="392C69"/>
          <w:sz w:val="24"/>
          <w:szCs w:val="24"/>
        </w:rPr>
        <w:t xml:space="preserve"> </w:t>
      </w:r>
      <w:r w:rsidR="00AB7F15" w:rsidRPr="00D97B32">
        <w:rPr>
          <w:rFonts w:ascii="Times New Roman" w:hAnsi="Times New Roman"/>
          <w:sz w:val="24"/>
          <w:szCs w:val="24"/>
        </w:rPr>
        <w:t>от 14.06.2022 № 94н, от 09.12.2022 № 186н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350067" w:rsidRPr="00334797" w:rsidRDefault="0042140A" w:rsidP="004214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067"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782358" w:rsidRPr="00F54704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F5470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 w:rsidRPr="00F54704">
        <w:rPr>
          <w:rFonts w:ascii="Times New Roman" w:hAnsi="Times New Roman"/>
          <w:b/>
          <w:sz w:val="24"/>
          <w:szCs w:val="24"/>
        </w:rPr>
        <w:t>и</w:t>
      </w:r>
      <w:r w:rsidRPr="00F54704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F54704">
        <w:rPr>
          <w:rFonts w:ascii="Times New Roman" w:hAnsi="Times New Roman"/>
          <w:b/>
          <w:sz w:val="24"/>
          <w:szCs w:val="24"/>
        </w:rPr>
        <w:t>2</w:t>
      </w:r>
      <w:r w:rsidR="00AB7F15">
        <w:rPr>
          <w:rFonts w:ascii="Times New Roman" w:hAnsi="Times New Roman"/>
          <w:b/>
          <w:sz w:val="24"/>
          <w:szCs w:val="24"/>
        </w:rPr>
        <w:t>2</w:t>
      </w:r>
      <w:r w:rsidRPr="00F547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F54704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0067" w:rsidRPr="002125F7" w:rsidRDefault="00350067" w:rsidP="0035006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 xml:space="preserve">» утвержденного приказом Контрольно – счетного органа Шарыповского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F54704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8D65D2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 </w:t>
      </w:r>
      <w:r w:rsidR="009C2E9F">
        <w:rPr>
          <w:rFonts w:ascii="Times New Roman" w:hAnsi="Times New Roman"/>
          <w:sz w:val="24"/>
          <w:szCs w:val="24"/>
        </w:rPr>
        <w:t>Ф</w:t>
      </w:r>
      <w:r w:rsidR="009C2E9F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9C2E9F">
        <w:rPr>
          <w:rFonts w:ascii="Times New Roman" w:hAnsi="Times New Roman"/>
          <w:sz w:val="24"/>
          <w:szCs w:val="24"/>
        </w:rPr>
        <w:t>им</w:t>
      </w:r>
      <w:r w:rsidR="009C2E9F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9C2E9F">
        <w:rPr>
          <w:rFonts w:ascii="Times New Roman" w:hAnsi="Times New Roman"/>
          <w:sz w:val="24"/>
          <w:szCs w:val="24"/>
        </w:rPr>
        <w:t>м</w:t>
      </w:r>
      <w:r w:rsidR="009C2E9F" w:rsidRPr="00F54704">
        <w:rPr>
          <w:rFonts w:ascii="Times New Roman" w:hAnsi="Times New Roman"/>
          <w:sz w:val="24"/>
          <w:szCs w:val="24"/>
        </w:rPr>
        <w:t xml:space="preserve"> администрации Шарыповского</w:t>
      </w:r>
      <w:r w:rsidR="00350067" w:rsidRPr="00350067">
        <w:rPr>
          <w:rFonts w:ascii="Times New Roman" w:hAnsi="Times New Roman"/>
          <w:sz w:val="24"/>
          <w:szCs w:val="24"/>
        </w:rPr>
        <w:t xml:space="preserve"> </w:t>
      </w:r>
      <w:r w:rsidR="00350067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9C2E9F" w:rsidRPr="00F54704">
        <w:rPr>
          <w:rFonts w:ascii="Times New Roman" w:hAnsi="Times New Roman"/>
          <w:sz w:val="24"/>
          <w:szCs w:val="24"/>
        </w:rPr>
        <w:t xml:space="preserve">  </w:t>
      </w:r>
      <w:r w:rsidRPr="00F54704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F54704">
        <w:rPr>
          <w:rFonts w:ascii="Times New Roman" w:hAnsi="Times New Roman"/>
          <w:sz w:val="24"/>
          <w:szCs w:val="24"/>
        </w:rPr>
        <w:t xml:space="preserve"> документы: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F54704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482C40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82C40">
        <w:rPr>
          <w:rFonts w:ascii="Times New Roman" w:hAnsi="Times New Roman"/>
          <w:sz w:val="24"/>
          <w:szCs w:val="24"/>
        </w:rPr>
        <w:t>(ф. 0503130)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563572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563572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BC" w:rsidRPr="00185561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="00800417" w:rsidRPr="00185561">
        <w:rPr>
          <w:rFonts w:ascii="Times New Roman" w:hAnsi="Times New Roman"/>
          <w:sz w:val="24"/>
          <w:szCs w:val="24"/>
        </w:rPr>
        <w:t xml:space="preserve"> </w:t>
      </w:r>
      <w:r w:rsidR="002643E3" w:rsidRPr="00185561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185561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185561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C765D5" w:rsidRPr="00185561">
        <w:rPr>
          <w:rFonts w:ascii="Times New Roman" w:hAnsi="Times New Roman"/>
          <w:sz w:val="24"/>
          <w:szCs w:val="24"/>
        </w:rPr>
        <w:t>1</w:t>
      </w:r>
      <w:r w:rsidR="008D65D2">
        <w:rPr>
          <w:rFonts w:ascii="Times New Roman" w:hAnsi="Times New Roman"/>
          <w:sz w:val="24"/>
          <w:szCs w:val="24"/>
        </w:rPr>
        <w:t>7 591 028</w:t>
      </w:r>
      <w:r w:rsidR="00C765D5" w:rsidRPr="00185561">
        <w:rPr>
          <w:rFonts w:ascii="Times New Roman" w:hAnsi="Times New Roman"/>
          <w:sz w:val="24"/>
          <w:szCs w:val="24"/>
        </w:rPr>
        <w:t>,00</w:t>
      </w:r>
      <w:r w:rsidR="00B04DAC" w:rsidRPr="00185561">
        <w:rPr>
          <w:rFonts w:ascii="Times New Roman" w:hAnsi="Times New Roman"/>
          <w:sz w:val="24"/>
          <w:szCs w:val="24"/>
        </w:rPr>
        <w:t xml:space="preserve"> </w:t>
      </w:r>
      <w:r w:rsidR="002C37D6" w:rsidRPr="00185561">
        <w:rPr>
          <w:rFonts w:ascii="Times New Roman" w:hAnsi="Times New Roman"/>
          <w:sz w:val="24"/>
          <w:szCs w:val="24"/>
        </w:rPr>
        <w:t>руб</w:t>
      </w:r>
      <w:r w:rsidR="007A5A5F" w:rsidRPr="00185561">
        <w:rPr>
          <w:rFonts w:ascii="Times New Roman" w:hAnsi="Times New Roman"/>
          <w:sz w:val="24"/>
          <w:szCs w:val="24"/>
        </w:rPr>
        <w:t>.</w:t>
      </w:r>
      <w:r w:rsidR="002C37D6" w:rsidRPr="00185561">
        <w:rPr>
          <w:rFonts w:ascii="Times New Roman" w:hAnsi="Times New Roman"/>
          <w:sz w:val="24"/>
          <w:szCs w:val="24"/>
        </w:rPr>
        <w:t xml:space="preserve">, </w:t>
      </w:r>
      <w:r w:rsidR="00D23F44" w:rsidRPr="00185561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C765D5" w:rsidRPr="00185561">
        <w:rPr>
          <w:rFonts w:ascii="Times New Roman" w:hAnsi="Times New Roman"/>
          <w:sz w:val="24"/>
          <w:szCs w:val="24"/>
        </w:rPr>
        <w:t>1</w:t>
      </w:r>
      <w:r w:rsidR="008D65D2">
        <w:rPr>
          <w:rFonts w:ascii="Times New Roman" w:hAnsi="Times New Roman"/>
          <w:sz w:val="24"/>
          <w:szCs w:val="24"/>
        </w:rPr>
        <w:t>7 539 477,46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r w:rsidR="006A1060" w:rsidRPr="00185561">
        <w:rPr>
          <w:rFonts w:ascii="Times New Roman" w:hAnsi="Times New Roman"/>
          <w:sz w:val="24"/>
          <w:szCs w:val="24"/>
        </w:rPr>
        <w:t xml:space="preserve"> руб</w:t>
      </w:r>
      <w:r w:rsidR="007A5A5F" w:rsidRPr="00185561">
        <w:rPr>
          <w:rFonts w:ascii="Times New Roman" w:hAnsi="Times New Roman"/>
          <w:sz w:val="24"/>
          <w:szCs w:val="24"/>
        </w:rPr>
        <w:t>.</w:t>
      </w:r>
      <w:r w:rsidR="006A1060" w:rsidRPr="00185561">
        <w:rPr>
          <w:rFonts w:ascii="Times New Roman" w:hAnsi="Times New Roman"/>
          <w:sz w:val="24"/>
          <w:szCs w:val="24"/>
        </w:rPr>
        <w:t xml:space="preserve"> </w:t>
      </w:r>
      <w:r w:rsidR="007A5A5F" w:rsidRPr="00185561">
        <w:rPr>
          <w:rFonts w:ascii="Times New Roman" w:hAnsi="Times New Roman"/>
          <w:sz w:val="24"/>
          <w:szCs w:val="24"/>
        </w:rPr>
        <w:t>(</w:t>
      </w:r>
      <w:r w:rsidR="00C765D5" w:rsidRPr="00185561">
        <w:rPr>
          <w:rFonts w:ascii="Times New Roman" w:hAnsi="Times New Roman"/>
          <w:sz w:val="24"/>
          <w:szCs w:val="24"/>
        </w:rPr>
        <w:t>99,7</w:t>
      </w:r>
      <w:r w:rsidR="008D65D2">
        <w:rPr>
          <w:rFonts w:ascii="Times New Roman" w:hAnsi="Times New Roman"/>
          <w:sz w:val="24"/>
          <w:szCs w:val="24"/>
        </w:rPr>
        <w:t>1</w:t>
      </w:r>
      <w:r w:rsidR="006A1060" w:rsidRPr="00185561">
        <w:rPr>
          <w:rFonts w:ascii="Times New Roman" w:hAnsi="Times New Roman"/>
          <w:sz w:val="24"/>
          <w:szCs w:val="24"/>
        </w:rPr>
        <w:t>%</w:t>
      </w:r>
      <w:r w:rsidR="007A5A5F" w:rsidRPr="00185561">
        <w:rPr>
          <w:rFonts w:ascii="Times New Roman" w:hAnsi="Times New Roman"/>
          <w:sz w:val="24"/>
          <w:szCs w:val="24"/>
        </w:rPr>
        <w:t>)</w:t>
      </w:r>
      <w:r w:rsidR="00AF75BC" w:rsidRPr="00185561">
        <w:rPr>
          <w:rFonts w:ascii="Times New Roman" w:hAnsi="Times New Roman"/>
          <w:sz w:val="24"/>
          <w:szCs w:val="24"/>
        </w:rPr>
        <w:t>.</w:t>
      </w:r>
      <w:r w:rsidR="007A5A5F" w:rsidRPr="00185561">
        <w:rPr>
          <w:rFonts w:ascii="Times New Roman" w:hAnsi="Times New Roman"/>
          <w:sz w:val="24"/>
          <w:szCs w:val="24"/>
        </w:rPr>
        <w:t xml:space="preserve"> </w:t>
      </w:r>
    </w:p>
    <w:p w:rsidR="00AF75BC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Н</w:t>
      </w:r>
      <w:r w:rsidR="007A5A5F" w:rsidRPr="00185561">
        <w:rPr>
          <w:rFonts w:ascii="Times New Roman" w:hAnsi="Times New Roman"/>
          <w:sz w:val="24"/>
          <w:szCs w:val="24"/>
        </w:rPr>
        <w:t xml:space="preserve">еисполнение </w:t>
      </w:r>
      <w:r w:rsidRPr="00185561">
        <w:rPr>
          <w:rFonts w:ascii="Times New Roman" w:hAnsi="Times New Roman"/>
          <w:sz w:val="24"/>
          <w:szCs w:val="24"/>
        </w:rPr>
        <w:t xml:space="preserve">лимитов бюджетных обязательств </w:t>
      </w:r>
      <w:r w:rsidR="007A5A5F" w:rsidRPr="00185561">
        <w:rPr>
          <w:rFonts w:ascii="Times New Roman" w:hAnsi="Times New Roman"/>
          <w:sz w:val="24"/>
          <w:szCs w:val="24"/>
        </w:rPr>
        <w:t xml:space="preserve">в сумме </w:t>
      </w:r>
      <w:r w:rsidR="008D65D2">
        <w:rPr>
          <w:rFonts w:ascii="Times New Roman" w:hAnsi="Times New Roman"/>
          <w:sz w:val="24"/>
          <w:szCs w:val="24"/>
        </w:rPr>
        <w:t>5</w:t>
      </w:r>
      <w:r w:rsidR="00C765D5" w:rsidRPr="00185561">
        <w:rPr>
          <w:rFonts w:ascii="Times New Roman" w:hAnsi="Times New Roman"/>
          <w:sz w:val="24"/>
          <w:szCs w:val="24"/>
        </w:rPr>
        <w:t>1</w:t>
      </w:r>
      <w:r w:rsidR="008D65D2">
        <w:rPr>
          <w:rFonts w:ascii="Times New Roman" w:hAnsi="Times New Roman"/>
          <w:sz w:val="24"/>
          <w:szCs w:val="24"/>
        </w:rPr>
        <w:t> 550,54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r w:rsidR="007A5A5F" w:rsidRPr="00185561">
        <w:rPr>
          <w:rFonts w:ascii="Times New Roman" w:hAnsi="Times New Roman"/>
          <w:sz w:val="24"/>
          <w:szCs w:val="24"/>
        </w:rPr>
        <w:t>руб. (0,</w:t>
      </w:r>
      <w:r w:rsidR="00C765D5" w:rsidRPr="00185561">
        <w:rPr>
          <w:rFonts w:ascii="Times New Roman" w:hAnsi="Times New Roman"/>
          <w:sz w:val="24"/>
          <w:szCs w:val="24"/>
        </w:rPr>
        <w:t>2</w:t>
      </w:r>
      <w:r w:rsidR="008D65D2">
        <w:rPr>
          <w:rFonts w:ascii="Times New Roman" w:hAnsi="Times New Roman"/>
          <w:sz w:val="24"/>
          <w:szCs w:val="24"/>
        </w:rPr>
        <w:t>9</w:t>
      </w:r>
      <w:r w:rsidR="007A5A5F" w:rsidRPr="00185561">
        <w:rPr>
          <w:rFonts w:ascii="Times New Roman" w:hAnsi="Times New Roman"/>
          <w:sz w:val="24"/>
          <w:szCs w:val="24"/>
        </w:rPr>
        <w:t>%)</w:t>
      </w:r>
      <w:r w:rsidRPr="00185561">
        <w:rPr>
          <w:rFonts w:ascii="Times New Roman" w:hAnsi="Times New Roman"/>
          <w:sz w:val="24"/>
          <w:szCs w:val="24"/>
        </w:rPr>
        <w:t>, в том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F54704">
        <w:rPr>
          <w:rFonts w:ascii="Times New Roman" w:hAnsi="Times New Roman"/>
          <w:sz w:val="24"/>
          <w:szCs w:val="24"/>
        </w:rPr>
        <w:t>:</w:t>
      </w:r>
      <w:r w:rsidRPr="00AF75BC">
        <w:rPr>
          <w:rFonts w:ascii="Times New Roman" w:hAnsi="Times New Roman"/>
          <w:sz w:val="24"/>
          <w:szCs w:val="24"/>
        </w:rPr>
        <w:t xml:space="preserve"> 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 в сумме </w:t>
      </w:r>
      <w:r w:rsidR="008D65D2">
        <w:rPr>
          <w:rFonts w:ascii="Times New Roman" w:hAnsi="Times New Roman"/>
          <w:sz w:val="24"/>
          <w:szCs w:val="24"/>
        </w:rPr>
        <w:t>3 518,11</w:t>
      </w:r>
      <w:r w:rsidRPr="00F54704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по фонду оплаты труда государственных (муниципальных) органов, </w:t>
      </w:r>
      <w:r w:rsidRPr="00F54704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фактическим</w:t>
      </w:r>
      <w:r w:rsidR="00185561">
        <w:rPr>
          <w:rFonts w:ascii="Times New Roman" w:hAnsi="Times New Roman"/>
          <w:sz w:val="24"/>
          <w:szCs w:val="24"/>
        </w:rPr>
        <w:t xml:space="preserve"> начислением заработной платы;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 в сумме </w:t>
      </w:r>
      <w:r w:rsidR="00185561">
        <w:rPr>
          <w:rFonts w:ascii="Times New Roman" w:hAnsi="Times New Roman"/>
          <w:sz w:val="24"/>
          <w:szCs w:val="24"/>
        </w:rPr>
        <w:t>2</w:t>
      </w:r>
      <w:r w:rsidR="00F514F5">
        <w:rPr>
          <w:rFonts w:ascii="Times New Roman" w:hAnsi="Times New Roman"/>
          <w:sz w:val="24"/>
          <w:szCs w:val="24"/>
        </w:rPr>
        <w:t>7 189,12</w:t>
      </w:r>
      <w:r w:rsidRPr="00F54704">
        <w:rPr>
          <w:rFonts w:ascii="Times New Roman" w:hAnsi="Times New Roman"/>
          <w:sz w:val="24"/>
          <w:szCs w:val="24"/>
        </w:rPr>
        <w:t xml:space="preserve"> руб. </w:t>
      </w:r>
      <w:r w:rsidR="00185561">
        <w:rPr>
          <w:rFonts w:ascii="Times New Roman" w:hAnsi="Times New Roman"/>
          <w:sz w:val="24"/>
          <w:szCs w:val="24"/>
        </w:rPr>
        <w:t>по взносам по обязательному социальному страхованию н</w:t>
      </w:r>
      <w:r w:rsidR="00F514F5">
        <w:rPr>
          <w:rFonts w:ascii="Times New Roman" w:hAnsi="Times New Roman"/>
          <w:sz w:val="24"/>
          <w:szCs w:val="24"/>
        </w:rPr>
        <w:t>а</w:t>
      </w:r>
      <w:r w:rsidR="00185561">
        <w:rPr>
          <w:rFonts w:ascii="Times New Roman" w:hAnsi="Times New Roman"/>
          <w:sz w:val="24"/>
          <w:szCs w:val="24"/>
        </w:rPr>
        <w:t xml:space="preserve"> выплаты денежного содержания и иные выплаты работникам государственных (муниципальных) органов,</w:t>
      </w:r>
      <w:r w:rsidR="00185561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экономией по начислению страховых взносов при достижении предельной базы для начисления страховых взносов</w:t>
      </w:r>
      <w:r w:rsidRPr="00F54704">
        <w:rPr>
          <w:rFonts w:ascii="Times New Roman" w:hAnsi="Times New Roman"/>
          <w:sz w:val="24"/>
          <w:szCs w:val="24"/>
        </w:rPr>
        <w:t>;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</w:t>
      </w:r>
      <w:r w:rsidR="00F514F5">
        <w:rPr>
          <w:rFonts w:ascii="Times New Roman" w:hAnsi="Times New Roman"/>
          <w:sz w:val="24"/>
          <w:szCs w:val="24"/>
        </w:rPr>
        <w:t>8 713,17</w:t>
      </w:r>
      <w:r w:rsidRPr="00F54704">
        <w:rPr>
          <w:rFonts w:ascii="Times New Roman" w:hAnsi="Times New Roman"/>
          <w:sz w:val="24"/>
          <w:szCs w:val="24"/>
        </w:rPr>
        <w:t xml:space="preserve"> руб.</w:t>
      </w:r>
      <w:r w:rsidR="00F514F5">
        <w:rPr>
          <w:rFonts w:ascii="Times New Roman" w:hAnsi="Times New Roman"/>
          <w:sz w:val="24"/>
          <w:szCs w:val="24"/>
        </w:rPr>
        <w:t>, из них 18 288,40 руб.</w:t>
      </w:r>
      <w:r w:rsidRPr="00F54704">
        <w:rPr>
          <w:rFonts w:ascii="Times New Roman" w:hAnsi="Times New Roman"/>
          <w:sz w:val="24"/>
          <w:szCs w:val="24"/>
        </w:rPr>
        <w:t xml:space="preserve"> в связи с экономией бюджетных средств для исполнения принятых бюджетных обязательств по расходам, которые будут выставлены в январе 20</w:t>
      </w:r>
      <w:r>
        <w:rPr>
          <w:rFonts w:ascii="Times New Roman" w:hAnsi="Times New Roman"/>
          <w:sz w:val="24"/>
          <w:szCs w:val="24"/>
        </w:rPr>
        <w:t>2</w:t>
      </w:r>
      <w:r w:rsidR="00F514F5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года.</w:t>
      </w:r>
    </w:p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E9F" w:rsidRPr="007B268B" w:rsidRDefault="009C2E9F" w:rsidP="009C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>
        <w:rPr>
          <w:rFonts w:ascii="Times New Roman" w:hAnsi="Times New Roman"/>
          <w:sz w:val="24"/>
          <w:szCs w:val="24"/>
        </w:rPr>
        <w:t>им</w:t>
      </w:r>
      <w:r w:rsidRPr="00F54704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администрации Шарыповского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</w:t>
      </w:r>
      <w:r w:rsidR="00887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AD">
        <w:rPr>
          <w:rFonts w:ascii="Times New Roman" w:hAnsi="Times New Roman"/>
          <w:sz w:val="24"/>
          <w:szCs w:val="24"/>
        </w:rPr>
        <w:t xml:space="preserve">и исполненные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</w:t>
      </w:r>
      <w:r w:rsidR="00E94F8D">
        <w:rPr>
          <w:rFonts w:ascii="Times New Roman" w:eastAsiaTheme="minorHAnsi" w:hAnsi="Times New Roman"/>
          <w:sz w:val="24"/>
          <w:szCs w:val="24"/>
          <w:lang w:eastAsia="en-US"/>
        </w:rPr>
        <w:t xml:space="preserve">сумме </w:t>
      </w:r>
      <w:r w:rsidR="00F514F5" w:rsidRPr="00185561">
        <w:rPr>
          <w:rFonts w:ascii="Times New Roman" w:hAnsi="Times New Roman"/>
          <w:sz w:val="24"/>
          <w:szCs w:val="24"/>
        </w:rPr>
        <w:t>1</w:t>
      </w:r>
      <w:r w:rsidR="00F514F5">
        <w:rPr>
          <w:rFonts w:ascii="Times New Roman" w:hAnsi="Times New Roman"/>
          <w:sz w:val="24"/>
          <w:szCs w:val="24"/>
        </w:rPr>
        <w:t xml:space="preserve">7 539 477,46 </w:t>
      </w:r>
      <w:r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4F5" w:rsidRPr="00185561">
        <w:rPr>
          <w:rFonts w:ascii="Times New Roman" w:hAnsi="Times New Roman"/>
          <w:sz w:val="24"/>
          <w:szCs w:val="24"/>
        </w:rPr>
        <w:t>1</w:t>
      </w:r>
      <w:r w:rsidR="00F514F5">
        <w:rPr>
          <w:rFonts w:ascii="Times New Roman" w:hAnsi="Times New Roman"/>
          <w:sz w:val="24"/>
          <w:szCs w:val="24"/>
        </w:rPr>
        <w:t>7 591 028</w:t>
      </w:r>
      <w:r w:rsidR="00F514F5" w:rsidRPr="00185561">
        <w:rPr>
          <w:rFonts w:ascii="Times New Roman" w:hAnsi="Times New Roman"/>
          <w:sz w:val="24"/>
          <w:szCs w:val="24"/>
        </w:rPr>
        <w:t xml:space="preserve">,00 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 По состоянию на 01.01.202</w:t>
      </w:r>
      <w:r w:rsidR="00EF0EB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0CE3">
        <w:rPr>
          <w:rFonts w:ascii="Times New Roman" w:hAnsi="Times New Roman"/>
          <w:sz w:val="24"/>
          <w:szCs w:val="24"/>
        </w:rPr>
        <w:t>Ф</w:t>
      </w:r>
      <w:r w:rsidR="004B0CE3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4B0CE3">
        <w:rPr>
          <w:rFonts w:ascii="Times New Roman" w:hAnsi="Times New Roman"/>
          <w:sz w:val="24"/>
          <w:szCs w:val="24"/>
        </w:rPr>
        <w:t>им</w:t>
      </w:r>
      <w:r w:rsidR="004B0CE3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4B0CE3">
        <w:rPr>
          <w:rFonts w:ascii="Times New Roman" w:hAnsi="Times New Roman"/>
          <w:sz w:val="24"/>
          <w:szCs w:val="24"/>
        </w:rPr>
        <w:t>м</w:t>
      </w:r>
      <w:r w:rsidR="004B0CE3" w:rsidRPr="00F54704">
        <w:rPr>
          <w:rFonts w:ascii="Times New Roman" w:hAnsi="Times New Roman"/>
          <w:sz w:val="24"/>
          <w:szCs w:val="24"/>
        </w:rPr>
        <w:t xml:space="preserve"> администрации Шарыповского</w:t>
      </w:r>
      <w:r w:rsidR="007E1EAD" w:rsidRPr="007E1EAD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</w:t>
      </w:r>
      <w:r w:rsidR="00887A83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4B0CE3">
        <w:rPr>
          <w:rFonts w:ascii="Times New Roman" w:hAnsi="Times New Roman"/>
          <w:sz w:val="24"/>
          <w:szCs w:val="24"/>
        </w:rPr>
        <w:t>1</w:t>
      </w:r>
      <w:r w:rsidR="00F514F5">
        <w:rPr>
          <w:rFonts w:ascii="Times New Roman" w:hAnsi="Times New Roman"/>
          <w:sz w:val="24"/>
          <w:szCs w:val="24"/>
        </w:rPr>
        <w:t>8 288,40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lastRenderedPageBreak/>
        <w:t xml:space="preserve">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="004B0C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– отсутствие </w:t>
      </w:r>
      <w:r w:rsidR="004B0CE3">
        <w:rPr>
          <w:rFonts w:ascii="Times New Roman" w:eastAsiaTheme="minorHAnsi" w:hAnsi="Times New Roman"/>
          <w:sz w:val="24"/>
          <w:szCs w:val="24"/>
          <w:lang w:eastAsia="en-US"/>
        </w:rPr>
        <w:t xml:space="preserve">в отчетном году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документов для оплаты по услугам связи за декабрь 202</w:t>
      </w:r>
      <w:r w:rsidR="00F514F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6D69" w:rsidRDefault="00A76D69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F54704" w:rsidRDefault="00EA229A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На основании приказа финансово – экономического </w:t>
      </w:r>
      <w:r w:rsidR="00E94F8D">
        <w:rPr>
          <w:rFonts w:ascii="Times New Roman" w:hAnsi="Times New Roman"/>
          <w:sz w:val="24"/>
          <w:szCs w:val="24"/>
        </w:rPr>
        <w:t>у</w:t>
      </w:r>
      <w:r w:rsidR="00A76D69" w:rsidRPr="00F54704">
        <w:rPr>
          <w:rFonts w:ascii="Times New Roman" w:hAnsi="Times New Roman"/>
          <w:sz w:val="24"/>
          <w:szCs w:val="24"/>
        </w:rPr>
        <w:t xml:space="preserve">правления администрации Шарыповского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от </w:t>
      </w:r>
      <w:r w:rsidR="007E1EAD">
        <w:rPr>
          <w:rFonts w:ascii="Times New Roman" w:hAnsi="Times New Roman"/>
          <w:sz w:val="24"/>
          <w:szCs w:val="24"/>
        </w:rPr>
        <w:t>2</w:t>
      </w:r>
      <w:r w:rsidR="009F393E">
        <w:rPr>
          <w:rFonts w:ascii="Times New Roman" w:hAnsi="Times New Roman"/>
          <w:sz w:val="24"/>
          <w:szCs w:val="24"/>
        </w:rPr>
        <w:t>5</w:t>
      </w:r>
      <w:r w:rsidR="00A76D69" w:rsidRPr="00F54704">
        <w:rPr>
          <w:rFonts w:ascii="Times New Roman" w:hAnsi="Times New Roman"/>
          <w:sz w:val="24"/>
          <w:szCs w:val="24"/>
        </w:rPr>
        <w:t>.1</w:t>
      </w:r>
      <w:r w:rsidR="00A76D69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>.20</w:t>
      </w:r>
      <w:r w:rsidR="00A76D69">
        <w:rPr>
          <w:rFonts w:ascii="Times New Roman" w:hAnsi="Times New Roman"/>
          <w:sz w:val="24"/>
          <w:szCs w:val="24"/>
        </w:rPr>
        <w:t>2</w:t>
      </w:r>
      <w:r w:rsidR="009F393E">
        <w:rPr>
          <w:rFonts w:ascii="Times New Roman" w:hAnsi="Times New Roman"/>
          <w:sz w:val="24"/>
          <w:szCs w:val="24"/>
        </w:rPr>
        <w:t>2</w:t>
      </w:r>
      <w:r w:rsidR="00A76D69" w:rsidRPr="00F54704">
        <w:rPr>
          <w:rFonts w:ascii="Times New Roman" w:hAnsi="Times New Roman"/>
          <w:sz w:val="24"/>
          <w:szCs w:val="24"/>
        </w:rPr>
        <w:t xml:space="preserve"> № </w:t>
      </w:r>
      <w:r w:rsidR="009F393E">
        <w:rPr>
          <w:rFonts w:ascii="Times New Roman" w:hAnsi="Times New Roman"/>
          <w:sz w:val="24"/>
          <w:szCs w:val="24"/>
        </w:rPr>
        <w:t>10</w:t>
      </w:r>
      <w:r w:rsidR="007E1EAD">
        <w:rPr>
          <w:rFonts w:ascii="Times New Roman" w:hAnsi="Times New Roman"/>
          <w:sz w:val="24"/>
          <w:szCs w:val="24"/>
        </w:rPr>
        <w:t>8</w:t>
      </w:r>
      <w:r w:rsidR="00A76D69">
        <w:rPr>
          <w:rFonts w:ascii="Times New Roman" w:hAnsi="Times New Roman"/>
          <w:sz w:val="24"/>
          <w:szCs w:val="24"/>
        </w:rPr>
        <w:t>,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A76D69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</w:t>
      </w:r>
      <w:r w:rsidR="00A76D69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E94F8D">
        <w:rPr>
          <w:rFonts w:ascii="Times New Roman" w:hAnsi="Times New Roman"/>
          <w:sz w:val="24"/>
          <w:szCs w:val="24"/>
        </w:rPr>
        <w:t xml:space="preserve">учреждения </w:t>
      </w:r>
      <w:r w:rsidR="00E066AE">
        <w:rPr>
          <w:rFonts w:ascii="Times New Roman" w:hAnsi="Times New Roman"/>
          <w:sz w:val="24"/>
          <w:szCs w:val="24"/>
        </w:rPr>
        <w:t>в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9F393E">
        <w:rPr>
          <w:rFonts w:ascii="Times New Roman" w:hAnsi="Times New Roman"/>
          <w:sz w:val="24"/>
          <w:szCs w:val="24"/>
        </w:rPr>
        <w:t>дека</w:t>
      </w:r>
      <w:r w:rsidR="00A76D69" w:rsidRPr="00F54704">
        <w:rPr>
          <w:rFonts w:ascii="Times New Roman" w:hAnsi="Times New Roman"/>
          <w:sz w:val="24"/>
          <w:szCs w:val="24"/>
        </w:rPr>
        <w:t>бр</w:t>
      </w:r>
      <w:r w:rsidR="00E066AE">
        <w:rPr>
          <w:rFonts w:ascii="Times New Roman" w:hAnsi="Times New Roman"/>
          <w:sz w:val="24"/>
          <w:szCs w:val="24"/>
        </w:rPr>
        <w:t>е</w:t>
      </w:r>
      <w:r w:rsidR="00A76D69" w:rsidRPr="00F54704">
        <w:rPr>
          <w:rFonts w:ascii="Times New Roman" w:hAnsi="Times New Roman"/>
          <w:sz w:val="24"/>
          <w:szCs w:val="24"/>
        </w:rPr>
        <w:t xml:space="preserve"> 20</w:t>
      </w:r>
      <w:r w:rsidR="00A76D69">
        <w:rPr>
          <w:rFonts w:ascii="Times New Roman" w:hAnsi="Times New Roman"/>
          <w:sz w:val="24"/>
          <w:szCs w:val="24"/>
        </w:rPr>
        <w:t>2</w:t>
      </w:r>
      <w:r w:rsidR="009F393E">
        <w:rPr>
          <w:rFonts w:ascii="Times New Roman" w:hAnsi="Times New Roman"/>
          <w:sz w:val="24"/>
          <w:szCs w:val="24"/>
        </w:rPr>
        <w:t>2</w:t>
      </w:r>
      <w:r w:rsidR="00A76D69" w:rsidRPr="00F54704">
        <w:rPr>
          <w:rFonts w:ascii="Times New Roman" w:hAnsi="Times New Roman"/>
          <w:sz w:val="24"/>
          <w:szCs w:val="24"/>
        </w:rPr>
        <w:t xml:space="preserve"> года, нарушений и расхождений не установлено (таблица № 6 «Сведения о проведении инвентаризаци</w:t>
      </w:r>
      <w:r w:rsidR="00A76D69">
        <w:rPr>
          <w:rFonts w:ascii="Times New Roman" w:hAnsi="Times New Roman"/>
          <w:sz w:val="24"/>
          <w:szCs w:val="24"/>
        </w:rPr>
        <w:t>й</w:t>
      </w:r>
      <w:r w:rsidR="00A76D69" w:rsidRPr="00F54704">
        <w:rPr>
          <w:rFonts w:ascii="Times New Roman" w:hAnsi="Times New Roman"/>
          <w:sz w:val="24"/>
          <w:szCs w:val="24"/>
        </w:rPr>
        <w:t xml:space="preserve">»). </w:t>
      </w:r>
    </w:p>
    <w:p w:rsidR="00EA229A" w:rsidRDefault="00EA229A" w:rsidP="008F0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7B268B" w:rsidRDefault="00A76D69" w:rsidP="00A7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основных средств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E066A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E066AE">
        <w:rPr>
          <w:rFonts w:ascii="Times New Roman" w:hAnsi="Times New Roman"/>
          <w:sz w:val="24"/>
          <w:szCs w:val="24"/>
        </w:rPr>
        <w:t>ое</w:t>
      </w:r>
      <w:r w:rsidRPr="00F54704">
        <w:rPr>
          <w:rFonts w:ascii="Times New Roman" w:hAnsi="Times New Roman"/>
          <w:sz w:val="24"/>
          <w:szCs w:val="24"/>
        </w:rPr>
        <w:t xml:space="preserve"> управление администрации Шарыповского </w:t>
      </w:r>
      <w:r w:rsidR="00E066AE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E066AE">
        <w:rPr>
          <w:rFonts w:ascii="Times New Roman" w:hAnsi="Times New Roman"/>
          <w:sz w:val="24"/>
          <w:szCs w:val="24"/>
        </w:rPr>
        <w:t xml:space="preserve"> поступило основных средств в сумме </w:t>
      </w:r>
      <w:r w:rsidR="009F393E">
        <w:rPr>
          <w:rFonts w:ascii="Times New Roman" w:hAnsi="Times New Roman"/>
          <w:sz w:val="24"/>
          <w:szCs w:val="24"/>
        </w:rPr>
        <w:t>26 130,00</w:t>
      </w:r>
      <w:r w:rsidR="00E066AE">
        <w:rPr>
          <w:rFonts w:ascii="Times New Roman" w:hAnsi="Times New Roman"/>
          <w:sz w:val="24"/>
          <w:szCs w:val="24"/>
        </w:rPr>
        <w:t xml:space="preserve"> руб., в том числе</w:t>
      </w:r>
      <w:r w:rsidR="00E066AE"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E11D5">
        <w:rPr>
          <w:rFonts w:ascii="Times New Roman" w:hAnsi="Times New Roman"/>
          <w:sz w:val="24"/>
          <w:szCs w:val="24"/>
        </w:rPr>
        <w:t>риобретен</w:t>
      </w:r>
      <w:r>
        <w:rPr>
          <w:rFonts w:ascii="Times New Roman" w:hAnsi="Times New Roman"/>
          <w:sz w:val="24"/>
          <w:szCs w:val="24"/>
        </w:rPr>
        <w:t>о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 на сумму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E066AE">
        <w:rPr>
          <w:rFonts w:ascii="Times New Roman" w:hAnsi="Times New Roman"/>
          <w:sz w:val="24"/>
          <w:szCs w:val="24"/>
        </w:rPr>
        <w:t>26 </w:t>
      </w:r>
      <w:r w:rsidR="009F393E">
        <w:rPr>
          <w:rFonts w:ascii="Times New Roman" w:hAnsi="Times New Roman"/>
          <w:sz w:val="24"/>
          <w:szCs w:val="24"/>
        </w:rPr>
        <w:t>130</w:t>
      </w:r>
      <w:r w:rsidRPr="000E11D5">
        <w:rPr>
          <w:rFonts w:ascii="Times New Roman" w:hAnsi="Times New Roman"/>
          <w:sz w:val="24"/>
          <w:szCs w:val="24"/>
        </w:rPr>
        <w:t>,00 руб</w:t>
      </w:r>
      <w:r w:rsidR="009F393E">
        <w:rPr>
          <w:rFonts w:ascii="Times New Roman" w:hAnsi="Times New Roman"/>
          <w:sz w:val="24"/>
          <w:szCs w:val="24"/>
        </w:rPr>
        <w:t xml:space="preserve">. </w:t>
      </w:r>
      <w:r w:rsidRPr="000E11D5">
        <w:rPr>
          <w:rFonts w:ascii="Times New Roman" w:hAnsi="Times New Roman"/>
          <w:sz w:val="24"/>
          <w:szCs w:val="24"/>
        </w:rPr>
        <w:t xml:space="preserve">Выбытие основных средств </w:t>
      </w:r>
      <w:r w:rsidR="007139F4">
        <w:rPr>
          <w:rFonts w:ascii="Times New Roman" w:hAnsi="Times New Roman"/>
          <w:sz w:val="24"/>
          <w:szCs w:val="24"/>
        </w:rPr>
        <w:t>з</w:t>
      </w:r>
      <w:r w:rsidR="007139F4"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0407DA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составило </w:t>
      </w:r>
      <w:r w:rsidRPr="000E11D5">
        <w:rPr>
          <w:rFonts w:ascii="Times New Roman" w:hAnsi="Times New Roman"/>
          <w:sz w:val="24"/>
          <w:szCs w:val="24"/>
        </w:rPr>
        <w:t xml:space="preserve">в сумме </w:t>
      </w:r>
      <w:r w:rsidR="000407DA">
        <w:rPr>
          <w:rFonts w:ascii="Times New Roman" w:hAnsi="Times New Roman"/>
          <w:sz w:val="24"/>
          <w:szCs w:val="24"/>
        </w:rPr>
        <w:t>2</w:t>
      </w:r>
      <w:r w:rsidR="00DA3B26">
        <w:rPr>
          <w:rFonts w:ascii="Times New Roman" w:hAnsi="Times New Roman"/>
          <w:sz w:val="24"/>
          <w:szCs w:val="24"/>
        </w:rPr>
        <w:t>6 130,00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 </w:t>
      </w:r>
      <w:r w:rsidR="000407DA" w:rsidRPr="000E11D5">
        <w:rPr>
          <w:rFonts w:ascii="Times New Roman" w:hAnsi="Times New Roman"/>
          <w:sz w:val="24"/>
          <w:szCs w:val="24"/>
        </w:rPr>
        <w:t xml:space="preserve">списано основных средств </w:t>
      </w:r>
      <w:r w:rsidR="000407DA">
        <w:rPr>
          <w:rFonts w:ascii="Times New Roman" w:hAnsi="Times New Roman"/>
          <w:sz w:val="24"/>
          <w:szCs w:val="24"/>
        </w:rPr>
        <w:t>на забалансовый счет</w:t>
      </w:r>
      <w:r w:rsidR="000407DA" w:rsidRPr="000E11D5">
        <w:rPr>
          <w:rFonts w:ascii="Times New Roman" w:hAnsi="Times New Roman"/>
          <w:sz w:val="24"/>
          <w:szCs w:val="24"/>
        </w:rPr>
        <w:t xml:space="preserve"> в сумме </w:t>
      </w:r>
      <w:r w:rsidR="00DA3B26">
        <w:rPr>
          <w:rFonts w:ascii="Times New Roman" w:hAnsi="Times New Roman"/>
          <w:sz w:val="24"/>
          <w:szCs w:val="24"/>
        </w:rPr>
        <w:t>26 130,00</w:t>
      </w:r>
      <w:r w:rsidR="000407DA">
        <w:rPr>
          <w:rFonts w:ascii="Times New Roman" w:hAnsi="Times New Roman"/>
          <w:sz w:val="24"/>
          <w:szCs w:val="24"/>
        </w:rPr>
        <w:t xml:space="preserve"> </w:t>
      </w:r>
      <w:r w:rsidR="000407DA" w:rsidRPr="000E11D5">
        <w:rPr>
          <w:rFonts w:ascii="Times New Roman" w:hAnsi="Times New Roman"/>
          <w:sz w:val="24"/>
          <w:szCs w:val="24"/>
        </w:rPr>
        <w:t>руб</w:t>
      </w:r>
      <w:r w:rsidR="000407DA">
        <w:rPr>
          <w:rFonts w:ascii="Times New Roman" w:hAnsi="Times New Roman"/>
          <w:sz w:val="24"/>
          <w:szCs w:val="24"/>
        </w:rPr>
        <w:t>.</w:t>
      </w:r>
    </w:p>
    <w:p w:rsidR="00A76D69" w:rsidRDefault="00A76D69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7DA" w:rsidRDefault="0064086B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F91850" w:rsidRPr="00F54704">
        <w:rPr>
          <w:rFonts w:ascii="Times New Roman" w:hAnsi="Times New Roman"/>
          <w:sz w:val="24"/>
          <w:szCs w:val="24"/>
        </w:rPr>
        <w:t>0503169 «Сведения по дебиторской и кредиторской задолженности» на 01.01.20</w:t>
      </w:r>
      <w:r>
        <w:rPr>
          <w:rFonts w:ascii="Times New Roman" w:hAnsi="Times New Roman"/>
          <w:sz w:val="24"/>
          <w:szCs w:val="24"/>
        </w:rPr>
        <w:t>2</w:t>
      </w:r>
      <w:r w:rsidR="00DA3B26">
        <w:rPr>
          <w:rFonts w:ascii="Times New Roman" w:hAnsi="Times New Roman"/>
          <w:sz w:val="24"/>
          <w:szCs w:val="24"/>
        </w:rPr>
        <w:t>3</w:t>
      </w:r>
      <w:r w:rsidR="00F91850" w:rsidRPr="00F54704">
        <w:rPr>
          <w:rFonts w:ascii="Times New Roman" w:hAnsi="Times New Roman"/>
          <w:sz w:val="24"/>
          <w:szCs w:val="24"/>
        </w:rPr>
        <w:t xml:space="preserve"> года </w:t>
      </w:r>
      <w:r w:rsidR="00887A83">
        <w:rPr>
          <w:rFonts w:ascii="Times New Roman" w:hAnsi="Times New Roman"/>
          <w:sz w:val="24"/>
          <w:szCs w:val="24"/>
        </w:rPr>
        <w:t xml:space="preserve">в учреждении </w:t>
      </w:r>
      <w:r w:rsidR="00F91850" w:rsidRPr="00F54704">
        <w:rPr>
          <w:rFonts w:ascii="Times New Roman" w:hAnsi="Times New Roman"/>
          <w:sz w:val="24"/>
          <w:szCs w:val="24"/>
        </w:rPr>
        <w:t>кредиторская задолженност</w:t>
      </w:r>
      <w:r>
        <w:rPr>
          <w:rFonts w:ascii="Times New Roman" w:hAnsi="Times New Roman"/>
          <w:sz w:val="24"/>
          <w:szCs w:val="24"/>
        </w:rPr>
        <w:t>ь</w:t>
      </w:r>
      <w:r w:rsidR="000407DA">
        <w:rPr>
          <w:rFonts w:ascii="Times New Roman" w:hAnsi="Times New Roman"/>
          <w:sz w:val="24"/>
          <w:szCs w:val="24"/>
        </w:rPr>
        <w:t xml:space="preserve">           и д</w:t>
      </w:r>
      <w:r w:rsidR="000407DA" w:rsidRPr="00F54704">
        <w:rPr>
          <w:rFonts w:ascii="Times New Roman" w:hAnsi="Times New Roman"/>
          <w:sz w:val="24"/>
          <w:szCs w:val="24"/>
        </w:rPr>
        <w:t>ебиторская задолженность</w:t>
      </w:r>
      <w:r w:rsidRPr="0064086B">
        <w:rPr>
          <w:rFonts w:ascii="Times New Roman" w:hAnsi="Times New Roman"/>
          <w:sz w:val="24"/>
          <w:szCs w:val="24"/>
        </w:rPr>
        <w:t xml:space="preserve"> </w:t>
      </w:r>
      <w:r w:rsidR="000407DA">
        <w:rPr>
          <w:rFonts w:ascii="Times New Roman" w:hAnsi="Times New Roman"/>
          <w:sz w:val="24"/>
          <w:szCs w:val="24"/>
        </w:rPr>
        <w:t>не числиться.</w:t>
      </w:r>
      <w:r w:rsidR="000407DA" w:rsidRPr="00F54704">
        <w:rPr>
          <w:rFonts w:ascii="Times New Roman" w:hAnsi="Times New Roman"/>
          <w:sz w:val="24"/>
          <w:szCs w:val="24"/>
        </w:rPr>
        <w:t xml:space="preserve"> </w:t>
      </w:r>
    </w:p>
    <w:p w:rsidR="00736BEA" w:rsidRPr="00F54704" w:rsidRDefault="00736BE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54704">
        <w:rPr>
          <w:rFonts w:ascii="Times New Roman" w:hAnsi="Times New Roman"/>
          <w:sz w:val="24"/>
          <w:szCs w:val="24"/>
        </w:rPr>
        <w:t>а 01.01.20</w:t>
      </w:r>
      <w:r>
        <w:rPr>
          <w:rFonts w:ascii="Times New Roman" w:hAnsi="Times New Roman"/>
          <w:sz w:val="24"/>
          <w:szCs w:val="24"/>
        </w:rPr>
        <w:t>2</w:t>
      </w:r>
      <w:r w:rsidR="00DA3B26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3FE9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 xml:space="preserve">числиться оценочное обязательство в виде резерва на оплату отпусков в сумме </w:t>
      </w:r>
      <w:r w:rsidR="00DA3B26">
        <w:rPr>
          <w:rFonts w:ascii="Times New Roman" w:hAnsi="Times New Roman"/>
          <w:sz w:val="24"/>
          <w:szCs w:val="24"/>
        </w:rPr>
        <w:t>1 096 545</w:t>
      </w:r>
      <w:r>
        <w:rPr>
          <w:rFonts w:ascii="Times New Roman" w:hAnsi="Times New Roman"/>
          <w:sz w:val="24"/>
          <w:szCs w:val="24"/>
        </w:rPr>
        <w:t xml:space="preserve">,00 руб. </w:t>
      </w:r>
    </w:p>
    <w:p w:rsidR="00CF2F41" w:rsidRDefault="00CF2F41" w:rsidP="00CF2F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F41" w:rsidRDefault="00CF2F41" w:rsidP="00CF2F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F54704">
        <w:rPr>
          <w:rFonts w:ascii="Times New Roman" w:hAnsi="Times New Roman"/>
          <w:sz w:val="24"/>
          <w:szCs w:val="24"/>
        </w:rPr>
        <w:t>«Сведения</w:t>
      </w:r>
      <w:r w:rsidR="00652897"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государственном (муниципальном) долге, предоставленных бюджетных кредитах</w:t>
      </w:r>
      <w:r w:rsidRPr="00F54704">
        <w:rPr>
          <w:rFonts w:ascii="Times New Roman" w:hAnsi="Times New Roman"/>
          <w:sz w:val="24"/>
          <w:szCs w:val="24"/>
        </w:rPr>
        <w:t xml:space="preserve">» </w:t>
      </w:r>
      <w:r w:rsidR="00652897" w:rsidRPr="007B268B">
        <w:rPr>
          <w:rFonts w:ascii="Times New Roman" w:hAnsi="Times New Roman"/>
          <w:sz w:val="24"/>
          <w:szCs w:val="24"/>
        </w:rPr>
        <w:t>(форма 05031</w:t>
      </w:r>
      <w:r w:rsidR="00652897">
        <w:rPr>
          <w:rFonts w:ascii="Times New Roman" w:hAnsi="Times New Roman"/>
          <w:sz w:val="24"/>
          <w:szCs w:val="24"/>
        </w:rPr>
        <w:t>72</w:t>
      </w:r>
      <w:r w:rsidR="00652897" w:rsidRPr="007B268B">
        <w:rPr>
          <w:rFonts w:ascii="Times New Roman" w:hAnsi="Times New Roman"/>
          <w:sz w:val="24"/>
          <w:szCs w:val="24"/>
        </w:rPr>
        <w:t>)</w:t>
      </w:r>
      <w:r w:rsidR="00652897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22</w:t>
      </w:r>
      <w:r w:rsidRPr="00F54704">
        <w:rPr>
          <w:rFonts w:ascii="Times New Roman" w:hAnsi="Times New Roman"/>
          <w:sz w:val="24"/>
          <w:szCs w:val="24"/>
        </w:rPr>
        <w:t xml:space="preserve"> года </w:t>
      </w:r>
      <w:r w:rsidR="0065289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6528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числи</w:t>
      </w:r>
      <w:r w:rsidR="00DA3B26">
        <w:rPr>
          <w:rFonts w:ascii="Times New Roman" w:hAnsi="Times New Roman"/>
          <w:sz w:val="24"/>
          <w:szCs w:val="24"/>
        </w:rPr>
        <w:t>лась</w:t>
      </w:r>
      <w:r w:rsidR="00652897">
        <w:rPr>
          <w:rFonts w:ascii="Times New Roman" w:hAnsi="Times New Roman"/>
          <w:sz w:val="24"/>
          <w:szCs w:val="24"/>
        </w:rPr>
        <w:t xml:space="preserve"> задолженность по бюджетному кредиту в сумме 30 000 000,00 руб., предоставленного Министерством финансов Красноярского края по договору от 22.12.2021 № 174/12-21, со сроком погашения 01.</w:t>
      </w:r>
      <w:r w:rsidR="00DA3B26">
        <w:rPr>
          <w:rFonts w:ascii="Times New Roman" w:hAnsi="Times New Roman"/>
          <w:sz w:val="24"/>
          <w:szCs w:val="24"/>
        </w:rPr>
        <w:t>12</w:t>
      </w:r>
      <w:r w:rsidR="00652897">
        <w:rPr>
          <w:rFonts w:ascii="Times New Roman" w:hAnsi="Times New Roman"/>
          <w:sz w:val="24"/>
          <w:szCs w:val="24"/>
        </w:rPr>
        <w:t>.2022 года.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DA3B26">
        <w:rPr>
          <w:rFonts w:ascii="Times New Roman" w:hAnsi="Times New Roman"/>
          <w:sz w:val="24"/>
          <w:szCs w:val="24"/>
        </w:rPr>
        <w:t>Кредит погашен в полном объеме 21.11.2022</w:t>
      </w:r>
      <w:r w:rsidR="00AB0181">
        <w:rPr>
          <w:rFonts w:ascii="Times New Roman" w:hAnsi="Times New Roman"/>
          <w:sz w:val="24"/>
          <w:szCs w:val="24"/>
        </w:rPr>
        <w:t>. Н</w:t>
      </w:r>
      <w:r w:rsidR="00AB0181" w:rsidRPr="00F54704">
        <w:rPr>
          <w:rFonts w:ascii="Times New Roman" w:hAnsi="Times New Roman"/>
          <w:sz w:val="24"/>
          <w:szCs w:val="24"/>
        </w:rPr>
        <w:t>а 01.01.20</w:t>
      </w:r>
      <w:r w:rsidR="00AB0181">
        <w:rPr>
          <w:rFonts w:ascii="Times New Roman" w:hAnsi="Times New Roman"/>
          <w:sz w:val="24"/>
          <w:szCs w:val="24"/>
        </w:rPr>
        <w:t>23</w:t>
      </w:r>
      <w:r w:rsidR="00AB0181" w:rsidRPr="00F54704">
        <w:rPr>
          <w:rFonts w:ascii="Times New Roman" w:hAnsi="Times New Roman"/>
          <w:sz w:val="24"/>
          <w:szCs w:val="24"/>
        </w:rPr>
        <w:t xml:space="preserve"> года </w:t>
      </w:r>
      <w:r w:rsidR="00AB0181">
        <w:rPr>
          <w:rFonts w:ascii="Times New Roman" w:hAnsi="Times New Roman"/>
          <w:sz w:val="24"/>
          <w:szCs w:val="24"/>
        </w:rPr>
        <w:t>задолженность</w:t>
      </w:r>
      <w:r w:rsidR="00AB0181" w:rsidRPr="00AB0181">
        <w:rPr>
          <w:rFonts w:ascii="Times New Roman" w:hAnsi="Times New Roman"/>
          <w:sz w:val="24"/>
          <w:szCs w:val="24"/>
        </w:rPr>
        <w:t xml:space="preserve"> </w:t>
      </w:r>
      <w:r w:rsidR="00AB0181">
        <w:rPr>
          <w:rFonts w:ascii="Times New Roman" w:hAnsi="Times New Roman"/>
          <w:sz w:val="24"/>
          <w:szCs w:val="24"/>
        </w:rPr>
        <w:t xml:space="preserve">по бюджетному кредиту не числиться. </w:t>
      </w:r>
    </w:p>
    <w:p w:rsidR="000407DA" w:rsidRDefault="000407D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928" w:rsidRDefault="00203928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F54704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78</w:t>
      </w:r>
      <w:r w:rsidRPr="00F54704">
        <w:rPr>
          <w:rFonts w:ascii="Times New Roman" w:hAnsi="Times New Roman"/>
          <w:sz w:val="24"/>
          <w:szCs w:val="24"/>
        </w:rPr>
        <w:t xml:space="preserve"> «Сведения об остатках денежных средств на счетах получателя</w:t>
      </w:r>
      <w:r>
        <w:rPr>
          <w:rFonts w:ascii="Times New Roman" w:hAnsi="Times New Roman"/>
          <w:sz w:val="24"/>
          <w:szCs w:val="24"/>
        </w:rPr>
        <w:t xml:space="preserve"> средств бюджета (средства во временном распоряжении)</w:t>
      </w:r>
      <w:r w:rsidRPr="00F54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данным </w:t>
      </w:r>
      <w:r w:rsidRPr="007B268B">
        <w:rPr>
          <w:rFonts w:ascii="Times New Roman" w:hAnsi="Times New Roman"/>
          <w:sz w:val="24"/>
          <w:szCs w:val="24"/>
        </w:rPr>
        <w:t>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3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 w:rsidRPr="0020392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23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 w:rsidR="00270265">
        <w:rPr>
          <w:rFonts w:ascii="Times New Roman" w:hAnsi="Times New Roman"/>
          <w:sz w:val="24"/>
          <w:szCs w:val="24"/>
        </w:rPr>
        <w:t xml:space="preserve"> на лицевых счетах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</w:t>
      </w:r>
      <w:r w:rsidR="0027026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0265">
        <w:rPr>
          <w:rFonts w:ascii="Times New Roman" w:hAnsi="Times New Roman"/>
          <w:sz w:val="24"/>
          <w:szCs w:val="24"/>
        </w:rPr>
        <w:t>числятся</w:t>
      </w:r>
      <w:r>
        <w:rPr>
          <w:rFonts w:ascii="Times New Roman" w:hAnsi="Times New Roman"/>
          <w:sz w:val="24"/>
          <w:szCs w:val="24"/>
        </w:rPr>
        <w:t xml:space="preserve"> остатки денежных средств во временном распоряжении в сумме 4 126,55 руб., поступившие в декабре 2022 года как ошибочно перечисленные физическим лицом</w:t>
      </w:r>
      <w:r w:rsidR="00270265">
        <w:rPr>
          <w:rFonts w:ascii="Times New Roman" w:hAnsi="Times New Roman"/>
          <w:sz w:val="24"/>
          <w:szCs w:val="24"/>
        </w:rPr>
        <w:t xml:space="preserve"> за обеспечение исполнения контракта.</w:t>
      </w:r>
    </w:p>
    <w:p w:rsidR="00203928" w:rsidRDefault="00203928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850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Согласно Пояснительной записки в связи с отсутствием данных, в годовой отчет не включены следующие формы отчетности:</w:t>
      </w:r>
    </w:p>
    <w:p w:rsidR="007D082D" w:rsidRDefault="007D082D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7D082D" w:rsidRDefault="007D082D" w:rsidP="007D08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28-НП «Отчет о бюджетных обязательствах в части обязательств по реализации национальных проектов (программ)»;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0503191 «Расшифровка дебиторской задолженности по выданным авансам»;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0503192 «Расшифровка дебиторской задолженности по контрактным обязательствам»;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0503193 «Расшифровка дебиторской задолженности по субсидиям организаций»;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0503296 «Сведения об исполнении судебных решений по денежным обязательствам».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F54704" w:rsidRDefault="00EE7785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ВЫВОДЫ:</w:t>
      </w:r>
    </w:p>
    <w:p w:rsidR="00D10D1B" w:rsidRPr="00F54704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76B" w:rsidRPr="006A6165" w:rsidRDefault="0042140A" w:rsidP="002E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54704">
        <w:rPr>
          <w:rFonts w:ascii="Times New Roman" w:hAnsi="Times New Roman"/>
          <w:sz w:val="24"/>
          <w:szCs w:val="24"/>
        </w:rPr>
        <w:t>одово</w:t>
      </w:r>
      <w:r>
        <w:rPr>
          <w:rFonts w:ascii="Times New Roman" w:hAnsi="Times New Roman"/>
          <w:sz w:val="24"/>
          <w:szCs w:val="24"/>
        </w:rPr>
        <w:t>й</w:t>
      </w:r>
      <w:r w:rsidRPr="00F54704">
        <w:rPr>
          <w:rFonts w:ascii="Times New Roman" w:hAnsi="Times New Roman"/>
          <w:sz w:val="24"/>
          <w:szCs w:val="24"/>
        </w:rPr>
        <w:t xml:space="preserve"> отчет финансово – экономического управления администрации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270265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</w:t>
      </w:r>
      <w:r w:rsidRPr="006A6165">
        <w:rPr>
          <w:rFonts w:ascii="Times New Roman" w:hAnsi="Times New Roman"/>
          <w:sz w:val="24"/>
          <w:szCs w:val="24"/>
        </w:rPr>
        <w:t xml:space="preserve"> </w:t>
      </w:r>
      <w:r w:rsidR="002E576B" w:rsidRPr="006A6165">
        <w:rPr>
          <w:rFonts w:ascii="Times New Roman" w:hAnsi="Times New Roman"/>
          <w:sz w:val="24"/>
          <w:szCs w:val="24"/>
        </w:rPr>
        <w:t>представлен в полном объеме без нарушений и недостатков.</w:t>
      </w:r>
    </w:p>
    <w:p w:rsidR="0042140A" w:rsidRPr="00D91FEB" w:rsidRDefault="0042140A" w:rsidP="0042140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91FEB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 20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2</w:t>
      </w:r>
      <w:r w:rsidR="00270265">
        <w:rPr>
          <w:rFonts w:ascii="Times New Roman" w:hAnsi="Times New Roman"/>
          <w:bCs/>
          <w:color w:val="000000"/>
          <w:sz w:val="24"/>
          <w:szCs w:val="24"/>
          <w:lang w:eastAsia="ar-SA"/>
        </w:rPr>
        <w:t>2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год </w:t>
      </w:r>
      <w:r w:rsidRPr="00D91F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целом составлена в соответствии с требованиями Инструкции </w:t>
      </w:r>
      <w:r w:rsidRPr="00D91FEB">
        <w:rPr>
          <w:rFonts w:ascii="Times New Roman" w:hAnsi="Times New Roman"/>
          <w:sz w:val="24"/>
          <w:szCs w:val="24"/>
          <w:lang w:eastAsia="ar-SA"/>
        </w:rPr>
        <w:t>№ 191н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</w:t>
      </w:r>
      <w:r w:rsidRPr="00D91FEB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</w:p>
    <w:p w:rsidR="002E576B" w:rsidRPr="006A6165" w:rsidRDefault="002E576B" w:rsidP="002E57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65">
        <w:rPr>
          <w:rFonts w:ascii="Times New Roman" w:hAnsi="Times New Roman"/>
          <w:sz w:val="24"/>
          <w:szCs w:val="24"/>
          <w:lang w:eastAsia="ar-SA"/>
        </w:rPr>
        <w:t xml:space="preserve">Фактов </w:t>
      </w:r>
      <w:r w:rsidRPr="006A6165">
        <w:rPr>
          <w:rFonts w:ascii="Times New Roman" w:hAnsi="Times New Roman"/>
          <w:color w:val="000000"/>
          <w:sz w:val="24"/>
          <w:szCs w:val="24"/>
          <w:lang w:eastAsia="ar-SA"/>
        </w:rPr>
        <w:t>искажения бюджетной отчетности</w:t>
      </w:r>
      <w:r w:rsidRPr="006A6165">
        <w:rPr>
          <w:rFonts w:ascii="Times New Roman" w:hAnsi="Times New Roman"/>
          <w:sz w:val="24"/>
          <w:szCs w:val="24"/>
          <w:lang w:eastAsia="ar-SA"/>
        </w:rPr>
        <w:t>, осуществления расходов, непредусмотренных бюджетом, или с превышением бюджетных ассигнований способных повлиять на достоверность бюджетной отчетности проведенной проверкой не установлено.</w:t>
      </w:r>
    </w:p>
    <w:p w:rsidR="002E576B" w:rsidRPr="006A6165" w:rsidRDefault="002E576B" w:rsidP="002E576B"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490" w:rsidRPr="00F54704" w:rsidRDefault="0054149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81" w:rsidRPr="00F54704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F54704" w:rsidTr="00D23CDB">
        <w:tc>
          <w:tcPr>
            <w:tcW w:w="5068" w:type="dxa"/>
          </w:tcPr>
          <w:p w:rsidR="00D12D75" w:rsidRPr="00F5470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F54704" w:rsidRPr="007B268B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Шарыповского муниципального </w:t>
            </w:r>
          </w:p>
          <w:p w:rsidR="00C45E71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D12D75" w:rsidRPr="00F54704" w:rsidRDefault="00C45E71" w:rsidP="00F547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Г.В. Савчук</w:t>
            </w:r>
          </w:p>
        </w:tc>
        <w:tc>
          <w:tcPr>
            <w:tcW w:w="5069" w:type="dxa"/>
          </w:tcPr>
          <w:p w:rsidR="00D12D75" w:rsidRPr="00887A83" w:rsidRDefault="005D135A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финансово – экономического управления </w:t>
            </w:r>
            <w:r w:rsidR="00C45E71" w:rsidRPr="00887A83">
              <w:rPr>
                <w:rFonts w:ascii="Times New Roman" w:hAnsi="Times New Roman"/>
                <w:sz w:val="24"/>
                <w:szCs w:val="24"/>
              </w:rPr>
              <w:t>администрации Шарыповского муниципального округа</w:t>
            </w:r>
          </w:p>
          <w:p w:rsidR="00D12D75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>Г.И. Фахрутдинова</w:t>
            </w:r>
          </w:p>
        </w:tc>
      </w:tr>
      <w:tr w:rsidR="00D12D75" w:rsidRPr="00F54704" w:rsidTr="00D23CDB">
        <w:tc>
          <w:tcPr>
            <w:tcW w:w="5068" w:type="dxa"/>
          </w:tcPr>
          <w:p w:rsidR="00D12D75" w:rsidRPr="00F5470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F5470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887A83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887A83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Шарыповского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D12D75" w:rsidRPr="00887A83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F5470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F54704" w:rsidSect="005C0454">
      <w:footerReference w:type="default" r:id="rId24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04" w:rsidRDefault="00477104" w:rsidP="00DA080D">
      <w:pPr>
        <w:spacing w:after="0" w:line="240" w:lineRule="auto"/>
      </w:pPr>
      <w:r>
        <w:separator/>
      </w:r>
    </w:p>
  </w:endnote>
  <w:endnote w:type="continuationSeparator" w:id="0">
    <w:p w:rsidR="00477104" w:rsidRDefault="00477104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9F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04" w:rsidRDefault="00477104" w:rsidP="00DA080D">
      <w:pPr>
        <w:spacing w:after="0" w:line="240" w:lineRule="auto"/>
      </w:pPr>
      <w:r>
        <w:separator/>
      </w:r>
    </w:p>
  </w:footnote>
  <w:footnote w:type="continuationSeparator" w:id="0">
    <w:p w:rsidR="00477104" w:rsidRDefault="00477104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07DA"/>
    <w:rsid w:val="00045779"/>
    <w:rsid w:val="000523B0"/>
    <w:rsid w:val="0008414F"/>
    <w:rsid w:val="000862B4"/>
    <w:rsid w:val="000A2AE5"/>
    <w:rsid w:val="000B01AB"/>
    <w:rsid w:val="000B2E94"/>
    <w:rsid w:val="000B3740"/>
    <w:rsid w:val="000B4B8B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60B01"/>
    <w:rsid w:val="00185561"/>
    <w:rsid w:val="00186145"/>
    <w:rsid w:val="001A5925"/>
    <w:rsid w:val="001B1DAC"/>
    <w:rsid w:val="001C3CDB"/>
    <w:rsid w:val="001E7FDC"/>
    <w:rsid w:val="00203928"/>
    <w:rsid w:val="00210E0F"/>
    <w:rsid w:val="002204C5"/>
    <w:rsid w:val="00222D83"/>
    <w:rsid w:val="002643E3"/>
    <w:rsid w:val="00266A1F"/>
    <w:rsid w:val="00270265"/>
    <w:rsid w:val="00285781"/>
    <w:rsid w:val="00293EDA"/>
    <w:rsid w:val="002B1F2E"/>
    <w:rsid w:val="002C37D6"/>
    <w:rsid w:val="002C3B84"/>
    <w:rsid w:val="002D1E35"/>
    <w:rsid w:val="002D5714"/>
    <w:rsid w:val="002E1BA3"/>
    <w:rsid w:val="002E3528"/>
    <w:rsid w:val="002E576B"/>
    <w:rsid w:val="002F7666"/>
    <w:rsid w:val="00305BC6"/>
    <w:rsid w:val="00307826"/>
    <w:rsid w:val="0032383F"/>
    <w:rsid w:val="003321D4"/>
    <w:rsid w:val="00350067"/>
    <w:rsid w:val="00352C1C"/>
    <w:rsid w:val="00354093"/>
    <w:rsid w:val="003661DB"/>
    <w:rsid w:val="003822CD"/>
    <w:rsid w:val="003905D0"/>
    <w:rsid w:val="003B6A62"/>
    <w:rsid w:val="003E1DE0"/>
    <w:rsid w:val="003E76F2"/>
    <w:rsid w:val="004051AC"/>
    <w:rsid w:val="004057FC"/>
    <w:rsid w:val="004058C2"/>
    <w:rsid w:val="0042140A"/>
    <w:rsid w:val="00432766"/>
    <w:rsid w:val="004336E6"/>
    <w:rsid w:val="004375F2"/>
    <w:rsid w:val="00443852"/>
    <w:rsid w:val="0044648D"/>
    <w:rsid w:val="0047491C"/>
    <w:rsid w:val="00477104"/>
    <w:rsid w:val="00482C40"/>
    <w:rsid w:val="00483FE9"/>
    <w:rsid w:val="004A0A9F"/>
    <w:rsid w:val="004A4939"/>
    <w:rsid w:val="004A6E4E"/>
    <w:rsid w:val="004B0CE3"/>
    <w:rsid w:val="004F43D3"/>
    <w:rsid w:val="004F4591"/>
    <w:rsid w:val="00501377"/>
    <w:rsid w:val="00527539"/>
    <w:rsid w:val="00532BFF"/>
    <w:rsid w:val="00532DEC"/>
    <w:rsid w:val="00541490"/>
    <w:rsid w:val="005630B6"/>
    <w:rsid w:val="00563572"/>
    <w:rsid w:val="00565DA0"/>
    <w:rsid w:val="005769D1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086B"/>
    <w:rsid w:val="00641ECA"/>
    <w:rsid w:val="00652897"/>
    <w:rsid w:val="00652A94"/>
    <w:rsid w:val="00654D2C"/>
    <w:rsid w:val="00662585"/>
    <w:rsid w:val="0068796D"/>
    <w:rsid w:val="006A1060"/>
    <w:rsid w:val="006D3337"/>
    <w:rsid w:val="006D47E5"/>
    <w:rsid w:val="006D4B27"/>
    <w:rsid w:val="006D7BE4"/>
    <w:rsid w:val="006E46CD"/>
    <w:rsid w:val="006E7710"/>
    <w:rsid w:val="00710F87"/>
    <w:rsid w:val="007139F4"/>
    <w:rsid w:val="00733BB5"/>
    <w:rsid w:val="0073419F"/>
    <w:rsid w:val="00736BEA"/>
    <w:rsid w:val="00753074"/>
    <w:rsid w:val="00753AFD"/>
    <w:rsid w:val="00762FE3"/>
    <w:rsid w:val="007669A1"/>
    <w:rsid w:val="00775C1B"/>
    <w:rsid w:val="00781D7C"/>
    <w:rsid w:val="00782358"/>
    <w:rsid w:val="00782BBC"/>
    <w:rsid w:val="00795B44"/>
    <w:rsid w:val="007A3F91"/>
    <w:rsid w:val="007A4BC5"/>
    <w:rsid w:val="007A5A5F"/>
    <w:rsid w:val="007A6F8C"/>
    <w:rsid w:val="007C1C1E"/>
    <w:rsid w:val="007D082D"/>
    <w:rsid w:val="007D1BB2"/>
    <w:rsid w:val="007E1EAD"/>
    <w:rsid w:val="007F5621"/>
    <w:rsid w:val="00800417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87A83"/>
    <w:rsid w:val="00894A88"/>
    <w:rsid w:val="008A1F57"/>
    <w:rsid w:val="008A7D37"/>
    <w:rsid w:val="008C763F"/>
    <w:rsid w:val="008D58E0"/>
    <w:rsid w:val="008D65D2"/>
    <w:rsid w:val="008E04C1"/>
    <w:rsid w:val="008E2196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0BB6"/>
    <w:rsid w:val="009C173F"/>
    <w:rsid w:val="009C2E9F"/>
    <w:rsid w:val="009D645E"/>
    <w:rsid w:val="009E78CA"/>
    <w:rsid w:val="009F048E"/>
    <w:rsid w:val="009F393E"/>
    <w:rsid w:val="00A53EE6"/>
    <w:rsid w:val="00A54480"/>
    <w:rsid w:val="00A76D69"/>
    <w:rsid w:val="00A865D2"/>
    <w:rsid w:val="00A926D3"/>
    <w:rsid w:val="00AA5D35"/>
    <w:rsid w:val="00AB0181"/>
    <w:rsid w:val="00AB4C1E"/>
    <w:rsid w:val="00AB7C03"/>
    <w:rsid w:val="00AB7F15"/>
    <w:rsid w:val="00AC66D8"/>
    <w:rsid w:val="00AD0B3B"/>
    <w:rsid w:val="00AD679C"/>
    <w:rsid w:val="00AD6A02"/>
    <w:rsid w:val="00AE2381"/>
    <w:rsid w:val="00AE76E3"/>
    <w:rsid w:val="00AF4ACA"/>
    <w:rsid w:val="00AF4DB3"/>
    <w:rsid w:val="00AF75BC"/>
    <w:rsid w:val="00B04DAC"/>
    <w:rsid w:val="00B05057"/>
    <w:rsid w:val="00B06CB9"/>
    <w:rsid w:val="00B148AA"/>
    <w:rsid w:val="00B14EFF"/>
    <w:rsid w:val="00B20712"/>
    <w:rsid w:val="00B25D0E"/>
    <w:rsid w:val="00B662CC"/>
    <w:rsid w:val="00B74F74"/>
    <w:rsid w:val="00B766E2"/>
    <w:rsid w:val="00B95416"/>
    <w:rsid w:val="00BA2600"/>
    <w:rsid w:val="00BC228E"/>
    <w:rsid w:val="00BC5A8A"/>
    <w:rsid w:val="00BD2C0D"/>
    <w:rsid w:val="00BD5CEA"/>
    <w:rsid w:val="00BF13EC"/>
    <w:rsid w:val="00C45E71"/>
    <w:rsid w:val="00C462A2"/>
    <w:rsid w:val="00C51B9E"/>
    <w:rsid w:val="00C71452"/>
    <w:rsid w:val="00C765D5"/>
    <w:rsid w:val="00C80DBF"/>
    <w:rsid w:val="00CA41F4"/>
    <w:rsid w:val="00CC2647"/>
    <w:rsid w:val="00CD219C"/>
    <w:rsid w:val="00CE4584"/>
    <w:rsid w:val="00CF2F41"/>
    <w:rsid w:val="00CF3361"/>
    <w:rsid w:val="00CF5BF4"/>
    <w:rsid w:val="00D10D1B"/>
    <w:rsid w:val="00D12D75"/>
    <w:rsid w:val="00D23CDB"/>
    <w:rsid w:val="00D23F44"/>
    <w:rsid w:val="00D24C3D"/>
    <w:rsid w:val="00D2630D"/>
    <w:rsid w:val="00D57EF9"/>
    <w:rsid w:val="00D65DED"/>
    <w:rsid w:val="00D97B32"/>
    <w:rsid w:val="00DA080D"/>
    <w:rsid w:val="00DA3B26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66AE"/>
    <w:rsid w:val="00E07C91"/>
    <w:rsid w:val="00E402E5"/>
    <w:rsid w:val="00E4470D"/>
    <w:rsid w:val="00E63087"/>
    <w:rsid w:val="00E85740"/>
    <w:rsid w:val="00E86A26"/>
    <w:rsid w:val="00E94512"/>
    <w:rsid w:val="00E94F8D"/>
    <w:rsid w:val="00E9554D"/>
    <w:rsid w:val="00EA229A"/>
    <w:rsid w:val="00EA41F9"/>
    <w:rsid w:val="00EB6EF1"/>
    <w:rsid w:val="00EE7785"/>
    <w:rsid w:val="00EF0EB3"/>
    <w:rsid w:val="00EF6C6A"/>
    <w:rsid w:val="00EF6FE7"/>
    <w:rsid w:val="00F26A0E"/>
    <w:rsid w:val="00F373D2"/>
    <w:rsid w:val="00F514F5"/>
    <w:rsid w:val="00F528FA"/>
    <w:rsid w:val="00F54704"/>
    <w:rsid w:val="00F7602A"/>
    <w:rsid w:val="00F91850"/>
    <w:rsid w:val="00FE01C6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hyperlink" Target="consultantplus://offline/ref=07A952BF29E7817EB8B921CB6B00ECDEB0F438FDC5359B0D8EF189B722B22E1490D82EA8B53DECAAOA67G" TargetMode="Externa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C60-4F85-42A4-B77D-64EE78AB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</cp:revision>
  <cp:lastPrinted>2023-03-07T03:05:00Z</cp:lastPrinted>
  <dcterms:created xsi:type="dcterms:W3CDTF">2023-04-19T02:53:00Z</dcterms:created>
  <dcterms:modified xsi:type="dcterms:W3CDTF">2023-04-19T02:53:00Z</dcterms:modified>
</cp:coreProperties>
</file>