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8" w:rsidRPr="006D44ED" w:rsidRDefault="006E117D" w:rsidP="003C456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 xml:space="preserve">Информация по мониторингу </w:t>
      </w:r>
      <w:r w:rsidR="003C4568" w:rsidRPr="006D44ED">
        <w:rPr>
          <w:rFonts w:ascii="Times New Roman" w:hAnsi="Times New Roman"/>
          <w:b/>
          <w:bCs/>
          <w:iCs/>
        </w:rPr>
        <w:t>Акта от 06.05.201</w:t>
      </w:r>
      <w:r w:rsidR="003C4568">
        <w:rPr>
          <w:rFonts w:ascii="Times New Roman" w:hAnsi="Times New Roman"/>
          <w:b/>
          <w:bCs/>
          <w:iCs/>
        </w:rPr>
        <w:t>5</w:t>
      </w:r>
      <w:r w:rsidR="003C4568" w:rsidRPr="006D44ED">
        <w:rPr>
          <w:rFonts w:ascii="Times New Roman" w:hAnsi="Times New Roman"/>
          <w:b/>
          <w:bCs/>
          <w:iCs/>
        </w:rPr>
        <w:t xml:space="preserve"> </w:t>
      </w:r>
      <w:r w:rsidRPr="006D44ED">
        <w:rPr>
          <w:rFonts w:ascii="Times New Roman" w:hAnsi="Times New Roman"/>
          <w:b/>
          <w:bCs/>
          <w:iCs/>
        </w:rPr>
        <w:t xml:space="preserve">года </w:t>
      </w:r>
      <w:r>
        <w:rPr>
          <w:rFonts w:ascii="Times New Roman" w:hAnsi="Times New Roman"/>
          <w:b/>
          <w:bCs/>
          <w:iCs/>
        </w:rPr>
        <w:t xml:space="preserve">по </w:t>
      </w:r>
      <w:r w:rsidRPr="006D44ED">
        <w:rPr>
          <w:rFonts w:ascii="Times New Roman" w:hAnsi="Times New Roman"/>
          <w:b/>
          <w:bCs/>
          <w:iCs/>
        </w:rPr>
        <w:t>проверк</w:t>
      </w:r>
      <w:r>
        <w:rPr>
          <w:rFonts w:ascii="Times New Roman" w:hAnsi="Times New Roman"/>
          <w:b/>
          <w:bCs/>
          <w:iCs/>
        </w:rPr>
        <w:t>е</w:t>
      </w:r>
      <w:r w:rsidRPr="006D44ED">
        <w:rPr>
          <w:rFonts w:ascii="Times New Roman" w:hAnsi="Times New Roman"/>
          <w:b/>
          <w:bCs/>
          <w:iCs/>
        </w:rPr>
        <w:t xml:space="preserve"> </w:t>
      </w:r>
      <w:r w:rsidR="003C4568" w:rsidRPr="006D44ED">
        <w:rPr>
          <w:rFonts w:ascii="Times New Roman" w:hAnsi="Times New Roman"/>
          <w:b/>
          <w:bCs/>
          <w:iCs/>
        </w:rPr>
        <w:t xml:space="preserve">эффективного и целевого использования бюджетных средств выделенных на функционирование </w:t>
      </w:r>
      <w:r w:rsidR="003C4568" w:rsidRPr="006D44ED">
        <w:rPr>
          <w:rFonts w:ascii="Times New Roman" w:hAnsi="Times New Roman"/>
          <w:b/>
        </w:rPr>
        <w:t xml:space="preserve">Холмогорского  сельского совета </w:t>
      </w:r>
      <w:proofErr w:type="spellStart"/>
      <w:r w:rsidR="003C4568" w:rsidRPr="006D44ED">
        <w:rPr>
          <w:rFonts w:ascii="Times New Roman" w:hAnsi="Times New Roman"/>
          <w:b/>
        </w:rPr>
        <w:t>Шарыповского</w:t>
      </w:r>
      <w:proofErr w:type="spellEnd"/>
      <w:r w:rsidR="003C4568" w:rsidRPr="006D44ED">
        <w:rPr>
          <w:rFonts w:ascii="Times New Roman" w:hAnsi="Times New Roman"/>
          <w:b/>
        </w:rPr>
        <w:t xml:space="preserve"> района за 2014 год.</w:t>
      </w:r>
    </w:p>
    <w:p w:rsidR="003C4568" w:rsidRPr="006D44ED" w:rsidRDefault="003C4568" w:rsidP="003C4568">
      <w:pPr>
        <w:pStyle w:val="a3"/>
        <w:jc w:val="center"/>
        <w:rPr>
          <w:rFonts w:ascii="Times New Roman" w:hAnsi="Times New Roman"/>
          <w:b/>
        </w:rPr>
      </w:pPr>
    </w:p>
    <w:p w:rsidR="003C4568" w:rsidRDefault="003C4568" w:rsidP="003C45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3C4568" w:rsidRDefault="003C4568" w:rsidP="003C4568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контрольного мероприятия: </w:t>
      </w:r>
      <w:r>
        <w:rPr>
          <w:rFonts w:ascii="Times New Roman" w:hAnsi="Times New Roman"/>
          <w:bCs/>
          <w:iCs/>
        </w:rPr>
        <w:t>мониторинг</w:t>
      </w:r>
      <w:r w:rsidRPr="003C4568">
        <w:rPr>
          <w:rFonts w:ascii="Times New Roman" w:hAnsi="Times New Roman"/>
          <w:bCs/>
          <w:iCs/>
        </w:rPr>
        <w:t xml:space="preserve"> устранения нарушений выявленных по результатам Акта от 06.05.2015 года проверки эффективного и целевого использования бюджетных средств выделенных на функционирование </w:t>
      </w:r>
      <w:r w:rsidRPr="003C4568">
        <w:rPr>
          <w:rFonts w:ascii="Times New Roman" w:hAnsi="Times New Roman"/>
        </w:rPr>
        <w:t xml:space="preserve">Холмогорского  сельского совета </w:t>
      </w:r>
      <w:proofErr w:type="spellStart"/>
      <w:r w:rsidRPr="003C4568">
        <w:rPr>
          <w:rFonts w:ascii="Times New Roman" w:hAnsi="Times New Roman"/>
        </w:rPr>
        <w:t>Шарыповского</w:t>
      </w:r>
      <w:proofErr w:type="spellEnd"/>
      <w:r w:rsidRPr="003C4568">
        <w:rPr>
          <w:rFonts w:ascii="Times New Roman" w:hAnsi="Times New Roman"/>
        </w:rPr>
        <w:t xml:space="preserve"> района за 2014 год.</w:t>
      </w:r>
    </w:p>
    <w:p w:rsidR="003C4568" w:rsidRDefault="003C4568" w:rsidP="003C456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3C4568">
        <w:rPr>
          <w:rFonts w:ascii="Times New Roman" w:hAnsi="Times New Roman"/>
          <w:b/>
        </w:rPr>
        <w:t>Основание проверки:</w:t>
      </w:r>
      <w:r w:rsidRPr="003C4568">
        <w:rPr>
          <w:rFonts w:ascii="Times New Roman" w:hAnsi="Times New Roman"/>
        </w:rPr>
        <w:t xml:space="preserve"> приказ председателя Контрольно-счетного органа </w:t>
      </w:r>
      <w:proofErr w:type="spellStart"/>
      <w:r w:rsidRPr="003C4568">
        <w:rPr>
          <w:rFonts w:ascii="Times New Roman" w:hAnsi="Times New Roman"/>
        </w:rPr>
        <w:t>Шарыповского</w:t>
      </w:r>
      <w:proofErr w:type="spellEnd"/>
      <w:r w:rsidRPr="003C4568">
        <w:rPr>
          <w:rFonts w:ascii="Times New Roman" w:hAnsi="Times New Roman"/>
        </w:rPr>
        <w:t xml:space="preserve"> района от 17.05.2016 № 13.</w:t>
      </w:r>
    </w:p>
    <w:p w:rsidR="003C4568" w:rsidRDefault="003C4568" w:rsidP="003C456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3C4568">
        <w:rPr>
          <w:rFonts w:ascii="Times New Roman" w:hAnsi="Times New Roman"/>
          <w:b/>
        </w:rPr>
        <w:t>Объект проверки:</w:t>
      </w:r>
      <w:r w:rsidRPr="003C4568">
        <w:rPr>
          <w:rFonts w:ascii="Times New Roman" w:hAnsi="Times New Roman"/>
        </w:rPr>
        <w:t xml:space="preserve"> </w:t>
      </w:r>
      <w:r w:rsidRPr="006D44ED">
        <w:rPr>
          <w:rFonts w:ascii="Times New Roman" w:hAnsi="Times New Roman"/>
        </w:rPr>
        <w:t>Администрация Холмогорского сельсовета</w:t>
      </w:r>
      <w:r>
        <w:rPr>
          <w:rFonts w:ascii="Times New Roman" w:hAnsi="Times New Roman"/>
        </w:rPr>
        <w:t>.</w:t>
      </w:r>
    </w:p>
    <w:p w:rsidR="003C4568" w:rsidRDefault="003C4568" w:rsidP="003C4568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3C4568">
        <w:rPr>
          <w:rFonts w:ascii="Times New Roman" w:hAnsi="Times New Roman"/>
          <w:b/>
        </w:rPr>
        <w:t>Проверяемый период:</w:t>
      </w:r>
      <w:r w:rsidRPr="003C4568">
        <w:rPr>
          <w:rFonts w:ascii="Times New Roman" w:hAnsi="Times New Roman"/>
        </w:rPr>
        <w:t xml:space="preserve"> с 01.01.2015 по 31.12.2015.</w:t>
      </w:r>
    </w:p>
    <w:p w:rsidR="003C4568" w:rsidRPr="003C4568" w:rsidRDefault="003C4568" w:rsidP="003C4568">
      <w:pPr>
        <w:pStyle w:val="a3"/>
        <w:ind w:left="1069"/>
        <w:rPr>
          <w:rFonts w:ascii="Times New Roman" w:hAnsi="Times New Roman"/>
        </w:rPr>
      </w:pPr>
    </w:p>
    <w:p w:rsidR="00D75E92" w:rsidRPr="003C4568" w:rsidRDefault="003C4568" w:rsidP="003C45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568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3C4568" w:rsidRPr="003C4568" w:rsidRDefault="003C4568" w:rsidP="003C4568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C4568">
        <w:rPr>
          <w:rFonts w:ascii="Times New Roman" w:eastAsia="Arial" w:hAnsi="Times New Roman"/>
          <w:sz w:val="24"/>
          <w:szCs w:val="24"/>
        </w:rPr>
        <w:t>Документы в личных делах располагаются не в прямой хронологической последовательности, их наличие не фиксируется во внутренней описи документов. Внутренняя опись документов отсутствует.</w:t>
      </w:r>
    </w:p>
    <w:p w:rsidR="003C4568" w:rsidRPr="003C4568" w:rsidRDefault="003C4568" w:rsidP="003C4568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C4568">
        <w:rPr>
          <w:rFonts w:ascii="Times New Roman" w:eastAsia="Arial" w:hAnsi="Times New Roman"/>
          <w:sz w:val="24"/>
          <w:szCs w:val="24"/>
        </w:rPr>
        <w:t>Приказы о приеме работников на работу</w:t>
      </w:r>
      <w:r w:rsidRPr="003C4568">
        <w:rPr>
          <w:rFonts w:ascii="Times New Roman" w:hAnsi="Times New Roman"/>
          <w:sz w:val="24"/>
          <w:szCs w:val="24"/>
        </w:rPr>
        <w:t xml:space="preserve"> в администрацию Холмогорского сельсовета оформляют с нарушением, не указывают тарифную ставку (оклад), надбавки и доплаты.</w:t>
      </w:r>
    </w:p>
    <w:p w:rsidR="003C4568" w:rsidRPr="003C4568" w:rsidRDefault="003C4568" w:rsidP="003C4568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45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При проверке распоряжений Холмогорского сельсовета за 2014 год выявленные нарушения отсутствие факта ознакомления сотрудников с распоряжением устранены, с распоряжениями Холмогорского сельсовета за 2015 год сотрудники Холмогорского сельсовета ознакомлены.</w:t>
      </w:r>
    </w:p>
    <w:p w:rsidR="003C4568" w:rsidRPr="003C4568" w:rsidRDefault="003C4568" w:rsidP="003C45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3C456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Установлены нарушения в ведении и составлении бухгалтерской отчетности.</w:t>
      </w:r>
    </w:p>
    <w:p w:rsidR="003C4568" w:rsidRPr="003C4568" w:rsidRDefault="003C4568" w:rsidP="003C4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568">
        <w:rPr>
          <w:rFonts w:ascii="Times New Roman" w:hAnsi="Times New Roman"/>
          <w:sz w:val="24"/>
          <w:szCs w:val="24"/>
        </w:rPr>
        <w:t>Штатное расписание на 01.01.2016 на работников администрации Холмогорского сельсовета по должностям</w:t>
      </w:r>
      <w:r w:rsidR="00325D8B">
        <w:rPr>
          <w:rFonts w:ascii="Times New Roman" w:hAnsi="Times New Roman"/>
          <w:sz w:val="24"/>
          <w:szCs w:val="24"/>
        </w:rPr>
        <w:t>,</w:t>
      </w:r>
      <w:r w:rsidRPr="003C4568">
        <w:rPr>
          <w:rFonts w:ascii="Times New Roman" w:hAnsi="Times New Roman"/>
          <w:sz w:val="24"/>
          <w:szCs w:val="24"/>
        </w:rPr>
        <w:t xml:space="preserve"> не отнесенным к муниципальным должностям и должностям муниципальной службы, составлено с нарушением формы и содержания</w:t>
      </w:r>
      <w:r w:rsidR="00501826">
        <w:rPr>
          <w:rFonts w:ascii="Times New Roman" w:hAnsi="Times New Roman"/>
          <w:sz w:val="24"/>
          <w:szCs w:val="24"/>
        </w:rPr>
        <w:t>,</w:t>
      </w:r>
      <w:r w:rsidRPr="003C4568">
        <w:rPr>
          <w:rFonts w:ascii="Times New Roman" w:hAnsi="Times New Roman"/>
          <w:sz w:val="24"/>
          <w:szCs w:val="24"/>
        </w:rPr>
        <w:t xml:space="preserve"> установленных Постановлением Госкомстата РФ от 05.01.2004 № 1 «Об утверждении унифицированных форм первичной учетной документации по учету труда и его оплаты». </w:t>
      </w:r>
    </w:p>
    <w:p w:rsidR="003C4568" w:rsidRPr="003C4568" w:rsidRDefault="003C4568" w:rsidP="003C4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568">
        <w:rPr>
          <w:rFonts w:ascii="Times New Roman" w:hAnsi="Times New Roman"/>
          <w:sz w:val="24"/>
          <w:szCs w:val="24"/>
        </w:rPr>
        <w:t>Положением об оплате труда не прописана методика расчета фонда оплаты стимулирующих выплат и расчета стоимости 1 балла для начисления стимулирующих выплат.</w:t>
      </w:r>
      <w:r w:rsidRPr="003C4568">
        <w:rPr>
          <w:rFonts w:ascii="Times New Roman" w:hAnsi="Times New Roman"/>
          <w:sz w:val="25"/>
          <w:szCs w:val="25"/>
        </w:rPr>
        <w:t xml:space="preserve"> </w:t>
      </w:r>
      <w:r w:rsidRPr="003C4568">
        <w:rPr>
          <w:rFonts w:ascii="Times New Roman" w:hAnsi="Times New Roman"/>
          <w:sz w:val="24"/>
          <w:szCs w:val="24"/>
        </w:rPr>
        <w:t>Не создана комиссия по распределению стимулирующих выплат</w:t>
      </w:r>
      <w:r w:rsidR="00501826">
        <w:rPr>
          <w:rFonts w:ascii="Times New Roman" w:hAnsi="Times New Roman"/>
          <w:sz w:val="24"/>
          <w:szCs w:val="24"/>
        </w:rPr>
        <w:t xml:space="preserve"> работникам</w:t>
      </w:r>
      <w:r w:rsidRPr="003C4568">
        <w:rPr>
          <w:rFonts w:ascii="Times New Roman" w:hAnsi="Times New Roman"/>
          <w:sz w:val="24"/>
          <w:szCs w:val="24"/>
        </w:rPr>
        <w:t xml:space="preserve"> администрации Холмогорского сельсовета, не разработано и не утверждено положение работы комиссии по распределению стимулирующих выплат ад</w:t>
      </w:r>
      <w:bookmarkStart w:id="0" w:name="_GoBack"/>
      <w:bookmarkEnd w:id="0"/>
      <w:r w:rsidRPr="003C4568">
        <w:rPr>
          <w:rFonts w:ascii="Times New Roman" w:hAnsi="Times New Roman"/>
          <w:sz w:val="24"/>
          <w:szCs w:val="24"/>
        </w:rPr>
        <w:t>министрации Холмогорского сельсовета.</w:t>
      </w:r>
    </w:p>
    <w:p w:rsidR="003C4568" w:rsidRPr="003C4568" w:rsidRDefault="003C4568" w:rsidP="003C456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4568">
        <w:rPr>
          <w:rFonts w:ascii="Times New Roman" w:hAnsi="Times New Roman" w:cs="Times New Roman"/>
          <w:sz w:val="24"/>
          <w:szCs w:val="24"/>
          <w:lang w:eastAsia="ru-RU"/>
        </w:rPr>
        <w:t xml:space="preserve">В 2015 году расчеты по начислению заработной платы, отпускным, пособий по больничным листам работникам Администрации Холмогорского  сельсовета в программе 1С: «Заработная плата и Кадры Государственное учреждение» не велись. Заработная плата начислялась в программе </w:t>
      </w:r>
      <w:proofErr w:type="spellStart"/>
      <w:r w:rsidRPr="003C4568">
        <w:rPr>
          <w:rFonts w:ascii="Times New Roman" w:hAnsi="Times New Roman" w:cs="Times New Roman"/>
          <w:sz w:val="24"/>
          <w:szCs w:val="24"/>
          <w:lang w:val="en-US" w:eastAsia="ru-RU"/>
        </w:rPr>
        <w:t>Exsel</w:t>
      </w:r>
      <w:proofErr w:type="spellEnd"/>
      <w:r w:rsidRPr="003C45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4568" w:rsidRPr="003C4568" w:rsidRDefault="003C4568" w:rsidP="003C4568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C4568">
        <w:rPr>
          <w:rFonts w:ascii="Times New Roman" w:eastAsia="Arial" w:hAnsi="Times New Roman"/>
          <w:sz w:val="24"/>
          <w:szCs w:val="24"/>
        </w:rPr>
        <w:t>Неправомерно начислен</w:t>
      </w:r>
      <w:r w:rsidR="00501826">
        <w:rPr>
          <w:rFonts w:ascii="Times New Roman" w:eastAsia="Arial" w:hAnsi="Times New Roman"/>
          <w:sz w:val="24"/>
          <w:szCs w:val="24"/>
        </w:rPr>
        <w:t>н</w:t>
      </w:r>
      <w:r w:rsidRPr="003C4568">
        <w:rPr>
          <w:rFonts w:ascii="Times New Roman" w:eastAsia="Arial" w:hAnsi="Times New Roman"/>
          <w:sz w:val="24"/>
          <w:szCs w:val="24"/>
        </w:rPr>
        <w:t>ая заработная плата главе сельсовета в сумме 16 997,00 руб. в 2015 году удержана.</w:t>
      </w:r>
    </w:p>
    <w:p w:rsidR="003C4568" w:rsidRPr="003C4568" w:rsidRDefault="00501826" w:rsidP="003C4568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</w:t>
      </w:r>
      <w:r w:rsidR="003C4568" w:rsidRPr="003C4568">
        <w:rPr>
          <w:rFonts w:ascii="Times New Roman" w:eastAsia="Arial" w:hAnsi="Times New Roman"/>
          <w:sz w:val="24"/>
          <w:szCs w:val="24"/>
        </w:rPr>
        <w:t>редставлени</w:t>
      </w:r>
      <w:r>
        <w:rPr>
          <w:rFonts w:ascii="Times New Roman" w:eastAsia="Arial" w:hAnsi="Times New Roman"/>
          <w:sz w:val="24"/>
          <w:szCs w:val="24"/>
        </w:rPr>
        <w:t>е</w:t>
      </w:r>
      <w:r w:rsidR="003C4568" w:rsidRPr="003C4568">
        <w:rPr>
          <w:rFonts w:ascii="Times New Roman" w:eastAsia="Arial" w:hAnsi="Times New Roman"/>
          <w:sz w:val="24"/>
          <w:szCs w:val="24"/>
        </w:rPr>
        <w:t xml:space="preserve"> Контрольно-счетного органа выполнен</w:t>
      </w:r>
      <w:r>
        <w:rPr>
          <w:rFonts w:ascii="Times New Roman" w:eastAsia="Arial" w:hAnsi="Times New Roman"/>
          <w:sz w:val="24"/>
          <w:szCs w:val="24"/>
        </w:rPr>
        <w:t>о с нарушениями</w:t>
      </w:r>
      <w:proofErr w:type="gramStart"/>
      <w:r>
        <w:rPr>
          <w:rFonts w:ascii="Times New Roman" w:eastAsia="Arial" w:hAnsi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И</w:t>
      </w:r>
      <w:r w:rsidR="003C4568" w:rsidRPr="003C4568">
        <w:rPr>
          <w:rFonts w:ascii="Times New Roman" w:eastAsia="Arial" w:hAnsi="Times New Roman"/>
          <w:sz w:val="24"/>
          <w:szCs w:val="24"/>
        </w:rPr>
        <w:t xml:space="preserve">злишне начисленные суммы отпускных </w:t>
      </w:r>
      <w:r>
        <w:rPr>
          <w:rFonts w:ascii="Times New Roman" w:eastAsia="Arial" w:hAnsi="Times New Roman"/>
          <w:sz w:val="24"/>
          <w:szCs w:val="24"/>
        </w:rPr>
        <w:t xml:space="preserve">работникам учреждения </w:t>
      </w:r>
      <w:r w:rsidR="003C4568" w:rsidRPr="003C4568">
        <w:rPr>
          <w:rFonts w:ascii="Times New Roman" w:eastAsia="Arial" w:hAnsi="Times New Roman"/>
          <w:sz w:val="24"/>
          <w:szCs w:val="24"/>
        </w:rPr>
        <w:t xml:space="preserve">за 2014 год </w:t>
      </w:r>
      <w:r w:rsidR="003C4568" w:rsidRPr="003C4568">
        <w:rPr>
          <w:rFonts w:ascii="Times New Roman" w:eastAsia="Arial" w:hAnsi="Times New Roman" w:cs="Times New Roman"/>
          <w:sz w:val="24"/>
          <w:szCs w:val="24"/>
          <w:lang w:eastAsia="ru-RU"/>
        </w:rPr>
        <w:t>удержаны не со всех работников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3C4568" w:rsidRPr="003C456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Н</w:t>
      </w:r>
      <w:r w:rsidR="003C4568" w:rsidRPr="003C4568">
        <w:rPr>
          <w:rFonts w:ascii="Times New Roman" w:eastAsia="Arial" w:hAnsi="Times New Roman" w:cs="Times New Roman"/>
          <w:sz w:val="24"/>
          <w:szCs w:val="24"/>
          <w:lang w:eastAsia="ru-RU"/>
        </w:rPr>
        <w:t>едоначислен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</w:t>
      </w:r>
      <w:r w:rsidR="003C4568" w:rsidRPr="003C4568">
        <w:rPr>
          <w:rFonts w:ascii="Times New Roman" w:eastAsia="Arial" w:hAnsi="Times New Roman" w:cs="Times New Roman"/>
          <w:sz w:val="24"/>
          <w:szCs w:val="24"/>
          <w:lang w:eastAsia="ru-RU"/>
        </w:rPr>
        <w:t>ые</w:t>
      </w:r>
      <w:proofErr w:type="spellEnd"/>
      <w:r w:rsidR="003C4568" w:rsidRPr="003C456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C4568" w:rsidRPr="003C4568">
        <w:rPr>
          <w:rFonts w:ascii="Times New Roman" w:eastAsia="Arial" w:hAnsi="Times New Roman"/>
          <w:sz w:val="24"/>
          <w:szCs w:val="24"/>
        </w:rPr>
        <w:t>отпускные за 2014 год в сумме 13</w:t>
      </w:r>
      <w:r>
        <w:rPr>
          <w:rFonts w:ascii="Times New Roman" w:eastAsia="Arial" w:hAnsi="Times New Roman"/>
          <w:sz w:val="24"/>
          <w:szCs w:val="24"/>
        </w:rPr>
        <w:t>,</w:t>
      </w:r>
      <w:r w:rsidR="003C4568" w:rsidRPr="003C4568">
        <w:rPr>
          <w:rFonts w:ascii="Times New Roman" w:eastAsia="Arial" w:hAnsi="Times New Roman"/>
          <w:sz w:val="24"/>
          <w:szCs w:val="24"/>
        </w:rPr>
        <w:t xml:space="preserve">47 </w:t>
      </w:r>
      <w:proofErr w:type="spellStart"/>
      <w:r>
        <w:rPr>
          <w:rFonts w:ascii="Times New Roman" w:eastAsia="Arial" w:hAnsi="Times New Roman"/>
          <w:sz w:val="24"/>
          <w:szCs w:val="24"/>
        </w:rPr>
        <w:t>тыс</w:t>
      </w:r>
      <w:proofErr w:type="gramStart"/>
      <w:r>
        <w:rPr>
          <w:rFonts w:ascii="Times New Roman" w:eastAsia="Arial" w:hAnsi="Times New Roman"/>
          <w:sz w:val="24"/>
          <w:szCs w:val="24"/>
        </w:rPr>
        <w:t>.</w:t>
      </w:r>
      <w:r w:rsidR="003C4568" w:rsidRPr="003C4568">
        <w:rPr>
          <w:rFonts w:ascii="Times New Roman" w:eastAsia="Arial" w:hAnsi="Times New Roman"/>
          <w:sz w:val="24"/>
          <w:szCs w:val="24"/>
        </w:rPr>
        <w:t>р</w:t>
      </w:r>
      <w:proofErr w:type="gramEnd"/>
      <w:r w:rsidR="003C4568" w:rsidRPr="003C4568">
        <w:rPr>
          <w:rFonts w:ascii="Times New Roman" w:eastAsia="Arial" w:hAnsi="Times New Roman"/>
          <w:sz w:val="24"/>
          <w:szCs w:val="24"/>
        </w:rPr>
        <w:t>уб</w:t>
      </w:r>
      <w:proofErr w:type="spellEnd"/>
      <w:r w:rsidR="003C4568" w:rsidRPr="003C4568">
        <w:rPr>
          <w:rFonts w:ascii="Times New Roman" w:eastAsia="Arial" w:hAnsi="Times New Roman"/>
          <w:sz w:val="24"/>
          <w:szCs w:val="24"/>
        </w:rPr>
        <w:t>. были начислены и выплачены в 2015 году.</w:t>
      </w:r>
    </w:p>
    <w:p w:rsidR="003C4568" w:rsidRDefault="003C4568"/>
    <w:sectPr w:rsidR="003C4568" w:rsidSect="003C4568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77A"/>
    <w:multiLevelType w:val="multilevel"/>
    <w:tmpl w:val="0E10F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06"/>
    <w:rsid w:val="00325D8B"/>
    <w:rsid w:val="003C4568"/>
    <w:rsid w:val="003E38DD"/>
    <w:rsid w:val="00501826"/>
    <w:rsid w:val="006E117D"/>
    <w:rsid w:val="00987806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C4568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C4568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3C4568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C4568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C4568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3C4568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dcterms:created xsi:type="dcterms:W3CDTF">2020-01-27T03:27:00Z</dcterms:created>
  <dcterms:modified xsi:type="dcterms:W3CDTF">2020-01-31T03:51:00Z</dcterms:modified>
</cp:coreProperties>
</file>