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7373" w:rsidRPr="00C57373" w:rsidRDefault="00C04EF9" w:rsidP="00C57373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</w:pPr>
      <w:r w:rsidRPr="00724003">
        <w:rPr>
          <w:noProof/>
          <w:lang w:eastAsia="ru-RU"/>
        </w:rPr>
        <w:drawing>
          <wp:inline distT="0" distB="0" distL="0" distR="0" wp14:anchorId="05D4BE29" wp14:editId="4D8FD321">
            <wp:extent cx="5400675" cy="1581150"/>
            <wp:effectExtent l="0" t="0" r="0" b="0"/>
            <wp:docPr id="1" name="Рисунок 1" descr="Реш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Решение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158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11A0" w:rsidRDefault="00E211A0" w:rsidP="00B64342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</w:pPr>
    </w:p>
    <w:p w:rsidR="00C57373" w:rsidRPr="00C57373" w:rsidRDefault="00E211A0" w:rsidP="00B64342">
      <w:pPr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27.10.2022</w:t>
      </w:r>
      <w:r w:rsidR="00D4130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</w:t>
      </w:r>
      <w:r w:rsidR="0020499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           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      </w:t>
      </w:r>
      <w:r w:rsidR="00C57373" w:rsidRPr="00C5737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г. Шарыпово             </w:t>
      </w:r>
      <w:r w:rsidR="00504F19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                      </w:t>
      </w:r>
      <w:r w:rsidR="00C57373" w:rsidRPr="00C5737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="00D4130A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25-</w:t>
      </w:r>
      <w:r w:rsidR="00D73CE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222р</w:t>
      </w:r>
      <w:r w:rsidR="00C57373" w:rsidRPr="00C5737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           </w:t>
      </w:r>
      <w:r w:rsidR="00313A22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   </w:t>
      </w:r>
      <w:r w:rsidR="00B64342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  </w:t>
      </w:r>
      <w:r w:rsidR="0020499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 </w:t>
      </w:r>
    </w:p>
    <w:p w:rsidR="00C57373" w:rsidRPr="00C04EF9" w:rsidRDefault="00C57373" w:rsidP="00C5737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C04EF9" w:rsidRPr="00C04EF9" w:rsidRDefault="00C04EF9" w:rsidP="00C5737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D4130A" w:rsidRPr="00A51631" w:rsidRDefault="00D4130A" w:rsidP="00D4130A">
      <w:pPr>
        <w:spacing w:after="0" w:line="240" w:lineRule="auto"/>
        <w:ind w:right="-11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51631">
        <w:rPr>
          <w:rFonts w:ascii="Times New Roman" w:eastAsia="Calibri" w:hAnsi="Times New Roman" w:cs="Times New Roman"/>
          <w:sz w:val="28"/>
          <w:szCs w:val="28"/>
        </w:rPr>
        <w:t>О назначении публичных слушаний по проекту решения Шарыповского окружного Совета депутатов «О бюджете округа на 2023 год</w:t>
      </w:r>
      <w:r w:rsidRPr="00A51631">
        <w:rPr>
          <w:sz w:val="28"/>
          <w:szCs w:val="28"/>
        </w:rPr>
        <w:t xml:space="preserve"> </w:t>
      </w:r>
      <w:r w:rsidRPr="00A51631">
        <w:rPr>
          <w:rFonts w:ascii="Times New Roman" w:eastAsia="Calibri" w:hAnsi="Times New Roman" w:cs="Times New Roman"/>
          <w:sz w:val="28"/>
          <w:szCs w:val="28"/>
        </w:rPr>
        <w:t xml:space="preserve">и плановый </w:t>
      </w:r>
      <w:proofErr w:type="gramStart"/>
      <w:r w:rsidRPr="00A51631">
        <w:rPr>
          <w:rFonts w:ascii="Times New Roman" w:eastAsia="Calibri" w:hAnsi="Times New Roman" w:cs="Times New Roman"/>
          <w:sz w:val="28"/>
          <w:szCs w:val="28"/>
        </w:rPr>
        <w:t>период  2024</w:t>
      </w:r>
      <w:proofErr w:type="gramEnd"/>
      <w:r w:rsidRPr="00A51631">
        <w:rPr>
          <w:rFonts w:ascii="Times New Roman" w:eastAsia="Calibri" w:hAnsi="Times New Roman" w:cs="Times New Roman"/>
          <w:sz w:val="28"/>
          <w:szCs w:val="28"/>
        </w:rPr>
        <w:t>-2025 годов»</w:t>
      </w:r>
    </w:p>
    <w:p w:rsidR="00D4130A" w:rsidRPr="00A51631" w:rsidRDefault="00D4130A" w:rsidP="00D413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4130A" w:rsidRPr="00A51631" w:rsidRDefault="00D4130A" w:rsidP="00D73C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51631">
        <w:rPr>
          <w:rFonts w:ascii="Times New Roman" w:eastAsia="Calibri" w:hAnsi="Times New Roman" w:cs="Times New Roman"/>
          <w:sz w:val="28"/>
          <w:szCs w:val="28"/>
        </w:rPr>
        <w:t>На основании ст. 28 Федерального закона от 06.10.2003 N 131-ФЗ "Об общих принципах организации местного самоуправления в Российской Федерации", руководствуясь ст.</w:t>
      </w:r>
      <w:r w:rsidR="00A51631">
        <w:rPr>
          <w:rFonts w:ascii="Times New Roman" w:eastAsia="Calibri" w:hAnsi="Times New Roman" w:cs="Times New Roman"/>
          <w:sz w:val="28"/>
          <w:szCs w:val="28"/>
        </w:rPr>
        <w:t xml:space="preserve"> 46, 37 </w:t>
      </w:r>
      <w:r w:rsidR="00D73CE3">
        <w:rPr>
          <w:rFonts w:ascii="Times New Roman" w:eastAsia="Calibri" w:hAnsi="Times New Roman" w:cs="Times New Roman"/>
          <w:sz w:val="28"/>
          <w:szCs w:val="28"/>
        </w:rPr>
        <w:t xml:space="preserve">Устава </w:t>
      </w:r>
      <w:r w:rsidRPr="00A51631">
        <w:rPr>
          <w:rFonts w:ascii="Times New Roman" w:eastAsia="Calibri" w:hAnsi="Times New Roman" w:cs="Times New Roman"/>
          <w:sz w:val="28"/>
          <w:szCs w:val="28"/>
        </w:rPr>
        <w:t>Шарыповского муниципального округа</w:t>
      </w:r>
      <w:r w:rsidR="00D73CE3">
        <w:rPr>
          <w:rFonts w:ascii="Times New Roman" w:eastAsia="Calibri" w:hAnsi="Times New Roman" w:cs="Times New Roman"/>
          <w:sz w:val="28"/>
          <w:szCs w:val="28"/>
        </w:rPr>
        <w:t xml:space="preserve"> Красноярского края</w:t>
      </w:r>
      <w:r w:rsidRPr="00A51631">
        <w:rPr>
          <w:rFonts w:ascii="Times New Roman" w:eastAsia="Calibri" w:hAnsi="Times New Roman" w:cs="Times New Roman"/>
          <w:sz w:val="28"/>
          <w:szCs w:val="28"/>
        </w:rPr>
        <w:t xml:space="preserve">, Шарыповский окружной Совет депутатов </w:t>
      </w:r>
    </w:p>
    <w:p w:rsidR="00D73CE3" w:rsidRDefault="00D4130A" w:rsidP="00D73C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51631">
        <w:rPr>
          <w:rFonts w:ascii="Times New Roman" w:eastAsia="Calibri" w:hAnsi="Times New Roman" w:cs="Times New Roman"/>
          <w:sz w:val="28"/>
          <w:szCs w:val="28"/>
        </w:rPr>
        <w:t>РЕШИЛ:</w:t>
      </w:r>
    </w:p>
    <w:p w:rsidR="00D73CE3" w:rsidRDefault="00D4130A" w:rsidP="00D73C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51631">
        <w:rPr>
          <w:rFonts w:ascii="Times New Roman" w:eastAsia="Calibri" w:hAnsi="Times New Roman" w:cs="Times New Roman"/>
          <w:sz w:val="28"/>
          <w:szCs w:val="28"/>
        </w:rPr>
        <w:t xml:space="preserve">1. Назначить публичные слушания по проекту решения Шарыповского окружного Совета депутатов </w:t>
      </w:r>
      <w:r w:rsidRPr="00A51631">
        <w:rPr>
          <w:rFonts w:ascii="Times New Roman" w:eastAsia="Calibri" w:hAnsi="Times New Roman" w:cs="Times New Roman"/>
          <w:b/>
          <w:sz w:val="28"/>
          <w:szCs w:val="28"/>
        </w:rPr>
        <w:t>«</w:t>
      </w:r>
      <w:r w:rsidRPr="00A51631">
        <w:rPr>
          <w:rFonts w:ascii="Times New Roman" w:eastAsia="Calibri" w:hAnsi="Times New Roman" w:cs="Times New Roman"/>
          <w:sz w:val="28"/>
          <w:szCs w:val="28"/>
        </w:rPr>
        <w:t xml:space="preserve">О </w:t>
      </w:r>
      <w:proofErr w:type="gramStart"/>
      <w:r w:rsidRPr="00A51631">
        <w:rPr>
          <w:rFonts w:ascii="Times New Roman" w:eastAsia="Calibri" w:hAnsi="Times New Roman" w:cs="Times New Roman"/>
          <w:sz w:val="28"/>
          <w:szCs w:val="28"/>
        </w:rPr>
        <w:t>бюджете  округа</w:t>
      </w:r>
      <w:proofErr w:type="gramEnd"/>
      <w:r w:rsidRPr="00A51631">
        <w:rPr>
          <w:rFonts w:ascii="Times New Roman" w:eastAsia="Calibri" w:hAnsi="Times New Roman" w:cs="Times New Roman"/>
          <w:sz w:val="28"/>
          <w:szCs w:val="28"/>
        </w:rPr>
        <w:t xml:space="preserve"> на 2023 год</w:t>
      </w:r>
      <w:r w:rsidRPr="00A51631">
        <w:rPr>
          <w:sz w:val="28"/>
          <w:szCs w:val="28"/>
        </w:rPr>
        <w:t xml:space="preserve"> </w:t>
      </w:r>
      <w:r w:rsidRPr="00A51631">
        <w:rPr>
          <w:rFonts w:ascii="Times New Roman" w:eastAsia="Calibri" w:hAnsi="Times New Roman" w:cs="Times New Roman"/>
          <w:sz w:val="28"/>
          <w:szCs w:val="28"/>
        </w:rPr>
        <w:t>и плановый период 2024-2025 годов»  на 08 декабря 2022 года в 9 часов 00 минут часов по адресу: город Шарыпово, пл. Революции 7 «а», администрация Шарыповского района, кабинет 302.</w:t>
      </w:r>
    </w:p>
    <w:p w:rsidR="00D73CE3" w:rsidRDefault="00D4130A" w:rsidP="00D73C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51631">
        <w:rPr>
          <w:rFonts w:ascii="Times New Roman" w:hAnsi="Times New Roman"/>
          <w:sz w:val="28"/>
          <w:szCs w:val="28"/>
        </w:rPr>
        <w:t xml:space="preserve">2. Опубликовать проект </w:t>
      </w:r>
      <w:proofErr w:type="gramStart"/>
      <w:r w:rsidRPr="00A51631">
        <w:rPr>
          <w:rFonts w:ascii="Times New Roman" w:hAnsi="Times New Roman"/>
          <w:sz w:val="28"/>
          <w:szCs w:val="28"/>
        </w:rPr>
        <w:t>решения  «</w:t>
      </w:r>
      <w:proofErr w:type="gramEnd"/>
      <w:r w:rsidRPr="00A51631">
        <w:rPr>
          <w:rFonts w:ascii="Times New Roman" w:hAnsi="Times New Roman"/>
          <w:sz w:val="28"/>
          <w:szCs w:val="28"/>
        </w:rPr>
        <w:t>О бюджете округа  на 2023 год</w:t>
      </w:r>
      <w:r w:rsidRPr="00A51631">
        <w:rPr>
          <w:sz w:val="28"/>
          <w:szCs w:val="28"/>
        </w:rPr>
        <w:t xml:space="preserve"> </w:t>
      </w:r>
      <w:r w:rsidRPr="00A51631">
        <w:rPr>
          <w:rFonts w:ascii="Times New Roman" w:hAnsi="Times New Roman"/>
          <w:sz w:val="28"/>
          <w:szCs w:val="28"/>
        </w:rPr>
        <w:t>и плановый период 2024-2025 годов» в печатном издании «Ведомости Шарыповского  района» и разместить на официальном сайте Шарыповского муниципального округа в сети Интернет.</w:t>
      </w:r>
    </w:p>
    <w:p w:rsidR="00D73CE3" w:rsidRDefault="00D4130A" w:rsidP="00D73C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51631">
        <w:rPr>
          <w:rFonts w:ascii="Times New Roman" w:eastAsia="Calibri" w:hAnsi="Times New Roman" w:cs="Times New Roman"/>
          <w:sz w:val="28"/>
          <w:szCs w:val="28"/>
        </w:rPr>
        <w:t xml:space="preserve">3. Определить председательствующим на публичных слушаниях -  Кузнецова Сергея Владимировича, председателя постоянной комиссии по бюджету и финансовым вопросам. </w:t>
      </w:r>
    </w:p>
    <w:p w:rsidR="00D73CE3" w:rsidRDefault="00D4130A" w:rsidP="00D73C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51631">
        <w:rPr>
          <w:rFonts w:ascii="Times New Roman" w:eastAsia="Calibri" w:hAnsi="Times New Roman" w:cs="Times New Roman"/>
          <w:sz w:val="28"/>
          <w:szCs w:val="28"/>
        </w:rPr>
        <w:t xml:space="preserve">4. Постоянной комиссии по бюджету и финансовым вопросам (Кузнецов С.В.) совместно с комиссией по организации и проведению публичных слушаний в Шарыповском муниципальном округе: </w:t>
      </w:r>
    </w:p>
    <w:p w:rsidR="00D73CE3" w:rsidRDefault="00D4130A" w:rsidP="00D73C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51631">
        <w:rPr>
          <w:rFonts w:ascii="Times New Roman" w:eastAsia="Calibri" w:hAnsi="Times New Roman" w:cs="Times New Roman"/>
          <w:sz w:val="28"/>
          <w:szCs w:val="28"/>
        </w:rPr>
        <w:t xml:space="preserve">- организовать прием письменных предложений по проекту решения Шарыповского окружного Совета </w:t>
      </w:r>
      <w:proofErr w:type="gramStart"/>
      <w:r w:rsidRPr="00A51631">
        <w:rPr>
          <w:rFonts w:ascii="Times New Roman" w:eastAsia="Calibri" w:hAnsi="Times New Roman" w:cs="Times New Roman"/>
          <w:sz w:val="28"/>
          <w:szCs w:val="28"/>
        </w:rPr>
        <w:t xml:space="preserve">депутатов  </w:t>
      </w:r>
      <w:r w:rsidRPr="00A51631">
        <w:rPr>
          <w:rFonts w:ascii="Times New Roman" w:eastAsia="Calibri" w:hAnsi="Times New Roman" w:cs="Times New Roman"/>
          <w:b/>
          <w:sz w:val="28"/>
          <w:szCs w:val="28"/>
        </w:rPr>
        <w:t>«</w:t>
      </w:r>
      <w:proofErr w:type="gramEnd"/>
      <w:r w:rsidRPr="00A51631">
        <w:rPr>
          <w:rFonts w:ascii="Times New Roman" w:eastAsia="Calibri" w:hAnsi="Times New Roman" w:cs="Times New Roman"/>
          <w:sz w:val="28"/>
          <w:szCs w:val="28"/>
        </w:rPr>
        <w:t>О бюджете округа  на 2023 год и плановый период 2024-2025 годов»;</w:t>
      </w:r>
    </w:p>
    <w:p w:rsidR="00D73CE3" w:rsidRDefault="00D4130A" w:rsidP="00D73C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51631">
        <w:rPr>
          <w:rFonts w:ascii="Times New Roman" w:eastAsia="Calibri" w:hAnsi="Times New Roman" w:cs="Times New Roman"/>
          <w:sz w:val="28"/>
          <w:szCs w:val="28"/>
        </w:rPr>
        <w:t>- при обращении заинтересованных жителей округа разъяснять порядок проведения публичных слушаний.</w:t>
      </w:r>
    </w:p>
    <w:p w:rsidR="00D4130A" w:rsidRPr="00A51631" w:rsidRDefault="00D4130A" w:rsidP="00D73C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51631">
        <w:rPr>
          <w:rFonts w:ascii="Times New Roman" w:eastAsia="Calibri" w:hAnsi="Times New Roman" w:cs="Times New Roman"/>
          <w:sz w:val="28"/>
          <w:szCs w:val="28"/>
        </w:rPr>
        <w:t xml:space="preserve">5. Письменные предложения жителей </w:t>
      </w:r>
      <w:proofErr w:type="gramStart"/>
      <w:r w:rsidRPr="00A51631">
        <w:rPr>
          <w:rFonts w:ascii="Times New Roman" w:eastAsia="Calibri" w:hAnsi="Times New Roman" w:cs="Times New Roman"/>
          <w:sz w:val="28"/>
          <w:szCs w:val="28"/>
        </w:rPr>
        <w:t>Шарыповского  муниципального</w:t>
      </w:r>
      <w:proofErr w:type="gramEnd"/>
      <w:r w:rsidRPr="00A51631">
        <w:rPr>
          <w:rFonts w:ascii="Times New Roman" w:eastAsia="Calibri" w:hAnsi="Times New Roman" w:cs="Times New Roman"/>
          <w:sz w:val="28"/>
          <w:szCs w:val="28"/>
        </w:rPr>
        <w:t xml:space="preserve"> округа по проекту решения Шарыповского окружного Совета депутатов  </w:t>
      </w:r>
      <w:r w:rsidRPr="00A51631">
        <w:rPr>
          <w:rFonts w:ascii="Times New Roman" w:eastAsia="Calibri" w:hAnsi="Times New Roman" w:cs="Times New Roman"/>
          <w:b/>
          <w:sz w:val="28"/>
          <w:szCs w:val="28"/>
        </w:rPr>
        <w:t>«</w:t>
      </w:r>
      <w:r w:rsidRPr="00A51631">
        <w:rPr>
          <w:rFonts w:ascii="Times New Roman" w:eastAsia="Calibri" w:hAnsi="Times New Roman" w:cs="Times New Roman"/>
          <w:sz w:val="28"/>
          <w:szCs w:val="28"/>
        </w:rPr>
        <w:t>О бюджете округа  на 2023 год и плановый период 2024-2025 годов» принимаются в рабочее время, по адресу: город Шарыпово, площадь Революции , 7 «а», кабинет 309, или по тел. 2-15-37, 2-16-56.</w:t>
      </w:r>
    </w:p>
    <w:p w:rsidR="00D4130A" w:rsidRPr="00A51631" w:rsidRDefault="00D4130A" w:rsidP="00D73C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51631">
        <w:rPr>
          <w:rFonts w:ascii="Times New Roman" w:eastAsia="Calibri" w:hAnsi="Times New Roman" w:cs="Times New Roman"/>
          <w:sz w:val="28"/>
          <w:szCs w:val="28"/>
        </w:rPr>
        <w:lastRenderedPageBreak/>
        <w:t>Прием письменных предложений и заявлений прекращается в 17 часов в день, предшествующий дню проведения публичных слушаний.</w:t>
      </w:r>
    </w:p>
    <w:p w:rsidR="00D4130A" w:rsidRPr="00A51631" w:rsidRDefault="00D4130A" w:rsidP="00D73C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51631">
        <w:rPr>
          <w:rFonts w:ascii="Times New Roman" w:eastAsia="Calibri" w:hAnsi="Times New Roman" w:cs="Times New Roman"/>
          <w:sz w:val="28"/>
          <w:szCs w:val="28"/>
        </w:rPr>
        <w:t>6. Контроль за исполнением решения возложить на постоянную комиссию по бюджету и финансовым вопросам (Кузнецов С.В.).</w:t>
      </w:r>
    </w:p>
    <w:p w:rsidR="00D4130A" w:rsidRPr="00A51631" w:rsidRDefault="00D4130A" w:rsidP="00D73C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51631">
        <w:rPr>
          <w:rFonts w:ascii="Times New Roman" w:eastAsia="Calibri" w:hAnsi="Times New Roman" w:cs="Times New Roman"/>
          <w:sz w:val="28"/>
          <w:szCs w:val="28"/>
        </w:rPr>
        <w:t>7. Решение вступает в силу в день, следующий за днем его опубликования в периодическом печатном издании «Ведомости Шарыповского района» и подлежит размещению на официальном сайте Шарыповского муниципального округа в сети Интернет.</w:t>
      </w:r>
    </w:p>
    <w:p w:rsidR="00A51631" w:rsidRDefault="00A51631" w:rsidP="00C57373">
      <w:pPr>
        <w:tabs>
          <w:tab w:val="left" w:pos="4380"/>
        </w:tabs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C57373" w:rsidRPr="00A51631" w:rsidRDefault="00C57373" w:rsidP="00C57373">
      <w:pPr>
        <w:tabs>
          <w:tab w:val="left" w:pos="4380"/>
        </w:tabs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163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tbl>
      <w:tblPr>
        <w:tblStyle w:val="a6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4252"/>
      </w:tblGrid>
      <w:tr w:rsidR="00A51631" w:rsidRPr="00A51631" w:rsidTr="00A51631">
        <w:tc>
          <w:tcPr>
            <w:tcW w:w="5353" w:type="dxa"/>
          </w:tcPr>
          <w:p w:rsidR="00A51631" w:rsidRPr="00A51631" w:rsidRDefault="00A51631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A51631">
              <w:rPr>
                <w:rFonts w:ascii="Times New Roman" w:hAnsi="Times New Roman"/>
                <w:sz w:val="28"/>
                <w:szCs w:val="28"/>
              </w:rPr>
              <w:t xml:space="preserve">Председатель </w:t>
            </w:r>
          </w:p>
          <w:p w:rsidR="00A51631" w:rsidRPr="00A51631" w:rsidRDefault="00A51631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  <w:p w:rsidR="00A51631" w:rsidRPr="00A51631" w:rsidRDefault="00A51631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A51631">
              <w:rPr>
                <w:rFonts w:ascii="Times New Roman" w:hAnsi="Times New Roman"/>
                <w:sz w:val="28"/>
                <w:szCs w:val="28"/>
              </w:rPr>
              <w:t>_______________Т.В. Варжинская</w:t>
            </w:r>
          </w:p>
        </w:tc>
        <w:tc>
          <w:tcPr>
            <w:tcW w:w="4394" w:type="dxa"/>
          </w:tcPr>
          <w:p w:rsidR="00A51631" w:rsidRPr="00A51631" w:rsidRDefault="00A51631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</w:t>
            </w:r>
            <w:r w:rsidRPr="00A51631">
              <w:rPr>
                <w:rFonts w:ascii="Times New Roman" w:hAnsi="Times New Roman"/>
                <w:sz w:val="28"/>
                <w:szCs w:val="28"/>
              </w:rPr>
              <w:t xml:space="preserve">Глава округа                   </w:t>
            </w:r>
          </w:p>
          <w:p w:rsidR="00A51631" w:rsidRPr="00A51631" w:rsidRDefault="00A51631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  <w:p w:rsidR="00A51631" w:rsidRPr="00A51631" w:rsidRDefault="00A51631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</w:t>
            </w:r>
            <w:r w:rsidRPr="00A51631">
              <w:rPr>
                <w:rFonts w:ascii="Times New Roman" w:hAnsi="Times New Roman"/>
                <w:sz w:val="28"/>
                <w:szCs w:val="28"/>
              </w:rPr>
              <w:t>________________Г.В. Качаев</w:t>
            </w:r>
          </w:p>
          <w:p w:rsidR="00A51631" w:rsidRPr="00A51631" w:rsidRDefault="00A51631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B64342" w:rsidRPr="00A51631" w:rsidRDefault="00B64342" w:rsidP="00A34CF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57373" w:rsidRPr="00A51631" w:rsidRDefault="00C57373" w:rsidP="00C57373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394C" w:rsidRPr="00A51631" w:rsidRDefault="0063394C">
      <w:pPr>
        <w:rPr>
          <w:sz w:val="28"/>
          <w:szCs w:val="28"/>
        </w:rPr>
      </w:pPr>
    </w:p>
    <w:sectPr w:rsidR="0063394C" w:rsidRPr="00A51631" w:rsidSect="00D4130A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9E3C3B"/>
    <w:multiLevelType w:val="hybridMultilevel"/>
    <w:tmpl w:val="5FEEBA9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7373"/>
    <w:rsid w:val="000A4182"/>
    <w:rsid w:val="001948B4"/>
    <w:rsid w:val="00204998"/>
    <w:rsid w:val="00313A22"/>
    <w:rsid w:val="00380F0A"/>
    <w:rsid w:val="00430084"/>
    <w:rsid w:val="004C297F"/>
    <w:rsid w:val="004E1E06"/>
    <w:rsid w:val="00504F19"/>
    <w:rsid w:val="00533BB8"/>
    <w:rsid w:val="00562613"/>
    <w:rsid w:val="0063394C"/>
    <w:rsid w:val="00676AEC"/>
    <w:rsid w:val="0068259B"/>
    <w:rsid w:val="006A1D9A"/>
    <w:rsid w:val="00817FC6"/>
    <w:rsid w:val="00987B13"/>
    <w:rsid w:val="0099242B"/>
    <w:rsid w:val="009A3E09"/>
    <w:rsid w:val="00A34CF5"/>
    <w:rsid w:val="00A51631"/>
    <w:rsid w:val="00B64342"/>
    <w:rsid w:val="00C04EF9"/>
    <w:rsid w:val="00C26280"/>
    <w:rsid w:val="00C57373"/>
    <w:rsid w:val="00D4130A"/>
    <w:rsid w:val="00D73CE3"/>
    <w:rsid w:val="00E21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F510E9"/>
  <w15:docId w15:val="{ED1DE5E7-9A77-4981-A02D-368628A813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573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57373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D4130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6">
    <w:name w:val="Table Grid"/>
    <w:basedOn w:val="a1"/>
    <w:uiPriority w:val="59"/>
    <w:rsid w:val="00A5163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03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392</Words>
  <Characters>2241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Фалько</dc:creator>
  <cp:lastModifiedBy>Фалько</cp:lastModifiedBy>
  <cp:revision>19</cp:revision>
  <cp:lastPrinted>2022-10-20T07:33:00Z</cp:lastPrinted>
  <dcterms:created xsi:type="dcterms:W3CDTF">2020-05-26T09:42:00Z</dcterms:created>
  <dcterms:modified xsi:type="dcterms:W3CDTF">2022-10-27T09:37:00Z</dcterms:modified>
</cp:coreProperties>
</file>