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C7B" w:rsidRPr="00F95BBA" w:rsidRDefault="00DE6C7B" w:rsidP="00DE6C7B">
      <w:pPr>
        <w:tabs>
          <w:tab w:val="left" w:pos="567"/>
        </w:tabs>
        <w:spacing w:after="0" w:line="240" w:lineRule="auto"/>
        <w:ind w:right="-76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BEBC8B6" wp14:editId="5F7FC6FB">
            <wp:extent cx="4905375" cy="15906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C7B" w:rsidRPr="00147E04" w:rsidRDefault="00DE6C7B" w:rsidP="00DE6C7B">
      <w:pPr>
        <w:spacing w:after="0" w:line="240" w:lineRule="auto"/>
        <w:ind w:right="-766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 xml:space="preserve">                                                                               </w:t>
      </w:r>
    </w:p>
    <w:p w:rsidR="00DE6C7B" w:rsidRPr="008924D0" w:rsidRDefault="006F7B6F" w:rsidP="00DE6C7B">
      <w:pPr>
        <w:spacing w:after="0" w:line="240" w:lineRule="auto"/>
        <w:rPr>
          <w:rFonts w:ascii="Courier New" w:eastAsia="Times New Roman" w:hAnsi="Courier New" w:cs="Courier New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18.10.</w:t>
      </w:r>
      <w:r w:rsidR="00A21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2018</w:t>
      </w:r>
      <w:r w:rsidR="00106509" w:rsidRPr="008924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г.    </w:t>
      </w:r>
      <w:r w:rsidR="00DE6C7B" w:rsidRPr="008924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                   </w:t>
      </w:r>
      <w:r w:rsidR="008924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</w:t>
      </w:r>
      <w:r w:rsidR="00DE6C7B" w:rsidRPr="008924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г. Шарыпово                                  </w:t>
      </w:r>
      <w:r w:rsidR="008924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</w:t>
      </w:r>
      <w:r w:rsidR="005938C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</w:t>
      </w:r>
      <w:r w:rsidR="008924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</w:t>
      </w:r>
      <w:r w:rsidR="005938C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№</w:t>
      </w:r>
      <w:r w:rsidR="00E008D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="00A211A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30/</w:t>
      </w:r>
      <w:r w:rsidR="00E008D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274р</w:t>
      </w:r>
    </w:p>
    <w:p w:rsidR="00DE6C7B" w:rsidRPr="00F95BBA" w:rsidRDefault="00DE6C7B" w:rsidP="00DE6C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6C7B" w:rsidRPr="00F95BBA" w:rsidRDefault="00DE6C7B" w:rsidP="00DE6C7B">
      <w:pPr>
        <w:spacing w:after="0" w:line="240" w:lineRule="auto"/>
        <w:ind w:right="-7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>О назначении публичных слушаний</w:t>
      </w:r>
    </w:p>
    <w:p w:rsidR="00DE6C7B" w:rsidRPr="00F95BBA" w:rsidRDefault="00DE6C7B" w:rsidP="00DE6C7B">
      <w:pPr>
        <w:spacing w:after="0" w:line="240" w:lineRule="auto"/>
        <w:ind w:right="-7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>по проекту Решения Шарыповского</w:t>
      </w:r>
    </w:p>
    <w:p w:rsidR="00DE6C7B" w:rsidRPr="00F95BBA" w:rsidRDefault="00DE6C7B" w:rsidP="00DE6C7B">
      <w:pPr>
        <w:spacing w:after="0" w:line="240" w:lineRule="auto"/>
        <w:ind w:right="-7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районного Совета депутатов </w:t>
      </w:r>
      <w:proofErr w:type="gramStart"/>
      <w:r w:rsidRPr="00F95BBA">
        <w:rPr>
          <w:rFonts w:ascii="Times New Roman" w:eastAsia="Calibri" w:hAnsi="Times New Roman" w:cs="Times New Roman"/>
          <w:sz w:val="24"/>
          <w:szCs w:val="24"/>
        </w:rPr>
        <w:t>« О</w:t>
      </w:r>
      <w:proofErr w:type="gramEnd"/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районном бюджете</w:t>
      </w:r>
    </w:p>
    <w:p w:rsidR="00DE6C7B" w:rsidRPr="00F95BBA" w:rsidRDefault="00DE6C7B" w:rsidP="00DE6C7B">
      <w:pPr>
        <w:spacing w:after="0" w:line="240" w:lineRule="auto"/>
        <w:ind w:right="-7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>на 201</w:t>
      </w:r>
      <w:r w:rsidR="00A211A8">
        <w:rPr>
          <w:rFonts w:ascii="Times New Roman" w:eastAsia="Calibri" w:hAnsi="Times New Roman" w:cs="Times New Roman"/>
          <w:sz w:val="24"/>
          <w:szCs w:val="24"/>
        </w:rPr>
        <w:t>9 год и плановый период 2020</w:t>
      </w:r>
      <w:r w:rsidRPr="00F95BBA">
        <w:rPr>
          <w:rFonts w:ascii="Times New Roman" w:eastAsia="Calibri" w:hAnsi="Times New Roman" w:cs="Times New Roman"/>
          <w:sz w:val="24"/>
          <w:szCs w:val="24"/>
        </w:rPr>
        <w:t>-20</w:t>
      </w:r>
      <w:r w:rsidR="00D361B5">
        <w:rPr>
          <w:rFonts w:ascii="Times New Roman" w:eastAsia="Calibri" w:hAnsi="Times New Roman" w:cs="Times New Roman"/>
          <w:sz w:val="24"/>
          <w:szCs w:val="24"/>
        </w:rPr>
        <w:t>2</w:t>
      </w:r>
      <w:r w:rsidR="00A211A8">
        <w:rPr>
          <w:rFonts w:ascii="Times New Roman" w:eastAsia="Calibri" w:hAnsi="Times New Roman" w:cs="Times New Roman"/>
          <w:sz w:val="24"/>
          <w:szCs w:val="24"/>
        </w:rPr>
        <w:t>1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годов»</w:t>
      </w:r>
    </w:p>
    <w:p w:rsidR="00DE6C7B" w:rsidRPr="00F95BBA" w:rsidRDefault="00DE6C7B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6C7B" w:rsidRPr="00F95BBA" w:rsidRDefault="00DE6C7B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>На основании ст. 28 Федерального закона от 06.10.2003 N 131-ФЗ "Об общих принципах организации местного самоуправления в Российской Федерации", руководствуясь ст.</w:t>
      </w:r>
      <w:r w:rsidR="000415D3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F95BBA">
        <w:rPr>
          <w:rFonts w:ascii="Times New Roman" w:eastAsia="Calibri" w:hAnsi="Times New Roman" w:cs="Times New Roman"/>
          <w:sz w:val="24"/>
          <w:szCs w:val="24"/>
        </w:rPr>
        <w:t>27  Устава</w:t>
      </w:r>
      <w:proofErr w:type="gramEnd"/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 района, Шарыповский районный Совет депутатов </w:t>
      </w:r>
    </w:p>
    <w:p w:rsidR="00DE6C7B" w:rsidRPr="00F95BBA" w:rsidRDefault="00DE6C7B" w:rsidP="00DE6C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>РЕШИЛ:</w:t>
      </w:r>
    </w:p>
    <w:p w:rsidR="00DE6C7B" w:rsidRPr="000C3FE3" w:rsidRDefault="00DE6C7B" w:rsidP="00DE6C7B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        1. Назначить публичные слушания по проекту решения Шарыповского районного Совета депутатов </w:t>
      </w:r>
      <w:proofErr w:type="gramStart"/>
      <w:r w:rsidRPr="00F95BBA">
        <w:rPr>
          <w:rFonts w:ascii="Times New Roman" w:eastAsia="Calibri" w:hAnsi="Times New Roman" w:cs="Times New Roman"/>
          <w:b/>
          <w:sz w:val="24"/>
          <w:szCs w:val="24"/>
        </w:rPr>
        <w:t xml:space="preserve">« </w:t>
      </w:r>
      <w:r w:rsidRPr="00F95BBA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районном бюджете  на 201</w:t>
      </w:r>
      <w:r w:rsidR="00A211A8">
        <w:rPr>
          <w:rFonts w:ascii="Times New Roman" w:eastAsia="Calibri" w:hAnsi="Times New Roman" w:cs="Times New Roman"/>
          <w:sz w:val="24"/>
          <w:szCs w:val="24"/>
        </w:rPr>
        <w:t>9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год и </w:t>
      </w:r>
      <w:r w:rsidRPr="000C3FE3">
        <w:rPr>
          <w:rFonts w:ascii="Times New Roman" w:eastAsia="Calibri" w:hAnsi="Times New Roman" w:cs="Times New Roman"/>
          <w:sz w:val="24"/>
          <w:szCs w:val="24"/>
        </w:rPr>
        <w:t>плановый период 20</w:t>
      </w:r>
      <w:r w:rsidR="00A211A8">
        <w:rPr>
          <w:rFonts w:ascii="Times New Roman" w:eastAsia="Calibri" w:hAnsi="Times New Roman" w:cs="Times New Roman"/>
          <w:sz w:val="24"/>
          <w:szCs w:val="24"/>
        </w:rPr>
        <w:t>20</w:t>
      </w:r>
      <w:r>
        <w:rPr>
          <w:rFonts w:ascii="Times New Roman" w:eastAsia="Calibri" w:hAnsi="Times New Roman" w:cs="Times New Roman"/>
          <w:sz w:val="24"/>
          <w:szCs w:val="24"/>
        </w:rPr>
        <w:t>-20</w:t>
      </w:r>
      <w:r w:rsidR="00D361B5">
        <w:rPr>
          <w:rFonts w:ascii="Times New Roman" w:eastAsia="Calibri" w:hAnsi="Times New Roman" w:cs="Times New Roman"/>
          <w:sz w:val="24"/>
          <w:szCs w:val="24"/>
        </w:rPr>
        <w:t>2</w:t>
      </w:r>
      <w:r w:rsidR="00A211A8">
        <w:rPr>
          <w:rFonts w:ascii="Times New Roman" w:eastAsia="Calibri" w:hAnsi="Times New Roman" w:cs="Times New Roman"/>
          <w:sz w:val="24"/>
          <w:szCs w:val="24"/>
        </w:rPr>
        <w:t>1</w:t>
      </w:r>
      <w:r w:rsidRPr="000C3FE3">
        <w:rPr>
          <w:rFonts w:ascii="Times New Roman" w:eastAsia="Calibri" w:hAnsi="Times New Roman" w:cs="Times New Roman"/>
          <w:sz w:val="24"/>
          <w:szCs w:val="24"/>
        </w:rPr>
        <w:t xml:space="preserve"> годов»  на </w:t>
      </w:r>
      <w:r w:rsidR="00F16F36">
        <w:rPr>
          <w:rFonts w:ascii="Times New Roman" w:eastAsia="Calibri" w:hAnsi="Times New Roman" w:cs="Times New Roman"/>
          <w:sz w:val="24"/>
          <w:szCs w:val="24"/>
        </w:rPr>
        <w:t>6</w:t>
      </w:r>
      <w:r>
        <w:rPr>
          <w:rFonts w:ascii="Times New Roman" w:eastAsia="Calibri" w:hAnsi="Times New Roman" w:cs="Times New Roman"/>
          <w:sz w:val="24"/>
          <w:szCs w:val="24"/>
        </w:rPr>
        <w:t xml:space="preserve">  декабря </w:t>
      </w:r>
      <w:r w:rsidRPr="000C3FE3">
        <w:rPr>
          <w:rFonts w:ascii="Times New Roman" w:eastAsia="Calibri" w:hAnsi="Times New Roman" w:cs="Times New Roman"/>
          <w:sz w:val="24"/>
          <w:szCs w:val="24"/>
        </w:rPr>
        <w:t>201</w:t>
      </w:r>
      <w:r w:rsidR="00A211A8">
        <w:rPr>
          <w:rFonts w:ascii="Times New Roman" w:eastAsia="Calibri" w:hAnsi="Times New Roman" w:cs="Times New Roman"/>
          <w:sz w:val="24"/>
          <w:szCs w:val="24"/>
        </w:rPr>
        <w:t>8</w:t>
      </w:r>
      <w:r w:rsidRPr="000C3FE3">
        <w:rPr>
          <w:rFonts w:ascii="Times New Roman" w:eastAsia="Calibri" w:hAnsi="Times New Roman" w:cs="Times New Roman"/>
          <w:sz w:val="24"/>
          <w:szCs w:val="24"/>
        </w:rPr>
        <w:t xml:space="preserve"> года в 9 часов </w:t>
      </w:r>
      <w:r w:rsidR="008E4B92">
        <w:rPr>
          <w:rFonts w:ascii="Times New Roman" w:eastAsia="Calibri" w:hAnsi="Times New Roman" w:cs="Times New Roman"/>
          <w:sz w:val="24"/>
          <w:szCs w:val="24"/>
        </w:rPr>
        <w:t>0</w:t>
      </w:r>
      <w:r w:rsidRPr="000C3FE3">
        <w:rPr>
          <w:rFonts w:ascii="Times New Roman" w:eastAsia="Calibri" w:hAnsi="Times New Roman" w:cs="Times New Roman"/>
          <w:sz w:val="24"/>
          <w:szCs w:val="24"/>
        </w:rPr>
        <w:t xml:space="preserve">0 минут часов </w:t>
      </w:r>
      <w:r>
        <w:rPr>
          <w:rFonts w:ascii="Times New Roman" w:eastAsia="Calibri" w:hAnsi="Times New Roman" w:cs="Times New Roman"/>
          <w:sz w:val="24"/>
          <w:szCs w:val="24"/>
        </w:rPr>
        <w:t>по адресу:</w:t>
      </w:r>
      <w:r w:rsidRPr="00D92A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C3FE3">
        <w:rPr>
          <w:rFonts w:ascii="Times New Roman" w:eastAsia="Calibri" w:hAnsi="Times New Roman" w:cs="Times New Roman"/>
          <w:sz w:val="24"/>
          <w:szCs w:val="24"/>
        </w:rPr>
        <w:t xml:space="preserve">город Шарыпово, пл. Революции 7 </w:t>
      </w:r>
      <w:r w:rsidR="00510A1F">
        <w:rPr>
          <w:rFonts w:ascii="Times New Roman" w:eastAsia="Calibri" w:hAnsi="Times New Roman" w:cs="Times New Roman"/>
          <w:sz w:val="24"/>
          <w:szCs w:val="24"/>
        </w:rPr>
        <w:t>А</w:t>
      </w:r>
      <w:r w:rsidRPr="000C3FE3">
        <w:rPr>
          <w:rFonts w:ascii="Times New Roman" w:eastAsia="Calibri" w:hAnsi="Times New Roman" w:cs="Times New Roman"/>
          <w:sz w:val="24"/>
          <w:szCs w:val="24"/>
        </w:rPr>
        <w:t>, администрация Шарыповского района, кабинет 302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106509" w:rsidRPr="00106509" w:rsidRDefault="00DE6C7B" w:rsidP="00106509">
      <w:pPr>
        <w:pStyle w:val="a6"/>
        <w:tabs>
          <w:tab w:val="left" w:pos="567"/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0C3FE3">
        <w:rPr>
          <w:rFonts w:ascii="Times New Roman" w:eastAsia="Calibri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0C3FE3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Опубликовать проект </w:t>
      </w:r>
      <w:proofErr w:type="gramStart"/>
      <w:r>
        <w:rPr>
          <w:rFonts w:ascii="Times New Roman" w:hAnsi="Times New Roman"/>
          <w:sz w:val="24"/>
          <w:szCs w:val="24"/>
        </w:rPr>
        <w:t>решения  «</w:t>
      </w:r>
      <w:proofErr w:type="gramEnd"/>
      <w:r w:rsidRPr="000C3FE3">
        <w:rPr>
          <w:rFonts w:ascii="Times New Roman" w:hAnsi="Times New Roman"/>
          <w:sz w:val="24"/>
          <w:szCs w:val="24"/>
        </w:rPr>
        <w:t>О районном бюджете на 201</w:t>
      </w:r>
      <w:r w:rsidR="00A211A8">
        <w:rPr>
          <w:rFonts w:ascii="Times New Roman" w:hAnsi="Times New Roman"/>
          <w:sz w:val="24"/>
          <w:szCs w:val="24"/>
        </w:rPr>
        <w:t>9</w:t>
      </w:r>
      <w:r w:rsidRPr="000C3FE3">
        <w:rPr>
          <w:rFonts w:ascii="Times New Roman" w:hAnsi="Times New Roman"/>
          <w:sz w:val="24"/>
          <w:szCs w:val="24"/>
        </w:rPr>
        <w:t xml:space="preserve"> год и плановый</w:t>
      </w:r>
      <w:r>
        <w:rPr>
          <w:rFonts w:ascii="Times New Roman" w:hAnsi="Times New Roman"/>
          <w:sz w:val="24"/>
          <w:szCs w:val="24"/>
        </w:rPr>
        <w:t xml:space="preserve"> период 20</w:t>
      </w:r>
      <w:r w:rsidR="00A211A8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-20</w:t>
      </w:r>
      <w:r w:rsidR="00D361B5">
        <w:rPr>
          <w:rFonts w:ascii="Times New Roman" w:hAnsi="Times New Roman"/>
          <w:sz w:val="24"/>
          <w:szCs w:val="24"/>
        </w:rPr>
        <w:t>2</w:t>
      </w:r>
      <w:r w:rsidR="00A211A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годов» </w:t>
      </w:r>
      <w:r w:rsidRPr="00A35EF1">
        <w:rPr>
          <w:rFonts w:ascii="Times New Roman" w:hAnsi="Times New Roman"/>
          <w:sz w:val="24"/>
          <w:szCs w:val="24"/>
        </w:rPr>
        <w:t>в печатном издании «Ведомости Шарыповского</w:t>
      </w:r>
      <w:r>
        <w:rPr>
          <w:rFonts w:ascii="Times New Roman" w:hAnsi="Times New Roman"/>
          <w:sz w:val="24"/>
          <w:szCs w:val="24"/>
        </w:rPr>
        <w:t xml:space="preserve">  </w:t>
      </w:r>
      <w:r w:rsidR="00106509">
        <w:rPr>
          <w:rFonts w:ascii="Times New Roman" w:hAnsi="Times New Roman"/>
          <w:sz w:val="24"/>
          <w:szCs w:val="24"/>
        </w:rPr>
        <w:t xml:space="preserve">района» и разместить </w:t>
      </w:r>
      <w:r w:rsidR="00106509" w:rsidRPr="00106509">
        <w:rPr>
          <w:rFonts w:ascii="Times New Roman" w:hAnsi="Times New Roman"/>
          <w:sz w:val="24"/>
          <w:szCs w:val="24"/>
        </w:rPr>
        <w:t>на официальном сайте Шарыповского района в сети Интернет.</w:t>
      </w:r>
    </w:p>
    <w:p w:rsidR="00DE6C7B" w:rsidRPr="00F95BBA" w:rsidRDefault="00DE6C7B" w:rsidP="00DE6C7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3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. Определить председательствующим на публичных слушаниях -  </w:t>
      </w:r>
      <w:r>
        <w:rPr>
          <w:rFonts w:ascii="Times New Roman" w:eastAsia="Calibri" w:hAnsi="Times New Roman" w:cs="Times New Roman"/>
          <w:sz w:val="24"/>
          <w:szCs w:val="24"/>
        </w:rPr>
        <w:t>Кузнецова Сергея Владимировича,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председателя постоянной комиссии по бюджету и финансовым вопросам, секретар</w:t>
      </w:r>
      <w:r w:rsidR="00D435FD">
        <w:rPr>
          <w:rFonts w:ascii="Times New Roman" w:eastAsia="Calibri" w:hAnsi="Times New Roman" w:cs="Times New Roman"/>
          <w:sz w:val="24"/>
          <w:szCs w:val="24"/>
        </w:rPr>
        <w:t>ем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публичных слушаний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211A8">
        <w:rPr>
          <w:rFonts w:ascii="Times New Roman" w:eastAsia="Calibri" w:hAnsi="Times New Roman" w:cs="Times New Roman"/>
          <w:sz w:val="24"/>
          <w:szCs w:val="24"/>
        </w:rPr>
        <w:t>Имамиеву</w:t>
      </w:r>
      <w:proofErr w:type="spellEnd"/>
      <w:r w:rsidR="00A211A8">
        <w:rPr>
          <w:rFonts w:ascii="Times New Roman" w:eastAsia="Calibri" w:hAnsi="Times New Roman" w:cs="Times New Roman"/>
          <w:sz w:val="24"/>
          <w:szCs w:val="24"/>
        </w:rPr>
        <w:t xml:space="preserve"> Юлию Андреевну.</w:t>
      </w:r>
    </w:p>
    <w:p w:rsidR="00DE6C7B" w:rsidRPr="00F95BBA" w:rsidRDefault="00DE6C7B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F95BBA">
        <w:rPr>
          <w:rFonts w:ascii="Times New Roman" w:eastAsia="Calibri" w:hAnsi="Times New Roman" w:cs="Times New Roman"/>
          <w:sz w:val="24"/>
          <w:szCs w:val="24"/>
        </w:rPr>
        <w:t>. Постоянной комиссии по бюджету и финансовым вопросам (</w:t>
      </w:r>
      <w:r>
        <w:rPr>
          <w:rFonts w:ascii="Times New Roman" w:eastAsia="Calibri" w:hAnsi="Times New Roman" w:cs="Times New Roman"/>
          <w:sz w:val="24"/>
          <w:szCs w:val="24"/>
        </w:rPr>
        <w:t>Кузнецов С.В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.) совместно с комиссией по </w:t>
      </w:r>
      <w:proofErr w:type="gramStart"/>
      <w:r w:rsidR="00D435FD">
        <w:rPr>
          <w:rFonts w:ascii="Times New Roman" w:eastAsia="Calibri" w:hAnsi="Times New Roman" w:cs="Times New Roman"/>
          <w:sz w:val="24"/>
          <w:szCs w:val="24"/>
        </w:rPr>
        <w:t xml:space="preserve">организации 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proofErr w:type="gramEnd"/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проведению публичных слушаний в Шарыповском районе: </w:t>
      </w:r>
    </w:p>
    <w:p w:rsidR="00DE6C7B" w:rsidRPr="00F95BBA" w:rsidRDefault="00DE6C7B" w:rsidP="00DE6C7B">
      <w:pPr>
        <w:tabs>
          <w:tab w:val="left" w:pos="567"/>
        </w:tabs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         - организовать прием письменных предложений по проекту решения Шарыповского районного Совета </w:t>
      </w:r>
      <w:proofErr w:type="gramStart"/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депутатов  </w:t>
      </w:r>
      <w:r w:rsidRPr="00F95BBA">
        <w:rPr>
          <w:rFonts w:ascii="Times New Roman" w:eastAsia="Calibri" w:hAnsi="Times New Roman" w:cs="Times New Roman"/>
          <w:b/>
          <w:sz w:val="24"/>
          <w:szCs w:val="24"/>
        </w:rPr>
        <w:t>«</w:t>
      </w:r>
      <w:proofErr w:type="gramEnd"/>
      <w:r w:rsidRPr="00F95BBA">
        <w:rPr>
          <w:rFonts w:ascii="Times New Roman" w:eastAsia="Calibri" w:hAnsi="Times New Roman" w:cs="Times New Roman"/>
          <w:sz w:val="24"/>
          <w:szCs w:val="24"/>
        </w:rPr>
        <w:t>О районном бюджете на 201</w:t>
      </w:r>
      <w:r w:rsidR="00A211A8">
        <w:rPr>
          <w:rFonts w:ascii="Times New Roman" w:eastAsia="Calibri" w:hAnsi="Times New Roman" w:cs="Times New Roman"/>
          <w:sz w:val="24"/>
          <w:szCs w:val="24"/>
        </w:rPr>
        <w:t>9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год и плановый период 20</w:t>
      </w:r>
      <w:r w:rsidR="00A211A8">
        <w:rPr>
          <w:rFonts w:ascii="Times New Roman" w:eastAsia="Calibri" w:hAnsi="Times New Roman" w:cs="Times New Roman"/>
          <w:sz w:val="24"/>
          <w:szCs w:val="24"/>
        </w:rPr>
        <w:t>20</w:t>
      </w:r>
      <w:r w:rsidRPr="00F95BBA">
        <w:rPr>
          <w:rFonts w:ascii="Times New Roman" w:eastAsia="Calibri" w:hAnsi="Times New Roman" w:cs="Times New Roman"/>
          <w:sz w:val="24"/>
          <w:szCs w:val="24"/>
        </w:rPr>
        <w:t>-20</w:t>
      </w:r>
      <w:r w:rsidR="00D361B5">
        <w:rPr>
          <w:rFonts w:ascii="Times New Roman" w:eastAsia="Calibri" w:hAnsi="Times New Roman" w:cs="Times New Roman"/>
          <w:sz w:val="24"/>
          <w:szCs w:val="24"/>
        </w:rPr>
        <w:t>2</w:t>
      </w:r>
      <w:r w:rsidR="00A211A8">
        <w:rPr>
          <w:rFonts w:ascii="Times New Roman" w:eastAsia="Calibri" w:hAnsi="Times New Roman" w:cs="Times New Roman"/>
          <w:sz w:val="24"/>
          <w:szCs w:val="24"/>
        </w:rPr>
        <w:t>1</w:t>
      </w:r>
      <w:r w:rsidRPr="00F95BBA">
        <w:rPr>
          <w:rFonts w:ascii="Times New Roman" w:eastAsia="Calibri" w:hAnsi="Times New Roman" w:cs="Times New Roman"/>
          <w:sz w:val="24"/>
          <w:szCs w:val="24"/>
        </w:rPr>
        <w:t>годов»;</w:t>
      </w:r>
    </w:p>
    <w:p w:rsidR="00DE6C7B" w:rsidRPr="00F95BBA" w:rsidRDefault="00DE6C7B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- при обращении заинтересованных жителей района разъяснять порядо</w:t>
      </w:r>
      <w:r>
        <w:rPr>
          <w:rFonts w:ascii="Times New Roman" w:eastAsia="Calibri" w:hAnsi="Times New Roman" w:cs="Times New Roman"/>
          <w:sz w:val="24"/>
          <w:szCs w:val="24"/>
        </w:rPr>
        <w:t>к проведения публичных слушаний.</w:t>
      </w:r>
    </w:p>
    <w:p w:rsidR="00DE6C7B" w:rsidRPr="00F95BBA" w:rsidRDefault="00DE6C7B" w:rsidP="00DE6C7B">
      <w:pPr>
        <w:tabs>
          <w:tab w:val="left" w:pos="567"/>
        </w:tabs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5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. Письменные предложения жителей </w:t>
      </w:r>
      <w:proofErr w:type="gramStart"/>
      <w:r w:rsidRPr="00F95BBA">
        <w:rPr>
          <w:rFonts w:ascii="Times New Roman" w:eastAsia="Calibri" w:hAnsi="Times New Roman" w:cs="Times New Roman"/>
          <w:sz w:val="24"/>
          <w:szCs w:val="24"/>
        </w:rPr>
        <w:t>Шарыповского  района</w:t>
      </w:r>
      <w:proofErr w:type="gramEnd"/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по проекту решения Шарыповского районного Совета депутатов  </w:t>
      </w:r>
      <w:r w:rsidRPr="00F95BBA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F95BBA">
        <w:rPr>
          <w:rFonts w:ascii="Times New Roman" w:eastAsia="Calibri" w:hAnsi="Times New Roman" w:cs="Times New Roman"/>
          <w:sz w:val="24"/>
          <w:szCs w:val="24"/>
        </w:rPr>
        <w:t>О районном бюджете на 201</w:t>
      </w:r>
      <w:r w:rsidR="00A211A8">
        <w:rPr>
          <w:rFonts w:ascii="Times New Roman" w:eastAsia="Calibri" w:hAnsi="Times New Roman" w:cs="Times New Roman"/>
          <w:sz w:val="24"/>
          <w:szCs w:val="24"/>
        </w:rPr>
        <w:t>9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год и плановый период 20</w:t>
      </w:r>
      <w:r w:rsidR="00A211A8">
        <w:rPr>
          <w:rFonts w:ascii="Times New Roman" w:eastAsia="Calibri" w:hAnsi="Times New Roman" w:cs="Times New Roman"/>
          <w:sz w:val="24"/>
          <w:szCs w:val="24"/>
        </w:rPr>
        <w:t>20</w:t>
      </w:r>
      <w:r w:rsidRPr="00F95BBA">
        <w:rPr>
          <w:rFonts w:ascii="Times New Roman" w:eastAsia="Calibri" w:hAnsi="Times New Roman" w:cs="Times New Roman"/>
          <w:sz w:val="24"/>
          <w:szCs w:val="24"/>
        </w:rPr>
        <w:t>-20</w:t>
      </w:r>
      <w:r w:rsidR="00A211A8">
        <w:rPr>
          <w:rFonts w:ascii="Times New Roman" w:eastAsia="Calibri" w:hAnsi="Times New Roman" w:cs="Times New Roman"/>
          <w:sz w:val="24"/>
          <w:szCs w:val="24"/>
        </w:rPr>
        <w:t>21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годов» принимаются в рабочее время, по адресу: город </w:t>
      </w:r>
      <w:r w:rsidR="00D361B5">
        <w:rPr>
          <w:rFonts w:ascii="Times New Roman" w:eastAsia="Calibri" w:hAnsi="Times New Roman" w:cs="Times New Roman"/>
          <w:sz w:val="24"/>
          <w:szCs w:val="24"/>
        </w:rPr>
        <w:t>Шарыпово, площадь Революции , 7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А, кабинет 30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F95BBA">
        <w:rPr>
          <w:rFonts w:ascii="Times New Roman" w:eastAsia="Calibri" w:hAnsi="Times New Roman" w:cs="Times New Roman"/>
          <w:sz w:val="24"/>
          <w:szCs w:val="24"/>
        </w:rPr>
        <w:t>, тел. 2-15-37, 2-16-56.</w:t>
      </w:r>
    </w:p>
    <w:p w:rsidR="00DE6C7B" w:rsidRPr="00F95BBA" w:rsidRDefault="00DE6C7B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>Прием письменных предложений и заявлений прекращается в 17 часов в день, предшествующий дню проведения публичных слушаний.</w:t>
      </w:r>
    </w:p>
    <w:p w:rsidR="00DE6C7B" w:rsidRPr="00F95BBA" w:rsidRDefault="00DE6C7B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. Контроль за исполнением </w:t>
      </w:r>
      <w:r w:rsidR="00106509">
        <w:rPr>
          <w:rFonts w:ascii="Times New Roman" w:eastAsia="Calibri" w:hAnsi="Times New Roman" w:cs="Times New Roman"/>
          <w:sz w:val="24"/>
          <w:szCs w:val="24"/>
        </w:rPr>
        <w:t>р</w:t>
      </w:r>
      <w:r w:rsidRPr="00F95BBA">
        <w:rPr>
          <w:rFonts w:ascii="Times New Roman" w:eastAsia="Calibri" w:hAnsi="Times New Roman" w:cs="Times New Roman"/>
          <w:sz w:val="24"/>
          <w:szCs w:val="24"/>
        </w:rPr>
        <w:t>ешения возложить на постоянную комиссию по бюджету и финансовым вопросам (</w:t>
      </w:r>
      <w:r>
        <w:rPr>
          <w:rFonts w:ascii="Times New Roman" w:eastAsia="Calibri" w:hAnsi="Times New Roman" w:cs="Times New Roman"/>
          <w:sz w:val="24"/>
          <w:szCs w:val="24"/>
        </w:rPr>
        <w:t>Кузнецов С.В.</w:t>
      </w:r>
      <w:r w:rsidRPr="00F95BBA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DE6C7B" w:rsidRDefault="00DE6C7B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EB1CCD">
        <w:rPr>
          <w:rFonts w:ascii="Times New Roman" w:eastAsia="Calibri" w:hAnsi="Times New Roman" w:cs="Times New Roman"/>
          <w:sz w:val="24"/>
          <w:szCs w:val="24"/>
        </w:rPr>
        <w:t>.</w:t>
      </w:r>
      <w:r w:rsidR="00EB1CCD" w:rsidRPr="00EB1CCD">
        <w:rPr>
          <w:rFonts w:ascii="Times New Roman" w:eastAsia="Calibri" w:hAnsi="Times New Roman" w:cs="Times New Roman"/>
          <w:sz w:val="24"/>
          <w:szCs w:val="24"/>
        </w:rPr>
        <w:t>Решение вступает в силу в день, следующий за днем его опубликования в периодическом печатном издании «Ведомости Шарыповского района» и подлежит размещению на официальном сайте Шарыповского района в сети Интернет.</w:t>
      </w:r>
    </w:p>
    <w:p w:rsidR="00106509" w:rsidRDefault="00106509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CCD" w:rsidRPr="00F95BBA" w:rsidRDefault="00EB1CCD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7"/>
        <w:gridCol w:w="4894"/>
      </w:tblGrid>
      <w:tr w:rsidR="00DE6C7B" w:rsidRPr="00534684" w:rsidTr="00106509">
        <w:trPr>
          <w:trHeight w:val="968"/>
        </w:trPr>
        <w:tc>
          <w:tcPr>
            <w:tcW w:w="4739" w:type="dxa"/>
            <w:hideMark/>
          </w:tcPr>
          <w:p w:rsidR="00DE6C7B" w:rsidRPr="00C52386" w:rsidRDefault="00DE6C7B" w:rsidP="00696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386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</w:p>
          <w:p w:rsidR="00D361B5" w:rsidRDefault="00D361B5" w:rsidP="00696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C7B" w:rsidRPr="00C52386" w:rsidRDefault="00DE6C7B" w:rsidP="00696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386">
              <w:rPr>
                <w:rFonts w:ascii="Times New Roman" w:hAnsi="Times New Roman" w:cs="Times New Roman"/>
                <w:sz w:val="24"/>
                <w:szCs w:val="24"/>
              </w:rPr>
              <w:t>__________ Т.В.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386">
              <w:rPr>
                <w:rFonts w:ascii="Times New Roman" w:hAnsi="Times New Roman" w:cs="Times New Roman"/>
                <w:sz w:val="24"/>
                <w:szCs w:val="24"/>
              </w:rPr>
              <w:t>Варжинская</w:t>
            </w:r>
          </w:p>
        </w:tc>
        <w:tc>
          <w:tcPr>
            <w:tcW w:w="4944" w:type="dxa"/>
          </w:tcPr>
          <w:p w:rsidR="00DE6C7B" w:rsidRPr="00C52386" w:rsidRDefault="00D361B5" w:rsidP="00D361B5">
            <w:pPr>
              <w:tabs>
                <w:tab w:val="left" w:pos="50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E40C7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A1F78"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 w:rsidR="000A1F78">
              <w:rPr>
                <w:rFonts w:ascii="Times New Roman" w:hAnsi="Times New Roman" w:cs="Times New Roman"/>
                <w:sz w:val="24"/>
                <w:szCs w:val="24"/>
              </w:rPr>
              <w:t>. г</w:t>
            </w:r>
            <w:r w:rsidR="00DE6C7B" w:rsidRPr="00C52386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 w:rsidR="000A1F7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DE6C7B" w:rsidRPr="00C52386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DE6C7B" w:rsidRPr="00C52386" w:rsidRDefault="00DE6C7B" w:rsidP="00696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C7B" w:rsidRPr="00C52386" w:rsidRDefault="00D435FD" w:rsidP="00696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E40C74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  </w:t>
            </w:r>
            <w:r w:rsidR="000A1F78">
              <w:rPr>
                <w:rFonts w:ascii="Times New Roman" w:hAnsi="Times New Roman" w:cs="Times New Roman"/>
                <w:sz w:val="24"/>
                <w:szCs w:val="24"/>
              </w:rPr>
              <w:t xml:space="preserve">А.В. </w:t>
            </w:r>
            <w:bookmarkStart w:id="0" w:name="_GoBack"/>
            <w:bookmarkEnd w:id="0"/>
            <w:r w:rsidR="000A1F78">
              <w:rPr>
                <w:rFonts w:ascii="Times New Roman" w:hAnsi="Times New Roman" w:cs="Times New Roman"/>
                <w:sz w:val="24"/>
                <w:szCs w:val="24"/>
              </w:rPr>
              <w:t>Бах</w:t>
            </w:r>
          </w:p>
        </w:tc>
      </w:tr>
    </w:tbl>
    <w:p w:rsidR="008F7AAF" w:rsidRDefault="008F7AAF"/>
    <w:sectPr w:rsidR="008F7AAF" w:rsidSect="00EB1CCD">
      <w:pgSz w:w="11906" w:h="16838"/>
      <w:pgMar w:top="709" w:right="794" w:bottom="249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C7B"/>
    <w:rsid w:val="000415D3"/>
    <w:rsid w:val="000A1F78"/>
    <w:rsid w:val="00106509"/>
    <w:rsid w:val="00510A1F"/>
    <w:rsid w:val="005938C7"/>
    <w:rsid w:val="006F7B6F"/>
    <w:rsid w:val="008924D0"/>
    <w:rsid w:val="008E4B92"/>
    <w:rsid w:val="008F7AAF"/>
    <w:rsid w:val="00A211A8"/>
    <w:rsid w:val="00AE61C1"/>
    <w:rsid w:val="00D361B5"/>
    <w:rsid w:val="00D435FD"/>
    <w:rsid w:val="00DE6C7B"/>
    <w:rsid w:val="00E008DA"/>
    <w:rsid w:val="00E40C74"/>
    <w:rsid w:val="00EB1CCD"/>
    <w:rsid w:val="00F1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7CDBE"/>
  <w15:docId w15:val="{A9536239-8494-4708-BAF0-E1B8373C7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C7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E6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6C7B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0650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16</cp:revision>
  <cp:lastPrinted>2018-10-16T03:10:00Z</cp:lastPrinted>
  <dcterms:created xsi:type="dcterms:W3CDTF">2018-09-28T01:20:00Z</dcterms:created>
  <dcterms:modified xsi:type="dcterms:W3CDTF">2018-10-16T03:10:00Z</dcterms:modified>
</cp:coreProperties>
</file>