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8E0" w:rsidRDefault="00AA58E0" w:rsidP="001E2578">
      <w:pPr>
        <w:tabs>
          <w:tab w:val="left" w:pos="7797"/>
        </w:tabs>
        <w:spacing w:after="0" w:line="274" w:lineRule="exact"/>
        <w:rPr>
          <w:rFonts w:ascii="Times New Roman" w:eastAsia="Times New Roman" w:hAnsi="Times New Roman" w:cs="Times New Roman"/>
          <w:bCs/>
          <w:color w:val="4B4950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B4950"/>
          <w:sz w:val="20"/>
          <w:szCs w:val="24"/>
          <w:lang w:eastAsia="ru-RU"/>
        </w:rPr>
        <w:tab/>
      </w:r>
      <w:r w:rsidRPr="00AA58E0">
        <w:rPr>
          <w:rFonts w:ascii="Times New Roman" w:eastAsia="Times New Roman" w:hAnsi="Times New Roman" w:cs="Times New Roman"/>
          <w:bCs/>
          <w:color w:val="4B4950"/>
          <w:sz w:val="20"/>
          <w:szCs w:val="24"/>
          <w:lang w:eastAsia="ru-RU"/>
        </w:rPr>
        <w:t xml:space="preserve"> </w:t>
      </w:r>
    </w:p>
    <w:p w:rsidR="00AA58E0" w:rsidRPr="00AA58E0" w:rsidRDefault="00AA58E0" w:rsidP="00AA58E0">
      <w:pPr>
        <w:tabs>
          <w:tab w:val="left" w:pos="8275"/>
        </w:tabs>
        <w:spacing w:after="0" w:line="274" w:lineRule="exact"/>
        <w:jc w:val="right"/>
        <w:rPr>
          <w:rFonts w:ascii="Times New Roman" w:eastAsia="Times New Roman" w:hAnsi="Times New Roman" w:cs="Times New Roman"/>
          <w:bCs/>
          <w:color w:val="4B4950"/>
          <w:sz w:val="20"/>
          <w:szCs w:val="24"/>
          <w:lang w:eastAsia="ru-RU"/>
        </w:rPr>
      </w:pPr>
    </w:p>
    <w:p w:rsidR="00CA753B" w:rsidRPr="00CA753B" w:rsidRDefault="00CA753B" w:rsidP="00CA753B">
      <w:pPr>
        <w:spacing w:after="0" w:line="274" w:lineRule="exact"/>
        <w:jc w:val="center"/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  <w:lang w:eastAsia="ru-RU"/>
        </w:rPr>
      </w:pPr>
      <w:r w:rsidRPr="00CA753B"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  <w:lang w:eastAsia="ru-RU"/>
        </w:rPr>
        <w:t>РОССИЙСКАЯ ФЕДЕРАЦИЯ</w:t>
      </w:r>
    </w:p>
    <w:p w:rsidR="00CA753B" w:rsidRPr="00CA753B" w:rsidRDefault="00CA753B" w:rsidP="00CA753B">
      <w:pPr>
        <w:spacing w:after="0" w:line="274" w:lineRule="exact"/>
        <w:jc w:val="center"/>
        <w:rPr>
          <w:rFonts w:ascii="Times New Roman" w:eastAsia="Times New Roman" w:hAnsi="Times New Roman" w:cs="Times New Roman"/>
          <w:b/>
          <w:bCs/>
          <w:color w:val="4D4C51"/>
          <w:sz w:val="24"/>
          <w:szCs w:val="24"/>
          <w:lang w:eastAsia="ru-RU"/>
        </w:rPr>
      </w:pPr>
      <w:r w:rsidRPr="00CA753B">
        <w:rPr>
          <w:rFonts w:ascii="Times New Roman" w:eastAsia="Times New Roman" w:hAnsi="Times New Roman" w:cs="Times New Roman"/>
          <w:b/>
          <w:bCs/>
          <w:color w:val="4D4C51"/>
          <w:sz w:val="24"/>
          <w:szCs w:val="24"/>
          <w:lang w:eastAsia="ru-RU"/>
        </w:rPr>
        <w:t xml:space="preserve"> </w:t>
      </w:r>
      <w:r w:rsidR="001E2578" w:rsidRPr="001E2578"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  <w:lang w:eastAsia="ru-RU"/>
        </w:rPr>
        <w:t>ШУШЕНСКИЙ</w:t>
      </w:r>
      <w:r w:rsidRPr="00CA753B"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  <w:lang w:eastAsia="ru-RU"/>
        </w:rPr>
        <w:t xml:space="preserve"> СЕЛЬСКИЙ СОВЕТ ДЕПУТАТОВ</w:t>
      </w:r>
      <w:r w:rsidRPr="00CA753B">
        <w:rPr>
          <w:rFonts w:ascii="Times New Roman" w:eastAsia="Times New Roman" w:hAnsi="Times New Roman" w:cs="Times New Roman"/>
          <w:b/>
          <w:bCs/>
          <w:color w:val="4D4C51"/>
          <w:sz w:val="24"/>
          <w:szCs w:val="24"/>
          <w:lang w:eastAsia="ru-RU"/>
        </w:rPr>
        <w:t xml:space="preserve"> </w:t>
      </w:r>
    </w:p>
    <w:p w:rsidR="00CA753B" w:rsidRPr="00CA753B" w:rsidRDefault="00CA753B" w:rsidP="00CA753B">
      <w:pPr>
        <w:spacing w:after="0" w:line="274" w:lineRule="exact"/>
        <w:jc w:val="center"/>
        <w:rPr>
          <w:rFonts w:ascii="Times New Roman" w:eastAsia="Times New Roman" w:hAnsi="Times New Roman" w:cs="Times New Roman"/>
          <w:b/>
          <w:bCs/>
          <w:color w:val="4D4C51"/>
          <w:sz w:val="24"/>
          <w:szCs w:val="24"/>
          <w:lang w:eastAsia="ru-RU"/>
        </w:rPr>
      </w:pPr>
      <w:r w:rsidRPr="00CA753B"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  <w:lang w:eastAsia="ru-RU"/>
        </w:rPr>
        <w:t>ШАРЫПОВСКОГО РАЙОНА</w:t>
      </w:r>
      <w:r w:rsidRPr="00CA753B">
        <w:rPr>
          <w:rFonts w:ascii="Times New Roman" w:eastAsia="Times New Roman" w:hAnsi="Times New Roman" w:cs="Times New Roman"/>
          <w:b/>
          <w:bCs/>
          <w:color w:val="4D4C51"/>
          <w:sz w:val="24"/>
          <w:szCs w:val="24"/>
          <w:lang w:eastAsia="ru-RU"/>
        </w:rPr>
        <w:t xml:space="preserve"> </w:t>
      </w:r>
    </w:p>
    <w:p w:rsidR="00CA753B" w:rsidRDefault="00CA753B" w:rsidP="00CA753B">
      <w:pPr>
        <w:pBdr>
          <w:bottom w:val="single" w:sz="12" w:space="1" w:color="auto"/>
        </w:pBdr>
        <w:spacing w:after="0" w:line="274" w:lineRule="exact"/>
        <w:jc w:val="center"/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  <w:lang w:eastAsia="ru-RU"/>
        </w:rPr>
      </w:pPr>
      <w:r w:rsidRPr="00CA753B"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  <w:lang w:eastAsia="ru-RU"/>
        </w:rPr>
        <w:t>КРАСНОЯРСКОГО КРАЯ</w:t>
      </w:r>
    </w:p>
    <w:p w:rsidR="00CA753B" w:rsidRPr="00CA753B" w:rsidRDefault="00CA753B" w:rsidP="00CA753B">
      <w:pPr>
        <w:spacing w:after="0" w:line="274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753B" w:rsidRPr="00CA753B" w:rsidRDefault="00CA753B" w:rsidP="00CA753B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4B4950"/>
          <w:spacing w:val="90"/>
          <w:sz w:val="24"/>
          <w:szCs w:val="24"/>
          <w:lang w:eastAsia="ru-RU"/>
        </w:rPr>
      </w:pPr>
      <w:bookmarkStart w:id="0" w:name="bookmark0"/>
    </w:p>
    <w:p w:rsidR="00CA753B" w:rsidRPr="00CA753B" w:rsidRDefault="00CA753B" w:rsidP="00CA753B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753B">
        <w:rPr>
          <w:rFonts w:ascii="Times New Roman" w:eastAsia="Times New Roman" w:hAnsi="Times New Roman" w:cs="Times New Roman"/>
          <w:b/>
          <w:bCs/>
          <w:color w:val="4B4950"/>
          <w:spacing w:val="90"/>
          <w:sz w:val="24"/>
          <w:szCs w:val="24"/>
          <w:lang w:eastAsia="ru-RU"/>
        </w:rPr>
        <w:t>РЕШЕНИЕ</w:t>
      </w:r>
      <w:bookmarkEnd w:id="0"/>
    </w:p>
    <w:p w:rsidR="00CA753B" w:rsidRPr="00CA753B" w:rsidRDefault="00CA753B" w:rsidP="00CA753B">
      <w:pPr>
        <w:keepNext/>
        <w:keepLines/>
        <w:tabs>
          <w:tab w:val="left" w:pos="3870"/>
          <w:tab w:val="left" w:pos="8752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  <w:lang w:eastAsia="ru-RU"/>
        </w:rPr>
      </w:pPr>
      <w:bookmarkStart w:id="1" w:name="bookmark1"/>
    </w:p>
    <w:p w:rsidR="00CA753B" w:rsidRPr="00CA753B" w:rsidRDefault="00CA753B" w:rsidP="00CA753B">
      <w:pPr>
        <w:keepNext/>
        <w:keepLines/>
        <w:tabs>
          <w:tab w:val="left" w:pos="3870"/>
          <w:tab w:val="left" w:pos="8752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  <w:lang w:eastAsia="ru-RU"/>
        </w:rPr>
      </w:pPr>
    </w:p>
    <w:p w:rsidR="00CA753B" w:rsidRDefault="000B3ABA" w:rsidP="00A46DAC">
      <w:pPr>
        <w:keepNext/>
        <w:keepLines/>
        <w:tabs>
          <w:tab w:val="left" w:pos="3870"/>
          <w:tab w:val="left" w:pos="8931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  <w:lang w:eastAsia="ru-RU"/>
        </w:rPr>
        <w:t>«17</w:t>
      </w:r>
      <w:r w:rsidR="007F503D"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  <w:lang w:eastAsia="ru-RU"/>
        </w:rPr>
        <w:t>»</w:t>
      </w:r>
      <w:r w:rsidR="00CA753B" w:rsidRPr="00CA753B"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  <w:lang w:eastAsia="ru-RU"/>
        </w:rPr>
        <w:t>августа</w:t>
      </w:r>
      <w:r w:rsidR="00CA753B" w:rsidRPr="00CA753B"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  <w:lang w:eastAsia="ru-RU"/>
        </w:rPr>
        <w:t xml:space="preserve"> 201</w:t>
      </w:r>
      <w:r w:rsidR="007F503D"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  <w:lang w:eastAsia="ru-RU"/>
        </w:rPr>
        <w:t>7</w:t>
      </w:r>
      <w:r w:rsidR="00CA753B" w:rsidRPr="00CA753B"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  <w:lang w:eastAsia="ru-RU"/>
        </w:rPr>
        <w:t>г.</w:t>
      </w:r>
      <w:r w:rsidR="00CA753B" w:rsidRPr="00CA753B"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  <w:lang w:eastAsia="ru-RU"/>
        </w:rPr>
        <w:tab/>
      </w:r>
      <w:r w:rsidR="00A46DAC"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  <w:lang w:eastAsia="ru-RU"/>
        </w:rPr>
        <w:t xml:space="preserve">     </w:t>
      </w:r>
      <w:r w:rsidR="00A46DAC" w:rsidRPr="001E2578"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  <w:lang w:eastAsia="ru-RU"/>
        </w:rPr>
        <w:t>с.</w:t>
      </w:r>
      <w:r w:rsidR="001E2578"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  <w:lang w:eastAsia="ru-RU"/>
        </w:rPr>
        <w:t xml:space="preserve"> Шушь</w:t>
      </w:r>
      <w:r w:rsidR="00A46DAC"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  <w:lang w:eastAsia="ru-RU"/>
        </w:rPr>
        <w:t xml:space="preserve">                                            </w:t>
      </w:r>
      <w:r w:rsidR="00CA753B" w:rsidRPr="00CA753B"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  <w:lang w:eastAsia="ru-RU"/>
        </w:rPr>
        <w:t xml:space="preserve">№ </w:t>
      </w:r>
      <w:bookmarkEnd w:id="1"/>
      <w:r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  <w:lang w:eastAsia="ru-RU"/>
        </w:rPr>
        <w:t>20-р</w:t>
      </w:r>
      <w:bookmarkStart w:id="2" w:name="_GoBack"/>
      <w:bookmarkEnd w:id="2"/>
    </w:p>
    <w:p w:rsidR="00A46DAC" w:rsidRDefault="00A46DAC" w:rsidP="00A46DAC">
      <w:pPr>
        <w:keepNext/>
        <w:keepLines/>
        <w:tabs>
          <w:tab w:val="left" w:pos="3870"/>
          <w:tab w:val="left" w:pos="8931"/>
        </w:tabs>
        <w:spacing w:after="0" w:line="240" w:lineRule="auto"/>
        <w:outlineLvl w:val="1"/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</w:pPr>
    </w:p>
    <w:p w:rsidR="00390BA6" w:rsidRDefault="00390BA6" w:rsidP="00CA753B">
      <w:pPr>
        <w:spacing w:after="0" w:line="240" w:lineRule="auto"/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О внесении изменений в Решение </w:t>
      </w:r>
    </w:p>
    <w:p w:rsidR="00CA753B" w:rsidRPr="00233214" w:rsidRDefault="00390BA6" w:rsidP="00CA753B">
      <w:pPr>
        <w:spacing w:after="0" w:line="240" w:lineRule="auto"/>
        <w:rPr>
          <w:rFonts w:ascii="Times New Roman" w:eastAsia="Times New Roman" w:hAnsi="Times New Roman" w:cs="Times New Roman"/>
          <w:color w:val="4D4B5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от </w:t>
      </w:r>
      <w:r w:rsidR="001E2578" w:rsidRPr="001E2578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25.03.2015</w:t>
      </w:r>
      <w:r w:rsidRPr="001E2578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 № </w:t>
      </w:r>
      <w:r w:rsidR="001E2578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13</w:t>
      </w:r>
      <w:r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 «</w:t>
      </w:r>
      <w:r w:rsidR="00CA753B"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Об установлении </w:t>
      </w:r>
      <w:proofErr w:type="gramStart"/>
      <w:r w:rsidR="00CA753B"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дополнительных</w:t>
      </w:r>
      <w:proofErr w:type="gramEnd"/>
      <w:r w:rsidR="00CA753B" w:rsidRPr="00233214">
        <w:rPr>
          <w:rFonts w:ascii="Times New Roman" w:eastAsia="Times New Roman" w:hAnsi="Times New Roman" w:cs="Times New Roman"/>
          <w:color w:val="4D4B51"/>
          <w:sz w:val="24"/>
          <w:szCs w:val="24"/>
          <w:lang w:eastAsia="ru-RU"/>
        </w:rPr>
        <w:t xml:space="preserve"> </w:t>
      </w:r>
    </w:p>
    <w:p w:rsidR="001E2578" w:rsidRDefault="00CA753B" w:rsidP="00CA753B">
      <w:pPr>
        <w:spacing w:after="0" w:line="240" w:lineRule="auto"/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</w:pPr>
      <w:r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оснований признания </w:t>
      </w:r>
      <w:proofErr w:type="gramStart"/>
      <w:r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безнадежными</w:t>
      </w:r>
      <w:proofErr w:type="gramEnd"/>
      <w:r w:rsidRPr="00233214">
        <w:rPr>
          <w:rFonts w:ascii="Times New Roman" w:eastAsia="Times New Roman" w:hAnsi="Times New Roman" w:cs="Times New Roman"/>
          <w:color w:val="4D4B51"/>
          <w:sz w:val="24"/>
          <w:szCs w:val="24"/>
          <w:lang w:eastAsia="ru-RU"/>
        </w:rPr>
        <w:t xml:space="preserve"> </w:t>
      </w:r>
      <w:r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к взысканию </w:t>
      </w:r>
    </w:p>
    <w:p w:rsidR="001E2578" w:rsidRDefault="00CA753B" w:rsidP="00CA753B">
      <w:pPr>
        <w:spacing w:after="0" w:line="240" w:lineRule="auto"/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</w:pPr>
      <w:r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недоимки, задолженности</w:t>
      </w:r>
      <w:r w:rsidR="001E2578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 </w:t>
      </w:r>
      <w:r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по пеням, штрафам и </w:t>
      </w:r>
    </w:p>
    <w:p w:rsidR="00CA753B" w:rsidRPr="00233214" w:rsidRDefault="00CA753B" w:rsidP="00CA75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процентам</w:t>
      </w:r>
      <w:r w:rsidRPr="00233214">
        <w:rPr>
          <w:rFonts w:ascii="Times New Roman" w:eastAsia="Times New Roman" w:hAnsi="Times New Roman" w:cs="Times New Roman"/>
          <w:color w:val="4D4B51"/>
          <w:sz w:val="24"/>
          <w:szCs w:val="24"/>
          <w:lang w:eastAsia="ru-RU"/>
        </w:rPr>
        <w:t xml:space="preserve"> </w:t>
      </w:r>
      <w:r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по местным налогам и сборам</w:t>
      </w:r>
      <w:r w:rsidR="00390BA6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»</w:t>
      </w:r>
    </w:p>
    <w:p w:rsidR="00CA753B" w:rsidRPr="00233214" w:rsidRDefault="00CA753B" w:rsidP="00CA753B">
      <w:pPr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</w:pPr>
    </w:p>
    <w:p w:rsidR="00CA753B" w:rsidRPr="00233214" w:rsidRDefault="00CA753B" w:rsidP="00CA753B">
      <w:pPr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В соответствии с п. 3 статьи 59 Налогового Кодекса Российской Федерации,</w:t>
      </w:r>
      <w:r w:rsidRPr="00233214">
        <w:rPr>
          <w:rFonts w:ascii="Times New Roman" w:eastAsia="Times New Roman" w:hAnsi="Times New Roman" w:cs="Times New Roman"/>
          <w:color w:val="4A474F"/>
          <w:sz w:val="24"/>
          <w:szCs w:val="24"/>
          <w:lang w:eastAsia="ru-RU"/>
        </w:rPr>
        <w:t xml:space="preserve"> </w:t>
      </w:r>
      <w:r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руководствуясь ст. </w:t>
      </w:r>
      <w:r w:rsidR="00390BA6" w:rsidRPr="001E2578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2</w:t>
      </w:r>
      <w:r w:rsidR="001E2578" w:rsidRPr="001E2578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4</w:t>
      </w:r>
      <w:r w:rsidRPr="001E2578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 Устава </w:t>
      </w:r>
      <w:r w:rsidR="001E2578" w:rsidRPr="001E2578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Шушенского</w:t>
      </w:r>
      <w:r w:rsidRPr="001E2578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 сельсовета Шарыповского района</w:t>
      </w:r>
      <w:r w:rsidRPr="001E2578">
        <w:rPr>
          <w:rFonts w:ascii="Times New Roman" w:eastAsia="Times New Roman" w:hAnsi="Times New Roman" w:cs="Times New Roman"/>
          <w:color w:val="4A474F"/>
          <w:sz w:val="24"/>
          <w:szCs w:val="24"/>
          <w:lang w:eastAsia="ru-RU"/>
        </w:rPr>
        <w:t xml:space="preserve"> </w:t>
      </w:r>
      <w:r w:rsidRPr="001E2578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Красноярского края, </w:t>
      </w:r>
      <w:r w:rsidR="001E2578" w:rsidRPr="001E2578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Шушенский</w:t>
      </w:r>
      <w:r w:rsidRPr="001E2578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 сельский</w:t>
      </w:r>
      <w:r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 Совет депутатов</w:t>
      </w:r>
    </w:p>
    <w:p w:rsidR="00CA753B" w:rsidRPr="00233214" w:rsidRDefault="00CA753B" w:rsidP="00CA753B">
      <w:pPr>
        <w:spacing w:after="0" w:line="240" w:lineRule="auto"/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</w:pPr>
    </w:p>
    <w:p w:rsidR="00CA753B" w:rsidRPr="00233214" w:rsidRDefault="00CA753B" w:rsidP="00CA75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РЕШИЛ:</w:t>
      </w:r>
    </w:p>
    <w:p w:rsidR="00390BA6" w:rsidRPr="00233214" w:rsidRDefault="00390BA6" w:rsidP="00390B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753B" w:rsidRDefault="00390BA6" w:rsidP="00390BA6">
      <w:pPr>
        <w:numPr>
          <w:ilvl w:val="0"/>
          <w:numId w:val="1"/>
        </w:numPr>
        <w:tabs>
          <w:tab w:val="left" w:pos="947"/>
        </w:tabs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Внести в Решение </w:t>
      </w:r>
      <w:r w:rsidR="001E2578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Шушенского сельского Совета депутатов от 25</w:t>
      </w:r>
      <w:r w:rsidR="001E2578" w:rsidRPr="001E2578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.03.2015</w:t>
      </w:r>
      <w:r w:rsidRPr="001E2578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 №</w:t>
      </w:r>
      <w:r w:rsidR="001E2578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13</w:t>
      </w:r>
      <w:r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 «</w:t>
      </w:r>
      <w:r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Об </w:t>
      </w:r>
      <w:r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у</w:t>
      </w:r>
      <w:r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становлении дополнительных</w:t>
      </w:r>
      <w:r w:rsidRPr="00233214">
        <w:rPr>
          <w:rFonts w:ascii="Times New Roman" w:eastAsia="Times New Roman" w:hAnsi="Times New Roman" w:cs="Times New Roman"/>
          <w:color w:val="4D4B51"/>
          <w:sz w:val="24"/>
          <w:szCs w:val="24"/>
          <w:lang w:eastAsia="ru-RU"/>
        </w:rPr>
        <w:t xml:space="preserve"> </w:t>
      </w:r>
      <w:r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оснований признания </w:t>
      </w:r>
      <w:proofErr w:type="gramStart"/>
      <w:r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безнадежными</w:t>
      </w:r>
      <w:proofErr w:type="gramEnd"/>
      <w:r w:rsidRPr="00233214">
        <w:rPr>
          <w:rFonts w:ascii="Times New Roman" w:eastAsia="Times New Roman" w:hAnsi="Times New Roman" w:cs="Times New Roman"/>
          <w:color w:val="4D4B51"/>
          <w:sz w:val="24"/>
          <w:szCs w:val="24"/>
          <w:lang w:eastAsia="ru-RU"/>
        </w:rPr>
        <w:t xml:space="preserve"> </w:t>
      </w:r>
      <w:r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к взысканию недоимки, </w:t>
      </w:r>
      <w:r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з</w:t>
      </w:r>
      <w:r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адолженности</w:t>
      </w:r>
      <w:r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 </w:t>
      </w:r>
      <w:r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по пеням, штрафам и процентам</w:t>
      </w:r>
      <w:r w:rsidRPr="00233214">
        <w:rPr>
          <w:rFonts w:ascii="Times New Roman" w:eastAsia="Times New Roman" w:hAnsi="Times New Roman" w:cs="Times New Roman"/>
          <w:color w:val="4D4B51"/>
          <w:sz w:val="24"/>
          <w:szCs w:val="24"/>
          <w:lang w:eastAsia="ru-RU"/>
        </w:rPr>
        <w:t xml:space="preserve"> </w:t>
      </w:r>
      <w:r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по местным налогам и сборам</w:t>
      </w:r>
      <w:r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» следующие изменения:</w:t>
      </w:r>
    </w:p>
    <w:p w:rsidR="00390BA6" w:rsidRPr="00390BA6" w:rsidRDefault="00390BA6" w:rsidP="00390BA6">
      <w:pPr>
        <w:pStyle w:val="a3"/>
        <w:numPr>
          <w:ilvl w:val="1"/>
          <w:numId w:val="4"/>
        </w:numPr>
        <w:tabs>
          <w:tab w:val="left" w:pos="94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</w:pPr>
      <w:r w:rsidRPr="00390BA6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Пункт 1 изложить в </w:t>
      </w:r>
      <w:r w:rsidR="00D7126D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новой</w:t>
      </w:r>
      <w:r w:rsidRPr="00390BA6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 редакции: </w:t>
      </w:r>
    </w:p>
    <w:p w:rsidR="004A1B64" w:rsidRPr="004A1B64" w:rsidRDefault="004A1B64" w:rsidP="004A1B64">
      <w:pPr>
        <w:tabs>
          <w:tab w:val="left" w:pos="94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« 1. </w:t>
      </w:r>
      <w:r w:rsidRPr="004A1B6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Установить, что признается безнадежной к взысканию:</w:t>
      </w:r>
    </w:p>
    <w:p w:rsidR="004A1B64" w:rsidRPr="00233214" w:rsidRDefault="004A1B64" w:rsidP="004A1B64">
      <w:pPr>
        <w:pStyle w:val="a3"/>
        <w:numPr>
          <w:ilvl w:val="1"/>
          <w:numId w:val="3"/>
        </w:numPr>
        <w:tabs>
          <w:tab w:val="left" w:pos="947"/>
        </w:tabs>
        <w:spacing w:after="0" w:line="240" w:lineRule="auto"/>
        <w:ind w:left="0" w:firstLine="560"/>
        <w:jc w:val="both"/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</w:pPr>
      <w:r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 недоимка и задолженность по пеням и штрафам по местным налогам, со сроком образования до 01.01.2014, в сумме, не превышающей 1 500 рублей (включительно), срок взыскания которой истек.</w:t>
      </w:r>
    </w:p>
    <w:p w:rsidR="004A1B64" w:rsidRPr="00233214" w:rsidRDefault="004A1B64" w:rsidP="004A1B64">
      <w:pPr>
        <w:pStyle w:val="a3"/>
        <w:numPr>
          <w:ilvl w:val="1"/>
          <w:numId w:val="3"/>
        </w:numPr>
        <w:tabs>
          <w:tab w:val="left" w:pos="947"/>
        </w:tabs>
        <w:spacing w:after="0" w:line="240" w:lineRule="auto"/>
        <w:ind w:left="0" w:firstLine="560"/>
        <w:jc w:val="both"/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</w:pPr>
      <w:r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 недоимка и задолженность по пеням и штрафам по транспортному налогу, в части сумм недоимки, образовавшейся до 01.01.2014, при наличии оконченного исполнительного производства и возврате взыскателю исполнительного документа по основаниям, предусмотренным пунктами 3 и 4 части 1 статьи 46 Федерального закона от 02.10.2007 № 229-ФЗ «Об исполнительном производстве».</w:t>
      </w:r>
    </w:p>
    <w:p w:rsidR="004A1B64" w:rsidRPr="00233214" w:rsidRDefault="004A1B64" w:rsidP="004A1B64">
      <w:pPr>
        <w:pStyle w:val="a3"/>
        <w:numPr>
          <w:ilvl w:val="1"/>
          <w:numId w:val="3"/>
        </w:numPr>
        <w:tabs>
          <w:tab w:val="left" w:pos="947"/>
        </w:tabs>
        <w:spacing w:after="0" w:line="240" w:lineRule="auto"/>
        <w:ind w:left="0" w:firstLine="560"/>
        <w:jc w:val="both"/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</w:pPr>
      <w:r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 недоимка и задолженность по пеням и штрафам по отмененным местным налогам, срок взыскания которых истек</w:t>
      </w:r>
      <w:proofErr w:type="gramStart"/>
      <w:r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»</w:t>
      </w:r>
      <w:proofErr w:type="gramEnd"/>
    </w:p>
    <w:p w:rsidR="00CA753B" w:rsidRPr="00233214" w:rsidRDefault="00CA753B" w:rsidP="004A1B6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</w:pPr>
      <w:proofErr w:type="gramStart"/>
      <w:r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Контроль за</w:t>
      </w:r>
      <w:proofErr w:type="gramEnd"/>
      <w:r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 исполнением Решения возложить на постоянную</w:t>
      </w:r>
      <w:r w:rsidRPr="00233214">
        <w:rPr>
          <w:rFonts w:ascii="Times New Roman" w:eastAsia="Times New Roman" w:hAnsi="Times New Roman" w:cs="Times New Roman"/>
          <w:color w:val="505055"/>
          <w:sz w:val="24"/>
          <w:szCs w:val="24"/>
          <w:lang w:eastAsia="ru-RU"/>
        </w:rPr>
        <w:t xml:space="preserve"> </w:t>
      </w:r>
      <w:r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комиссию по бюджету</w:t>
      </w:r>
      <w:r w:rsidR="001E2578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 и планированию</w:t>
      </w:r>
      <w:r w:rsidR="00F75B70"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.</w:t>
      </w:r>
    </w:p>
    <w:p w:rsidR="00CA753B" w:rsidRPr="001E2578" w:rsidRDefault="00CA753B" w:rsidP="00F75B70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</w:pPr>
      <w:r w:rsidRPr="001E2578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Настоящее Решение вступает в силу в день, следующий за днем его</w:t>
      </w:r>
      <w:r w:rsidRPr="001E2578">
        <w:rPr>
          <w:rFonts w:ascii="Times New Roman" w:eastAsia="Times New Roman" w:hAnsi="Times New Roman" w:cs="Times New Roman"/>
          <w:color w:val="505055"/>
          <w:sz w:val="24"/>
          <w:szCs w:val="24"/>
          <w:lang w:eastAsia="ru-RU"/>
        </w:rPr>
        <w:t xml:space="preserve"> </w:t>
      </w:r>
      <w:r w:rsidRPr="001E2578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официального опубликования (обнародования) в периодическом печатном</w:t>
      </w:r>
      <w:r w:rsidRPr="001E2578">
        <w:rPr>
          <w:rFonts w:ascii="Times New Roman" w:eastAsia="Times New Roman" w:hAnsi="Times New Roman" w:cs="Times New Roman"/>
          <w:color w:val="505055"/>
          <w:sz w:val="24"/>
          <w:szCs w:val="24"/>
          <w:lang w:eastAsia="ru-RU"/>
        </w:rPr>
        <w:t xml:space="preserve"> </w:t>
      </w:r>
      <w:r w:rsidRPr="001E2578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издании «</w:t>
      </w:r>
      <w:r w:rsidR="001E2578" w:rsidRPr="001E2578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Ведомости органов местного самоуправления Шушенский сельсовет Шарыповского района</w:t>
      </w:r>
      <w:r w:rsidRPr="001E2578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».</w:t>
      </w:r>
    </w:p>
    <w:p w:rsidR="00CA753B" w:rsidRPr="00233214" w:rsidRDefault="00CA753B" w:rsidP="00CA753B">
      <w:pPr>
        <w:spacing w:after="0" w:line="240" w:lineRule="auto"/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</w:pPr>
    </w:p>
    <w:p w:rsidR="00CA753B" w:rsidRPr="00233214" w:rsidRDefault="00CA753B" w:rsidP="00CA753B">
      <w:pPr>
        <w:spacing w:after="0" w:line="240" w:lineRule="auto"/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</w:pPr>
    </w:p>
    <w:p w:rsidR="001E2578" w:rsidRDefault="00CA753B" w:rsidP="00390BA6">
      <w:pPr>
        <w:tabs>
          <w:tab w:val="left" w:pos="8103"/>
        </w:tabs>
        <w:spacing w:after="0" w:line="240" w:lineRule="auto"/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</w:pPr>
      <w:r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Председатель </w:t>
      </w:r>
      <w:r w:rsidR="001E2578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Шушенского </w:t>
      </w:r>
      <w:r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сельского </w:t>
      </w:r>
    </w:p>
    <w:p w:rsidR="00CA753B" w:rsidRPr="00233214" w:rsidRDefault="00CA753B" w:rsidP="00390BA6">
      <w:pPr>
        <w:tabs>
          <w:tab w:val="left" w:pos="810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Совета депутатов</w:t>
      </w:r>
      <w:r w:rsidR="00390BA6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ab/>
      </w:r>
    </w:p>
    <w:p w:rsidR="0089344A" w:rsidRPr="00233214" w:rsidRDefault="00CA753B" w:rsidP="00390BA6">
      <w:pPr>
        <w:tabs>
          <w:tab w:val="left" w:pos="8092"/>
        </w:tabs>
        <w:spacing w:after="0" w:line="240" w:lineRule="auto"/>
        <w:rPr>
          <w:sz w:val="24"/>
          <w:szCs w:val="24"/>
        </w:rPr>
      </w:pPr>
      <w:r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Глава сельсовета</w:t>
      </w:r>
      <w:r w:rsidR="00F75B70"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 </w:t>
      </w:r>
      <w:r w:rsidR="00390BA6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ab/>
      </w:r>
      <w:r w:rsidR="001E2578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Ю.Н. Голубидо</w:t>
      </w:r>
    </w:p>
    <w:sectPr w:rsidR="0089344A" w:rsidRPr="00233214" w:rsidSect="00390BA6">
      <w:pgSz w:w="11909" w:h="16834"/>
      <w:pgMar w:top="567" w:right="710" w:bottom="993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20F6DAD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1CC279AC"/>
    <w:multiLevelType w:val="multilevel"/>
    <w:tmpl w:val="D43E00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80" w:hanging="1800"/>
      </w:pPr>
      <w:rPr>
        <w:rFonts w:hint="default"/>
      </w:rPr>
    </w:lvl>
  </w:abstractNum>
  <w:abstractNum w:abstractNumId="2">
    <w:nsid w:val="3FC534BC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7"/>
        <w:szCs w:val="27"/>
        <w:u w:val="none"/>
      </w:rPr>
    </w:lvl>
  </w:abstractNum>
  <w:abstractNum w:abstractNumId="3">
    <w:nsid w:val="66807E95"/>
    <w:multiLevelType w:val="multilevel"/>
    <w:tmpl w:val="D2EE9CE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8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A753B"/>
    <w:rsid w:val="000B3ABA"/>
    <w:rsid w:val="001B7FB4"/>
    <w:rsid w:val="001E2578"/>
    <w:rsid w:val="00224910"/>
    <w:rsid w:val="00233214"/>
    <w:rsid w:val="00390BA6"/>
    <w:rsid w:val="004254AA"/>
    <w:rsid w:val="004A1B64"/>
    <w:rsid w:val="006434DD"/>
    <w:rsid w:val="0066670B"/>
    <w:rsid w:val="007F503D"/>
    <w:rsid w:val="0089344A"/>
    <w:rsid w:val="00940270"/>
    <w:rsid w:val="00A31F7F"/>
    <w:rsid w:val="00A46DAC"/>
    <w:rsid w:val="00A70BC0"/>
    <w:rsid w:val="00AA58E0"/>
    <w:rsid w:val="00CA753B"/>
    <w:rsid w:val="00D7126D"/>
    <w:rsid w:val="00D7762A"/>
    <w:rsid w:val="00E059DB"/>
    <w:rsid w:val="00F75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4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75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2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21</cp:revision>
  <cp:lastPrinted>2017-07-25T08:58:00Z</cp:lastPrinted>
  <dcterms:created xsi:type="dcterms:W3CDTF">2017-07-07T04:39:00Z</dcterms:created>
  <dcterms:modified xsi:type="dcterms:W3CDTF">2017-08-21T01:39:00Z</dcterms:modified>
</cp:coreProperties>
</file>