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340" w:rsidRDefault="002E48CE" w:rsidP="0089434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11.09.2015</w:t>
      </w:r>
      <w:r w:rsidR="00894340" w:rsidRPr="00DC2F0E">
        <w:rPr>
          <w:noProof/>
          <w:sz w:val="28"/>
          <w:szCs w:val="28"/>
        </w:rPr>
        <w:drawing>
          <wp:inline distT="0" distB="0" distL="0" distR="0" wp14:anchorId="5D534F70" wp14:editId="601B621D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527-п</w:t>
      </w:r>
    </w:p>
    <w:p w:rsidR="00894340" w:rsidRDefault="00894340" w:rsidP="00894340">
      <w:pPr>
        <w:ind w:firstLine="709"/>
        <w:rPr>
          <w:sz w:val="28"/>
          <w:szCs w:val="28"/>
        </w:rPr>
      </w:pPr>
    </w:p>
    <w:p w:rsidR="00894340" w:rsidRPr="00972CE2" w:rsidRDefault="00894340" w:rsidP="00894340">
      <w:pPr>
        <w:ind w:firstLine="709"/>
        <w:jc w:val="center"/>
        <w:rPr>
          <w:color w:val="000000" w:themeColor="text1"/>
          <w:sz w:val="28"/>
          <w:szCs w:val="28"/>
        </w:rPr>
      </w:pPr>
    </w:p>
    <w:p w:rsidR="00894340" w:rsidRPr="002E48CE" w:rsidRDefault="00894340" w:rsidP="00894340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E48C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Об утверждении </w:t>
      </w:r>
      <w:r w:rsidR="005C3166" w:rsidRPr="002E48C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Порядка</w:t>
      </w:r>
      <w:r w:rsidRPr="002E48CE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программу дошкольного образования</w:t>
      </w:r>
    </w:p>
    <w:p w:rsidR="00894340" w:rsidRPr="00972CE2" w:rsidRDefault="00894340" w:rsidP="00894340">
      <w:pPr>
        <w:rPr>
          <w:color w:val="000000" w:themeColor="text1"/>
          <w:sz w:val="28"/>
          <w:szCs w:val="28"/>
        </w:rPr>
      </w:pPr>
    </w:p>
    <w:p w:rsidR="00CC74B6" w:rsidRPr="002E48CE" w:rsidRDefault="00894340" w:rsidP="00CC74B6">
      <w:pPr>
        <w:ind w:firstLine="708"/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В соответствии с Федеральным </w:t>
      </w:r>
      <w:hyperlink r:id="rId7" w:history="1">
        <w:r w:rsidRPr="002E48CE">
          <w:rPr>
            <w:color w:val="000000" w:themeColor="text1"/>
            <w:sz w:val="26"/>
            <w:szCs w:val="26"/>
          </w:rPr>
          <w:t>законом</w:t>
        </w:r>
      </w:hyperlink>
      <w:r w:rsidRPr="002E48CE">
        <w:rPr>
          <w:color w:val="000000" w:themeColor="text1"/>
          <w:sz w:val="26"/>
          <w:szCs w:val="26"/>
        </w:rPr>
        <w:t xml:space="preserve"> от 29.12.2012 N 273-ФЗ "Об образовании в Российской Федерации", </w:t>
      </w:r>
      <w:r w:rsidR="002E48CE">
        <w:rPr>
          <w:color w:val="000000" w:themeColor="text1"/>
          <w:sz w:val="26"/>
          <w:szCs w:val="26"/>
        </w:rPr>
        <w:t xml:space="preserve"> </w:t>
      </w:r>
      <w:r w:rsidRPr="002E48CE">
        <w:rPr>
          <w:color w:val="000000" w:themeColor="text1"/>
          <w:sz w:val="26"/>
          <w:szCs w:val="26"/>
        </w:rPr>
        <w:t xml:space="preserve">Федеральным </w:t>
      </w:r>
      <w:hyperlink r:id="rId8" w:history="1">
        <w:r w:rsidRPr="002E48CE">
          <w:rPr>
            <w:color w:val="000000" w:themeColor="text1"/>
            <w:sz w:val="26"/>
            <w:szCs w:val="26"/>
          </w:rPr>
          <w:t>законом</w:t>
        </w:r>
      </w:hyperlink>
      <w:r w:rsidRPr="002E48CE">
        <w:rPr>
          <w:color w:val="000000" w:themeColor="text1"/>
          <w:sz w:val="26"/>
          <w:szCs w:val="26"/>
        </w:rPr>
        <w:t xml:space="preserve"> от 06.10.2003 N 131-ФЗ </w:t>
      </w:r>
      <w:r w:rsidR="002E48CE">
        <w:rPr>
          <w:color w:val="000000" w:themeColor="text1"/>
          <w:sz w:val="26"/>
          <w:szCs w:val="26"/>
        </w:rPr>
        <w:t xml:space="preserve"> </w:t>
      </w:r>
      <w:r w:rsidRPr="002E48CE">
        <w:rPr>
          <w:color w:val="000000" w:themeColor="text1"/>
          <w:sz w:val="26"/>
          <w:szCs w:val="26"/>
        </w:rPr>
        <w:t xml:space="preserve">"Об общих принципах организации местного самоуправления в Российской Федерации", </w:t>
      </w:r>
      <w:hyperlink r:id="rId9" w:history="1">
        <w:r w:rsidRPr="002E48CE">
          <w:rPr>
            <w:color w:val="000000" w:themeColor="text1"/>
            <w:sz w:val="26"/>
            <w:szCs w:val="26"/>
          </w:rPr>
          <w:t>Законом</w:t>
        </w:r>
      </w:hyperlink>
      <w:r w:rsidRPr="002E48CE">
        <w:rPr>
          <w:color w:val="000000" w:themeColor="text1"/>
          <w:sz w:val="26"/>
          <w:szCs w:val="26"/>
        </w:rPr>
        <w:t xml:space="preserve"> Красноярского края от 26.06.2014 N 6-2519 "Об образовании в Красноярском крае", </w:t>
      </w:r>
      <w:r w:rsidR="00CC74B6" w:rsidRPr="002E48CE">
        <w:rPr>
          <w:color w:val="000000" w:themeColor="text1"/>
          <w:sz w:val="26"/>
          <w:szCs w:val="26"/>
        </w:rPr>
        <w:t xml:space="preserve">руководствуясь статьей </w:t>
      </w:r>
      <w:r w:rsidR="005C3166" w:rsidRPr="002E48CE">
        <w:rPr>
          <w:color w:val="000000" w:themeColor="text1"/>
          <w:sz w:val="26"/>
          <w:szCs w:val="26"/>
        </w:rPr>
        <w:t>19</w:t>
      </w:r>
      <w:r w:rsidR="00CC74B6" w:rsidRPr="002E48CE">
        <w:rPr>
          <w:color w:val="000000" w:themeColor="text1"/>
          <w:sz w:val="26"/>
          <w:szCs w:val="26"/>
        </w:rPr>
        <w:t xml:space="preserve"> Устава Шарыповского района,</w:t>
      </w:r>
    </w:p>
    <w:p w:rsidR="00894340" w:rsidRPr="002E48CE" w:rsidRDefault="00894340" w:rsidP="00894340">
      <w:pPr>
        <w:jc w:val="both"/>
        <w:rPr>
          <w:color w:val="000000" w:themeColor="text1"/>
          <w:spacing w:val="20"/>
          <w:sz w:val="26"/>
          <w:szCs w:val="26"/>
        </w:rPr>
      </w:pPr>
      <w:r w:rsidRPr="002E48CE">
        <w:rPr>
          <w:color w:val="000000" w:themeColor="text1"/>
          <w:spacing w:val="20"/>
          <w:sz w:val="26"/>
          <w:szCs w:val="26"/>
        </w:rPr>
        <w:t>ПОСТАНОВЛЯЮ:</w:t>
      </w:r>
    </w:p>
    <w:p w:rsidR="00CC74B6" w:rsidRPr="002E48CE" w:rsidRDefault="00CC74B6" w:rsidP="00CC74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1. Утвердить </w:t>
      </w:r>
      <w:r w:rsidR="005C3166" w:rsidRPr="002E48CE">
        <w:rPr>
          <w:color w:val="000000" w:themeColor="text1"/>
          <w:sz w:val="26"/>
          <w:szCs w:val="26"/>
        </w:rPr>
        <w:t>По</w:t>
      </w:r>
      <w:r w:rsidRPr="002E48CE">
        <w:rPr>
          <w:color w:val="000000" w:themeColor="text1"/>
          <w:sz w:val="26"/>
          <w:szCs w:val="26"/>
        </w:rPr>
        <w:t>ряд</w:t>
      </w:r>
      <w:r w:rsidR="005C3166" w:rsidRPr="002E48CE">
        <w:rPr>
          <w:color w:val="000000" w:themeColor="text1"/>
          <w:sz w:val="26"/>
          <w:szCs w:val="26"/>
        </w:rPr>
        <w:t>ок</w:t>
      </w:r>
      <w:r w:rsidRPr="002E48CE">
        <w:rPr>
          <w:color w:val="000000" w:themeColor="text1"/>
          <w:sz w:val="26"/>
          <w:szCs w:val="26"/>
        </w:rPr>
        <w:t xml:space="preserve">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программу дошкольного образования, согласно приложению N 1</w:t>
      </w:r>
      <w:r w:rsidR="005C3166" w:rsidRPr="002E48CE">
        <w:rPr>
          <w:color w:val="000000" w:themeColor="text1"/>
          <w:sz w:val="26"/>
          <w:szCs w:val="26"/>
        </w:rPr>
        <w:t xml:space="preserve"> к настоящему постановлению</w:t>
      </w:r>
      <w:r w:rsidRPr="002E48CE">
        <w:rPr>
          <w:color w:val="000000" w:themeColor="text1"/>
          <w:sz w:val="26"/>
          <w:szCs w:val="26"/>
        </w:rPr>
        <w:t>.</w:t>
      </w:r>
    </w:p>
    <w:p w:rsidR="008C33F5" w:rsidRPr="002E48CE" w:rsidRDefault="00CC74B6" w:rsidP="00CC74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2. </w:t>
      </w:r>
      <w:r w:rsidR="008C33F5" w:rsidRPr="002E48CE">
        <w:rPr>
          <w:color w:val="000000" w:themeColor="text1"/>
          <w:sz w:val="26"/>
          <w:szCs w:val="26"/>
        </w:rPr>
        <w:t>Утвердить Методику расчета нормативов затрат за присмотр и уход за детьми в  образовательных учреждениях Шарыповского района, реализующих образовательную программу дошкольного образования, согласно приложению N 2</w:t>
      </w:r>
      <w:r w:rsidR="005C3166" w:rsidRPr="002E48CE">
        <w:rPr>
          <w:color w:val="000000" w:themeColor="text1"/>
          <w:sz w:val="26"/>
          <w:szCs w:val="26"/>
        </w:rPr>
        <w:t xml:space="preserve"> к настоящему постановлению</w:t>
      </w:r>
      <w:r w:rsidR="008C33F5" w:rsidRPr="002E48CE">
        <w:rPr>
          <w:color w:val="000000" w:themeColor="text1"/>
          <w:sz w:val="26"/>
          <w:szCs w:val="26"/>
        </w:rPr>
        <w:t>.</w:t>
      </w:r>
    </w:p>
    <w:p w:rsidR="00CC74B6" w:rsidRPr="002E48CE" w:rsidRDefault="008C33F5" w:rsidP="00CC74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3. </w:t>
      </w:r>
      <w:r w:rsidR="00CC74B6" w:rsidRPr="002E48CE">
        <w:rPr>
          <w:color w:val="000000" w:themeColor="text1"/>
          <w:sz w:val="26"/>
          <w:szCs w:val="26"/>
        </w:rPr>
        <w:t xml:space="preserve">Утвердить форму </w:t>
      </w:r>
      <w:hyperlink w:anchor="Par135" w:history="1">
        <w:r w:rsidR="00CC74B6" w:rsidRPr="002E48CE">
          <w:rPr>
            <w:color w:val="000000" w:themeColor="text1"/>
            <w:sz w:val="26"/>
            <w:szCs w:val="26"/>
          </w:rPr>
          <w:t>договора</w:t>
        </w:r>
      </w:hyperlink>
      <w:r w:rsidR="00CC74B6" w:rsidRPr="002E48CE">
        <w:rPr>
          <w:color w:val="000000" w:themeColor="text1"/>
          <w:sz w:val="26"/>
          <w:szCs w:val="26"/>
        </w:rPr>
        <w:t xml:space="preserve"> об образовании по образовательным программам дошкольного образования между учреждением и родителями (законными представителями) воспитанника</w:t>
      </w:r>
      <w:r w:rsidR="001F75C8" w:rsidRPr="002E48CE">
        <w:rPr>
          <w:color w:val="000000" w:themeColor="text1"/>
          <w:sz w:val="26"/>
          <w:szCs w:val="26"/>
        </w:rPr>
        <w:t>,</w:t>
      </w:r>
      <w:r w:rsidR="00CC74B6" w:rsidRPr="002E48CE">
        <w:rPr>
          <w:color w:val="000000" w:themeColor="text1"/>
          <w:sz w:val="26"/>
          <w:szCs w:val="26"/>
        </w:rPr>
        <w:t xml:space="preserve"> согласно приложению N</w:t>
      </w:r>
      <w:r w:rsidRPr="002E48CE">
        <w:rPr>
          <w:color w:val="000000" w:themeColor="text1"/>
          <w:sz w:val="26"/>
          <w:szCs w:val="26"/>
        </w:rPr>
        <w:t xml:space="preserve"> 3</w:t>
      </w:r>
      <w:r w:rsidR="005C3166" w:rsidRPr="002E48CE">
        <w:rPr>
          <w:color w:val="000000" w:themeColor="text1"/>
          <w:sz w:val="26"/>
          <w:szCs w:val="26"/>
        </w:rPr>
        <w:t xml:space="preserve"> к настоящему постановлению</w:t>
      </w:r>
      <w:r w:rsidR="00CC74B6" w:rsidRPr="002E48CE">
        <w:rPr>
          <w:color w:val="000000" w:themeColor="text1"/>
          <w:sz w:val="26"/>
          <w:szCs w:val="26"/>
        </w:rPr>
        <w:t>.</w:t>
      </w:r>
    </w:p>
    <w:p w:rsidR="00894340" w:rsidRPr="002E48CE" w:rsidRDefault="008C33F5" w:rsidP="008C33F5">
      <w:pPr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        4</w:t>
      </w:r>
      <w:r w:rsidR="00894340" w:rsidRPr="002E48CE">
        <w:rPr>
          <w:color w:val="000000" w:themeColor="text1"/>
          <w:sz w:val="26"/>
          <w:szCs w:val="26"/>
        </w:rPr>
        <w:t xml:space="preserve">. </w:t>
      </w:r>
      <w:r w:rsidR="00CC74B6" w:rsidRPr="002E48CE">
        <w:rPr>
          <w:color w:val="000000" w:themeColor="text1"/>
          <w:sz w:val="26"/>
          <w:szCs w:val="26"/>
        </w:rPr>
        <w:t xml:space="preserve">Контроль за исполнением настоящего Постановления возложить на </w:t>
      </w:r>
      <w:r w:rsidR="005C3166" w:rsidRPr="002E48CE">
        <w:rPr>
          <w:color w:val="000000" w:themeColor="text1"/>
          <w:sz w:val="26"/>
          <w:szCs w:val="26"/>
        </w:rPr>
        <w:t xml:space="preserve">Баха А.В. </w:t>
      </w:r>
      <w:r w:rsidR="00CC74B6" w:rsidRPr="002E48CE">
        <w:rPr>
          <w:color w:val="000000" w:themeColor="text1"/>
          <w:sz w:val="26"/>
          <w:szCs w:val="26"/>
        </w:rPr>
        <w:t>заместителя главы</w:t>
      </w:r>
      <w:r w:rsidRPr="002E48CE">
        <w:rPr>
          <w:color w:val="000000" w:themeColor="text1"/>
          <w:sz w:val="26"/>
          <w:szCs w:val="26"/>
        </w:rPr>
        <w:t xml:space="preserve"> района</w:t>
      </w:r>
      <w:r w:rsidR="00F64112" w:rsidRPr="002E48CE">
        <w:rPr>
          <w:color w:val="000000" w:themeColor="text1"/>
          <w:sz w:val="26"/>
          <w:szCs w:val="26"/>
        </w:rPr>
        <w:t xml:space="preserve"> по общим вопросам.</w:t>
      </w:r>
    </w:p>
    <w:p w:rsidR="00894340" w:rsidRPr="002E48CE" w:rsidRDefault="001F75C8" w:rsidP="001F75C8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 xml:space="preserve">        5</w:t>
      </w:r>
      <w:r w:rsidR="00894340" w:rsidRPr="002E48CE">
        <w:rPr>
          <w:color w:val="000000" w:themeColor="text1"/>
          <w:sz w:val="26"/>
          <w:szCs w:val="26"/>
        </w:rPr>
        <w:t>. 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8C33F5" w:rsidRPr="002E48CE">
        <w:rPr>
          <w:color w:val="000000" w:themeColor="text1"/>
          <w:sz w:val="26"/>
          <w:szCs w:val="26"/>
        </w:rPr>
        <w:t>,</w:t>
      </w:r>
      <w:r w:rsidR="00894340" w:rsidRPr="002E48CE">
        <w:rPr>
          <w:color w:val="000000" w:themeColor="text1"/>
          <w:sz w:val="26"/>
          <w:szCs w:val="26"/>
        </w:rPr>
        <w:t xml:space="preserve"> подлежит размещению на официальном сайте Шарыповского района в сети Интернет.</w:t>
      </w:r>
    </w:p>
    <w:p w:rsidR="00894340" w:rsidRPr="002E48CE" w:rsidRDefault="00894340" w:rsidP="00894340">
      <w:pPr>
        <w:tabs>
          <w:tab w:val="left" w:pos="142"/>
          <w:tab w:val="left" w:pos="284"/>
          <w:tab w:val="left" w:pos="426"/>
        </w:tabs>
        <w:jc w:val="both"/>
        <w:rPr>
          <w:color w:val="000000" w:themeColor="text1"/>
          <w:sz w:val="26"/>
          <w:szCs w:val="26"/>
        </w:rPr>
      </w:pPr>
    </w:p>
    <w:p w:rsidR="00894340" w:rsidRPr="002E48CE" w:rsidRDefault="00894340" w:rsidP="00894340">
      <w:pPr>
        <w:tabs>
          <w:tab w:val="left" w:pos="142"/>
          <w:tab w:val="left" w:pos="284"/>
          <w:tab w:val="left" w:pos="426"/>
        </w:tabs>
        <w:jc w:val="both"/>
        <w:rPr>
          <w:color w:val="000000" w:themeColor="text1"/>
          <w:sz w:val="26"/>
          <w:szCs w:val="26"/>
        </w:rPr>
      </w:pPr>
    </w:p>
    <w:p w:rsidR="00894340" w:rsidRPr="002E48CE" w:rsidRDefault="00CC74B6" w:rsidP="00CC74B6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color w:val="000000" w:themeColor="text1"/>
          <w:sz w:val="26"/>
          <w:szCs w:val="26"/>
        </w:rPr>
      </w:pPr>
      <w:r w:rsidRPr="002E48CE">
        <w:rPr>
          <w:color w:val="000000" w:themeColor="text1"/>
          <w:sz w:val="26"/>
          <w:szCs w:val="26"/>
        </w:rPr>
        <w:t>Глава района</w:t>
      </w:r>
      <w:r w:rsidRPr="002E48CE">
        <w:rPr>
          <w:color w:val="000000" w:themeColor="text1"/>
          <w:sz w:val="26"/>
          <w:szCs w:val="26"/>
        </w:rPr>
        <w:tab/>
        <w:t>Г.В. Качаев</w:t>
      </w:r>
    </w:p>
    <w:p w:rsidR="002E48CE" w:rsidRDefault="002E48CE" w:rsidP="00894340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E48CE" w:rsidRDefault="002E48CE" w:rsidP="00894340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CF0B8E" w:rsidRDefault="00CF0B8E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bookmarkStart w:id="0" w:name="Par34"/>
      <w:bookmarkEnd w:id="0"/>
      <w:r w:rsidRPr="00972CE2">
        <w:rPr>
          <w:color w:val="000000" w:themeColor="text1"/>
        </w:rPr>
        <w:t>Приложение N 1</w:t>
      </w:r>
    </w:p>
    <w:p w:rsidR="00303CA3" w:rsidRPr="00972CE2" w:rsidRDefault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r>
        <w:rPr>
          <w:color w:val="000000" w:themeColor="text1"/>
        </w:rPr>
        <w:t>УТВЕРЖДЕН</w:t>
      </w:r>
    </w:p>
    <w:p w:rsidR="00303CA3" w:rsidRDefault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 xml:space="preserve">постановлением </w:t>
      </w:r>
      <w:r w:rsidR="00CF0B8E" w:rsidRPr="00972CE2">
        <w:rPr>
          <w:color w:val="000000" w:themeColor="text1"/>
        </w:rPr>
        <w:t>администрации</w:t>
      </w:r>
    </w:p>
    <w:p w:rsidR="00CF0B8E" w:rsidRPr="00972CE2" w:rsidRDefault="00CF0B8E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 xml:space="preserve"> </w:t>
      </w:r>
      <w:r w:rsidR="00DA4D63" w:rsidRPr="00972CE2">
        <w:rPr>
          <w:color w:val="000000" w:themeColor="text1"/>
        </w:rPr>
        <w:t>Шарыповского района</w:t>
      </w:r>
    </w:p>
    <w:p w:rsidR="00CF0B8E" w:rsidRPr="00972CE2" w:rsidRDefault="00CF0B8E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lastRenderedPageBreak/>
        <w:t xml:space="preserve">от </w:t>
      </w:r>
      <w:r w:rsidR="002E48CE">
        <w:rPr>
          <w:color w:val="000000" w:themeColor="text1"/>
        </w:rPr>
        <w:t xml:space="preserve">11.09.2015 </w:t>
      </w:r>
      <w:r w:rsidRPr="00972CE2">
        <w:rPr>
          <w:color w:val="000000" w:themeColor="text1"/>
        </w:rPr>
        <w:t xml:space="preserve"> N </w:t>
      </w:r>
      <w:r w:rsidR="002E48CE">
        <w:rPr>
          <w:color w:val="000000" w:themeColor="text1"/>
        </w:rPr>
        <w:t>527-п</w:t>
      </w:r>
    </w:p>
    <w:p w:rsidR="00CF0B8E" w:rsidRPr="00972CE2" w:rsidRDefault="00CF0B8E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CF0B8E" w:rsidRPr="00972CE2" w:rsidRDefault="00CF0B8E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bookmarkStart w:id="1" w:name="Par39"/>
      <w:bookmarkEnd w:id="1"/>
      <w:r w:rsidRPr="00972CE2">
        <w:rPr>
          <w:b/>
          <w:bCs/>
          <w:color w:val="000000" w:themeColor="text1"/>
        </w:rPr>
        <w:t xml:space="preserve"> ПОРЯД</w:t>
      </w:r>
      <w:r w:rsidR="005C3166">
        <w:rPr>
          <w:b/>
          <w:bCs/>
          <w:color w:val="000000" w:themeColor="text1"/>
        </w:rPr>
        <w:t>О</w:t>
      </w:r>
      <w:r w:rsidRPr="00972CE2">
        <w:rPr>
          <w:b/>
          <w:bCs/>
          <w:color w:val="000000" w:themeColor="text1"/>
        </w:rPr>
        <w:t>К УСТАНОВЛЕНИЯ И ВЗИМАНИЯ РОДИТЕЛЬСКОЙ ПЛАТЫ</w:t>
      </w:r>
    </w:p>
    <w:p w:rsidR="00CF0B8E" w:rsidRPr="00972CE2" w:rsidRDefault="00CF0B8E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72CE2">
        <w:rPr>
          <w:b/>
          <w:bCs/>
          <w:color w:val="000000" w:themeColor="text1"/>
        </w:rPr>
        <w:t>ЗА ПРИСМОТР И УХОД ЗА ДЕТЬМИ В ОБРАЗОВАТЕЛЬНЫХ УЧРЕЖДЕНИЯХ</w:t>
      </w:r>
    </w:p>
    <w:p w:rsidR="00CF0B8E" w:rsidRDefault="00DA4D63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72CE2">
        <w:rPr>
          <w:b/>
          <w:bCs/>
          <w:color w:val="000000" w:themeColor="text1"/>
        </w:rPr>
        <w:t>ШАРЫПОВСКОГО РАЙОНА</w:t>
      </w:r>
      <w:r w:rsidR="00CF0B8E" w:rsidRPr="00972CE2">
        <w:rPr>
          <w:b/>
          <w:bCs/>
          <w:color w:val="000000" w:themeColor="text1"/>
        </w:rPr>
        <w:t>, РЕАЛИЗУЮЩИХ ОБРАЗОВАТЕЛЬНУЮ ПРОГРАММУ</w:t>
      </w:r>
      <w:r w:rsidR="0010125D" w:rsidRPr="00972CE2">
        <w:rPr>
          <w:b/>
          <w:bCs/>
          <w:color w:val="000000" w:themeColor="text1"/>
        </w:rPr>
        <w:t xml:space="preserve"> </w:t>
      </w:r>
      <w:r w:rsidR="00CF0B8E" w:rsidRPr="00972CE2">
        <w:rPr>
          <w:b/>
          <w:bCs/>
          <w:color w:val="000000" w:themeColor="text1"/>
        </w:rPr>
        <w:t>ДОШКОЛЬНОГО ОБРАЗОВАНИЯ</w:t>
      </w:r>
    </w:p>
    <w:p w:rsidR="005C3166" w:rsidRPr="00972CE2" w:rsidRDefault="005C3166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1. Настоящ</w:t>
      </w:r>
      <w:r w:rsidR="005C3166">
        <w:rPr>
          <w:color w:val="000000" w:themeColor="text1"/>
        </w:rPr>
        <w:t>ий</w:t>
      </w:r>
      <w:r w:rsidRPr="00972CE2">
        <w:rPr>
          <w:color w:val="000000" w:themeColor="text1"/>
        </w:rPr>
        <w:t xml:space="preserve"> По</w:t>
      </w:r>
      <w:r w:rsidR="005C3166">
        <w:rPr>
          <w:color w:val="000000" w:themeColor="text1"/>
        </w:rPr>
        <w:t>рядок</w:t>
      </w:r>
      <w:r w:rsidRPr="00972CE2">
        <w:rPr>
          <w:color w:val="000000" w:themeColor="text1"/>
        </w:rPr>
        <w:t xml:space="preserve"> регулирует отношения по установлению и взиманию родительской платы за присмотр и уход за детьми в образовательных </w:t>
      </w:r>
      <w:r w:rsidR="001E62BB">
        <w:rPr>
          <w:color w:val="000000" w:themeColor="text1"/>
        </w:rPr>
        <w:t>учреждениях</w:t>
      </w:r>
      <w:r w:rsidRPr="00972CE2">
        <w:rPr>
          <w:color w:val="000000" w:themeColor="text1"/>
        </w:rPr>
        <w:t xml:space="preserve">, реализующих образовательную программу дошкольного образования в соответствии Федеральным </w:t>
      </w:r>
      <w:hyperlink r:id="rId10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от 29.12.2012 N 273-ФЗ "Об образовании в Российской Федерации", Федеральным </w:t>
      </w:r>
      <w:hyperlink r:id="rId11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2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Красноярского края от 26.06.2014 N 6-2519 "Об об</w:t>
      </w:r>
      <w:r w:rsidR="005C3166">
        <w:rPr>
          <w:color w:val="000000" w:themeColor="text1"/>
        </w:rPr>
        <w:t>разовании в Красноярском крае"</w:t>
      </w:r>
      <w:r w:rsidRPr="00972CE2">
        <w:rPr>
          <w:color w:val="000000" w:themeColor="text1"/>
        </w:rPr>
        <w:t>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2. За присмотр и уход за детьми, посещающими муниципальные образовательные учреждения </w:t>
      </w:r>
      <w:r w:rsidR="00DA4D63" w:rsidRPr="00972CE2">
        <w:rPr>
          <w:color w:val="000000" w:themeColor="text1"/>
        </w:rPr>
        <w:t>Шарыповского района</w:t>
      </w:r>
      <w:r w:rsidR="00C174D9">
        <w:rPr>
          <w:color w:val="000000" w:themeColor="text1"/>
        </w:rPr>
        <w:t>, реализующие</w:t>
      </w:r>
      <w:r w:rsidR="00C174D9" w:rsidRPr="00972CE2">
        <w:rPr>
          <w:color w:val="000000" w:themeColor="text1"/>
        </w:rPr>
        <w:t xml:space="preserve"> образовательную программу дошкольного образования</w:t>
      </w:r>
      <w:r w:rsidRPr="00972CE2">
        <w:rPr>
          <w:color w:val="000000" w:themeColor="text1"/>
        </w:rPr>
        <w:t xml:space="preserve"> (далее - М</w:t>
      </w:r>
      <w:r w:rsidR="005F5F4D">
        <w:rPr>
          <w:color w:val="000000" w:themeColor="text1"/>
        </w:rPr>
        <w:t>ДОУ), учредитель</w:t>
      </w:r>
      <w:r w:rsidRPr="00972CE2">
        <w:rPr>
          <w:color w:val="000000" w:themeColor="text1"/>
        </w:rPr>
        <w:t xml:space="preserve"> образовательных организаций вправе устанавливать плату, взимаемую с родителей или законных представителей (далее - родительская плата) в соответствии с Федеральным законом от 29.12.2012 N 273-ФЗ "Об образовании в Российской Федерации".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3. Под присмотром и уходом за детьми понимается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4. Присмотр и уход за детьми осуществляет учреждение, осуществляющее образовательную деятельность, на основании договора об образовании по образовательным программам дошкольного образования между учреждением и родителями (законными представителями) воспитанника согласно </w:t>
      </w:r>
      <w:hyperlink w:anchor="Par39" w:history="1">
        <w:r w:rsidRPr="00972CE2">
          <w:rPr>
            <w:color w:val="000000" w:themeColor="text1"/>
          </w:rPr>
          <w:t xml:space="preserve">приложению N </w:t>
        </w:r>
      </w:hyperlink>
      <w:r w:rsidR="008B15B0">
        <w:rPr>
          <w:color w:val="000000" w:themeColor="text1"/>
        </w:rPr>
        <w:t>3</w:t>
      </w:r>
      <w:r w:rsidRPr="00972CE2">
        <w:rPr>
          <w:color w:val="000000" w:themeColor="text1"/>
        </w:rPr>
        <w:t xml:space="preserve"> к Постановлению.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5. При установлении размера родительской платы за присмотр и уход за детьми 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муниципальных образовательных учреждений, реализующих образовательную программу дошкольного образования.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6. Родительская плата направляется на присмотр и уход за детьми в образовательных учреждениях, реализующих образовательные программы дошкольного образования, исходя из перечня затрат в соответствии Федеральным </w:t>
      </w:r>
      <w:hyperlink r:id="rId13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от 29.12.2012 N 273-ФЗ "Об образовании в Российской Федерации", в том числе расходы на приобретение продуктов питания.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7. Размер родительской платы за присмотр и уход за детьми в образовательных учреждениях, реализующих образовательную программу дошкольного образования, является постоянной величиной, не зависящей от количества рабочих дней в месяце.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Размер родительской платы устанавливается единый, в абсолютной величине, не чаще 1 раза в год пересматривается и утверждается постановлением администрации </w:t>
      </w:r>
      <w:r w:rsidR="00DA4D63" w:rsidRPr="00972CE2">
        <w:rPr>
          <w:color w:val="000000" w:themeColor="text1"/>
        </w:rPr>
        <w:t>Шарыповского района</w:t>
      </w:r>
      <w:r w:rsidRPr="00972CE2">
        <w:rPr>
          <w:color w:val="000000" w:themeColor="text1"/>
        </w:rPr>
        <w:t>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bookmarkStart w:id="2" w:name="Par53"/>
      <w:bookmarkEnd w:id="2"/>
      <w:r w:rsidRPr="00972CE2">
        <w:rPr>
          <w:color w:val="000000" w:themeColor="text1"/>
        </w:rPr>
        <w:t>8. Родительская плата за текущий месяц вносится родителями (законными представителями) ежемесячно до 20 числа текущего месяца на основании квитанции через кредитные организации, в том числе с использованием банковских карт</w:t>
      </w:r>
      <w:r w:rsidR="00E07C36">
        <w:rPr>
          <w:color w:val="000000" w:themeColor="text1"/>
        </w:rPr>
        <w:t>,</w:t>
      </w:r>
      <w:r w:rsidRPr="00972CE2">
        <w:rPr>
          <w:color w:val="000000" w:themeColor="text1"/>
        </w:rPr>
        <w:t xml:space="preserve"> наличными денежными средствами через устройства самообслуживания</w:t>
      </w:r>
      <w:r w:rsidR="0041629D">
        <w:rPr>
          <w:color w:val="000000" w:themeColor="text1"/>
        </w:rPr>
        <w:t xml:space="preserve"> </w:t>
      </w:r>
      <w:r w:rsidR="0041629D" w:rsidRPr="002E48CE">
        <w:rPr>
          <w:color w:val="000000" w:themeColor="text1"/>
        </w:rPr>
        <w:t>или через кассу образовательного учреждения</w:t>
      </w:r>
      <w:r w:rsidRPr="002E48CE">
        <w:rPr>
          <w:color w:val="000000" w:themeColor="text1"/>
        </w:rPr>
        <w:t>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9. Возврат сумм родителям (законным представителям) в случае выбытия или перевода детей производится на основании их личного заявления через кредитные организации и отделения почтовой связи.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10. Для начисления родительской платы в учреждении ежедневно ведется табель посещаемости детьми, где указываются фамилия, имя ребенка и отмечаются дни явки и неявки детей.</w:t>
      </w:r>
      <w:r w:rsidR="005D67BC">
        <w:rPr>
          <w:color w:val="000000" w:themeColor="text1"/>
        </w:rPr>
        <w:t xml:space="preserve"> </w:t>
      </w:r>
      <w:r w:rsidR="005D67BC" w:rsidRPr="002E48CE">
        <w:rPr>
          <w:color w:val="000000" w:themeColor="text1"/>
        </w:rPr>
        <w:t>В случае непосещения</w:t>
      </w:r>
      <w:r w:rsidR="005C3166" w:rsidRPr="002E48CE">
        <w:rPr>
          <w:color w:val="000000" w:themeColor="text1"/>
        </w:rPr>
        <w:t xml:space="preserve"> ребенком МДОУ с родителей (законных представителей) родительская плата не взимается. Перерасчет родительской платы</w:t>
      </w:r>
      <w:r w:rsidR="00D54E84" w:rsidRPr="002E48CE">
        <w:rPr>
          <w:color w:val="000000" w:themeColor="text1"/>
        </w:rPr>
        <w:t xml:space="preserve"> осуществляется пропорционально дням посещения.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lastRenderedPageBreak/>
        <w:t>1</w:t>
      </w:r>
      <w:r w:rsidR="008C467C">
        <w:rPr>
          <w:color w:val="000000" w:themeColor="text1"/>
        </w:rPr>
        <w:t>1</w:t>
      </w:r>
      <w:r w:rsidRPr="00972CE2">
        <w:rPr>
          <w:color w:val="000000" w:themeColor="text1"/>
        </w:rPr>
        <w:t>. При отсутствии ребенка в МДОУ (по рекомендации лечащего врача ребенка о временном ограничении посещения МДОУ более 3 месяцев) МДОУ имеет право принять другого ребенка на этот же период, заключив срочный договор с родителями</w:t>
      </w:r>
      <w:r w:rsidR="00D54E84">
        <w:rPr>
          <w:color w:val="000000" w:themeColor="text1"/>
        </w:rPr>
        <w:t xml:space="preserve"> </w:t>
      </w:r>
      <w:r w:rsidR="00D54E84" w:rsidRPr="00972CE2">
        <w:rPr>
          <w:color w:val="000000" w:themeColor="text1"/>
        </w:rPr>
        <w:t>(законным</w:t>
      </w:r>
      <w:r w:rsidR="00D54E84">
        <w:rPr>
          <w:color w:val="000000" w:themeColor="text1"/>
        </w:rPr>
        <w:t>и</w:t>
      </w:r>
      <w:r w:rsidR="00D54E84" w:rsidRPr="00972CE2">
        <w:rPr>
          <w:color w:val="000000" w:themeColor="text1"/>
        </w:rPr>
        <w:t xml:space="preserve"> представителям</w:t>
      </w:r>
      <w:r w:rsidR="00D54E84">
        <w:rPr>
          <w:color w:val="000000" w:themeColor="text1"/>
        </w:rPr>
        <w:t>и</w:t>
      </w:r>
      <w:r w:rsidR="00D54E84" w:rsidRPr="00972CE2">
        <w:rPr>
          <w:color w:val="000000" w:themeColor="text1"/>
        </w:rPr>
        <w:t>)</w:t>
      </w:r>
      <w:r w:rsidRPr="00972CE2">
        <w:rPr>
          <w:color w:val="000000" w:themeColor="text1"/>
        </w:rPr>
        <w:t xml:space="preserve"> ребенка.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2</w:t>
      </w:r>
      <w:r w:rsidRPr="00972CE2">
        <w:rPr>
          <w:color w:val="000000" w:themeColor="text1"/>
        </w:rPr>
        <w:t xml:space="preserve">. Контроль и ответственность за своевременное поступление родительской платы за присмотр и уход за детьми в МДОУ возлагается на </w:t>
      </w:r>
      <w:r w:rsidR="004A0D58" w:rsidRPr="00972CE2">
        <w:rPr>
          <w:color w:val="000000" w:themeColor="text1"/>
        </w:rPr>
        <w:t>руководителя данного</w:t>
      </w:r>
      <w:r w:rsidRPr="00972CE2">
        <w:rPr>
          <w:color w:val="000000" w:themeColor="text1"/>
        </w:rPr>
        <w:t xml:space="preserve"> образовательн</w:t>
      </w:r>
      <w:r w:rsidR="004A0D58" w:rsidRPr="00972CE2">
        <w:rPr>
          <w:color w:val="000000" w:themeColor="text1"/>
        </w:rPr>
        <w:t>ого</w:t>
      </w:r>
      <w:r w:rsidRPr="00972CE2">
        <w:rPr>
          <w:color w:val="000000" w:themeColor="text1"/>
        </w:rPr>
        <w:t xml:space="preserve"> учреждения.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3</w:t>
      </w:r>
      <w:r w:rsidRPr="00972CE2">
        <w:rPr>
          <w:color w:val="000000" w:themeColor="text1"/>
        </w:rPr>
        <w:t>. В случае несвоевременного внесения родительской платы за присмотр и уход за детьми в МДОУ, в указанный срок (</w:t>
      </w:r>
      <w:hyperlink w:anchor="Par53" w:history="1">
        <w:r w:rsidRPr="00972CE2">
          <w:rPr>
            <w:color w:val="000000" w:themeColor="text1"/>
          </w:rPr>
          <w:t>п. 8</w:t>
        </w:r>
      </w:hyperlink>
      <w:r w:rsidRPr="00972CE2">
        <w:rPr>
          <w:color w:val="000000" w:themeColor="text1"/>
        </w:rPr>
        <w:t xml:space="preserve"> настоящего Положения) к родителям (законным представителям) применяются меры, определенные действующим законодательством, договором между родителями (законными представителями) и администрацией образовательного учреждения.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4</w:t>
      </w:r>
      <w:r w:rsidRPr="00972CE2">
        <w:rPr>
          <w:color w:val="000000" w:themeColor="text1"/>
        </w:rPr>
        <w:t>. Денежные средства, получаемые за присмотр и уход за детьми в МДОУ, реализующих образовательную программу дошкольного образования, в виде родительской платы, в полном объеме учитываются в плане финансово-хозяйственной деятельности учреждения.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5</w:t>
      </w:r>
      <w:r w:rsidRPr="00972CE2">
        <w:rPr>
          <w:color w:val="000000" w:themeColor="text1"/>
        </w:rPr>
        <w:t>. Учет средств родительской платы возлагается на М</w:t>
      </w:r>
      <w:r w:rsidR="00DA4D63" w:rsidRPr="00972CE2">
        <w:rPr>
          <w:color w:val="000000" w:themeColor="text1"/>
        </w:rPr>
        <w:t>Б</w:t>
      </w:r>
      <w:r w:rsidRPr="00972CE2">
        <w:rPr>
          <w:color w:val="000000" w:themeColor="text1"/>
        </w:rPr>
        <w:t>У "</w:t>
      </w:r>
      <w:r w:rsidR="00DA4D63" w:rsidRPr="00972CE2">
        <w:rPr>
          <w:color w:val="000000" w:themeColor="text1"/>
        </w:rPr>
        <w:t>Центр бухгалтерского учета</w:t>
      </w:r>
      <w:r w:rsidRPr="00972CE2">
        <w:rPr>
          <w:color w:val="000000" w:themeColor="text1"/>
        </w:rPr>
        <w:t xml:space="preserve">" </w:t>
      </w:r>
      <w:r w:rsidR="00D54E84">
        <w:rPr>
          <w:color w:val="000000" w:themeColor="text1"/>
        </w:rPr>
        <w:t xml:space="preserve">Шарыповского района </w:t>
      </w:r>
      <w:r w:rsidRPr="00972CE2">
        <w:rPr>
          <w:color w:val="000000" w:themeColor="text1"/>
        </w:rPr>
        <w:t xml:space="preserve">в соответствии с нормативно-правовыми актами РФ, регулирующими вопросы </w:t>
      </w:r>
      <w:r w:rsidR="001957CF" w:rsidRPr="00972CE2">
        <w:rPr>
          <w:color w:val="000000" w:themeColor="text1"/>
        </w:rPr>
        <w:t>бухгалтерского</w:t>
      </w:r>
      <w:r w:rsidRPr="00972CE2">
        <w:rPr>
          <w:color w:val="000000" w:themeColor="text1"/>
        </w:rPr>
        <w:t xml:space="preserve"> и налогового учета.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6</w:t>
      </w:r>
      <w:r w:rsidRPr="00972CE2">
        <w:rPr>
          <w:color w:val="000000" w:themeColor="text1"/>
        </w:rPr>
        <w:t>.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МДОУ, реализующих образовательную программу дошкольного образования, родительская плата не взимается.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Данная льгота предоставляется на основании заявления родителей (законных представителей) и документов, подтверждающих (ежегодно) наличие у семьи права на льготу.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1</w:t>
      </w:r>
      <w:r w:rsidR="008C467C">
        <w:rPr>
          <w:color w:val="000000" w:themeColor="text1"/>
        </w:rPr>
        <w:t>7</w:t>
      </w:r>
      <w:r w:rsidRPr="00972CE2">
        <w:rPr>
          <w:color w:val="000000" w:themeColor="text1"/>
        </w:rPr>
        <w:t>. Для определения размера родительской платы за присмотр и уход за детьми в МДОУ, нормативы затрат включают в себя расходы на приобретение продуктов питания</w:t>
      </w:r>
      <w:r w:rsidR="00D54E84">
        <w:rPr>
          <w:color w:val="000000" w:themeColor="text1"/>
        </w:rPr>
        <w:t xml:space="preserve"> и прочих расходов, связанных с приобретением расходных материалов, используемых для обеспечения соблюдения воспитанниками режима дня и личной гигиены</w:t>
      </w:r>
      <w:r w:rsidRPr="00972CE2">
        <w:rPr>
          <w:color w:val="000000" w:themeColor="text1"/>
        </w:rPr>
        <w:t>.</w:t>
      </w:r>
    </w:p>
    <w:p w:rsidR="00CF0B8E" w:rsidRPr="00972CE2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Для расчета используется </w:t>
      </w:r>
      <w:hyperlink w:anchor="Par101" w:history="1">
        <w:r w:rsidRPr="00972CE2">
          <w:rPr>
            <w:color w:val="000000" w:themeColor="text1"/>
          </w:rPr>
          <w:t>Методика</w:t>
        </w:r>
      </w:hyperlink>
      <w:r w:rsidRPr="00972CE2">
        <w:rPr>
          <w:color w:val="000000" w:themeColor="text1"/>
        </w:rPr>
        <w:t xml:space="preserve"> расчета нормативов затрат за присмотр и уход за детьми в образовательных учреждениях </w:t>
      </w:r>
      <w:r w:rsidR="001957CF" w:rsidRPr="00972CE2">
        <w:rPr>
          <w:color w:val="000000" w:themeColor="text1"/>
        </w:rPr>
        <w:t>Шарыповского района</w:t>
      </w:r>
      <w:r w:rsidRPr="00972CE2">
        <w:rPr>
          <w:color w:val="000000" w:themeColor="text1"/>
        </w:rPr>
        <w:t>, реализующих образовательную программу дошкольного образования, согласно приложению</w:t>
      </w:r>
      <w:r w:rsidR="008B15B0">
        <w:rPr>
          <w:color w:val="000000" w:themeColor="text1"/>
        </w:rPr>
        <w:t xml:space="preserve"> № 2</w:t>
      </w:r>
      <w:r w:rsidRPr="00972CE2">
        <w:rPr>
          <w:color w:val="000000" w:themeColor="text1"/>
        </w:rPr>
        <w:t xml:space="preserve"> к По</w:t>
      </w:r>
      <w:r w:rsidR="00D54E84">
        <w:rPr>
          <w:color w:val="000000" w:themeColor="text1"/>
        </w:rPr>
        <w:t>рядку</w:t>
      </w:r>
      <w:r w:rsidRPr="00972CE2">
        <w:rPr>
          <w:color w:val="000000" w:themeColor="text1"/>
        </w:rPr>
        <w:t>.</w:t>
      </w:r>
    </w:p>
    <w:p w:rsidR="00CF0B8E" w:rsidRPr="00E07C36" w:rsidRDefault="00CF0B8E">
      <w:pPr>
        <w:widowControl w:val="0"/>
        <w:autoSpaceDE w:val="0"/>
        <w:autoSpaceDN w:val="0"/>
        <w:adjustRightInd w:val="0"/>
        <w:ind w:firstLine="540"/>
        <w:jc w:val="both"/>
      </w:pPr>
      <w:r w:rsidRPr="00972CE2">
        <w:rPr>
          <w:color w:val="000000" w:themeColor="text1"/>
        </w:rPr>
        <w:t xml:space="preserve">Размер родительской платы устанавливается не менее </w:t>
      </w:r>
      <w:r w:rsidR="00D213DF" w:rsidRPr="00E07C36">
        <w:t>3</w:t>
      </w:r>
      <w:r w:rsidR="00FD4FFA" w:rsidRPr="00E07C36">
        <w:t>5</w:t>
      </w:r>
      <w:r w:rsidRPr="00E07C36">
        <w:t>%</w:t>
      </w:r>
      <w:r w:rsidRPr="00D213DF">
        <w:rPr>
          <w:color w:val="FF0000"/>
        </w:rPr>
        <w:t xml:space="preserve"> </w:t>
      </w:r>
      <w:r w:rsidRPr="00972CE2">
        <w:rPr>
          <w:color w:val="000000" w:themeColor="text1"/>
        </w:rPr>
        <w:t xml:space="preserve">от расходов, производимых при осуществлении присмотра и ухода за детьми, осваивающими общеобразовательные программы дошкольного образования в МДОУ </w:t>
      </w:r>
      <w:r w:rsidR="001957CF" w:rsidRPr="00972CE2">
        <w:rPr>
          <w:color w:val="000000" w:themeColor="text1"/>
        </w:rPr>
        <w:t>Шарыповского района</w:t>
      </w:r>
      <w:r w:rsidRPr="00972CE2">
        <w:rPr>
          <w:color w:val="000000" w:themeColor="text1"/>
        </w:rPr>
        <w:t>.</w:t>
      </w:r>
      <w:r w:rsidR="007358ED">
        <w:rPr>
          <w:color w:val="000000" w:themeColor="text1"/>
        </w:rPr>
        <w:t xml:space="preserve"> </w:t>
      </w:r>
      <w:r w:rsidR="007358ED" w:rsidRPr="00972CE2">
        <w:rPr>
          <w:color w:val="000000" w:themeColor="text1"/>
        </w:rPr>
        <w:t>Основой формирования родительской платы являются затраты</w:t>
      </w:r>
      <w:r w:rsidR="005F5F4D">
        <w:rPr>
          <w:color w:val="000000" w:themeColor="text1"/>
        </w:rPr>
        <w:t>,</w:t>
      </w:r>
      <w:r w:rsidR="007358ED">
        <w:rPr>
          <w:color w:val="000000" w:themeColor="text1"/>
        </w:rPr>
        <w:t xml:space="preserve"> осуществляемые</w:t>
      </w:r>
      <w:r w:rsidR="007358ED" w:rsidRPr="00972CE2">
        <w:rPr>
          <w:color w:val="000000" w:themeColor="text1"/>
        </w:rPr>
        <w:t xml:space="preserve"> образовательным учреждением на приобретение продуктов питания</w:t>
      </w:r>
      <w:r w:rsidR="005720DE">
        <w:rPr>
          <w:color w:val="000000" w:themeColor="text1"/>
        </w:rPr>
        <w:t xml:space="preserve"> </w:t>
      </w:r>
      <w:r w:rsidR="005720DE" w:rsidRPr="00E07C36">
        <w:t>и прочих расходов, связанных с приобретением расходных материалов, используемых для обеспечения соблюдения воспитанниками режима дня и личной гигиены</w:t>
      </w:r>
      <w:r w:rsidR="007358ED" w:rsidRPr="00E07C36">
        <w:t>.</w:t>
      </w:r>
    </w:p>
    <w:p w:rsidR="00CF0B8E" w:rsidRPr="00972CE2" w:rsidRDefault="00CF0B8E" w:rsidP="008578B1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E48CE">
        <w:rPr>
          <w:color w:val="000000" w:themeColor="text1"/>
        </w:rPr>
        <w:t>1</w:t>
      </w:r>
      <w:r w:rsidR="008C467C" w:rsidRPr="002E48CE">
        <w:rPr>
          <w:color w:val="000000" w:themeColor="text1"/>
        </w:rPr>
        <w:t>8</w:t>
      </w:r>
      <w:r w:rsidRPr="002E48CE">
        <w:rPr>
          <w:color w:val="000000" w:themeColor="text1"/>
        </w:rPr>
        <w:t>.</w:t>
      </w:r>
      <w:r w:rsidRPr="00972CE2">
        <w:rPr>
          <w:color w:val="000000" w:themeColor="text1"/>
        </w:rPr>
        <w:t xml:space="preserve"> В целях материальной поддержки воспитания и обучения детей, посещающих образовательные учреждения, реализующие образовательную программу дошкольного образования, родителям (законным представителям) выплачивается компенсация родительской платы</w:t>
      </w:r>
      <w:r w:rsidR="008578B1">
        <w:rPr>
          <w:color w:val="000000" w:themeColor="text1"/>
        </w:rPr>
        <w:t>.</w:t>
      </w:r>
    </w:p>
    <w:p w:rsidR="005C5B23" w:rsidRDefault="008578B1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76F0">
        <w:rPr>
          <w:color w:val="000000" w:themeColor="text1"/>
        </w:rPr>
        <w:t>19</w:t>
      </w:r>
      <w:r w:rsidR="00CF0B8E" w:rsidRPr="00E976F0">
        <w:rPr>
          <w:color w:val="000000" w:themeColor="text1"/>
        </w:rPr>
        <w:t>.</w:t>
      </w:r>
      <w:r w:rsidR="00CF0B8E" w:rsidRPr="00972CE2">
        <w:rPr>
          <w:color w:val="000000" w:themeColor="text1"/>
        </w:rPr>
        <w:t xml:space="preserve"> Порядок обращения за получением компенсации родительской платы, а также порядок ее выплаты устанавливаются Правительством Красноярского края.</w:t>
      </w:r>
      <w:bookmarkStart w:id="3" w:name="Par91"/>
      <w:bookmarkEnd w:id="3"/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F0CD3" w:rsidRDefault="001F0CD3" w:rsidP="001F0CD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A35C03" w:rsidRDefault="00705D72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Приложение № 2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bookmarkStart w:id="4" w:name="Par128"/>
      <w:bookmarkEnd w:id="4"/>
      <w:r>
        <w:rPr>
          <w:color w:val="000000" w:themeColor="text1"/>
        </w:rPr>
        <w:t>УТВЕРЖДЕНА</w:t>
      </w:r>
    </w:p>
    <w:p w:rsidR="00303CA3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 xml:space="preserve">постановлением </w:t>
      </w:r>
      <w:r w:rsidRPr="00972CE2">
        <w:rPr>
          <w:color w:val="000000" w:themeColor="text1"/>
        </w:rPr>
        <w:t>администрации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 xml:space="preserve"> Шарыповского района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 xml:space="preserve">от </w:t>
      </w:r>
      <w:r>
        <w:rPr>
          <w:color w:val="000000" w:themeColor="text1"/>
        </w:rPr>
        <w:t xml:space="preserve">11.09.2015 </w:t>
      </w:r>
      <w:r w:rsidRPr="00972CE2">
        <w:rPr>
          <w:color w:val="000000" w:themeColor="text1"/>
        </w:rPr>
        <w:t xml:space="preserve"> N </w:t>
      </w:r>
      <w:r>
        <w:rPr>
          <w:color w:val="000000" w:themeColor="text1"/>
        </w:rPr>
        <w:t>527-п</w:t>
      </w:r>
    </w:p>
    <w:p w:rsidR="00E976F0" w:rsidRDefault="00E976F0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72CE2">
        <w:rPr>
          <w:b/>
          <w:bCs/>
          <w:color w:val="000000" w:themeColor="text1"/>
        </w:rPr>
        <w:t>МЕТОДИКА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72CE2">
        <w:rPr>
          <w:b/>
          <w:bCs/>
          <w:color w:val="000000" w:themeColor="text1"/>
        </w:rPr>
        <w:t>РАСЧЕТА НОРМАТИВОВ ЗАТРАТ ЗА ПРИСМОТР И УХОД ЗА ДЕТЬМИ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72CE2">
        <w:rPr>
          <w:b/>
          <w:bCs/>
          <w:color w:val="000000" w:themeColor="text1"/>
        </w:rPr>
        <w:t>В ОБРАЗОВАТЕЛЬНЫХ УЧРЕЖДЕНИЯХ ШАРЫПОВСКОГО РАЙОНА, РЕАЛИЗУЮЩИХ ОБРАЗОВАТЕЛЬНУЮ ПРОГРАММУ ДОШКОЛЬНОГО ОБРАЗОВАНИЯ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1. Методика расчета нормативов затрат за присмотр и уход за детьми в  образовательных учреждениях Шарыповского района, реализующих образовательную программу дошкольного </w:t>
      </w:r>
      <w:r>
        <w:rPr>
          <w:color w:val="000000" w:themeColor="text1"/>
        </w:rPr>
        <w:t>образования</w:t>
      </w:r>
      <w:r w:rsidRPr="00972CE2">
        <w:rPr>
          <w:color w:val="000000" w:themeColor="text1"/>
        </w:rPr>
        <w:t xml:space="preserve"> (далее - Методика) используется для определения размера взимаемой платы с родителей (законных представителей) за присмотр и уход за детьми в образовательных учреждениях, а также при расчете соответствующего норматива затрат, определяющего размер компенсации расходов образовательной организации на оказание услуги по присмотру и уходу категориям детей, с которых родительская плата не взимается.</w:t>
      </w:r>
    </w:p>
    <w:p w:rsidR="00303CA3" w:rsidRPr="00AE3576" w:rsidRDefault="00303CA3" w:rsidP="00303CA3">
      <w:pPr>
        <w:widowControl w:val="0"/>
        <w:autoSpaceDE w:val="0"/>
        <w:autoSpaceDN w:val="0"/>
        <w:adjustRightInd w:val="0"/>
        <w:ind w:firstLine="540"/>
        <w:jc w:val="both"/>
      </w:pPr>
      <w:r w:rsidRPr="00972CE2">
        <w:rPr>
          <w:color w:val="000000" w:themeColor="text1"/>
        </w:rPr>
        <w:t>2. Основой формирования родительской платы являются затраты на оказание услуги по присмотру и уходу за детьми - объем финансовых средств в год в расчете на одного воспитанника, необходимый для оказания услуг по присмотру и уходу за детьми, осуществляемых образовательным учреждением на приобретение продуктов питания</w:t>
      </w:r>
      <w:r>
        <w:rPr>
          <w:color w:val="000000" w:themeColor="text1"/>
        </w:rPr>
        <w:t xml:space="preserve"> </w:t>
      </w:r>
      <w:r w:rsidRPr="00AE3576">
        <w:t>и прочих расходов, связанных с приобретением расходных материалов, используемых для обеспечения соблюдения воспитанниками режима дня и личной гигиены.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Расходы на реализацию общеобразовательной программы дошкольного образования, а также расходы на содержание недвижимого имущества при расчете родительской платы не включаются.</w:t>
      </w:r>
    </w:p>
    <w:p w:rsidR="00303CA3" w:rsidRPr="003C5F71" w:rsidRDefault="00303CA3" w:rsidP="00303CA3">
      <w:pPr>
        <w:widowControl w:val="0"/>
        <w:autoSpaceDE w:val="0"/>
        <w:autoSpaceDN w:val="0"/>
        <w:adjustRightInd w:val="0"/>
        <w:ind w:firstLine="540"/>
        <w:jc w:val="both"/>
      </w:pPr>
      <w:r w:rsidRPr="003C5F71">
        <w:rPr>
          <w:color w:val="000000" w:themeColor="text1"/>
        </w:rPr>
        <w:t xml:space="preserve">3. </w:t>
      </w:r>
      <w:r w:rsidRPr="003C5F71">
        <w:t xml:space="preserve">Объем затрат, учитываемых при установлении родительской платы, на одного ребенка в месяц за оказание услуги по присмотру и уходу за детьми </w:t>
      </w:r>
      <w:r w:rsidRPr="003C5F71">
        <w:rPr>
          <w:noProof/>
          <w:position w:val="-14"/>
        </w:rPr>
        <w:drawing>
          <wp:inline distT="0" distB="0" distL="0" distR="0" wp14:anchorId="40F70C82" wp14:editId="60A7ADC4">
            <wp:extent cx="390525" cy="266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F71">
        <w:t>осуществляется по формуле:</w:t>
      </w:r>
    </w:p>
    <w:p w:rsidR="00303CA3" w:rsidRPr="003C5F71" w:rsidRDefault="00303CA3" w:rsidP="00303CA3">
      <w:pPr>
        <w:widowControl w:val="0"/>
        <w:tabs>
          <w:tab w:val="left" w:pos="3210"/>
        </w:tabs>
        <w:autoSpaceDE w:val="0"/>
        <w:autoSpaceDN w:val="0"/>
        <w:adjustRightInd w:val="0"/>
        <w:ind w:firstLine="540"/>
        <w:jc w:val="both"/>
      </w:pPr>
      <w:r w:rsidRPr="003C5F71">
        <w:tab/>
      </w:r>
      <w:r w:rsidRPr="003C5F71">
        <w:rPr>
          <w:noProof/>
          <w:position w:val="-14"/>
        </w:rPr>
        <w:drawing>
          <wp:inline distT="0" distB="0" distL="0" distR="0" wp14:anchorId="1BC2308A" wp14:editId="03CCED09">
            <wp:extent cx="1238250" cy="26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CA3" w:rsidRPr="003C5F71" w:rsidRDefault="00303CA3" w:rsidP="00303CA3">
      <w:pPr>
        <w:widowControl w:val="0"/>
        <w:autoSpaceDE w:val="0"/>
        <w:autoSpaceDN w:val="0"/>
        <w:adjustRightInd w:val="0"/>
        <w:jc w:val="center"/>
      </w:pPr>
    </w:p>
    <w:p w:rsidR="00303CA3" w:rsidRPr="003C5F71" w:rsidRDefault="00303CA3" w:rsidP="00303CA3">
      <w:pPr>
        <w:widowControl w:val="0"/>
        <w:autoSpaceDE w:val="0"/>
        <w:autoSpaceDN w:val="0"/>
        <w:adjustRightInd w:val="0"/>
        <w:ind w:firstLine="540"/>
        <w:jc w:val="both"/>
      </w:pPr>
      <w:r w:rsidRPr="003C5F71">
        <w:t>где:</w:t>
      </w:r>
    </w:p>
    <w:p w:rsidR="00303CA3" w:rsidRPr="003C5F71" w:rsidRDefault="00303CA3" w:rsidP="00303CA3">
      <w:pPr>
        <w:widowControl w:val="0"/>
        <w:autoSpaceDE w:val="0"/>
        <w:autoSpaceDN w:val="0"/>
        <w:adjustRightInd w:val="0"/>
        <w:ind w:firstLine="540"/>
        <w:jc w:val="both"/>
      </w:pPr>
      <w:r w:rsidRPr="003C5F71">
        <w:rPr>
          <w:noProof/>
          <w:position w:val="-12"/>
        </w:rPr>
        <w:drawing>
          <wp:inline distT="0" distB="0" distL="0" distR="0" wp14:anchorId="67AE3002" wp14:editId="2074B058">
            <wp:extent cx="295275" cy="247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F71">
        <w:t xml:space="preserve"> - норматив затрат на приобретение продуктов питания в месяц </w:t>
      </w:r>
    </w:p>
    <w:p w:rsidR="00303CA3" w:rsidRPr="003C5F71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C5F71">
        <w:rPr>
          <w:noProof/>
          <w:position w:val="-14"/>
        </w:rPr>
        <w:drawing>
          <wp:inline distT="0" distB="0" distL="0" distR="0" wp14:anchorId="379DDDDC" wp14:editId="3E551C1C">
            <wp:extent cx="295275" cy="2667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F71">
        <w:t xml:space="preserve"> - 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 в месяц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C5F71">
        <w:rPr>
          <w:color w:val="000000" w:themeColor="text1"/>
        </w:rPr>
        <w:t>4. Н</w:t>
      </w:r>
      <w:r w:rsidRPr="003C5F71">
        <w:t>орматив затрат</w:t>
      </w:r>
      <w:r>
        <w:rPr>
          <w:rFonts w:ascii="Calibri" w:hAnsi="Calibri" w:cs="Calibri"/>
        </w:rPr>
        <w:t xml:space="preserve"> </w:t>
      </w:r>
      <w:r>
        <w:rPr>
          <w:color w:val="000000" w:themeColor="text1"/>
        </w:rPr>
        <w:t xml:space="preserve"> </w:t>
      </w:r>
      <w:r w:rsidRPr="00AE3576">
        <w:t xml:space="preserve">на приобретение продуктов питания </w:t>
      </w:r>
      <w:r w:rsidRPr="00972CE2">
        <w:rPr>
          <w:color w:val="000000" w:themeColor="text1"/>
        </w:rPr>
        <w:t>рассчитыва</w:t>
      </w:r>
      <w:r>
        <w:rPr>
          <w:color w:val="000000" w:themeColor="text1"/>
        </w:rPr>
        <w:t>е</w:t>
      </w:r>
      <w:r w:rsidRPr="00972CE2">
        <w:rPr>
          <w:color w:val="000000" w:themeColor="text1"/>
        </w:rPr>
        <w:t xml:space="preserve">тся исходя из рекомендуемых среднесуточных норм питания на 1 ребенка в дошкольных учреждениях, утвержденных </w:t>
      </w:r>
      <w:hyperlink r:id="rId18" w:history="1">
        <w:r w:rsidRPr="00972CE2">
          <w:rPr>
            <w:color w:val="000000" w:themeColor="text1"/>
          </w:rPr>
          <w:t>Постановлением</w:t>
        </w:r>
      </w:hyperlink>
      <w:r w:rsidRPr="00972CE2">
        <w:rPr>
          <w:color w:val="000000" w:themeColor="text1"/>
        </w:rPr>
        <w:t xml:space="preserve"> Федеральной службы по надзору в сфере защиты прав потребителей и благополучия человека от 15 мая 2013 года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организаций", и средних </w:t>
      </w:r>
      <w:r>
        <w:rPr>
          <w:color w:val="000000" w:themeColor="text1"/>
        </w:rPr>
        <w:t xml:space="preserve">потребительских цен на продукты и </w:t>
      </w:r>
      <w:r w:rsidRPr="00972CE2">
        <w:rPr>
          <w:color w:val="000000" w:themeColor="text1"/>
        </w:rPr>
        <w:t>определяется по формуле: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noProof/>
          <w:color w:val="000000" w:themeColor="text1"/>
          <w:position w:val="-24"/>
        </w:rPr>
        <w:drawing>
          <wp:inline distT="0" distB="0" distL="0" distR="0">
            <wp:extent cx="1828800" cy="491490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где: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noProof/>
          <w:color w:val="000000" w:themeColor="text1"/>
          <w:position w:val="-12"/>
        </w:rPr>
        <w:drawing>
          <wp:inline distT="0" distB="0" distL="0" distR="0">
            <wp:extent cx="396875" cy="276225"/>
            <wp:effectExtent l="0" t="0" r="317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CE2">
        <w:rPr>
          <w:color w:val="000000" w:themeColor="text1"/>
        </w:rPr>
        <w:t xml:space="preserve"> - норматив затрат на приобретение продуктов питания в месяц, при оказании основной услуги по присмотру и уходу за детьми;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noProof/>
          <w:color w:val="000000" w:themeColor="text1"/>
          <w:position w:val="-12"/>
        </w:rPr>
        <w:lastRenderedPageBreak/>
        <w:drawing>
          <wp:inline distT="0" distB="0" distL="0" distR="0">
            <wp:extent cx="241300" cy="276225"/>
            <wp:effectExtent l="0" t="0" r="635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CE2">
        <w:rPr>
          <w:color w:val="000000" w:themeColor="text1"/>
        </w:rPr>
        <w:t xml:space="preserve"> - средняя рыночная стоимость приобретения единицы i-го продукта (при применении метода сопоставимых рыночных цен) из рациона потребления детей, рублей;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noProof/>
          <w:color w:val="000000" w:themeColor="text1"/>
          <w:position w:val="-12"/>
        </w:rPr>
        <w:drawing>
          <wp:inline distT="0" distB="0" distL="0" distR="0">
            <wp:extent cx="18097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CE2">
        <w:rPr>
          <w:color w:val="000000" w:themeColor="text1"/>
        </w:rPr>
        <w:t xml:space="preserve"> - суточный объем потребления i-го продукта в рационе детей, единиц;</w:t>
      </w:r>
    </w:p>
    <w:p w:rsidR="00303CA3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72CE2">
        <w:rPr>
          <w:color w:val="000000" w:themeColor="text1"/>
        </w:rPr>
        <w:t>D - планируемое количество дней посещения одним ребенком МДОУ, работающего 5 дней в неделю, 12 месяцев в году, на плановый финансовый год.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303CA3" w:rsidRPr="00AE3576" w:rsidRDefault="00303CA3" w:rsidP="00303CA3">
      <w:pPr>
        <w:widowControl w:val="0"/>
        <w:tabs>
          <w:tab w:val="left" w:pos="450"/>
        </w:tabs>
        <w:autoSpaceDE w:val="0"/>
        <w:autoSpaceDN w:val="0"/>
        <w:adjustRightInd w:val="0"/>
        <w:jc w:val="both"/>
      </w:pPr>
      <w:r w:rsidRPr="00AE3576">
        <w:tab/>
        <w:t xml:space="preserve">5. 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 в месяц </w:t>
      </w:r>
      <w:r w:rsidRPr="00AE3576">
        <w:rPr>
          <w:noProof/>
          <w:position w:val="-14"/>
        </w:rPr>
        <w:drawing>
          <wp:inline distT="0" distB="0" distL="0" distR="0" wp14:anchorId="62243A2F" wp14:editId="22D8F903">
            <wp:extent cx="428625" cy="266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576">
        <w:t xml:space="preserve"> устанавливается на основании анализа структуры затрат дошкольных образовательных учреждений.</w:t>
      </w:r>
    </w:p>
    <w:p w:rsidR="00E976F0" w:rsidRDefault="00E976F0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E976F0" w:rsidRDefault="00E976F0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E976F0" w:rsidRDefault="00E976F0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303CA3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1F0CD3" w:rsidRDefault="001F0CD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303CA3" w:rsidRDefault="008C33F5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bookmarkStart w:id="5" w:name="_GoBack"/>
      <w:bookmarkEnd w:id="5"/>
      <w:r w:rsidRPr="00972CE2">
        <w:rPr>
          <w:color w:val="000000" w:themeColor="text1"/>
        </w:rPr>
        <w:lastRenderedPageBreak/>
        <w:t xml:space="preserve">Приложение N </w:t>
      </w:r>
      <w:r w:rsidR="0010125D" w:rsidRPr="00972CE2">
        <w:rPr>
          <w:color w:val="000000" w:themeColor="text1"/>
        </w:rPr>
        <w:t>3</w:t>
      </w:r>
      <w:r w:rsidR="00303CA3" w:rsidRPr="00303CA3">
        <w:rPr>
          <w:color w:val="000000" w:themeColor="text1"/>
        </w:rPr>
        <w:t xml:space="preserve"> 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  <w:r>
        <w:rPr>
          <w:color w:val="000000" w:themeColor="text1"/>
        </w:rPr>
        <w:t>УТВЕРЖДЕНА</w:t>
      </w:r>
    </w:p>
    <w:p w:rsidR="00303CA3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 xml:space="preserve">постановлением </w:t>
      </w:r>
      <w:r w:rsidRPr="00972CE2">
        <w:rPr>
          <w:color w:val="000000" w:themeColor="text1"/>
        </w:rPr>
        <w:t>администрации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 xml:space="preserve"> Шарыповского района</w:t>
      </w:r>
    </w:p>
    <w:p w:rsidR="00303CA3" w:rsidRPr="00972CE2" w:rsidRDefault="00303CA3" w:rsidP="00303CA3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 xml:space="preserve">от </w:t>
      </w:r>
      <w:r>
        <w:rPr>
          <w:color w:val="000000" w:themeColor="text1"/>
        </w:rPr>
        <w:t xml:space="preserve">11.09.2015 </w:t>
      </w:r>
      <w:r w:rsidRPr="00972CE2">
        <w:rPr>
          <w:color w:val="000000" w:themeColor="text1"/>
        </w:rPr>
        <w:t xml:space="preserve"> N </w:t>
      </w:r>
      <w:r>
        <w:rPr>
          <w:color w:val="000000" w:themeColor="text1"/>
        </w:rPr>
        <w:t>527-п</w:t>
      </w:r>
    </w:p>
    <w:p w:rsidR="004508BC" w:rsidRDefault="004508BC" w:rsidP="004508BC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4508BC" w:rsidRDefault="004508BC" w:rsidP="004508BC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4508BC" w:rsidRPr="00972CE2" w:rsidRDefault="004508BC" w:rsidP="004508BC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972CE2">
        <w:rPr>
          <w:color w:val="000000" w:themeColor="text1"/>
        </w:rPr>
        <w:t>Форма</w:t>
      </w:r>
    </w:p>
    <w:p w:rsidR="004508BC" w:rsidRPr="00972CE2" w:rsidRDefault="004508BC" w:rsidP="004508BC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      Договор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об образовании по образовательным программам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дошкольного образования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                 "__" _______________ ____ г.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</w:t>
      </w:r>
      <w:r w:rsidRPr="009935BC">
        <w:rPr>
          <w:color w:val="000000" w:themeColor="text1"/>
          <w:sz w:val="16"/>
          <w:szCs w:val="16"/>
        </w:rPr>
        <w:t xml:space="preserve">(место заключения договора)               </w:t>
      </w:r>
      <w:r>
        <w:rPr>
          <w:color w:val="000000" w:themeColor="text1"/>
          <w:sz w:val="16"/>
          <w:szCs w:val="16"/>
        </w:rPr>
        <w:t xml:space="preserve">             </w:t>
      </w:r>
      <w:r w:rsidRPr="009935BC">
        <w:rPr>
          <w:color w:val="000000" w:themeColor="text1"/>
          <w:sz w:val="16"/>
          <w:szCs w:val="16"/>
        </w:rPr>
        <w:t xml:space="preserve">    (дата заключения договора)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__________________________________________________________________________,</w:t>
      </w:r>
    </w:p>
    <w:p w:rsidR="004508BC" w:rsidRPr="009935BC" w:rsidRDefault="004508BC" w:rsidP="004508BC">
      <w:pPr>
        <w:pStyle w:val="ConsPlusNonformat"/>
        <w:jc w:val="center"/>
        <w:rPr>
          <w:color w:val="000000" w:themeColor="text1"/>
          <w:sz w:val="16"/>
          <w:szCs w:val="16"/>
        </w:rPr>
      </w:pPr>
      <w:r w:rsidRPr="009935BC">
        <w:rPr>
          <w:color w:val="000000" w:themeColor="text1"/>
          <w:sz w:val="16"/>
          <w:szCs w:val="16"/>
        </w:rPr>
        <w:t>(полное наименование учреждения, осуществляющего образовательную</w:t>
      </w:r>
      <w:r>
        <w:rPr>
          <w:color w:val="000000" w:themeColor="text1"/>
          <w:sz w:val="16"/>
          <w:szCs w:val="16"/>
        </w:rPr>
        <w:t xml:space="preserve"> </w:t>
      </w:r>
      <w:r w:rsidRPr="009935BC">
        <w:rPr>
          <w:color w:val="000000" w:themeColor="text1"/>
          <w:sz w:val="16"/>
          <w:szCs w:val="16"/>
        </w:rPr>
        <w:t xml:space="preserve">    деятельность по образовательным программам дошкольного образования)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именуемое  в  дальнейшем  "образовательное   учреждение",   действующее  на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основании лицензии от "__" _______________ 20__ г. серия ________ N ______,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выданной ____________________________, в лице руководителя ________________,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(наименование лицензирующего органа)</w:t>
      </w:r>
      <w:r w:rsidRPr="00972CE2">
        <w:rPr>
          <w:color w:val="000000" w:themeColor="text1"/>
        </w:rPr>
        <w:t xml:space="preserve">                 </w:t>
      </w:r>
      <w:r>
        <w:rPr>
          <w:color w:val="000000" w:themeColor="text1"/>
        </w:rPr>
        <w:t xml:space="preserve">         </w:t>
      </w:r>
      <w:r w:rsidRPr="00972CE2">
        <w:rPr>
          <w:color w:val="000000" w:themeColor="text1"/>
        </w:rPr>
        <w:t xml:space="preserve">   </w:t>
      </w:r>
      <w:r w:rsidRPr="009935BC">
        <w:rPr>
          <w:color w:val="000000" w:themeColor="text1"/>
          <w:sz w:val="16"/>
          <w:szCs w:val="16"/>
        </w:rPr>
        <w:t>(Ф.И.О.)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действующего на основании Устава и _______________________________________,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         </w:t>
      </w:r>
      <w:r w:rsidRPr="00972CE2">
        <w:rPr>
          <w:color w:val="000000" w:themeColor="text1"/>
        </w:rPr>
        <w:t xml:space="preserve">  </w:t>
      </w:r>
      <w:r w:rsidRPr="009935BC">
        <w:rPr>
          <w:color w:val="000000" w:themeColor="text1"/>
          <w:sz w:val="16"/>
          <w:szCs w:val="16"/>
        </w:rPr>
        <w:t>(Ф.И.О. одного из родителей, законного представителя)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именуем___   в   дальнейшем    "Родитель",   действующего    в    интересах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несовершеннолетнего ______________________________, именуем___ в дальнейшем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935BC">
        <w:rPr>
          <w:color w:val="000000" w:themeColor="text1"/>
          <w:sz w:val="16"/>
          <w:szCs w:val="16"/>
        </w:rPr>
        <w:t xml:space="preserve">                  </w:t>
      </w:r>
      <w:r>
        <w:rPr>
          <w:color w:val="000000" w:themeColor="text1"/>
          <w:sz w:val="16"/>
          <w:szCs w:val="16"/>
        </w:rPr>
        <w:t xml:space="preserve">         </w:t>
      </w:r>
      <w:r w:rsidRPr="009935BC">
        <w:rPr>
          <w:color w:val="000000" w:themeColor="text1"/>
          <w:sz w:val="16"/>
          <w:szCs w:val="16"/>
        </w:rPr>
        <w:t xml:space="preserve"> (Ф.И.О. ребенка, дата рождения)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"Воспитанник",   совместно   именуемые   "Стороны",   заключили   настоящий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договор о нижеследующем: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1. Предмет договора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1.1.  Предметом  договора являются оказание образовательным учреждением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Воспитаннику   образовательных   услуг   в   рамках   реализации   основной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образовательной  программы дошкольного образования (далее - образовательная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программа)  в  соответствии  с  федеральным государственным образовательным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стандартом  дошкольного образования (далее - ФГОС дошкольного образования),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присмотр и уход за Воспитанником.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1.2. Форма обучения ______________________.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1.3. Наименование образовательной программы __________________________.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1.4.   Срок   освоения   образовательной  программы  (продолжительность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обучения) на момент подписания настоящего договора составляет 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календарных лет (года).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1.5.   Режим   пребывания  Воспитанника  в  образовательном  учреждении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__________________________________________________________________________.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1.6. Воспитанник зачисляется в группу _________________________________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                  </w:t>
      </w:r>
      <w:r>
        <w:rPr>
          <w:color w:val="000000" w:themeColor="text1"/>
        </w:rPr>
        <w:t xml:space="preserve">    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(направленность группы (общеразвивающая,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___________________________________________________________ направленности.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 </w:t>
      </w:r>
      <w:r w:rsidRPr="009935BC">
        <w:rPr>
          <w:color w:val="000000" w:themeColor="text1"/>
          <w:sz w:val="16"/>
          <w:szCs w:val="16"/>
        </w:rPr>
        <w:t>компенсирующая, комбинированная, оздоровительная)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2. Взаимодействие сторон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 Образовательное учреждение вправе: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2.1.1. Самостоятельно осуществлять образовательную деятельность.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2.1.2. Предоставлять Воспитаннику дополнительные образовательные услуги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(за  рамками  образовательной  деятельности),  наименование,  объем и форма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которых  определены в приложении, являющемся неотъемлемой частью настоящего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договора (далее - дополнительные образовательные услуги).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2.1.3.  Устанавливать  и  взимать  с  Родителя  плату за дополнительные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образовательные услуги.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2.1.4. Отчислить Воспитанника из учреждения по заявлению Родителя.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2.1.5. Прекратить досрочно договорные отношения: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-  по  инициативе  Родителя, в том числе в случае перевода Воспитанника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для  продолжения  освоения  образовательной  программы в другое учреждение,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осуществляющее образовательную деятельность;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-  по обстоятельствам, не зависящим от воли Родителя и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lastRenderedPageBreak/>
        <w:t>учреждения, в том числе в случае ликвидации образовательного учреждения.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2.1.6.   Не  отдавать  Воспитанника  лицам, не  указанным  в  настоящем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договоре.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 Родитель вправе: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2.2.1.  Участвовать  в  образовательной  деятельности 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учреждения, в том числе, в формировании образовательной программы.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2.2.2. Получать от образовательного учреждения информацию: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-  по  вопросам организации и обеспечения надлежащего исполнения услуг,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предусмотренных </w:t>
      </w:r>
      <w:hyperlink w:anchor="Par157" w:history="1">
        <w:r w:rsidRPr="00972CE2">
          <w:rPr>
            <w:color w:val="000000" w:themeColor="text1"/>
          </w:rPr>
          <w:t>разделом 1</w:t>
        </w:r>
      </w:hyperlink>
      <w:r w:rsidRPr="00972CE2">
        <w:rPr>
          <w:color w:val="000000" w:themeColor="text1"/>
        </w:rPr>
        <w:t xml:space="preserve"> настоящего договора;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-  о  поведении,  эмоциональном  состоянии  Воспитанника  во время  его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пребывания  в  образовательном  учреждении,  его  развитии  и способностях,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отношении к образовательной деятельности.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2.2.3.  Знакомиться  с Уставом образовательного учреждения, с лицензией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   осуществление   образовательной   деятельности,   с   образовательными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программами   и   другими   документами,  регламентирующими  организацию 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осуществление    образовательной    деятельности,   права   и   обязанности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Воспитанника и образовательного учреждения.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2.2.4. Выбирать виды дополнительных образовательных услуг, в том числе,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оказываемых    образовательным    учреждением   Воспитаннику   за   рамками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образовательной деятельности на возмездной основе.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2.2.5. Находиться с Воспитанником в образовательном учреждении в период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его адаптации в течение __________________________________________________.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        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(продолжительность пребывания Родителя в образовательном учреждении)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2.2.6.   Принимать   участие  в  организации  и  проведении  совместных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мероприятий  с детьми в образовательном учреждении (утренники, развлечения,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физкультурные праздники, досуги, дни здоровья и др.).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2.2.7.  Создавать  (принимать  участие  в  деятельности)  коллегиальных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органов управления, предусмотренных Уставом образовательного учреждения.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2.2.8.  Вносить  предложения  по улучшению работы с Воспитанниками и по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организации дополнительных услуг в образовательном учреждении.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2.2.9. Получать компенсацию части родительской платы за присмотр и уход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  Воспитанником  в  образовательном  учреждении  в порядке, установленном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действующими нормативными правовыми актами.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2.2.1</w:t>
      </w:r>
      <w:r>
        <w:rPr>
          <w:color w:val="000000" w:themeColor="text1"/>
        </w:rPr>
        <w:t>0</w:t>
      </w:r>
      <w:r w:rsidRPr="00972CE2">
        <w:rPr>
          <w:color w:val="000000" w:themeColor="text1"/>
        </w:rPr>
        <w:t>.  Разрешать забирать Воспитанника из образовательного учреждения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следующим совершеннолетним членам семьи: _________________________________.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 Образовательное учреждение обязано: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2.3.1.  Обеспечить  Родителю  доступ  к  информации  для ознакомления с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уставом   образовательного   учреждения,   с   лицензией  на  осуществление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образовательной  деятельности,  с  образовательными  программами  и другими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документами,  регламентирующими организацию и осуществление образовательной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деятельности, права и обязанности Воспитанников и Родителя.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2.3.2.  Обеспечить  надлежащее  предоставление  услуг,  предусмотренных</w:t>
      </w:r>
    </w:p>
    <w:p w:rsidR="004508BC" w:rsidRPr="00972CE2" w:rsidRDefault="006563C0" w:rsidP="004508BC">
      <w:pPr>
        <w:pStyle w:val="ConsPlusNonformat"/>
        <w:jc w:val="both"/>
        <w:rPr>
          <w:color w:val="000000" w:themeColor="text1"/>
        </w:rPr>
      </w:pPr>
      <w:hyperlink w:anchor="Par157" w:history="1">
        <w:r w:rsidR="004508BC" w:rsidRPr="00972CE2">
          <w:rPr>
            <w:color w:val="000000" w:themeColor="text1"/>
          </w:rPr>
          <w:t>разделом   1</w:t>
        </w:r>
      </w:hyperlink>
      <w:r w:rsidR="004508BC" w:rsidRPr="00972CE2">
        <w:rPr>
          <w:color w:val="000000" w:themeColor="text1"/>
        </w:rPr>
        <w:t xml:space="preserve">   настоящего  договора,  в  полном  объеме  в  соответствии  с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федеральным  государственным  образовательным  стандартом,  образовательной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программой   (частью  образовательной  программы)  и  условиями  настоящего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договора.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2.3.3.   Довести   до   Родителя   информацию,  содержащую  сведения  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предоставлении  платных  образовательных  услуг в порядке и объеме, которые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предусмотрены </w:t>
      </w:r>
      <w:hyperlink r:id="rId24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Российской Федерации от 07.02.1992 N 2300-1 "О защите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прав  потребителей"  и  Федеральным  </w:t>
      </w:r>
      <w:hyperlink r:id="rId25" w:history="1">
        <w:r w:rsidRPr="00972CE2">
          <w:rPr>
            <w:color w:val="000000" w:themeColor="text1"/>
          </w:rPr>
          <w:t>законом</w:t>
        </w:r>
      </w:hyperlink>
      <w:r w:rsidRPr="00972CE2">
        <w:rPr>
          <w:color w:val="000000" w:themeColor="text1"/>
        </w:rPr>
        <w:t xml:space="preserve">  от  29.12.2012  N  273-ФЗ "Об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образовании в Российской Федерации".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2.3.4.   Обеспечивать   охрану   жизни   и   укрепление  физического 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психического  здоровья  Воспитанника,  его  интеллектуальное,  физическое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личностное развитие, развитие его творческих способностей и интересов.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2.3.5.  Сообщить,  если  станет  известно  об угрозе жизни или здоровью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Воспитанника,   о  нарушении  его  законных  интересов,  в  орган  опеки 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попечительства  по  месту  фактического  нахождения  Воспитанника,  в  иные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уполномоченные органы.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2.3.6.   При   оказании  услуг,  предусмотренных  настоящим  договором,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учитывать   индивидуальные   потребности   Воспитанника,  связанные  с  его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жизненной  ситуацией  и состоянием здоровья, определяющие условия получения</w:t>
      </w:r>
      <w:r w:rsidR="00AA2599">
        <w:rPr>
          <w:color w:val="000000" w:themeColor="text1"/>
        </w:rPr>
        <w:t xml:space="preserve"> 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им   образования,   возможности   освоения   Воспитанником  образовательной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программы на разных этапах ее реализации.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2.3.7.   При   оказании  услуг,  предусмотренных  договором,  проявлять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уважение  к личности Воспитанника, оберегать его от всех форм физического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психологического  насилия,  обеспечивать  условия укрепления нравственного,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физического   и   психологического  здоровья,  эмоционального  благополучия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lastRenderedPageBreak/>
        <w:t>Воспитанника с учетом его индивидуальных особенностей.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2.3.8.  Создавать  безопасные условия обучения, воспитания, присмотра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ухода  за  Воспитанником  в  образовательном  учреждении  в  соответствии с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установленными нормами, обеспечивающими его жизнь и здоровье.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2.3.9.    Обучать    Воспитанника    по    образовательной   программе,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предусмотренной </w:t>
      </w:r>
      <w:hyperlink w:anchor="Par166" w:history="1">
        <w:r w:rsidRPr="00972CE2">
          <w:rPr>
            <w:color w:val="000000" w:themeColor="text1"/>
          </w:rPr>
          <w:t>пунктом 1.3</w:t>
        </w:r>
      </w:hyperlink>
      <w:r w:rsidRPr="00972CE2">
        <w:rPr>
          <w:color w:val="000000" w:themeColor="text1"/>
        </w:rPr>
        <w:t xml:space="preserve"> настоящего договора.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2.3.10.  Обеспечивать  реализацию  образовательной программы средствами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обучения  и воспитания, необходимыми для организации учебной деятельности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создания развивающей предметно-пространственной среды.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2.3.11. Обеспечивать Воспитанника необходимым сбалансированным питанием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__________________________________________________________________________.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</w:t>
      </w:r>
      <w:r w:rsidRPr="009935BC">
        <w:rPr>
          <w:color w:val="000000" w:themeColor="text1"/>
          <w:sz w:val="16"/>
          <w:szCs w:val="16"/>
        </w:rPr>
        <w:t>(вид питания, кратность, время его приема)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2.3.12. Переводить Воспитанника в следующую возрастную группу.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2.3.13.  Уведомить  Родителя  в  течение двух недель о целесообразности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оказания  Воспитаннику  образовательной  услуги  в объеме,  предусмотренном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разделом 1 настоящего договора, вследствие его индивидуальных особенностей,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делающих  невозможным  или педагогически  нецелесообразным оказание  данной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услуги.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2.3.14.  Обеспечивать  соблюдение  требований  Федерального  </w:t>
      </w:r>
      <w:hyperlink r:id="rId26" w:history="1">
        <w:r w:rsidRPr="00972CE2">
          <w:rPr>
            <w:color w:val="000000" w:themeColor="text1"/>
          </w:rPr>
          <w:t>закона</w:t>
        </w:r>
      </w:hyperlink>
      <w:r w:rsidRPr="00972CE2">
        <w:rPr>
          <w:color w:val="000000" w:themeColor="text1"/>
        </w:rPr>
        <w:t xml:space="preserve">  от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27.07.2006  N  152-ФЗ  "О  персональных  данных"  в части сбора, хранения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обработки персональных данных Родителя и Воспитанника.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 Родитель обязан: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2.4.1.  Соблюдать  требования учредительных документов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учреждения,  правил  внутреннего   распорядка  и иных  локально-нормативных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актов,  общепринятых  норм  поведения,  в  том  числе, проявлять уважение к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педагогическим    и     научным     работникам,     инженерно-техническому,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административно-хозяйственному, производственному, учебно-вспомогательному,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медицинскому  и  иному  персоналу  образовательного   учреждения  и  другим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Воспитанникам, не посягать на их честь и достоинство.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2.4.2.  Своевременно  вносить  плату  за  предоставляемые  Воспитаннику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дополнительные  образовательные услуги, указанные в приложении к настоящему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договору,  в  размере  и  порядке,  определенными  в  </w:t>
      </w:r>
      <w:hyperlink w:anchor="Par331" w:history="1">
        <w:r w:rsidRPr="00972CE2">
          <w:rPr>
            <w:color w:val="000000" w:themeColor="text1"/>
          </w:rPr>
          <w:t>разделе  3</w:t>
        </w:r>
      </w:hyperlink>
      <w:r w:rsidRPr="00972CE2">
        <w:rPr>
          <w:color w:val="000000" w:themeColor="text1"/>
        </w:rPr>
        <w:t xml:space="preserve"> настоящего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договора,  а  также  плату за присмотр и уход за Воспитанником, в размере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порядке, определенными в </w:t>
      </w:r>
      <w:hyperlink w:anchor="Par353" w:history="1">
        <w:r w:rsidRPr="00972CE2">
          <w:rPr>
            <w:color w:val="000000" w:themeColor="text1"/>
          </w:rPr>
          <w:t>разделе 4</w:t>
        </w:r>
      </w:hyperlink>
      <w:r w:rsidRPr="00972CE2">
        <w:rPr>
          <w:color w:val="000000" w:themeColor="text1"/>
        </w:rPr>
        <w:t xml:space="preserve"> настоящего договора.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2.4.3.  При  поступлении  Воспитанника в образовательное учреждение и в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период   действия   настоящего   договора   своевременно   предоставлять  в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образовательное   учреждение  все  необходимые  документы,  предусмотренные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Уставом образовательного учреждения.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2.4.4.   Незамедлительно   сообщать  в  образовательное  учреждение  об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изменении контактного телефона и места жительства.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2.4.5.  Нести  ответственность  за  воспитание  и развитие своих детей,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заботиться  о  здоровье, физическом, духовном и нравственном развитии своих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детей в соответствии со </w:t>
      </w:r>
      <w:hyperlink r:id="rId27" w:history="1">
        <w:r w:rsidRPr="00972CE2">
          <w:rPr>
            <w:color w:val="000000" w:themeColor="text1"/>
          </w:rPr>
          <w:t>статьей 63</w:t>
        </w:r>
      </w:hyperlink>
      <w:r w:rsidRPr="00972CE2">
        <w:rPr>
          <w:color w:val="000000" w:themeColor="text1"/>
        </w:rPr>
        <w:t xml:space="preserve"> Семейного кодекса Российской 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2.4.6.  Представлять документы, необходимые для зачисления Воспитанника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  образовательное  учреждение,  в  том  числе  документы,  необходимые для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установления  возврата  размера  родительской  платы  за присмотр и уход за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Воспитанником в образовательном учреждении.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2.4.7.    Обеспечивать    посещение    Воспитанником  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учреждения   согласно  Правилам  внутреннего   распорядка 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учреждения.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2.4.8.   Информировать   образовательное   учреждение   о   предстоящем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отсутствии Воспитанника в образовательном учреждении или его болезни.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В   случае   заболевания   Воспитанника,   подтвержденного  заключением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медицинской    организации    либо   выявленного   медицинским   работником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образовательного  учреждения, принять меры по восстановлению его здоровья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не  допускать  посещения образовательного учреждения Воспитанником в период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заболевания.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2.4.9. Предоставлять  справку после перенесенного  заболевания, а также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отсутствия Воспитанника более 5 календарных дней (за исключением выходных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праздничных дней), с указанием диагноза, длительности заболевания, сведений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 отсутствии контакта с инфекционными больными.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2.4.10.  Не  допускать  наличия у Воспитанника ценных вещей и ювелирных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изделий,  денежных средств. За сохранность перечисленных в настоящем пункте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предметов и вещей образовательное учреждение ответственности не несет.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2.4.11.  Бережно  относиться  к  имуществу образовательного учреждения,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возмещать   ущерб,  причиненный  Воспитанником  имуществу  образовательного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учреждения, в соответствии с законодательством Российской 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lastRenderedPageBreak/>
        <w:t xml:space="preserve">    2.4.12. Не допускать задолженности по родительской плате.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3. Размер, сроки и порядок оплаты за присмотр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и уход за Воспитанником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3.1.  Стоимость  услуг образовательного учреждения по присмотру и уходу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 Воспитанником (далее - родительская плата) составляет _________________.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</w:rPr>
        <w:t xml:space="preserve">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(стоимость в рублях)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Размер   родительской   платы   определяется   в  порядке, определенном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постановлением администрации Шарыповского района Красноярского края.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Не   допускается   включение  расходов  на  реализацию  образовательной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программы   дошкольного   образования,   а  также  расходов  на  содержание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недвижимого  имущества  образовательного учреждения в родительскую плату за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присмотр и уход за Воспитанником.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3.2. Родитель _________________________________________________________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</w:t>
      </w:r>
      <w:r>
        <w:rPr>
          <w:color w:val="000000" w:themeColor="text1"/>
        </w:rPr>
        <w:t xml:space="preserve">       </w:t>
      </w:r>
      <w:r w:rsidRPr="009935BC">
        <w:rPr>
          <w:color w:val="000000" w:themeColor="text1"/>
          <w:sz w:val="16"/>
          <w:szCs w:val="16"/>
        </w:rPr>
        <w:t>(период оплаты - единоврем</w:t>
      </w:r>
      <w:r>
        <w:rPr>
          <w:color w:val="000000" w:themeColor="text1"/>
          <w:sz w:val="16"/>
          <w:szCs w:val="16"/>
        </w:rPr>
        <w:t>енно, ежемесячно, ежеквартально)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вносит родительскую плату за присмотр и уход</w:t>
      </w:r>
      <w:r>
        <w:rPr>
          <w:color w:val="000000" w:themeColor="text1"/>
        </w:rPr>
        <w:t xml:space="preserve"> </w:t>
      </w:r>
      <w:r w:rsidRPr="00972CE2">
        <w:rPr>
          <w:color w:val="000000" w:themeColor="text1"/>
        </w:rPr>
        <w:t xml:space="preserve">за Воспитанником,  указанную  в  </w:t>
      </w:r>
      <w:hyperlink w:anchor="Par334" w:history="1">
        <w:r w:rsidRPr="00972CE2">
          <w:rPr>
            <w:color w:val="000000" w:themeColor="text1"/>
          </w:rPr>
          <w:t>пункте 3.1</w:t>
        </w:r>
      </w:hyperlink>
      <w:r w:rsidRPr="00972CE2">
        <w:rPr>
          <w:color w:val="000000" w:themeColor="text1"/>
        </w:rPr>
        <w:t xml:space="preserve">  настоящего  договора,  в сумме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</w:t>
      </w:r>
      <w:r>
        <w:rPr>
          <w:color w:val="000000" w:themeColor="text1"/>
        </w:rPr>
        <w:t>_____________________________</w:t>
      </w:r>
      <w:r w:rsidRPr="00972CE2">
        <w:rPr>
          <w:color w:val="000000" w:themeColor="text1"/>
        </w:rPr>
        <w:t xml:space="preserve"> (______________) рублей.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  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(сумма прописью)</w:t>
      </w:r>
    </w:p>
    <w:p w:rsidR="004508BC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3.4.  Оплата  производится  в  срок  до 20 числа текущего месяца, на основании квитанции через кредитные организации, в том числе с использованием банковских карт</w:t>
      </w:r>
      <w:r>
        <w:rPr>
          <w:color w:val="000000" w:themeColor="text1"/>
        </w:rPr>
        <w:t>,</w:t>
      </w:r>
      <w:r w:rsidRPr="00972CE2">
        <w:rPr>
          <w:color w:val="000000" w:themeColor="text1"/>
        </w:rPr>
        <w:t xml:space="preserve"> наличными денежными средствами через устройства самообслуживания</w:t>
      </w:r>
      <w:r>
        <w:rPr>
          <w:color w:val="000000" w:themeColor="text1"/>
        </w:rPr>
        <w:t xml:space="preserve"> или через кассу образовательного</w:t>
      </w:r>
      <w:r w:rsidRPr="00972CE2">
        <w:rPr>
          <w:color w:val="000000" w:themeColor="text1"/>
        </w:rPr>
        <w:t xml:space="preserve"> учреждения.</w:t>
      </w:r>
    </w:p>
    <w:p w:rsidR="004508BC" w:rsidRDefault="004508BC" w:rsidP="004508BC">
      <w:pPr>
        <w:pStyle w:val="ConsPlusNonformat"/>
        <w:jc w:val="both"/>
        <w:rPr>
          <w:color w:val="000000" w:themeColor="text1"/>
        </w:rPr>
      </w:pPr>
      <w:r>
        <w:rPr>
          <w:color w:val="000000" w:themeColor="text1"/>
        </w:rPr>
        <w:t xml:space="preserve">    3.5. Копия квитанции о внесении родительской платы предоставляется в образовательное учреждение </w:t>
      </w:r>
      <w:r w:rsidRPr="00972CE2">
        <w:rPr>
          <w:color w:val="000000" w:themeColor="text1"/>
        </w:rPr>
        <w:t>до 2</w:t>
      </w:r>
      <w:r>
        <w:rPr>
          <w:color w:val="000000" w:themeColor="text1"/>
        </w:rPr>
        <w:t>5</w:t>
      </w:r>
      <w:r w:rsidRPr="00972CE2">
        <w:rPr>
          <w:color w:val="000000" w:themeColor="text1"/>
        </w:rPr>
        <w:t xml:space="preserve"> числа текущего месяца</w:t>
      </w:r>
      <w:r>
        <w:rPr>
          <w:color w:val="000000" w:themeColor="text1"/>
        </w:rPr>
        <w:t>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>
        <w:rPr>
          <w:color w:val="000000" w:themeColor="text1"/>
        </w:rPr>
        <w:t xml:space="preserve">    3.6. В случае неоплаты, либо неполной оплаты за оказанные услуги, Воспитанник не принимается в учреждение до полного погашения задолженности. Задолженность может быть взыскана в судебном порядке, в соответствии с законодательством Российской 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4. Размер, сроки и порядок оплаты дополнительных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образовательных услуг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4.1.    Полная    стоимость   дополнительных   образовательных   услуг,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наименование,   перечень   и  форма  предоставления  которых  определены  в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приложении к настоящему договору, составляет _____________________________.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                                </w:t>
      </w:r>
      <w:r w:rsidRPr="009935BC">
        <w:rPr>
          <w:color w:val="000000" w:themeColor="text1"/>
          <w:sz w:val="16"/>
          <w:szCs w:val="16"/>
        </w:rPr>
        <w:t>(стоимость в рублях)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Размер   платы   определяется  в  порядке, определенном  постановлением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администрации Шараповского района Красноярского края.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Увеличение стоимости платных дополнительных образовательных услуг после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заключения  настоящего  договора  не допускается, за исключением увеличения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стоимости  указанных  услуг  с  учетом  уровня  инфляции,  предусмотренного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основными характеристиками городского бюджета на очередной финансовый год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плановый период.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4.2. Родитель _________________________________________________________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</w:t>
      </w:r>
      <w:r>
        <w:rPr>
          <w:color w:val="000000" w:themeColor="text1"/>
        </w:rPr>
        <w:t xml:space="preserve">     </w:t>
      </w:r>
      <w:r w:rsidRPr="00972CE2">
        <w:rPr>
          <w:color w:val="000000" w:themeColor="text1"/>
        </w:rPr>
        <w:t xml:space="preserve"> </w:t>
      </w:r>
      <w:r w:rsidRPr="009935BC">
        <w:rPr>
          <w:color w:val="000000" w:themeColor="text1"/>
          <w:sz w:val="16"/>
          <w:szCs w:val="16"/>
        </w:rPr>
        <w:t>(период оплаты - единоврем</w:t>
      </w:r>
      <w:r>
        <w:rPr>
          <w:color w:val="000000" w:themeColor="text1"/>
          <w:sz w:val="16"/>
          <w:szCs w:val="16"/>
        </w:rPr>
        <w:t>енно, ежемесячно, ежеквартально)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оплачивает дополнительные образовательные</w:t>
      </w:r>
      <w:r>
        <w:rPr>
          <w:color w:val="000000" w:themeColor="text1"/>
        </w:rPr>
        <w:t xml:space="preserve"> </w:t>
      </w:r>
      <w:r w:rsidRPr="00972CE2">
        <w:rPr>
          <w:color w:val="000000" w:themeColor="text1"/>
        </w:rPr>
        <w:t>услуги в сумме ____________________</w:t>
      </w:r>
      <w:r>
        <w:rPr>
          <w:color w:val="000000" w:themeColor="text1"/>
        </w:rPr>
        <w:t>_______________________________</w:t>
      </w:r>
      <w:r w:rsidRPr="00972CE2">
        <w:rPr>
          <w:color w:val="000000" w:themeColor="text1"/>
        </w:rPr>
        <w:t xml:space="preserve"> (_____________) рублей.</w:t>
      </w:r>
    </w:p>
    <w:p w:rsidR="004508BC" w:rsidRPr="009935BC" w:rsidRDefault="004508BC" w:rsidP="004508BC">
      <w:pPr>
        <w:pStyle w:val="ConsPlusNonformat"/>
        <w:jc w:val="both"/>
        <w:rPr>
          <w:color w:val="000000" w:themeColor="text1"/>
          <w:sz w:val="16"/>
          <w:szCs w:val="16"/>
        </w:rPr>
      </w:pPr>
      <w:r w:rsidRPr="00972CE2">
        <w:rPr>
          <w:color w:val="000000" w:themeColor="text1"/>
        </w:rPr>
        <w:t xml:space="preserve">                </w:t>
      </w:r>
      <w:r w:rsidRPr="009935BC">
        <w:rPr>
          <w:color w:val="000000" w:themeColor="text1"/>
          <w:sz w:val="16"/>
          <w:szCs w:val="16"/>
        </w:rPr>
        <w:t>(сумма прописью)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4.3.  Оплата  производится  в  срок  до 20 числа текущего месяца, через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кредитные учреждения и отделения почтовой связи.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4.4.  На оказание дополнительных образовательных услуг, предусмотренных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настоящим договором, может быть составлена смета.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5. Ответственность за неисполнение или ненадлежащее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исполнение обязательств по договору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5.1.  За  неисполнение  либо  ненадлежащее  исполнение  обязательств по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настоящему   договору   образовательное   учреждение   и   Родитель   несут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ответственность,  предусмотренную  законодательством Российской Федерации 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настоящим договором.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6. Основания изменения и расторжения договора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6.1.  Условия,  на  которых  заключен  настоящий  договор,  могут  быть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изменены по соглашению Сторон.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6.2.  Все  изменения  или  дополнения к настоящему договору должны быть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lastRenderedPageBreak/>
        <w:t>совершены  в  письменной  форме и подписаны уполномоченными представителями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Сторон.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6.3. Настоящий договор может быть расторгнут  по соглашению  Сторон. По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инициативе  одной  из  Сторон  настоящий договор  может быть  расторгнут по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основаниям,   предусмотренным   действующим   законодательством  Российской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7. Заключительные положения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7.1.  Настоящий договор вступает в силу со дня его подписания Сторонами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и действует до "__" __________ 20__ г.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7.2.  Настоящий  договор  составлен  в двух экземплярах, имеющих равную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юридическую силу, по одному для каждой из Сторон.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7.3.   Стороны   обязуются   письменно  извещать  друг  друга  о  смене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реквизитов, адресов и иных существенных изменениях.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7.4.  Все  споры и разногласия, которые могут возникнуть при исполнении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условий  настоящего  договора,  Стороны  будут  стремиться  разрешить путем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переговоров.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7.5.   Споры,  не  урегулированные  путем  переговоров,  разрешаются  в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судебном порядке, установленном законодательством Российской 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7.6. Ни одна из Сторон не вправе передавать свои права и обязанности по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настоящему договору третьим лицам без письменного согласия другой Стороны.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7.7. При выполнении условий настоящего договора Стороны руководствуются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законодательством Российской Федерации.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</w:t>
      </w:r>
      <w:r>
        <w:rPr>
          <w:color w:val="000000" w:themeColor="text1"/>
        </w:rPr>
        <w:t>8</w:t>
      </w:r>
      <w:r w:rsidRPr="00972CE2">
        <w:rPr>
          <w:color w:val="000000" w:themeColor="text1"/>
        </w:rPr>
        <w:t>. Адреса и реквизиты Сторон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Образовательное учреждение:            Родитель: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     ____________________________________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Адрес:____________________________     Паспорт: серия ______ N 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     выдан ______________________________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Телефон: _________________________     Адрес (регистрации, фактического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Реквизиты: _______________________     проживания):________________________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__________________________________     ____________________________________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>_____________________ ____________     Телефон (сотовый/рабочий): 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(Ф.И.О. руководителя)  (подпись)       ____________________________________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           Место работы: ______________________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                     (наименование организации)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           _______________________ ____________</w:t>
      </w:r>
    </w:p>
    <w:p w:rsidR="004508BC" w:rsidRPr="00972CE2" w:rsidRDefault="004508BC" w:rsidP="004508BC">
      <w:pPr>
        <w:pStyle w:val="ConsPlusNonformat"/>
        <w:jc w:val="both"/>
        <w:rPr>
          <w:color w:val="000000" w:themeColor="text1"/>
        </w:rPr>
      </w:pPr>
      <w:r w:rsidRPr="00972CE2">
        <w:rPr>
          <w:color w:val="000000" w:themeColor="text1"/>
        </w:rPr>
        <w:t xml:space="preserve">                                          (Ф.И.О. Родителя)     (подпись)</w:t>
      </w:r>
    </w:p>
    <w:p w:rsidR="004508BC" w:rsidRPr="00972CE2" w:rsidRDefault="004508BC" w:rsidP="004508BC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4508BC" w:rsidRPr="00972CE2" w:rsidRDefault="004508BC" w:rsidP="004508B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8C33F5" w:rsidRPr="00972CE2" w:rsidRDefault="008C33F5" w:rsidP="008C33F5">
      <w:pPr>
        <w:widowControl w:val="0"/>
        <w:autoSpaceDE w:val="0"/>
        <w:autoSpaceDN w:val="0"/>
        <w:adjustRightInd w:val="0"/>
        <w:jc w:val="right"/>
        <w:outlineLvl w:val="0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5C5B23" w:rsidRDefault="005C5B23" w:rsidP="008C33F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sectPr w:rsidR="005C5B23" w:rsidSect="001F0CD3">
      <w:pgSz w:w="11906" w:h="16838"/>
      <w:pgMar w:top="794" w:right="624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3C0" w:rsidRDefault="006563C0" w:rsidP="00AA2599">
      <w:r>
        <w:separator/>
      </w:r>
    </w:p>
  </w:endnote>
  <w:endnote w:type="continuationSeparator" w:id="0">
    <w:p w:rsidR="006563C0" w:rsidRDefault="006563C0" w:rsidP="00A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3C0" w:rsidRDefault="006563C0" w:rsidP="00AA2599">
      <w:r>
        <w:separator/>
      </w:r>
    </w:p>
  </w:footnote>
  <w:footnote w:type="continuationSeparator" w:id="0">
    <w:p w:rsidR="006563C0" w:rsidRDefault="006563C0" w:rsidP="00AA2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8E"/>
    <w:rsid w:val="00076B65"/>
    <w:rsid w:val="000B72B8"/>
    <w:rsid w:val="000D44D1"/>
    <w:rsid w:val="0010125D"/>
    <w:rsid w:val="00136DE8"/>
    <w:rsid w:val="00156470"/>
    <w:rsid w:val="00190744"/>
    <w:rsid w:val="001957CF"/>
    <w:rsid w:val="001E62BB"/>
    <w:rsid w:val="001F0CD3"/>
    <w:rsid w:val="001F75C8"/>
    <w:rsid w:val="002141DA"/>
    <w:rsid w:val="002312DE"/>
    <w:rsid w:val="0026718B"/>
    <w:rsid w:val="002E48CE"/>
    <w:rsid w:val="00303CA3"/>
    <w:rsid w:val="00307A4A"/>
    <w:rsid w:val="0033112C"/>
    <w:rsid w:val="00332575"/>
    <w:rsid w:val="003C5F71"/>
    <w:rsid w:val="003F0B24"/>
    <w:rsid w:val="0041629D"/>
    <w:rsid w:val="004508BC"/>
    <w:rsid w:val="004A0D58"/>
    <w:rsid w:val="004F5D22"/>
    <w:rsid w:val="005720DE"/>
    <w:rsid w:val="005721D3"/>
    <w:rsid w:val="00575C54"/>
    <w:rsid w:val="00575CA6"/>
    <w:rsid w:val="005C3166"/>
    <w:rsid w:val="005C5B23"/>
    <w:rsid w:val="005D4288"/>
    <w:rsid w:val="005D67BC"/>
    <w:rsid w:val="005F517C"/>
    <w:rsid w:val="005F5F4D"/>
    <w:rsid w:val="00600C7B"/>
    <w:rsid w:val="0062563B"/>
    <w:rsid w:val="0062614D"/>
    <w:rsid w:val="006563C0"/>
    <w:rsid w:val="006911B1"/>
    <w:rsid w:val="0070143C"/>
    <w:rsid w:val="00705D72"/>
    <w:rsid w:val="00732A2C"/>
    <w:rsid w:val="007358ED"/>
    <w:rsid w:val="007930AD"/>
    <w:rsid w:val="00822569"/>
    <w:rsid w:val="00832D51"/>
    <w:rsid w:val="008578B1"/>
    <w:rsid w:val="0088246E"/>
    <w:rsid w:val="00894340"/>
    <w:rsid w:val="008B15B0"/>
    <w:rsid w:val="008C33F5"/>
    <w:rsid w:val="008C467C"/>
    <w:rsid w:val="008D04BE"/>
    <w:rsid w:val="00922D50"/>
    <w:rsid w:val="00972CE2"/>
    <w:rsid w:val="009935BC"/>
    <w:rsid w:val="009A41A9"/>
    <w:rsid w:val="009E465B"/>
    <w:rsid w:val="009E68D8"/>
    <w:rsid w:val="009E6CDE"/>
    <w:rsid w:val="00A305C8"/>
    <w:rsid w:val="00A35C03"/>
    <w:rsid w:val="00A37AD5"/>
    <w:rsid w:val="00A537A2"/>
    <w:rsid w:val="00AA2599"/>
    <w:rsid w:val="00AC3086"/>
    <w:rsid w:val="00AE3576"/>
    <w:rsid w:val="00B858EA"/>
    <w:rsid w:val="00BC2AF6"/>
    <w:rsid w:val="00C174D9"/>
    <w:rsid w:val="00C70536"/>
    <w:rsid w:val="00C75CCC"/>
    <w:rsid w:val="00CB26C2"/>
    <w:rsid w:val="00CB47EC"/>
    <w:rsid w:val="00CC74B6"/>
    <w:rsid w:val="00CF0B8E"/>
    <w:rsid w:val="00CF24C9"/>
    <w:rsid w:val="00D213DF"/>
    <w:rsid w:val="00D54E84"/>
    <w:rsid w:val="00DA4D63"/>
    <w:rsid w:val="00E07C36"/>
    <w:rsid w:val="00E36E92"/>
    <w:rsid w:val="00E479DD"/>
    <w:rsid w:val="00E976F0"/>
    <w:rsid w:val="00ED6FB2"/>
    <w:rsid w:val="00F41CC3"/>
    <w:rsid w:val="00F64112"/>
    <w:rsid w:val="00F713DD"/>
    <w:rsid w:val="00FB563B"/>
    <w:rsid w:val="00FD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D5B8E79-DDEB-43C3-BC9E-9A58C7D6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0B8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943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semiHidden/>
    <w:unhideWhenUsed/>
    <w:rsid w:val="00E976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976F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AA25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A2599"/>
    <w:rPr>
      <w:sz w:val="24"/>
      <w:szCs w:val="24"/>
    </w:rPr>
  </w:style>
  <w:style w:type="paragraph" w:styleId="a7">
    <w:name w:val="footer"/>
    <w:basedOn w:val="a"/>
    <w:link w:val="a8"/>
    <w:unhideWhenUsed/>
    <w:rsid w:val="00AA25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A2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6B8EFDCFC4A47B414438456D64972F794ED5D35F64907733D79836E8L3yBG" TargetMode="External"/><Relationship Id="rId13" Type="http://schemas.openxmlformats.org/officeDocument/2006/relationships/hyperlink" Target="consultantplus://offline/ref=026B8EFDCFC4A47B414438456D64972F794ED5D25A6E907733D79836E8L3yBG" TargetMode="External"/><Relationship Id="rId18" Type="http://schemas.openxmlformats.org/officeDocument/2006/relationships/hyperlink" Target="consultantplus://offline/ref=026B8EFDCFC4A47B414438456D64972F7942DED65A6F907733D79836E8L3yBG" TargetMode="External"/><Relationship Id="rId26" Type="http://schemas.openxmlformats.org/officeDocument/2006/relationships/hyperlink" Target="consultantplus://offline/ref=026B8EFDCFC4A47B414438456D64972F7940D1D25C66907733D79836E8L3yB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hyperlink" Target="consultantplus://offline/ref=026B8EFDCFC4A47B414438456D64972F794ED5D25A6E907733D79836E8L3yBG" TargetMode="External"/><Relationship Id="rId12" Type="http://schemas.openxmlformats.org/officeDocument/2006/relationships/hyperlink" Target="consultantplus://offline/ref=026B8EFDCFC4A47B414438536E08C8207B4D89DF5864992267819E61B76BD67E37LCy5G" TargetMode="External"/><Relationship Id="rId17" Type="http://schemas.openxmlformats.org/officeDocument/2006/relationships/image" Target="media/image5.wmf"/><Relationship Id="rId25" Type="http://schemas.openxmlformats.org/officeDocument/2006/relationships/hyperlink" Target="consultantplus://offline/ref=026B8EFDCFC4A47B414438456D64972F794ED5D25A6E907733D79836E8L3yB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26B8EFDCFC4A47B414438456D64972F794ED5D35F64907733D79836E8L3yBG" TargetMode="External"/><Relationship Id="rId24" Type="http://schemas.openxmlformats.org/officeDocument/2006/relationships/hyperlink" Target="consultantplus://offline/ref=026B8EFDCFC4A47B414438456D64972F7943D1D35B64907733D79836E8L3yB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26B8EFDCFC4A47B414438456D64972F794ED5D25A6E907733D79836E8L3yBG" TargetMode="External"/><Relationship Id="rId19" Type="http://schemas.openxmlformats.org/officeDocument/2006/relationships/image" Target="media/image6.wmf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26B8EFDCFC4A47B414438536E08C8207B4D89DF5864992267819E61B76BD67E37LCy5G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hyperlink" Target="consultantplus://offline/ref=026B8EFDCFC4A47B414438456D64972F7941DFD15060907733D79836E83BD02B77853E884F2A3643LC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10</Pages>
  <Words>4830</Words>
  <Characters>27533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Соломонюк</cp:lastModifiedBy>
  <cp:revision>46</cp:revision>
  <dcterms:created xsi:type="dcterms:W3CDTF">2015-07-14T06:50:00Z</dcterms:created>
  <dcterms:modified xsi:type="dcterms:W3CDTF">2018-05-04T06:07:00Z</dcterms:modified>
</cp:coreProperties>
</file>