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AC7" w:rsidRPr="000045A9" w:rsidRDefault="00060AC7" w:rsidP="00060AC7">
      <w:pPr>
        <w:spacing w:after="0" w:line="240" w:lineRule="auto"/>
        <w:jc w:val="center"/>
        <w:rPr>
          <w:rFonts w:ascii="Times New Roman" w:hAnsi="Times New Roman" w:cs="Times New Roman"/>
          <w:b/>
          <w:sz w:val="24"/>
          <w:szCs w:val="24"/>
        </w:rPr>
      </w:pPr>
      <w:r w:rsidRPr="000045A9">
        <w:rPr>
          <w:rFonts w:ascii="Times New Roman" w:hAnsi="Times New Roman" w:cs="Times New Roman"/>
          <w:b/>
          <w:sz w:val="24"/>
          <w:szCs w:val="24"/>
        </w:rPr>
        <w:t xml:space="preserve">РОССИЙСКАЯ  ФЕДЕРАЦИЯ   </w:t>
      </w:r>
    </w:p>
    <w:p w:rsidR="00060AC7" w:rsidRPr="000045A9" w:rsidRDefault="00060AC7" w:rsidP="00060AC7">
      <w:pPr>
        <w:spacing w:after="0" w:line="240" w:lineRule="auto"/>
        <w:jc w:val="center"/>
        <w:rPr>
          <w:rFonts w:ascii="Times New Roman" w:hAnsi="Times New Roman" w:cs="Times New Roman"/>
          <w:b/>
          <w:sz w:val="24"/>
          <w:szCs w:val="24"/>
        </w:rPr>
      </w:pPr>
      <w:r w:rsidRPr="000045A9">
        <w:rPr>
          <w:rFonts w:ascii="Times New Roman" w:hAnsi="Times New Roman" w:cs="Times New Roman"/>
          <w:b/>
          <w:sz w:val="24"/>
          <w:szCs w:val="24"/>
        </w:rPr>
        <w:t>УПРАВЛЕНИЕ  ОБРАЗОВАНИЯ</w:t>
      </w:r>
    </w:p>
    <w:p w:rsidR="00060AC7" w:rsidRPr="000045A9" w:rsidRDefault="00060AC7" w:rsidP="00060AC7">
      <w:pPr>
        <w:pBdr>
          <w:bottom w:val="single" w:sz="12" w:space="0" w:color="auto"/>
        </w:pBdr>
        <w:spacing w:after="0" w:line="240" w:lineRule="auto"/>
        <w:jc w:val="center"/>
        <w:rPr>
          <w:rFonts w:ascii="Times New Roman" w:hAnsi="Times New Roman" w:cs="Times New Roman"/>
          <w:b/>
          <w:sz w:val="24"/>
          <w:szCs w:val="24"/>
        </w:rPr>
      </w:pPr>
      <w:r w:rsidRPr="000045A9">
        <w:rPr>
          <w:rFonts w:ascii="Times New Roman" w:hAnsi="Times New Roman" w:cs="Times New Roman"/>
          <w:b/>
          <w:sz w:val="24"/>
          <w:szCs w:val="24"/>
        </w:rPr>
        <w:t>АДМИНИСТРАЦИЯ ШАРЫПОВСКОГО РАЙОНА</w:t>
      </w:r>
    </w:p>
    <w:p w:rsidR="009C4CA3" w:rsidRDefault="009C4CA3" w:rsidP="00060AC7">
      <w:pPr>
        <w:spacing w:after="0" w:line="240" w:lineRule="auto"/>
        <w:jc w:val="center"/>
        <w:rPr>
          <w:rFonts w:ascii="Times New Roman" w:hAnsi="Times New Roman" w:cs="Times New Roman"/>
          <w:sz w:val="28"/>
          <w:szCs w:val="28"/>
        </w:rPr>
      </w:pPr>
    </w:p>
    <w:p w:rsidR="00060AC7" w:rsidRDefault="00060AC7" w:rsidP="00060AC7">
      <w:pPr>
        <w:spacing w:after="0" w:line="240" w:lineRule="auto"/>
        <w:jc w:val="center"/>
        <w:rPr>
          <w:rFonts w:ascii="Times New Roman" w:hAnsi="Times New Roman" w:cs="Times New Roman"/>
          <w:sz w:val="28"/>
          <w:szCs w:val="28"/>
        </w:rPr>
      </w:pPr>
      <w:r w:rsidRPr="000045A9">
        <w:rPr>
          <w:rFonts w:ascii="Times New Roman" w:hAnsi="Times New Roman" w:cs="Times New Roman"/>
          <w:sz w:val="28"/>
          <w:szCs w:val="28"/>
        </w:rPr>
        <w:t>ПРИКАЗ</w:t>
      </w:r>
    </w:p>
    <w:p w:rsidR="00060AC7" w:rsidRPr="000045A9" w:rsidRDefault="00C244BC" w:rsidP="00C244BC">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22.11.2010</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№209/1</w:t>
      </w:r>
    </w:p>
    <w:p w:rsidR="00060AC7" w:rsidRPr="00C0404E" w:rsidRDefault="00C244BC" w:rsidP="00C244B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
    <w:p w:rsidR="00060AC7" w:rsidRPr="00C0404E" w:rsidRDefault="00BF240E" w:rsidP="00060AC7">
      <w:pPr>
        <w:spacing w:after="0" w:line="240" w:lineRule="auto"/>
        <w:jc w:val="both"/>
        <w:rPr>
          <w:rFonts w:ascii="Times New Roman" w:hAnsi="Times New Roman" w:cs="Times New Roman"/>
          <w:sz w:val="28"/>
          <w:szCs w:val="28"/>
        </w:rPr>
      </w:pPr>
      <w:r>
        <w:rPr>
          <w:rFonts w:ascii="Times New Roman" w:eastAsia="Times New Roman" w:hAnsi="Times New Roman" w:cs="Times New Roman"/>
          <w:bCs/>
          <w:sz w:val="28"/>
          <w:szCs w:val="28"/>
        </w:rPr>
        <w:t>Об утверждении Порядков</w:t>
      </w:r>
      <w:r w:rsidR="001040A3" w:rsidRPr="001040A3">
        <w:rPr>
          <w:rFonts w:ascii="Times New Roman" w:eastAsia="Times New Roman" w:hAnsi="Times New Roman" w:cs="Times New Roman"/>
          <w:bCs/>
          <w:sz w:val="28"/>
          <w:szCs w:val="28"/>
        </w:rPr>
        <w:t xml:space="preserve"> согласования</w:t>
      </w:r>
      <w:r>
        <w:rPr>
          <w:rFonts w:ascii="Times New Roman" w:eastAsia="Times New Roman" w:hAnsi="Times New Roman" w:cs="Times New Roman"/>
          <w:bCs/>
          <w:sz w:val="28"/>
          <w:szCs w:val="28"/>
        </w:rPr>
        <w:t xml:space="preserve"> (одобрения)</w:t>
      </w:r>
      <w:r w:rsidR="001040A3" w:rsidRPr="001040A3">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сделок, </w:t>
      </w:r>
      <w:r w:rsidR="001040A3" w:rsidRPr="001040A3">
        <w:rPr>
          <w:rFonts w:ascii="Times New Roman" w:eastAsia="Times New Roman" w:hAnsi="Times New Roman" w:cs="Times New Roman"/>
          <w:bCs/>
          <w:sz w:val="28"/>
          <w:szCs w:val="28"/>
        </w:rPr>
        <w:t>соверш</w:t>
      </w:r>
      <w:r>
        <w:rPr>
          <w:rFonts w:ascii="Times New Roman" w:eastAsia="Times New Roman" w:hAnsi="Times New Roman" w:cs="Times New Roman"/>
          <w:bCs/>
          <w:sz w:val="28"/>
          <w:szCs w:val="28"/>
        </w:rPr>
        <w:t>аемых</w:t>
      </w:r>
      <w:r w:rsidR="001040A3" w:rsidRPr="001040A3">
        <w:rPr>
          <w:rFonts w:ascii="Times New Roman" w:eastAsia="Times New Roman" w:hAnsi="Times New Roman" w:cs="Times New Roman"/>
          <w:bCs/>
          <w:sz w:val="28"/>
          <w:szCs w:val="28"/>
        </w:rPr>
        <w:t xml:space="preserve"> </w:t>
      </w:r>
      <w:r w:rsidR="00461C88">
        <w:rPr>
          <w:rFonts w:ascii="Times New Roman" w:eastAsia="Times New Roman" w:hAnsi="Times New Roman" w:cs="Times New Roman"/>
          <w:bCs/>
          <w:sz w:val="28"/>
          <w:szCs w:val="28"/>
        </w:rPr>
        <w:t xml:space="preserve">муниципальным бюджетным </w:t>
      </w:r>
      <w:r w:rsidR="001040A3" w:rsidRPr="001040A3">
        <w:rPr>
          <w:rFonts w:ascii="Times New Roman" w:eastAsia="Times New Roman" w:hAnsi="Times New Roman" w:cs="Times New Roman"/>
          <w:bCs/>
          <w:sz w:val="28"/>
          <w:szCs w:val="28"/>
        </w:rPr>
        <w:t>учреждением</w:t>
      </w:r>
      <w:r w:rsidR="0012540C">
        <w:rPr>
          <w:rFonts w:ascii="Times New Roman" w:eastAsia="Times New Roman" w:hAnsi="Times New Roman" w:cs="Times New Roman"/>
          <w:bCs/>
          <w:sz w:val="28"/>
          <w:szCs w:val="28"/>
        </w:rPr>
        <w:t>, требующих согласование</w:t>
      </w:r>
      <w:r w:rsidR="001040A3" w:rsidRPr="001040A3">
        <w:rPr>
          <w:rFonts w:ascii="Times New Roman" w:eastAsia="Times New Roman" w:hAnsi="Times New Roman" w:cs="Times New Roman"/>
          <w:bCs/>
          <w:sz w:val="28"/>
          <w:szCs w:val="28"/>
        </w:rPr>
        <w:t xml:space="preserve"> </w:t>
      </w:r>
      <w:r w:rsidR="0012540C">
        <w:rPr>
          <w:rFonts w:ascii="Times New Roman" w:eastAsia="Times New Roman" w:hAnsi="Times New Roman" w:cs="Times New Roman"/>
          <w:bCs/>
          <w:sz w:val="28"/>
          <w:szCs w:val="28"/>
        </w:rPr>
        <w:t xml:space="preserve">органа администрации района, </w:t>
      </w:r>
      <w:r w:rsidR="007F241B">
        <w:rPr>
          <w:rFonts w:ascii="Times New Roman" w:eastAsia="Times New Roman" w:hAnsi="Times New Roman" w:cs="Times New Roman"/>
          <w:bCs/>
          <w:sz w:val="28"/>
          <w:szCs w:val="28"/>
        </w:rPr>
        <w:t>осуществляющего функции и полномочия учредителя</w:t>
      </w:r>
    </w:p>
    <w:p w:rsidR="00060AC7" w:rsidRDefault="00060AC7" w:rsidP="00060AC7">
      <w:pPr>
        <w:spacing w:after="0" w:line="240" w:lineRule="auto"/>
        <w:jc w:val="both"/>
        <w:rPr>
          <w:rFonts w:ascii="Times New Roman" w:hAnsi="Times New Roman" w:cs="Times New Roman"/>
          <w:sz w:val="28"/>
          <w:szCs w:val="28"/>
        </w:rPr>
      </w:pPr>
    </w:p>
    <w:p w:rsidR="001040A3" w:rsidRPr="00BB1A91" w:rsidRDefault="001040A3" w:rsidP="00060AC7">
      <w:pPr>
        <w:spacing w:after="0" w:line="240" w:lineRule="auto"/>
        <w:jc w:val="both"/>
        <w:rPr>
          <w:rFonts w:ascii="Times New Roman" w:hAnsi="Times New Roman" w:cs="Times New Roman"/>
          <w:sz w:val="28"/>
          <w:szCs w:val="28"/>
        </w:rPr>
      </w:pPr>
    </w:p>
    <w:p w:rsidR="00060AC7" w:rsidRPr="00731DA7" w:rsidRDefault="001040A3" w:rsidP="00060AC7">
      <w:pPr>
        <w:pStyle w:val="ConsPlusNormal"/>
        <w:widowControl/>
        <w:ind w:firstLine="709"/>
        <w:jc w:val="both"/>
        <w:rPr>
          <w:rFonts w:ascii="Times New Roman" w:hAnsi="Times New Roman" w:cs="Times New Roman"/>
          <w:sz w:val="28"/>
          <w:szCs w:val="28"/>
        </w:rPr>
      </w:pPr>
      <w:r w:rsidRPr="001040A3">
        <w:rPr>
          <w:rFonts w:ascii="Times New Roman" w:hAnsi="Times New Roman" w:cs="Times New Roman"/>
          <w:sz w:val="28"/>
          <w:szCs w:val="28"/>
        </w:rPr>
        <w:t>В соответствии с пунктом 2</w:t>
      </w:r>
      <w:r>
        <w:rPr>
          <w:rFonts w:ascii="Times New Roman" w:hAnsi="Times New Roman" w:cs="Times New Roman"/>
          <w:sz w:val="28"/>
          <w:szCs w:val="28"/>
        </w:rPr>
        <w:t>.1.</w:t>
      </w:r>
      <w:r w:rsidRPr="001040A3">
        <w:rPr>
          <w:rFonts w:ascii="Times New Roman" w:hAnsi="Times New Roman" w:cs="Times New Roman"/>
          <w:sz w:val="28"/>
          <w:szCs w:val="28"/>
        </w:rPr>
        <w:t xml:space="preserve"> постановления </w:t>
      </w:r>
      <w:r>
        <w:rPr>
          <w:rFonts w:ascii="Times New Roman" w:hAnsi="Times New Roman" w:cs="Times New Roman"/>
          <w:sz w:val="28"/>
          <w:szCs w:val="28"/>
        </w:rPr>
        <w:t>администрации Шарыповского района</w:t>
      </w:r>
      <w:r w:rsidRPr="001040A3">
        <w:rPr>
          <w:rFonts w:ascii="Times New Roman" w:hAnsi="Times New Roman" w:cs="Times New Roman"/>
          <w:sz w:val="28"/>
          <w:szCs w:val="28"/>
        </w:rPr>
        <w:t xml:space="preserve"> от </w:t>
      </w:r>
      <w:r>
        <w:rPr>
          <w:rFonts w:ascii="Times New Roman" w:hAnsi="Times New Roman" w:cs="Times New Roman"/>
          <w:sz w:val="28"/>
          <w:szCs w:val="28"/>
        </w:rPr>
        <w:t>30</w:t>
      </w:r>
      <w:r w:rsidRPr="001040A3">
        <w:rPr>
          <w:rFonts w:ascii="Times New Roman" w:hAnsi="Times New Roman" w:cs="Times New Roman"/>
          <w:sz w:val="28"/>
          <w:szCs w:val="28"/>
        </w:rPr>
        <w:t xml:space="preserve"> </w:t>
      </w:r>
      <w:r>
        <w:rPr>
          <w:rFonts w:ascii="Times New Roman" w:hAnsi="Times New Roman" w:cs="Times New Roman"/>
          <w:sz w:val="28"/>
          <w:szCs w:val="28"/>
        </w:rPr>
        <w:t>09.2010г.</w:t>
      </w:r>
      <w:r w:rsidRPr="001040A3">
        <w:rPr>
          <w:rFonts w:ascii="Times New Roman" w:hAnsi="Times New Roman" w:cs="Times New Roman"/>
          <w:sz w:val="28"/>
          <w:szCs w:val="28"/>
        </w:rPr>
        <w:t xml:space="preserve"> № </w:t>
      </w:r>
      <w:r>
        <w:rPr>
          <w:rFonts w:ascii="Times New Roman" w:hAnsi="Times New Roman" w:cs="Times New Roman"/>
          <w:sz w:val="28"/>
          <w:szCs w:val="28"/>
        </w:rPr>
        <w:t>679а-п</w:t>
      </w:r>
      <w:r w:rsidRPr="001040A3">
        <w:rPr>
          <w:rFonts w:ascii="Times New Roman" w:hAnsi="Times New Roman" w:cs="Times New Roman"/>
          <w:sz w:val="28"/>
          <w:szCs w:val="28"/>
        </w:rPr>
        <w:t xml:space="preserve"> «О порядке осуществления органами </w:t>
      </w:r>
      <w:r>
        <w:rPr>
          <w:rFonts w:ascii="Times New Roman" w:hAnsi="Times New Roman" w:cs="Times New Roman"/>
          <w:sz w:val="28"/>
          <w:szCs w:val="28"/>
        </w:rPr>
        <w:t>администрации Шарыповского района</w:t>
      </w:r>
      <w:r w:rsidRPr="001040A3">
        <w:rPr>
          <w:rFonts w:ascii="Times New Roman" w:hAnsi="Times New Roman" w:cs="Times New Roman"/>
          <w:sz w:val="28"/>
          <w:szCs w:val="28"/>
        </w:rPr>
        <w:t xml:space="preserve"> функций и полномочий учредителя </w:t>
      </w:r>
      <w:r>
        <w:rPr>
          <w:rFonts w:ascii="Times New Roman" w:hAnsi="Times New Roman" w:cs="Times New Roman"/>
          <w:sz w:val="28"/>
          <w:szCs w:val="28"/>
        </w:rPr>
        <w:t>муниципального учреждения»</w:t>
      </w:r>
      <w:r w:rsidR="00060AC7" w:rsidRPr="00731DA7">
        <w:rPr>
          <w:rFonts w:ascii="Times New Roman" w:hAnsi="Times New Roman" w:cs="Times New Roman"/>
          <w:sz w:val="28"/>
          <w:szCs w:val="28"/>
        </w:rPr>
        <w:t>,</w:t>
      </w:r>
      <w:r>
        <w:rPr>
          <w:rFonts w:ascii="Times New Roman" w:hAnsi="Times New Roman" w:cs="Times New Roman"/>
          <w:sz w:val="28"/>
          <w:szCs w:val="28"/>
        </w:rPr>
        <w:t xml:space="preserve"> руководствуясь</w:t>
      </w:r>
      <w:r w:rsidR="00060AC7" w:rsidRPr="00731DA7">
        <w:rPr>
          <w:rFonts w:ascii="Times New Roman" w:hAnsi="Times New Roman" w:cs="Times New Roman"/>
          <w:sz w:val="28"/>
          <w:szCs w:val="28"/>
        </w:rPr>
        <w:t xml:space="preserve"> </w:t>
      </w:r>
      <w:r w:rsidR="00B142E0">
        <w:rPr>
          <w:rFonts w:ascii="Times New Roman" w:hAnsi="Times New Roman" w:cs="Times New Roman"/>
          <w:sz w:val="28"/>
          <w:szCs w:val="28"/>
        </w:rPr>
        <w:t>положени</w:t>
      </w:r>
      <w:r>
        <w:rPr>
          <w:rFonts w:ascii="Times New Roman" w:hAnsi="Times New Roman" w:cs="Times New Roman"/>
          <w:sz w:val="28"/>
          <w:szCs w:val="28"/>
        </w:rPr>
        <w:t>ем</w:t>
      </w:r>
      <w:r w:rsidR="00B142E0">
        <w:rPr>
          <w:rFonts w:ascii="Times New Roman" w:hAnsi="Times New Roman" w:cs="Times New Roman"/>
          <w:sz w:val="28"/>
          <w:szCs w:val="28"/>
        </w:rPr>
        <w:t xml:space="preserve"> об Управлении образования администрации Шарыповского района</w:t>
      </w:r>
      <w:r w:rsidR="00060AC7" w:rsidRPr="00731DA7">
        <w:rPr>
          <w:rFonts w:ascii="Times New Roman" w:hAnsi="Times New Roman" w:cs="Times New Roman"/>
          <w:sz w:val="28"/>
          <w:szCs w:val="28"/>
        </w:rPr>
        <w:t>,</w:t>
      </w:r>
    </w:p>
    <w:p w:rsidR="00060AC7" w:rsidRPr="00731DA7" w:rsidRDefault="00060AC7" w:rsidP="00060AC7">
      <w:pPr>
        <w:spacing w:after="0" w:line="240" w:lineRule="auto"/>
        <w:rPr>
          <w:rFonts w:ascii="Times New Roman" w:hAnsi="Times New Roman" w:cs="Times New Roman"/>
          <w:sz w:val="28"/>
          <w:szCs w:val="28"/>
        </w:rPr>
      </w:pPr>
      <w:r w:rsidRPr="00731DA7">
        <w:rPr>
          <w:rFonts w:ascii="Times New Roman" w:hAnsi="Times New Roman" w:cs="Times New Roman"/>
          <w:sz w:val="28"/>
          <w:szCs w:val="28"/>
        </w:rPr>
        <w:t>ПРИКАЗЫВАЮ:</w:t>
      </w:r>
    </w:p>
    <w:p w:rsidR="00060AC7" w:rsidRDefault="00060AC7" w:rsidP="001040A3">
      <w:pPr>
        <w:autoSpaceDE w:val="0"/>
        <w:autoSpaceDN w:val="0"/>
        <w:adjustRightInd w:val="0"/>
        <w:spacing w:after="0" w:line="240" w:lineRule="auto"/>
        <w:ind w:firstLine="539"/>
        <w:jc w:val="both"/>
        <w:rPr>
          <w:rFonts w:ascii="Times New Roman" w:hAnsi="Times New Roman" w:cs="Times New Roman"/>
          <w:sz w:val="28"/>
          <w:szCs w:val="28"/>
        </w:rPr>
      </w:pPr>
      <w:r w:rsidRPr="00731DA7">
        <w:rPr>
          <w:rFonts w:ascii="Times New Roman" w:hAnsi="Times New Roman" w:cs="Times New Roman"/>
          <w:sz w:val="28"/>
          <w:szCs w:val="28"/>
        </w:rPr>
        <w:t xml:space="preserve">1. </w:t>
      </w:r>
      <w:r w:rsidR="001040A3" w:rsidRPr="001040A3">
        <w:rPr>
          <w:rFonts w:ascii="Times New Roman" w:hAnsi="Times New Roman" w:cs="Times New Roman"/>
          <w:sz w:val="28"/>
          <w:szCs w:val="28"/>
        </w:rPr>
        <w:t xml:space="preserve">Утвердить Порядок предварительного согласования совершения </w:t>
      </w:r>
      <w:r w:rsidR="00461C88">
        <w:rPr>
          <w:rFonts w:ascii="Times New Roman" w:hAnsi="Times New Roman" w:cs="Times New Roman"/>
          <w:sz w:val="28"/>
          <w:szCs w:val="28"/>
        </w:rPr>
        <w:t xml:space="preserve">муниципальным бюджетным </w:t>
      </w:r>
      <w:r w:rsidR="001040A3" w:rsidRPr="001040A3">
        <w:rPr>
          <w:rFonts w:ascii="Times New Roman" w:eastAsia="Times New Roman" w:hAnsi="Times New Roman" w:cs="Times New Roman"/>
          <w:bCs/>
          <w:sz w:val="28"/>
          <w:szCs w:val="28"/>
        </w:rPr>
        <w:t>учреждением</w:t>
      </w:r>
      <w:r w:rsidR="001040A3" w:rsidRPr="001040A3">
        <w:rPr>
          <w:rFonts w:ascii="Times New Roman" w:hAnsi="Times New Roman" w:cs="Times New Roman"/>
          <w:sz w:val="28"/>
          <w:szCs w:val="28"/>
        </w:rPr>
        <w:t xml:space="preserve"> крупных сделок, соответствующих критериям, установленным пунктом 13 статьи 9.2 Федерального закона от 12 января 1996 г. № 7-ФЗ «О некоммерческих организациях», согласно приложению </w:t>
      </w:r>
      <w:r w:rsidR="00292EFC">
        <w:rPr>
          <w:rFonts w:ascii="Times New Roman" w:hAnsi="Times New Roman" w:cs="Times New Roman"/>
          <w:sz w:val="28"/>
          <w:szCs w:val="28"/>
        </w:rPr>
        <w:t>№1</w:t>
      </w:r>
      <w:r w:rsidR="001040A3" w:rsidRPr="001040A3">
        <w:rPr>
          <w:rFonts w:ascii="Times New Roman" w:hAnsi="Times New Roman" w:cs="Times New Roman"/>
          <w:sz w:val="28"/>
          <w:szCs w:val="28"/>
        </w:rPr>
        <w:t>.</w:t>
      </w:r>
    </w:p>
    <w:p w:rsidR="002C573E" w:rsidRDefault="002C573E" w:rsidP="002C573E">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2. </w:t>
      </w:r>
      <w:r w:rsidRPr="001040A3">
        <w:rPr>
          <w:rFonts w:ascii="Times New Roman" w:hAnsi="Times New Roman" w:cs="Times New Roman"/>
          <w:sz w:val="28"/>
          <w:szCs w:val="28"/>
        </w:rPr>
        <w:t xml:space="preserve">Утвердить Порядок </w:t>
      </w:r>
      <w:r>
        <w:rPr>
          <w:rFonts w:ascii="Times New Roman" w:hAnsi="Times New Roman" w:cs="Times New Roman"/>
          <w:sz w:val="28"/>
          <w:szCs w:val="28"/>
        </w:rPr>
        <w:t xml:space="preserve">принятия решения об одобрении сделок с участием муниципального бюджетного учреждения, в совершении которых имеется заинтересованность, определяемая в соответствии с критериями, установленными статьей 27 Федерального закона от </w:t>
      </w:r>
      <w:r w:rsidRPr="001040A3">
        <w:rPr>
          <w:rFonts w:ascii="Times New Roman" w:eastAsia="Times New Roman" w:hAnsi="Times New Roman" w:cs="Times New Roman"/>
          <w:bCs/>
          <w:sz w:val="28"/>
          <w:szCs w:val="28"/>
        </w:rPr>
        <w:t>12 января 1996 г. № 7-ФЗ</w:t>
      </w:r>
      <w:r>
        <w:rPr>
          <w:rFonts w:ascii="Times New Roman" w:eastAsia="Times New Roman" w:hAnsi="Times New Roman" w:cs="Times New Roman"/>
          <w:bCs/>
          <w:sz w:val="28"/>
          <w:szCs w:val="28"/>
        </w:rPr>
        <w:t xml:space="preserve"> «О некоммерческих организациях»</w:t>
      </w:r>
      <w:r w:rsidRPr="001040A3">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№2.</w:t>
      </w:r>
    </w:p>
    <w:p w:rsidR="002C573E" w:rsidRDefault="002C573E" w:rsidP="002C573E">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w:t>
      </w:r>
      <w:r w:rsidRPr="001040A3">
        <w:rPr>
          <w:rFonts w:ascii="Times New Roman" w:hAnsi="Times New Roman" w:cs="Times New Roman"/>
          <w:sz w:val="28"/>
          <w:szCs w:val="28"/>
        </w:rPr>
        <w:t>Утвердить Порядок</w:t>
      </w:r>
      <w:r w:rsidRPr="002C573E">
        <w:rPr>
          <w:rFonts w:ascii="Times New Roman" w:hAnsi="Times New Roman" w:cs="Times New Roman"/>
          <w:sz w:val="28"/>
          <w:szCs w:val="28"/>
        </w:rPr>
        <w:t xml:space="preserve"> </w:t>
      </w:r>
      <w:r>
        <w:rPr>
          <w:rFonts w:ascii="Times New Roman" w:hAnsi="Times New Roman" w:cs="Times New Roman"/>
          <w:sz w:val="28"/>
          <w:szCs w:val="28"/>
        </w:rPr>
        <w:t>согласования распоряжения особо ценным движимым имуществом, закрепленным за муниципальным бюджетным учреждением учредителем либо приобретенным учреждением за счет средств, выделенных его учредителем на приобретение такого имущества</w:t>
      </w:r>
      <w:r w:rsidRPr="001040A3">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№3.</w:t>
      </w:r>
    </w:p>
    <w:p w:rsidR="002C573E" w:rsidRDefault="002C573E" w:rsidP="002C573E">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w:t>
      </w:r>
      <w:proofErr w:type="gramStart"/>
      <w:r w:rsidRPr="001040A3">
        <w:rPr>
          <w:rFonts w:ascii="Times New Roman" w:hAnsi="Times New Roman" w:cs="Times New Roman"/>
          <w:sz w:val="28"/>
          <w:szCs w:val="28"/>
        </w:rPr>
        <w:t>Утвердить Порядок</w:t>
      </w:r>
      <w:r>
        <w:rPr>
          <w:rFonts w:ascii="Times New Roman" w:hAnsi="Times New Roman" w:cs="Times New Roman"/>
          <w:sz w:val="28"/>
          <w:szCs w:val="28"/>
        </w:rPr>
        <w:t xml:space="preserve"> согласования передачи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муниципальным  бюджетным учреждением собственником или приобретенного муниципальным бюджетным учреждением за счет средств, выделенных ему собственником на приобретение такого имущества, а также недвижимого имущества</w:t>
      </w:r>
      <w:r w:rsidRPr="001040A3">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№4.</w:t>
      </w:r>
      <w:proofErr w:type="gramEnd"/>
    </w:p>
    <w:p w:rsidR="00060AC7" w:rsidRPr="00060AC7" w:rsidRDefault="002C573E" w:rsidP="00060AC7">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5</w:t>
      </w:r>
      <w:r w:rsidR="00060AC7" w:rsidRPr="00060AC7">
        <w:rPr>
          <w:rFonts w:ascii="Times New Roman" w:hAnsi="Times New Roman" w:cs="Times New Roman"/>
          <w:sz w:val="28"/>
          <w:szCs w:val="28"/>
        </w:rPr>
        <w:t xml:space="preserve">. </w:t>
      </w:r>
      <w:proofErr w:type="gramStart"/>
      <w:r w:rsidR="00060AC7" w:rsidRPr="00060AC7">
        <w:rPr>
          <w:rFonts w:ascii="Times New Roman" w:hAnsi="Times New Roman" w:cs="Times New Roman"/>
          <w:sz w:val="28"/>
          <w:szCs w:val="28"/>
        </w:rPr>
        <w:t>Настоящий Приказ вступает в силу с 1 января 2011 г.</w:t>
      </w:r>
      <w:r w:rsidR="00461C88">
        <w:rPr>
          <w:rFonts w:ascii="Times New Roman" w:hAnsi="Times New Roman" w:cs="Times New Roman"/>
          <w:sz w:val="28"/>
          <w:szCs w:val="28"/>
        </w:rPr>
        <w:t xml:space="preserve"> и</w:t>
      </w:r>
      <w:r w:rsidR="00060AC7" w:rsidRPr="00060AC7">
        <w:rPr>
          <w:rFonts w:ascii="Times New Roman" w:hAnsi="Times New Roman" w:cs="Times New Roman"/>
          <w:sz w:val="28"/>
          <w:szCs w:val="28"/>
        </w:rPr>
        <w:t xml:space="preserve"> применяется к подведомственным бюджетным учреждениям, в отношении которых в соответствии с положениями части 15 статьи 33 Федерального закона от 8 </w:t>
      </w:r>
      <w:r w:rsidR="00060AC7" w:rsidRPr="00060AC7">
        <w:rPr>
          <w:rFonts w:ascii="Times New Roman" w:hAnsi="Times New Roman" w:cs="Times New Roman"/>
          <w:sz w:val="28"/>
          <w:szCs w:val="28"/>
        </w:rPr>
        <w:lastRenderedPageBreak/>
        <w:t xml:space="preserve">мая 2010 г.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w:t>
      </w:r>
      <w:r w:rsidR="00196ABD">
        <w:rPr>
          <w:rFonts w:ascii="Times New Roman" w:hAnsi="Times New Roman" w:cs="Times New Roman"/>
          <w:sz w:val="28"/>
          <w:szCs w:val="28"/>
        </w:rPr>
        <w:t>управлением образования администрации Шарыповского района</w:t>
      </w:r>
      <w:r w:rsidR="00060AC7" w:rsidRPr="00060AC7">
        <w:rPr>
          <w:rFonts w:ascii="Times New Roman" w:hAnsi="Times New Roman" w:cs="Times New Roman"/>
          <w:sz w:val="28"/>
          <w:szCs w:val="28"/>
        </w:rPr>
        <w:t xml:space="preserve"> принято</w:t>
      </w:r>
      <w:proofErr w:type="gramEnd"/>
      <w:r w:rsidR="00060AC7" w:rsidRPr="00060AC7">
        <w:rPr>
          <w:rFonts w:ascii="Times New Roman" w:hAnsi="Times New Roman" w:cs="Times New Roman"/>
          <w:sz w:val="28"/>
          <w:szCs w:val="28"/>
        </w:rPr>
        <w:t xml:space="preserve"> решение о предоставлении им субсидий из бюджета в соответствии с абзацем первым пункта 1 статьи 78.1 Бюджетного кодекса Российской Федерации.</w:t>
      </w:r>
    </w:p>
    <w:p w:rsidR="00060AC7" w:rsidRPr="00537397" w:rsidRDefault="002C573E" w:rsidP="00060AC7">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060AC7" w:rsidRPr="00537397">
        <w:rPr>
          <w:rFonts w:ascii="Times New Roman" w:hAnsi="Times New Roman" w:cs="Times New Roman"/>
          <w:sz w:val="28"/>
          <w:szCs w:val="28"/>
        </w:rPr>
        <w:t xml:space="preserve">. </w:t>
      </w:r>
      <w:proofErr w:type="gramStart"/>
      <w:r w:rsidR="00060AC7" w:rsidRPr="00537397">
        <w:rPr>
          <w:rFonts w:ascii="Times New Roman" w:hAnsi="Times New Roman" w:cs="Times New Roman"/>
          <w:sz w:val="28"/>
          <w:szCs w:val="28"/>
        </w:rPr>
        <w:t>Контроль за</w:t>
      </w:r>
      <w:proofErr w:type="gramEnd"/>
      <w:r w:rsidR="00060AC7" w:rsidRPr="00537397">
        <w:rPr>
          <w:rFonts w:ascii="Times New Roman" w:hAnsi="Times New Roman" w:cs="Times New Roman"/>
          <w:sz w:val="28"/>
          <w:szCs w:val="28"/>
        </w:rPr>
        <w:t xml:space="preserve"> исполнением приказа </w:t>
      </w:r>
      <w:r w:rsidR="009C7FCB">
        <w:rPr>
          <w:rFonts w:ascii="Times New Roman" w:hAnsi="Times New Roman" w:cs="Times New Roman"/>
          <w:sz w:val="28"/>
          <w:szCs w:val="28"/>
        </w:rPr>
        <w:t>оставляю за собой</w:t>
      </w:r>
      <w:r w:rsidR="00060AC7" w:rsidRPr="00537397">
        <w:rPr>
          <w:rFonts w:ascii="Times New Roman" w:hAnsi="Times New Roman" w:cs="Times New Roman"/>
          <w:sz w:val="28"/>
          <w:szCs w:val="28"/>
        </w:rPr>
        <w:t>.</w:t>
      </w:r>
      <w:r w:rsidR="00060AC7" w:rsidRPr="00537397">
        <w:rPr>
          <w:rFonts w:ascii="Times New Roman" w:hAnsi="Times New Roman" w:cs="Times New Roman"/>
          <w:sz w:val="28"/>
          <w:szCs w:val="28"/>
        </w:rPr>
        <w:tab/>
        <w:t xml:space="preserve">          </w:t>
      </w:r>
    </w:p>
    <w:p w:rsidR="00060AC7" w:rsidRDefault="00060AC7" w:rsidP="00060AC7">
      <w:pPr>
        <w:spacing w:after="0" w:line="240" w:lineRule="auto"/>
        <w:rPr>
          <w:rFonts w:ascii="Times New Roman" w:hAnsi="Times New Roman" w:cs="Times New Roman"/>
          <w:sz w:val="28"/>
          <w:szCs w:val="28"/>
        </w:rPr>
      </w:pPr>
    </w:p>
    <w:p w:rsidR="00060AC7" w:rsidRPr="00B0184D" w:rsidRDefault="00060AC7" w:rsidP="00060AC7">
      <w:pPr>
        <w:spacing w:after="0" w:line="240" w:lineRule="auto"/>
        <w:rPr>
          <w:rFonts w:ascii="Times New Roman" w:hAnsi="Times New Roman" w:cs="Times New Roman"/>
          <w:sz w:val="28"/>
          <w:szCs w:val="28"/>
        </w:rPr>
      </w:pPr>
    </w:p>
    <w:p w:rsidR="00060AC7" w:rsidRPr="00B0184D" w:rsidRDefault="00060AC7" w:rsidP="00060AC7">
      <w:pPr>
        <w:tabs>
          <w:tab w:val="num" w:pos="0"/>
        </w:tabs>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УО АШР</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0184D">
        <w:rPr>
          <w:rFonts w:ascii="Times New Roman" w:hAnsi="Times New Roman" w:cs="Times New Roman"/>
          <w:sz w:val="28"/>
          <w:szCs w:val="28"/>
        </w:rPr>
        <w:tab/>
        <w:t xml:space="preserve"> </w:t>
      </w:r>
      <w:r w:rsidRPr="00B0184D">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B0184D">
        <w:rPr>
          <w:rFonts w:ascii="Times New Roman" w:hAnsi="Times New Roman" w:cs="Times New Roman"/>
          <w:sz w:val="28"/>
          <w:szCs w:val="28"/>
        </w:rPr>
        <w:t xml:space="preserve">      </w:t>
      </w:r>
      <w:r>
        <w:rPr>
          <w:rFonts w:ascii="Times New Roman" w:hAnsi="Times New Roman" w:cs="Times New Roman"/>
          <w:sz w:val="28"/>
          <w:szCs w:val="28"/>
        </w:rPr>
        <w:t>А.С. Лобастов</w:t>
      </w:r>
    </w:p>
    <w:p w:rsidR="00060AC7" w:rsidRDefault="00060AC7" w:rsidP="00060AC7">
      <w:pPr>
        <w:spacing w:after="0" w:line="240" w:lineRule="auto"/>
        <w:rPr>
          <w:rFonts w:ascii="Times New Roman" w:hAnsi="Times New Roman" w:cs="Times New Roman"/>
          <w:sz w:val="28"/>
          <w:szCs w:val="28"/>
        </w:rPr>
      </w:pPr>
    </w:p>
    <w:p w:rsidR="009362E7" w:rsidRDefault="009362E7" w:rsidP="00060AC7">
      <w:pPr>
        <w:spacing w:after="0" w:line="240" w:lineRule="auto"/>
        <w:rPr>
          <w:rFonts w:ascii="Times New Roman" w:hAnsi="Times New Roman" w:cs="Times New Roman"/>
          <w:sz w:val="28"/>
          <w:szCs w:val="28"/>
        </w:rPr>
      </w:pPr>
    </w:p>
    <w:p w:rsidR="009362E7" w:rsidRDefault="009362E7" w:rsidP="00060AC7">
      <w:pPr>
        <w:spacing w:after="0" w:line="240" w:lineRule="auto"/>
        <w:rPr>
          <w:rFonts w:ascii="Times New Roman" w:hAnsi="Times New Roman" w:cs="Times New Roman"/>
          <w:sz w:val="28"/>
          <w:szCs w:val="28"/>
        </w:rPr>
      </w:pPr>
    </w:p>
    <w:p w:rsidR="009362E7" w:rsidRDefault="009362E7" w:rsidP="00060AC7">
      <w:pPr>
        <w:spacing w:after="0" w:line="240" w:lineRule="auto"/>
        <w:rPr>
          <w:rFonts w:ascii="Times New Roman" w:hAnsi="Times New Roman" w:cs="Times New Roman"/>
          <w:sz w:val="28"/>
          <w:szCs w:val="28"/>
        </w:rPr>
      </w:pPr>
    </w:p>
    <w:p w:rsidR="009362E7" w:rsidRDefault="009362E7" w:rsidP="00060AC7">
      <w:pPr>
        <w:spacing w:after="0" w:line="240" w:lineRule="auto"/>
        <w:rPr>
          <w:rFonts w:ascii="Times New Roman" w:hAnsi="Times New Roman" w:cs="Times New Roman"/>
          <w:sz w:val="28"/>
          <w:szCs w:val="28"/>
        </w:rPr>
      </w:pPr>
    </w:p>
    <w:p w:rsidR="009362E7" w:rsidRDefault="009362E7"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BF240E" w:rsidRDefault="00BF240E" w:rsidP="00060AC7">
      <w:pPr>
        <w:spacing w:after="0" w:line="240" w:lineRule="auto"/>
        <w:rPr>
          <w:rFonts w:ascii="Times New Roman" w:hAnsi="Times New Roman" w:cs="Times New Roman"/>
          <w:sz w:val="28"/>
          <w:szCs w:val="28"/>
        </w:rPr>
      </w:pPr>
    </w:p>
    <w:p w:rsidR="00BF240E" w:rsidRDefault="00BF240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C573E" w:rsidRDefault="002C573E" w:rsidP="00060AC7">
      <w:pPr>
        <w:spacing w:after="0" w:line="240" w:lineRule="auto"/>
        <w:rPr>
          <w:rFonts w:ascii="Times New Roman" w:hAnsi="Times New Roman" w:cs="Times New Roman"/>
          <w:sz w:val="28"/>
          <w:szCs w:val="28"/>
        </w:rPr>
      </w:pPr>
    </w:p>
    <w:p w:rsidR="00292EFC" w:rsidRDefault="001843E6" w:rsidP="001843E6">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1843E6" w:rsidRPr="00953F86" w:rsidRDefault="00292EFC" w:rsidP="001843E6">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t>Приложение №1</w:t>
      </w:r>
      <w:r w:rsidR="001843E6" w:rsidRPr="00953F86">
        <w:rPr>
          <w:rFonts w:ascii="Times New Roman" w:hAnsi="Times New Roman" w:cs="Times New Roman"/>
          <w:sz w:val="28"/>
          <w:szCs w:val="28"/>
        </w:rPr>
        <w:t xml:space="preserve"> </w:t>
      </w:r>
    </w:p>
    <w:p w:rsidR="001843E6" w:rsidRDefault="00292EFC" w:rsidP="001843E6">
      <w:pPr>
        <w:pStyle w:val="a5"/>
        <w:spacing w:after="0"/>
        <w:jc w:val="right"/>
        <w:rPr>
          <w:rFonts w:ascii="Times New Roman" w:hAnsi="Times New Roman" w:cs="Times New Roman"/>
          <w:sz w:val="28"/>
          <w:szCs w:val="28"/>
        </w:rPr>
      </w:pPr>
      <w:r>
        <w:rPr>
          <w:rFonts w:ascii="Times New Roman" w:hAnsi="Times New Roman" w:cs="Times New Roman"/>
          <w:sz w:val="28"/>
          <w:szCs w:val="28"/>
        </w:rPr>
        <w:t xml:space="preserve">к </w:t>
      </w:r>
      <w:r w:rsidR="001843E6">
        <w:rPr>
          <w:rFonts w:ascii="Times New Roman" w:hAnsi="Times New Roman" w:cs="Times New Roman"/>
          <w:sz w:val="28"/>
          <w:szCs w:val="28"/>
        </w:rPr>
        <w:t>приказ</w:t>
      </w:r>
      <w:r>
        <w:rPr>
          <w:rFonts w:ascii="Times New Roman" w:hAnsi="Times New Roman" w:cs="Times New Roman"/>
          <w:sz w:val="28"/>
          <w:szCs w:val="28"/>
        </w:rPr>
        <w:t>у</w:t>
      </w:r>
      <w:r w:rsidR="001843E6">
        <w:rPr>
          <w:rFonts w:ascii="Times New Roman" w:hAnsi="Times New Roman" w:cs="Times New Roman"/>
          <w:sz w:val="28"/>
          <w:szCs w:val="28"/>
        </w:rPr>
        <w:t xml:space="preserve"> управления образования</w:t>
      </w:r>
    </w:p>
    <w:p w:rsidR="001843E6" w:rsidRPr="00953F86" w:rsidRDefault="001843E6" w:rsidP="001843E6">
      <w:pPr>
        <w:pStyle w:val="a5"/>
        <w:spacing w:after="0"/>
        <w:jc w:val="right"/>
        <w:rPr>
          <w:rFonts w:ascii="Times New Roman" w:hAnsi="Times New Roman" w:cs="Times New Roman"/>
          <w:sz w:val="28"/>
          <w:szCs w:val="28"/>
        </w:rPr>
      </w:pPr>
      <w:r>
        <w:rPr>
          <w:rFonts w:ascii="Times New Roman" w:hAnsi="Times New Roman" w:cs="Times New Roman"/>
          <w:sz w:val="28"/>
          <w:szCs w:val="28"/>
        </w:rPr>
        <w:t>а</w:t>
      </w:r>
      <w:r w:rsidRPr="00953F86">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 Ш</w:t>
      </w:r>
      <w:r w:rsidRPr="00953F86">
        <w:rPr>
          <w:rFonts w:ascii="Times New Roman" w:hAnsi="Times New Roman" w:cs="Times New Roman"/>
          <w:sz w:val="28"/>
          <w:szCs w:val="28"/>
        </w:rPr>
        <w:t>арыповского района</w:t>
      </w:r>
    </w:p>
    <w:p w:rsidR="001843E6" w:rsidRDefault="001843E6" w:rsidP="001843E6">
      <w:pPr>
        <w:pStyle w:val="a5"/>
        <w:spacing w:after="0"/>
        <w:jc w:val="right"/>
        <w:rPr>
          <w:rFonts w:ascii="Times New Roman" w:hAnsi="Times New Roman" w:cs="Times New Roman"/>
          <w:sz w:val="28"/>
          <w:szCs w:val="28"/>
        </w:rPr>
      </w:pPr>
      <w:r>
        <w:rPr>
          <w:rFonts w:ascii="Times New Roman" w:hAnsi="Times New Roman" w:cs="Times New Roman"/>
          <w:sz w:val="28"/>
          <w:szCs w:val="28"/>
        </w:rPr>
        <w:t>о</w:t>
      </w:r>
      <w:r w:rsidR="00C244BC">
        <w:rPr>
          <w:rFonts w:ascii="Times New Roman" w:hAnsi="Times New Roman" w:cs="Times New Roman"/>
          <w:sz w:val="28"/>
          <w:szCs w:val="28"/>
        </w:rPr>
        <w:t>т 22.11.2010</w:t>
      </w:r>
      <w:r w:rsidRPr="00953F86">
        <w:rPr>
          <w:rFonts w:ascii="Times New Roman" w:hAnsi="Times New Roman" w:cs="Times New Roman"/>
          <w:sz w:val="28"/>
          <w:szCs w:val="28"/>
        </w:rPr>
        <w:t xml:space="preserve"> №</w:t>
      </w:r>
      <w:r w:rsidR="00C244BC">
        <w:rPr>
          <w:rFonts w:ascii="Times New Roman" w:hAnsi="Times New Roman" w:cs="Times New Roman"/>
          <w:sz w:val="28"/>
          <w:szCs w:val="28"/>
        </w:rPr>
        <w:t>209/1</w:t>
      </w:r>
    </w:p>
    <w:p w:rsidR="001843E6" w:rsidRDefault="001843E6" w:rsidP="001843E6">
      <w:pPr>
        <w:pStyle w:val="a5"/>
        <w:spacing w:after="0"/>
        <w:jc w:val="right"/>
        <w:rPr>
          <w:rFonts w:ascii="Times New Roman" w:hAnsi="Times New Roman" w:cs="Times New Roman"/>
          <w:sz w:val="28"/>
          <w:szCs w:val="28"/>
        </w:rPr>
      </w:pPr>
    </w:p>
    <w:p w:rsidR="001843E6" w:rsidRDefault="001843E6" w:rsidP="001843E6">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Порядок</w:t>
      </w:r>
    </w:p>
    <w:p w:rsidR="001843E6" w:rsidRDefault="001843E6" w:rsidP="001843E6">
      <w:pPr>
        <w:spacing w:after="0" w:line="240" w:lineRule="auto"/>
        <w:jc w:val="center"/>
        <w:rPr>
          <w:rFonts w:ascii="Times New Roman" w:eastAsia="Times New Roman" w:hAnsi="Times New Roman" w:cs="Times New Roman"/>
          <w:bCs/>
          <w:sz w:val="28"/>
          <w:szCs w:val="28"/>
        </w:rPr>
      </w:pPr>
      <w:r w:rsidRPr="001040A3">
        <w:rPr>
          <w:rFonts w:ascii="Times New Roman" w:eastAsia="Times New Roman" w:hAnsi="Times New Roman" w:cs="Times New Roman"/>
          <w:bCs/>
          <w:sz w:val="28"/>
          <w:szCs w:val="28"/>
        </w:rPr>
        <w:t xml:space="preserve">предварительного согласования совершения </w:t>
      </w:r>
      <w:r w:rsidR="00292EFC">
        <w:rPr>
          <w:rFonts w:ascii="Times New Roman" w:eastAsia="Times New Roman" w:hAnsi="Times New Roman" w:cs="Times New Roman"/>
          <w:bCs/>
          <w:sz w:val="28"/>
          <w:szCs w:val="28"/>
        </w:rPr>
        <w:t>муниципальным бюджетным</w:t>
      </w:r>
      <w:r w:rsidRPr="001040A3">
        <w:rPr>
          <w:rFonts w:ascii="Times New Roman" w:eastAsia="Times New Roman" w:hAnsi="Times New Roman" w:cs="Times New Roman"/>
          <w:bCs/>
          <w:sz w:val="28"/>
          <w:szCs w:val="28"/>
        </w:rPr>
        <w:t xml:space="preserve"> учреждением крупных сделок, соответствующих критериям, установленным пунктом 13 статьи 9.2 Федерального закона от 12 января 1996 г. № 7-ФЗ «О некоммерческих организациях»</w:t>
      </w:r>
    </w:p>
    <w:p w:rsidR="001843E6" w:rsidRPr="00C0404E" w:rsidRDefault="001843E6" w:rsidP="001843E6">
      <w:pPr>
        <w:spacing w:after="0" w:line="240" w:lineRule="auto"/>
        <w:jc w:val="center"/>
        <w:rPr>
          <w:rFonts w:ascii="Times New Roman" w:hAnsi="Times New Roman" w:cs="Times New Roman"/>
          <w:sz w:val="28"/>
          <w:szCs w:val="28"/>
        </w:rPr>
      </w:pP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 Настоящий Порядок устанавливает правила предварительного согласования совершения </w:t>
      </w:r>
      <w:r>
        <w:rPr>
          <w:rFonts w:ascii="Times New Roman" w:eastAsia="Times New Roman" w:hAnsi="Times New Roman" w:cs="Times New Roman"/>
          <w:bCs/>
          <w:sz w:val="28"/>
          <w:szCs w:val="28"/>
        </w:rPr>
        <w:t xml:space="preserve">муниципальным бюджетным </w:t>
      </w:r>
      <w:r w:rsidRPr="001040A3">
        <w:rPr>
          <w:rFonts w:ascii="Times New Roman" w:eastAsia="Times New Roman" w:hAnsi="Times New Roman" w:cs="Times New Roman"/>
          <w:bCs/>
          <w:sz w:val="28"/>
          <w:szCs w:val="28"/>
        </w:rPr>
        <w:t>учреждением</w:t>
      </w:r>
      <w:r>
        <w:rPr>
          <w:rFonts w:ascii="Times New Roman" w:hAnsi="Times New Roman" w:cs="Times New Roman"/>
          <w:sz w:val="28"/>
          <w:szCs w:val="28"/>
        </w:rPr>
        <w:t xml:space="preserve"> (далее - учреждение), находящимися в ведении Управления образования администрации Шарыповского района, крупных сделок, соответствующих критериям, установленным </w:t>
      </w:r>
      <w:hyperlink r:id="rId5" w:history="1">
        <w:r w:rsidRPr="001843E6">
          <w:rPr>
            <w:rFonts w:ascii="Times New Roman" w:hAnsi="Times New Roman" w:cs="Times New Roman"/>
            <w:sz w:val="28"/>
            <w:szCs w:val="28"/>
          </w:rPr>
          <w:t>пунктом 13 статьи 9.2</w:t>
        </w:r>
      </w:hyperlink>
      <w:r>
        <w:rPr>
          <w:rFonts w:ascii="Times New Roman" w:hAnsi="Times New Roman" w:cs="Times New Roman"/>
          <w:sz w:val="28"/>
          <w:szCs w:val="28"/>
        </w:rPr>
        <w:t xml:space="preserve"> Федерального закона от 12 января 1996 г. N 7-ФЗ "О некоммерческих организациях" (далее - крупная сделка).</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Крупная сделка может быть совершена учреждением только с предварительного согласия Управления образования администрации Шарыповского района.</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proofErr w:type="gramStart"/>
      <w:r>
        <w:rPr>
          <w:rFonts w:ascii="Times New Roman" w:hAnsi="Times New Roman" w:cs="Times New Roman"/>
          <w:sz w:val="28"/>
          <w:szCs w:val="28"/>
        </w:rPr>
        <w:t>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w:t>
      </w:r>
      <w:proofErr w:type="gramEnd"/>
      <w:r>
        <w:rPr>
          <w:rFonts w:ascii="Times New Roman" w:hAnsi="Times New Roman" w:cs="Times New Roman"/>
          <w:sz w:val="28"/>
          <w:szCs w:val="28"/>
        </w:rPr>
        <w:t xml:space="preserve"> его бухгалтерской отчетности на последнюю отчетную дату, если уставом бюджетного учреждения не предусмотрен меньший размер крупной сделки.</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Для согласования совершения учреждени</w:t>
      </w:r>
      <w:r w:rsidR="00292EFC">
        <w:rPr>
          <w:rFonts w:ascii="Times New Roman" w:hAnsi="Times New Roman" w:cs="Times New Roman"/>
          <w:sz w:val="28"/>
          <w:szCs w:val="28"/>
        </w:rPr>
        <w:t>ем</w:t>
      </w:r>
      <w:r>
        <w:rPr>
          <w:rFonts w:ascii="Times New Roman" w:hAnsi="Times New Roman" w:cs="Times New Roman"/>
          <w:sz w:val="28"/>
          <w:szCs w:val="28"/>
        </w:rPr>
        <w:t xml:space="preserve"> крупных сделок учреждение представляет в </w:t>
      </w:r>
      <w:r w:rsidR="009362E7">
        <w:rPr>
          <w:rFonts w:ascii="Times New Roman" w:hAnsi="Times New Roman" w:cs="Times New Roman"/>
          <w:sz w:val="28"/>
          <w:szCs w:val="28"/>
        </w:rPr>
        <w:t>Управление образования администрации Шарыповского района</w:t>
      </w:r>
      <w:r>
        <w:rPr>
          <w:rFonts w:ascii="Times New Roman" w:hAnsi="Times New Roman" w:cs="Times New Roman"/>
          <w:sz w:val="28"/>
          <w:szCs w:val="28"/>
        </w:rPr>
        <w:t xml:space="preserve"> следующие документы:</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сопроводительное письмо о согласовании совершения учреждени</w:t>
      </w:r>
      <w:r w:rsidR="009362E7">
        <w:rPr>
          <w:rFonts w:ascii="Times New Roman" w:hAnsi="Times New Roman" w:cs="Times New Roman"/>
          <w:sz w:val="28"/>
          <w:szCs w:val="28"/>
        </w:rPr>
        <w:t>ем</w:t>
      </w:r>
      <w:r>
        <w:rPr>
          <w:rFonts w:ascii="Times New Roman" w:hAnsi="Times New Roman" w:cs="Times New Roman"/>
          <w:sz w:val="28"/>
          <w:szCs w:val="28"/>
        </w:rPr>
        <w:t xml:space="preserve"> крупных сделок;</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сопроводительное письмо должно содержать:</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обоснование и цель совершения сделки;</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информацию о сторонах сделки;</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предмет и цену сделки в рублях (числом и прописью), включая налог на добавленную стоимость;</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сроки исполнения обязательств по сделке;</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источники финансирования сделки;</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иные существенные условия сделки, установленные законодательством Российской Федерации или иными правовыми актами, либо относительно которых по заявлению одной из сторон должно быть достигнуто соглашение.</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проект сделки (договора) со всеми приложениями к нему;</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копии договоров, связанных со сделкой, требующей согласования;</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проект заявки (при намерении учреждения подать заявку в соответствии с </w:t>
      </w:r>
      <w:hyperlink r:id="rId6" w:history="1">
        <w:r w:rsidRPr="009362E7">
          <w:rPr>
            <w:rFonts w:ascii="Times New Roman" w:hAnsi="Times New Roman" w:cs="Times New Roman"/>
            <w:sz w:val="28"/>
            <w:szCs w:val="28"/>
          </w:rPr>
          <w:t>законодательством</w:t>
        </w:r>
      </w:hyperlink>
      <w:r w:rsidRPr="009362E7">
        <w:rPr>
          <w:rFonts w:ascii="Times New Roman" w:hAnsi="Times New Roman" w:cs="Times New Roman"/>
          <w:sz w:val="28"/>
          <w:szCs w:val="28"/>
        </w:rPr>
        <w:t xml:space="preserve"> </w:t>
      </w:r>
      <w:r>
        <w:rPr>
          <w:rFonts w:ascii="Times New Roman" w:hAnsi="Times New Roman" w:cs="Times New Roman"/>
          <w:sz w:val="28"/>
          <w:szCs w:val="28"/>
        </w:rPr>
        <w:t>Российской Федерации о размещении заказов);</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справка-обоснование целесообразности заключения сделки;</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справка о прогнозе влияния результатов сделки на повышение эффективности деятельности учреждения;</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справка о способности (обеспеченности) исполнения обязательств учреждения по сделке;</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расчет цены сделки как критерия отнесения сделки к крупной в целях обоснования необходимости ее согласования.</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Представляемые документы подписываются руководителем (лицом, исполняющим его обязанности) или заместителем руководителя, уполномоченным на основании доверенности на совершение данной сделки, </w:t>
      </w:r>
      <w:r w:rsidR="009362E7">
        <w:rPr>
          <w:rFonts w:ascii="Times New Roman" w:hAnsi="Times New Roman" w:cs="Times New Roman"/>
          <w:sz w:val="28"/>
          <w:szCs w:val="28"/>
        </w:rPr>
        <w:t>и главным бухгалтером</w:t>
      </w:r>
      <w:r>
        <w:rPr>
          <w:rFonts w:ascii="Times New Roman" w:hAnsi="Times New Roman" w:cs="Times New Roman"/>
          <w:sz w:val="28"/>
          <w:szCs w:val="28"/>
        </w:rPr>
        <w:t>, и представляются в прошитом, пронумерованном и скрепленном печатью виде.</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Представленные документы рассматриваются </w:t>
      </w:r>
      <w:r w:rsidR="009362E7">
        <w:rPr>
          <w:rFonts w:ascii="Times New Roman" w:hAnsi="Times New Roman" w:cs="Times New Roman"/>
          <w:sz w:val="28"/>
          <w:szCs w:val="28"/>
        </w:rPr>
        <w:t xml:space="preserve">Управлением образования администрации Шарыповского района </w:t>
      </w:r>
      <w:r>
        <w:rPr>
          <w:rFonts w:ascii="Times New Roman" w:hAnsi="Times New Roman" w:cs="Times New Roman"/>
          <w:sz w:val="28"/>
          <w:szCs w:val="28"/>
        </w:rPr>
        <w:t>в течение 15 рабочих дней со дня их получения.</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w:t>
      </w:r>
      <w:r w:rsidR="009362E7">
        <w:rPr>
          <w:rFonts w:ascii="Times New Roman" w:hAnsi="Times New Roman" w:cs="Times New Roman"/>
          <w:sz w:val="28"/>
          <w:szCs w:val="28"/>
        </w:rPr>
        <w:t xml:space="preserve">Управление образования администрации Шарыповского района </w:t>
      </w:r>
      <w:r>
        <w:rPr>
          <w:rFonts w:ascii="Times New Roman" w:hAnsi="Times New Roman" w:cs="Times New Roman"/>
          <w:sz w:val="28"/>
          <w:szCs w:val="28"/>
        </w:rPr>
        <w:t>на основании представленных документов:</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проверяет полноту (комплектность) документов, представленных учреждением, их соответствие требованиям законодательства Российской Федерации и настоящего Порядка, наличие в сопроводительном письме сведений, указанных в </w:t>
      </w:r>
      <w:hyperlink r:id="rId7" w:history="1">
        <w:r w:rsidRPr="009362E7">
          <w:rPr>
            <w:rFonts w:ascii="Times New Roman" w:hAnsi="Times New Roman" w:cs="Times New Roman"/>
            <w:sz w:val="28"/>
            <w:szCs w:val="28"/>
          </w:rPr>
          <w:t>пункте 3</w:t>
        </w:r>
      </w:hyperlink>
      <w:r>
        <w:rPr>
          <w:rFonts w:ascii="Times New Roman" w:hAnsi="Times New Roman" w:cs="Times New Roman"/>
          <w:sz w:val="28"/>
          <w:szCs w:val="28"/>
        </w:rPr>
        <w:t xml:space="preserve"> настоящего Порядка, уведомляет учреждение в течение 10 рабочих дней о выявленных недостатках или о необходимости представить дополнительные документы и принимает доработанный вариант документов к повторному рассмотрению;</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рассматривает и согласовывает сделку</w:t>
      </w:r>
      <w:r w:rsidR="00D4390F">
        <w:rPr>
          <w:rFonts w:ascii="Times New Roman" w:hAnsi="Times New Roman" w:cs="Times New Roman"/>
          <w:sz w:val="28"/>
          <w:szCs w:val="28"/>
        </w:rPr>
        <w:t xml:space="preserve"> (после согласования с комитетом по управлению муниципальным имуществом и земельным отношениям администрации Шарыповского района)</w:t>
      </w:r>
      <w:r>
        <w:rPr>
          <w:rFonts w:ascii="Times New Roman" w:hAnsi="Times New Roman" w:cs="Times New Roman"/>
          <w:sz w:val="28"/>
          <w:szCs w:val="28"/>
        </w:rPr>
        <w:t>.</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6. По результатам рассмотрения представленных учреждением документов </w:t>
      </w:r>
      <w:r w:rsidR="009362E7">
        <w:rPr>
          <w:rFonts w:ascii="Times New Roman" w:hAnsi="Times New Roman" w:cs="Times New Roman"/>
          <w:sz w:val="28"/>
          <w:szCs w:val="28"/>
        </w:rPr>
        <w:t xml:space="preserve">Управление образования администрации Шарыповского района </w:t>
      </w:r>
      <w:r>
        <w:rPr>
          <w:rFonts w:ascii="Times New Roman" w:hAnsi="Times New Roman" w:cs="Times New Roman"/>
          <w:sz w:val="28"/>
          <w:szCs w:val="28"/>
        </w:rPr>
        <w:t>вправе принять решение об отказе в согласовании заключения сделки в случае:</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выявления в представленных документах неполных, необоснованных или недостоверных сведений;</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отсутствия достаточного обоснования целесообразности заключения сделки;</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несоответствия крупной сделки целям и видам деятельности учреждения;</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если совершение крупной сделки приведет к невозможности осуществления учреждением деятельности, цели, предмет и виды которой определены его уставом;</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если планируемая к заключению сделка противоречит нормам законодательства Российской Федерации.</w:t>
      </w:r>
    </w:p>
    <w:p w:rsidR="001843E6" w:rsidRDefault="001843E6">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7. Решение о предварительном согласовании совершения крупной сделки оформляется письмом </w:t>
      </w:r>
      <w:r w:rsidR="009362E7">
        <w:rPr>
          <w:rFonts w:ascii="Times New Roman" w:hAnsi="Times New Roman" w:cs="Times New Roman"/>
          <w:sz w:val="28"/>
          <w:szCs w:val="28"/>
        </w:rPr>
        <w:t>Управления образования администрации Шарыповского района</w:t>
      </w:r>
      <w:r>
        <w:rPr>
          <w:rFonts w:ascii="Times New Roman" w:hAnsi="Times New Roman" w:cs="Times New Roman"/>
          <w:sz w:val="28"/>
          <w:szCs w:val="28"/>
        </w:rPr>
        <w:t>.</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Pr="002C573E" w:rsidRDefault="00292EFC">
      <w:pPr>
        <w:autoSpaceDE w:val="0"/>
        <w:autoSpaceDN w:val="0"/>
        <w:adjustRightInd w:val="0"/>
        <w:spacing w:after="0" w:line="240" w:lineRule="auto"/>
        <w:ind w:firstLine="540"/>
        <w:jc w:val="both"/>
        <w:outlineLvl w:val="0"/>
        <w:rPr>
          <w:rFonts w:ascii="Times New Roman" w:hAnsi="Times New Roman" w:cs="Times New Roman"/>
          <w:b/>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rsidP="00292EFC">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292EFC" w:rsidRPr="00953F86" w:rsidRDefault="00292EFC" w:rsidP="00292EFC">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t>Приложение №2</w:t>
      </w:r>
      <w:r w:rsidRPr="00953F86">
        <w:rPr>
          <w:rFonts w:ascii="Times New Roman" w:hAnsi="Times New Roman" w:cs="Times New Roman"/>
          <w:sz w:val="28"/>
          <w:szCs w:val="28"/>
        </w:rPr>
        <w:t xml:space="preserve"> </w:t>
      </w:r>
    </w:p>
    <w:p w:rsidR="00292EFC" w:rsidRDefault="00292EFC" w:rsidP="00292EFC">
      <w:pPr>
        <w:pStyle w:val="a5"/>
        <w:spacing w:after="0"/>
        <w:jc w:val="right"/>
        <w:rPr>
          <w:rFonts w:ascii="Times New Roman" w:hAnsi="Times New Roman" w:cs="Times New Roman"/>
          <w:sz w:val="28"/>
          <w:szCs w:val="28"/>
        </w:rPr>
      </w:pPr>
      <w:r>
        <w:rPr>
          <w:rFonts w:ascii="Times New Roman" w:hAnsi="Times New Roman" w:cs="Times New Roman"/>
          <w:sz w:val="28"/>
          <w:szCs w:val="28"/>
        </w:rPr>
        <w:t>к приказу управления образования</w:t>
      </w:r>
    </w:p>
    <w:p w:rsidR="00292EFC" w:rsidRPr="00953F86" w:rsidRDefault="00292EFC" w:rsidP="00292EFC">
      <w:pPr>
        <w:pStyle w:val="a5"/>
        <w:spacing w:after="0"/>
        <w:jc w:val="right"/>
        <w:rPr>
          <w:rFonts w:ascii="Times New Roman" w:hAnsi="Times New Roman" w:cs="Times New Roman"/>
          <w:sz w:val="28"/>
          <w:szCs w:val="28"/>
        </w:rPr>
      </w:pPr>
      <w:r>
        <w:rPr>
          <w:rFonts w:ascii="Times New Roman" w:hAnsi="Times New Roman" w:cs="Times New Roman"/>
          <w:sz w:val="28"/>
          <w:szCs w:val="28"/>
        </w:rPr>
        <w:t>а</w:t>
      </w:r>
      <w:r w:rsidRPr="00953F86">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 Ш</w:t>
      </w:r>
      <w:r w:rsidRPr="00953F86">
        <w:rPr>
          <w:rFonts w:ascii="Times New Roman" w:hAnsi="Times New Roman" w:cs="Times New Roman"/>
          <w:sz w:val="28"/>
          <w:szCs w:val="28"/>
        </w:rPr>
        <w:t>арыповского района</w:t>
      </w:r>
    </w:p>
    <w:p w:rsidR="00C244BC" w:rsidRDefault="00C244BC" w:rsidP="00C244BC">
      <w:pPr>
        <w:pStyle w:val="a5"/>
        <w:spacing w:after="0"/>
        <w:jc w:val="right"/>
        <w:rPr>
          <w:rFonts w:ascii="Times New Roman" w:hAnsi="Times New Roman" w:cs="Times New Roman"/>
          <w:sz w:val="28"/>
          <w:szCs w:val="28"/>
        </w:rPr>
      </w:pPr>
      <w:r>
        <w:rPr>
          <w:rFonts w:ascii="Times New Roman" w:hAnsi="Times New Roman" w:cs="Times New Roman"/>
          <w:sz w:val="28"/>
          <w:szCs w:val="28"/>
        </w:rPr>
        <w:t>от 22.11.2010</w:t>
      </w:r>
      <w:r w:rsidRPr="00953F86">
        <w:rPr>
          <w:rFonts w:ascii="Times New Roman" w:hAnsi="Times New Roman" w:cs="Times New Roman"/>
          <w:sz w:val="28"/>
          <w:szCs w:val="28"/>
        </w:rPr>
        <w:t xml:space="preserve"> №</w:t>
      </w:r>
      <w:r>
        <w:rPr>
          <w:rFonts w:ascii="Times New Roman" w:hAnsi="Times New Roman" w:cs="Times New Roman"/>
          <w:sz w:val="28"/>
          <w:szCs w:val="28"/>
        </w:rPr>
        <w:t>209/1</w:t>
      </w:r>
    </w:p>
    <w:p w:rsidR="00292EFC" w:rsidRDefault="00292EFC" w:rsidP="00292EFC">
      <w:pPr>
        <w:pStyle w:val="a5"/>
        <w:spacing w:after="0"/>
        <w:jc w:val="right"/>
        <w:rPr>
          <w:rFonts w:ascii="Times New Roman" w:hAnsi="Times New Roman" w:cs="Times New Roman"/>
          <w:sz w:val="28"/>
          <w:szCs w:val="28"/>
        </w:rPr>
      </w:pPr>
    </w:p>
    <w:p w:rsidR="00292EFC" w:rsidRPr="00292EFC" w:rsidRDefault="00292EFC">
      <w:pPr>
        <w:pStyle w:val="ConsPlusTitle"/>
        <w:widowControl/>
        <w:jc w:val="center"/>
        <w:outlineLvl w:val="0"/>
        <w:rPr>
          <w:b w:val="0"/>
          <w:sz w:val="28"/>
          <w:szCs w:val="28"/>
        </w:rPr>
      </w:pPr>
      <w:r w:rsidRPr="00292EFC">
        <w:rPr>
          <w:b w:val="0"/>
          <w:sz w:val="28"/>
          <w:szCs w:val="28"/>
        </w:rPr>
        <w:t>П</w:t>
      </w:r>
      <w:r>
        <w:rPr>
          <w:b w:val="0"/>
          <w:sz w:val="28"/>
          <w:szCs w:val="28"/>
        </w:rPr>
        <w:t>орядок</w:t>
      </w:r>
    </w:p>
    <w:p w:rsidR="00292EFC" w:rsidRDefault="00292EFC">
      <w:pPr>
        <w:autoSpaceDE w:val="0"/>
        <w:autoSpaceDN w:val="0"/>
        <w:adjustRightInd w:val="0"/>
        <w:spacing w:after="0" w:line="240" w:lineRule="auto"/>
        <w:jc w:val="center"/>
        <w:outlineLvl w:val="0"/>
        <w:rPr>
          <w:rFonts w:ascii="Times New Roman" w:hAnsi="Times New Roman" w:cs="Times New Roman"/>
          <w:sz w:val="28"/>
          <w:szCs w:val="28"/>
        </w:rPr>
      </w:pPr>
      <w:r>
        <w:rPr>
          <w:rFonts w:ascii="Times New Roman" w:hAnsi="Times New Roman" w:cs="Times New Roman"/>
          <w:sz w:val="28"/>
          <w:szCs w:val="28"/>
        </w:rPr>
        <w:t xml:space="preserve">принятия решения об одобрении сделок с участием муниципального бюджетного учреждения, в совершении которых имеется заинтересованность, определяемая в соответствии с критериями, установленными статьей 27 Федерального закона от </w:t>
      </w:r>
      <w:r w:rsidRPr="001040A3">
        <w:rPr>
          <w:rFonts w:ascii="Times New Roman" w:eastAsia="Times New Roman" w:hAnsi="Times New Roman" w:cs="Times New Roman"/>
          <w:bCs/>
          <w:sz w:val="28"/>
          <w:szCs w:val="28"/>
        </w:rPr>
        <w:t>12 января 1996 г. № 7-ФЗ</w:t>
      </w:r>
      <w:r>
        <w:rPr>
          <w:rFonts w:ascii="Times New Roman" w:eastAsia="Times New Roman" w:hAnsi="Times New Roman" w:cs="Times New Roman"/>
          <w:bCs/>
          <w:sz w:val="28"/>
          <w:szCs w:val="28"/>
        </w:rPr>
        <w:t xml:space="preserve"> «О некоммерческих организациях»</w:t>
      </w:r>
    </w:p>
    <w:p w:rsidR="00292EFC" w:rsidRDefault="00292EFC">
      <w:pPr>
        <w:autoSpaceDE w:val="0"/>
        <w:autoSpaceDN w:val="0"/>
        <w:adjustRightInd w:val="0"/>
        <w:spacing w:after="0" w:line="240" w:lineRule="auto"/>
        <w:jc w:val="center"/>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Настоящий Порядок устанавливает правила принятия решения об одобрении сделок с участием муниципального бюджетного учреждения</w:t>
      </w:r>
      <w:r w:rsidR="007C2119">
        <w:rPr>
          <w:rFonts w:ascii="Times New Roman" w:hAnsi="Times New Roman" w:cs="Times New Roman"/>
          <w:sz w:val="28"/>
          <w:szCs w:val="28"/>
        </w:rPr>
        <w:t xml:space="preserve"> (далее – Учреждение)</w:t>
      </w:r>
      <w:r>
        <w:rPr>
          <w:rFonts w:ascii="Times New Roman" w:hAnsi="Times New Roman" w:cs="Times New Roman"/>
          <w:sz w:val="28"/>
          <w:szCs w:val="28"/>
        </w:rPr>
        <w:t xml:space="preserve">, в совершении которых имеется заинтересованность, определяемая в соответствии с критериями, установленными статьей 27 Федерального закона от </w:t>
      </w:r>
      <w:r w:rsidRPr="001040A3">
        <w:rPr>
          <w:rFonts w:ascii="Times New Roman" w:eastAsia="Times New Roman" w:hAnsi="Times New Roman" w:cs="Times New Roman"/>
          <w:bCs/>
          <w:sz w:val="28"/>
          <w:szCs w:val="28"/>
        </w:rPr>
        <w:t>12 января 1996 г. № 7-ФЗ</w:t>
      </w:r>
      <w:r>
        <w:rPr>
          <w:rFonts w:ascii="Times New Roman" w:eastAsia="Times New Roman" w:hAnsi="Times New Roman" w:cs="Times New Roman"/>
          <w:bCs/>
          <w:sz w:val="28"/>
          <w:szCs w:val="28"/>
        </w:rPr>
        <w:t xml:space="preserve"> «О некоммерческих организациях»</w:t>
      </w:r>
      <w:r>
        <w:rPr>
          <w:rFonts w:ascii="Times New Roman" w:hAnsi="Times New Roman" w:cs="Times New Roman"/>
          <w:sz w:val="28"/>
          <w:szCs w:val="28"/>
        </w:rPr>
        <w:t xml:space="preserve"> (далее соответственно - решение, сделка).</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Лицами, заинтересованными в совершении некоммерческой организацией тех или иных действий, в том числе сделок, с другими организациями или гражданами (далее - заинтересованные лица), признаются руководитель (заместитель руководителя) некоммерческой организации, а также лицо, входящее в состав органов управления некоммерческой организацией или органов надзора за ее деятельностью, если указанные лица состоят с этими организациями или гражданами в трудовых отношениях, являются участниками, кредиторами этих</w:t>
      </w:r>
      <w:proofErr w:type="gramEnd"/>
      <w:r>
        <w:rPr>
          <w:rFonts w:ascii="Times New Roman" w:hAnsi="Times New Roman" w:cs="Times New Roman"/>
          <w:sz w:val="28"/>
          <w:szCs w:val="28"/>
        </w:rPr>
        <w:t xml:space="preserve"> организаций либо состоят с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некоммерческой организации, крупными потребителями товаров (услуг), производимых некоммерческой организацией, владеют имуществом, которое полностью или частично образовано некоммерческой организацией, или могут извлекать выгоду из пользования, распоряжения имущество</w:t>
      </w:r>
      <w:r w:rsidR="007C2119">
        <w:rPr>
          <w:rFonts w:ascii="Times New Roman" w:hAnsi="Times New Roman" w:cs="Times New Roman"/>
          <w:sz w:val="28"/>
          <w:szCs w:val="28"/>
        </w:rPr>
        <w:t>м некоммерческой организации</w:t>
      </w:r>
      <w:r>
        <w:rPr>
          <w:rFonts w:ascii="Times New Roman" w:hAnsi="Times New Roman" w:cs="Times New Roman"/>
          <w:sz w:val="28"/>
          <w:szCs w:val="28"/>
        </w:rPr>
        <w:t>.</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Для принятия решения учреждение представляет в </w:t>
      </w:r>
      <w:r w:rsidR="007C2119">
        <w:rPr>
          <w:rFonts w:ascii="Times New Roman" w:hAnsi="Times New Roman" w:cs="Times New Roman"/>
          <w:sz w:val="28"/>
          <w:szCs w:val="28"/>
        </w:rPr>
        <w:t>Управление образования администрации Шарыповского района</w:t>
      </w:r>
      <w:r>
        <w:rPr>
          <w:rFonts w:ascii="Times New Roman" w:hAnsi="Times New Roman" w:cs="Times New Roman"/>
          <w:sz w:val="28"/>
          <w:szCs w:val="28"/>
        </w:rPr>
        <w:t xml:space="preserve"> следующие документы:</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сопроводительное письмо о согласовании совершения учреждениями сделки;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сопроводительное письмо должно содержать:</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обоснование и цель совершения сделки;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информацию о сторонах сделки;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предмет и цену сделки в рублях (числом и прописью), включая налог на добавленную стоимость;</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сроки исполнения обязательств по сделке;</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источники финансирования сделки;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иные существенные условия сделки, установленные законодательством Российской Федерации или иными правовыми актами, либо относительно которых по заявлению одной из сторон должно быть достигнуто соглашение.</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проект сделки (договора) со всеми приложениями к нему;</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копии договоров, связанных со сделкой;</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справка-обоснование целесообразности заключения сделки;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справка о прогнозе влияния результатов сделки на повышение эффективности деятельности учреждения;</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справка о способности (обеспеченности) исполнения обязательств учреждения по сделке;</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справка о возможных конфликтах интересов заинтересованного лица и учреждения с приложением заверенных в установленном порядке копий документов, подтверждающих наличие заинтересованных в сделке лиц в соответствии с законодательством Российской Федерации.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Представляемые документы подписываются руководителем (лицом, исполняющим его обязанности) или заместителем руководителя, уполномоченным на основании доверенности на совершение данно</w:t>
      </w:r>
      <w:r w:rsidR="007C2119">
        <w:rPr>
          <w:rFonts w:ascii="Times New Roman" w:hAnsi="Times New Roman" w:cs="Times New Roman"/>
          <w:sz w:val="28"/>
          <w:szCs w:val="28"/>
        </w:rPr>
        <w:t>й сделки, и главным бухгалтером</w:t>
      </w:r>
      <w:r>
        <w:rPr>
          <w:rFonts w:ascii="Times New Roman" w:hAnsi="Times New Roman" w:cs="Times New Roman"/>
          <w:sz w:val="28"/>
          <w:szCs w:val="28"/>
        </w:rPr>
        <w:t>, и представляются в прошитом, пронумерованном и скрепленном печатью виде.</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Представленные документы рассматриваются </w:t>
      </w:r>
      <w:r w:rsidR="007C2119">
        <w:rPr>
          <w:rFonts w:ascii="Times New Roman" w:hAnsi="Times New Roman" w:cs="Times New Roman"/>
          <w:sz w:val="28"/>
          <w:szCs w:val="28"/>
        </w:rPr>
        <w:t>Управлением образования администрации Шарыповского района</w:t>
      </w:r>
      <w:r>
        <w:rPr>
          <w:rFonts w:ascii="Times New Roman" w:hAnsi="Times New Roman" w:cs="Times New Roman"/>
          <w:sz w:val="28"/>
          <w:szCs w:val="28"/>
        </w:rPr>
        <w:t xml:space="preserve"> в течение 30 дней со дня их получения.</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w:t>
      </w:r>
      <w:r w:rsidR="007C2119">
        <w:rPr>
          <w:rFonts w:ascii="Times New Roman" w:hAnsi="Times New Roman" w:cs="Times New Roman"/>
          <w:sz w:val="28"/>
          <w:szCs w:val="28"/>
        </w:rPr>
        <w:t>Управление образования администрации Шарыповского района</w:t>
      </w:r>
      <w:r>
        <w:rPr>
          <w:rFonts w:ascii="Times New Roman" w:hAnsi="Times New Roman" w:cs="Times New Roman"/>
          <w:sz w:val="28"/>
          <w:szCs w:val="28"/>
        </w:rPr>
        <w:t xml:space="preserve"> на основании представленных документов:</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проверяет полноту (комплектность) документов, представленных учреждением, их соответствие требованиям законодательства Российской Федерации и настоящего Порядка, наличие в сопроводительном письме сведений, указанных </w:t>
      </w:r>
      <w:r w:rsidRPr="007C2119">
        <w:rPr>
          <w:rFonts w:ascii="Times New Roman" w:hAnsi="Times New Roman" w:cs="Times New Roman"/>
          <w:sz w:val="28"/>
          <w:szCs w:val="28"/>
        </w:rPr>
        <w:t xml:space="preserve">в </w:t>
      </w:r>
      <w:hyperlink r:id="rId8" w:history="1">
        <w:r w:rsidRPr="007C2119">
          <w:rPr>
            <w:rFonts w:ascii="Times New Roman" w:hAnsi="Times New Roman" w:cs="Times New Roman"/>
            <w:sz w:val="28"/>
            <w:szCs w:val="28"/>
          </w:rPr>
          <w:t>пункте 3</w:t>
        </w:r>
      </w:hyperlink>
      <w:r>
        <w:rPr>
          <w:rFonts w:ascii="Times New Roman" w:hAnsi="Times New Roman" w:cs="Times New Roman"/>
          <w:sz w:val="28"/>
          <w:szCs w:val="28"/>
        </w:rPr>
        <w:t xml:space="preserve"> настоящего Порядка, уведомляет учреждение в течение 10 рабочих дней о выявленных недостатках или о необходимости представить дополнительные документы и принимает доработанный вариант документов к повторному рассмотрению;</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рассматривает и одобряет сделку.</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6. По результатам рассмотрения представленных учреждением документов </w:t>
      </w:r>
      <w:r w:rsidR="007C2119">
        <w:rPr>
          <w:rFonts w:ascii="Times New Roman" w:hAnsi="Times New Roman" w:cs="Times New Roman"/>
          <w:sz w:val="28"/>
          <w:szCs w:val="28"/>
        </w:rPr>
        <w:t xml:space="preserve">Управление образования администрации Шарыповского района </w:t>
      </w:r>
      <w:r>
        <w:rPr>
          <w:rFonts w:ascii="Times New Roman" w:hAnsi="Times New Roman" w:cs="Times New Roman"/>
          <w:sz w:val="28"/>
          <w:szCs w:val="28"/>
        </w:rPr>
        <w:t>вправе принять решение об отказе в одобрении сделки в случае:</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выявления в представленных документах неполных, необоснованных или недостоверных сведений;</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отсутствия достаточного обоснования целесообразности заключения сделки;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несоответствия сделки целям и видам деятельности учреждения;</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отсутствия достаточного обоснования целесообразности заключения сделки;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если совершение сделки приведет к невозможности осуществления учреждением деятельности, цели, предмет и виды которой определены его уставом;</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если планируемая к заключению сделка противоречит нормам законодательства Российской Федерации.</w:t>
      </w: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7. Решение об одобрении сделки оформляется письмом </w:t>
      </w:r>
      <w:r w:rsidR="0061134F">
        <w:rPr>
          <w:rFonts w:ascii="Times New Roman" w:hAnsi="Times New Roman" w:cs="Times New Roman"/>
          <w:sz w:val="28"/>
          <w:szCs w:val="28"/>
        </w:rPr>
        <w:t>Управления образования администрации Шарыповского района</w:t>
      </w:r>
      <w:r>
        <w:rPr>
          <w:rFonts w:ascii="Times New Roman" w:hAnsi="Times New Roman" w:cs="Times New Roman"/>
          <w:sz w:val="28"/>
          <w:szCs w:val="28"/>
        </w:rPr>
        <w:t>.</w:t>
      </w:r>
    </w:p>
    <w:p w:rsidR="00292EFC" w:rsidRDefault="00292EFC">
      <w:pPr>
        <w:autoSpaceDE w:val="0"/>
        <w:autoSpaceDN w:val="0"/>
        <w:adjustRightInd w:val="0"/>
        <w:spacing w:after="0" w:line="240" w:lineRule="auto"/>
        <w:rPr>
          <w:rFonts w:ascii="Times New Roman" w:hAnsi="Times New Roman" w:cs="Times New Roman"/>
          <w:sz w:val="28"/>
          <w:szCs w:val="28"/>
        </w:rPr>
      </w:pPr>
    </w:p>
    <w:p w:rsidR="00292EFC" w:rsidRDefault="00292EFC" w:rsidP="00292EFC">
      <w:pPr>
        <w:pStyle w:val="a5"/>
        <w:spacing w:after="0"/>
        <w:jc w:val="right"/>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292EFC" w:rsidRDefault="00292EFC">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rsidP="007C2119">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7C2119" w:rsidRPr="00953F86" w:rsidRDefault="007C2119" w:rsidP="007C2119">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t>Приложение №3</w:t>
      </w:r>
      <w:r w:rsidRPr="00953F86">
        <w:rPr>
          <w:rFonts w:ascii="Times New Roman" w:hAnsi="Times New Roman" w:cs="Times New Roman"/>
          <w:sz w:val="28"/>
          <w:szCs w:val="28"/>
        </w:rPr>
        <w:t xml:space="preserve"> </w:t>
      </w:r>
    </w:p>
    <w:p w:rsidR="007C2119" w:rsidRDefault="007C2119" w:rsidP="007C2119">
      <w:pPr>
        <w:pStyle w:val="a5"/>
        <w:spacing w:after="0"/>
        <w:jc w:val="right"/>
        <w:rPr>
          <w:rFonts w:ascii="Times New Roman" w:hAnsi="Times New Roman" w:cs="Times New Roman"/>
          <w:sz w:val="28"/>
          <w:szCs w:val="28"/>
        </w:rPr>
      </w:pPr>
      <w:r>
        <w:rPr>
          <w:rFonts w:ascii="Times New Roman" w:hAnsi="Times New Roman" w:cs="Times New Roman"/>
          <w:sz w:val="28"/>
          <w:szCs w:val="28"/>
        </w:rPr>
        <w:t>к приказу управления образования</w:t>
      </w:r>
    </w:p>
    <w:p w:rsidR="007C2119" w:rsidRPr="00953F86" w:rsidRDefault="007C2119" w:rsidP="007C2119">
      <w:pPr>
        <w:pStyle w:val="a5"/>
        <w:spacing w:after="0"/>
        <w:jc w:val="right"/>
        <w:rPr>
          <w:rFonts w:ascii="Times New Roman" w:hAnsi="Times New Roman" w:cs="Times New Roman"/>
          <w:sz w:val="28"/>
          <w:szCs w:val="28"/>
        </w:rPr>
      </w:pPr>
      <w:r>
        <w:rPr>
          <w:rFonts w:ascii="Times New Roman" w:hAnsi="Times New Roman" w:cs="Times New Roman"/>
          <w:sz w:val="28"/>
          <w:szCs w:val="28"/>
        </w:rPr>
        <w:t>а</w:t>
      </w:r>
      <w:r w:rsidRPr="00953F86">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 Ш</w:t>
      </w:r>
      <w:r w:rsidRPr="00953F86">
        <w:rPr>
          <w:rFonts w:ascii="Times New Roman" w:hAnsi="Times New Roman" w:cs="Times New Roman"/>
          <w:sz w:val="28"/>
          <w:szCs w:val="28"/>
        </w:rPr>
        <w:t>арыповского района</w:t>
      </w:r>
    </w:p>
    <w:p w:rsidR="00C244BC" w:rsidRDefault="00C244BC" w:rsidP="00C244BC">
      <w:pPr>
        <w:pStyle w:val="a5"/>
        <w:spacing w:after="0"/>
        <w:jc w:val="right"/>
        <w:rPr>
          <w:rFonts w:ascii="Times New Roman" w:hAnsi="Times New Roman" w:cs="Times New Roman"/>
          <w:sz w:val="28"/>
          <w:szCs w:val="28"/>
        </w:rPr>
      </w:pPr>
      <w:r>
        <w:rPr>
          <w:rFonts w:ascii="Times New Roman" w:hAnsi="Times New Roman" w:cs="Times New Roman"/>
          <w:sz w:val="28"/>
          <w:szCs w:val="28"/>
        </w:rPr>
        <w:t>от 22.11.2010</w:t>
      </w:r>
      <w:r w:rsidRPr="00953F86">
        <w:rPr>
          <w:rFonts w:ascii="Times New Roman" w:hAnsi="Times New Roman" w:cs="Times New Roman"/>
          <w:sz w:val="28"/>
          <w:szCs w:val="28"/>
        </w:rPr>
        <w:t xml:space="preserve"> №</w:t>
      </w:r>
      <w:r>
        <w:rPr>
          <w:rFonts w:ascii="Times New Roman" w:hAnsi="Times New Roman" w:cs="Times New Roman"/>
          <w:sz w:val="28"/>
          <w:szCs w:val="28"/>
        </w:rPr>
        <w:t>209/1</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7C2119" w:rsidRDefault="007C2119" w:rsidP="007C2119">
      <w:pPr>
        <w:autoSpaceDE w:val="0"/>
        <w:autoSpaceDN w:val="0"/>
        <w:adjustRightInd w:val="0"/>
        <w:spacing w:after="0" w:line="240" w:lineRule="auto"/>
        <w:ind w:firstLine="540"/>
        <w:jc w:val="center"/>
        <w:outlineLvl w:val="0"/>
        <w:rPr>
          <w:rFonts w:ascii="Times New Roman" w:hAnsi="Times New Roman" w:cs="Times New Roman"/>
          <w:sz w:val="28"/>
          <w:szCs w:val="28"/>
        </w:rPr>
      </w:pPr>
      <w:r>
        <w:rPr>
          <w:rFonts w:ascii="Times New Roman" w:hAnsi="Times New Roman" w:cs="Times New Roman"/>
          <w:sz w:val="28"/>
          <w:szCs w:val="28"/>
        </w:rPr>
        <w:t>Порядок</w:t>
      </w:r>
    </w:p>
    <w:p w:rsidR="007C2119" w:rsidRDefault="007C2119" w:rsidP="007C2119">
      <w:pPr>
        <w:autoSpaceDE w:val="0"/>
        <w:autoSpaceDN w:val="0"/>
        <w:adjustRightInd w:val="0"/>
        <w:spacing w:after="0" w:line="240" w:lineRule="auto"/>
        <w:ind w:firstLine="540"/>
        <w:jc w:val="center"/>
        <w:outlineLvl w:val="0"/>
        <w:rPr>
          <w:rFonts w:ascii="Times New Roman" w:hAnsi="Times New Roman" w:cs="Times New Roman"/>
          <w:sz w:val="28"/>
          <w:szCs w:val="28"/>
        </w:rPr>
      </w:pPr>
      <w:r>
        <w:rPr>
          <w:rFonts w:ascii="Times New Roman" w:hAnsi="Times New Roman" w:cs="Times New Roman"/>
          <w:sz w:val="28"/>
          <w:szCs w:val="28"/>
        </w:rPr>
        <w:t xml:space="preserve">согласования распоряжения особо ценным движимым имуществом, закрепленным за </w:t>
      </w:r>
      <w:r w:rsidR="0061134F">
        <w:rPr>
          <w:rFonts w:ascii="Times New Roman" w:hAnsi="Times New Roman" w:cs="Times New Roman"/>
          <w:sz w:val="28"/>
          <w:szCs w:val="28"/>
        </w:rPr>
        <w:t xml:space="preserve">муниципальным бюджетным </w:t>
      </w:r>
      <w:r>
        <w:rPr>
          <w:rFonts w:ascii="Times New Roman" w:hAnsi="Times New Roman" w:cs="Times New Roman"/>
          <w:sz w:val="28"/>
          <w:szCs w:val="28"/>
        </w:rPr>
        <w:t>учреждением учредителем либо приобретенным учреждением за счет средств, выделенных его учредителем на приобретение такого имущества</w:t>
      </w:r>
    </w:p>
    <w:p w:rsidR="007C2119" w:rsidRDefault="007C2119" w:rsidP="007C2119">
      <w:pPr>
        <w:autoSpaceDE w:val="0"/>
        <w:autoSpaceDN w:val="0"/>
        <w:adjustRightInd w:val="0"/>
        <w:spacing w:after="0" w:line="240" w:lineRule="auto"/>
        <w:ind w:firstLine="540"/>
        <w:jc w:val="center"/>
        <w:outlineLvl w:val="0"/>
        <w:rPr>
          <w:rFonts w:ascii="Times New Roman" w:hAnsi="Times New Roman" w:cs="Times New Roman"/>
          <w:sz w:val="28"/>
          <w:szCs w:val="28"/>
        </w:rPr>
      </w:pPr>
    </w:p>
    <w:p w:rsidR="007C2119" w:rsidRDefault="007C2119" w:rsidP="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 Настоящий Порядок устанавливает правила согласования распоряжения особо ценным движимым имуществом, закрепленным за </w:t>
      </w:r>
      <w:r w:rsidR="0061134F">
        <w:rPr>
          <w:rFonts w:ascii="Times New Roman" w:hAnsi="Times New Roman" w:cs="Times New Roman"/>
          <w:sz w:val="28"/>
          <w:szCs w:val="28"/>
        </w:rPr>
        <w:t xml:space="preserve">муниципальным бюджетным </w:t>
      </w:r>
      <w:r>
        <w:rPr>
          <w:rFonts w:ascii="Times New Roman" w:hAnsi="Times New Roman" w:cs="Times New Roman"/>
          <w:sz w:val="28"/>
          <w:szCs w:val="28"/>
        </w:rPr>
        <w:t>учреждением учредителем либо приобретенным учреждением за счет средств, выделенных его учредителем на приобретение такого имущества (далее соответственно - сделка, учреждение).</w:t>
      </w:r>
    </w:p>
    <w:p w:rsidR="007C2119" w:rsidRDefault="007C2119" w:rsidP="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2. Для согласования сделки учреждение представляет в </w:t>
      </w:r>
      <w:r w:rsidR="0061134F">
        <w:rPr>
          <w:rFonts w:ascii="Times New Roman" w:hAnsi="Times New Roman" w:cs="Times New Roman"/>
          <w:sz w:val="28"/>
          <w:szCs w:val="28"/>
        </w:rPr>
        <w:t>Управление образования администрации Шарыповского района</w:t>
      </w:r>
      <w:r>
        <w:rPr>
          <w:rFonts w:ascii="Times New Roman" w:hAnsi="Times New Roman" w:cs="Times New Roman"/>
          <w:sz w:val="28"/>
          <w:szCs w:val="28"/>
        </w:rPr>
        <w:t xml:space="preserve"> следующие документы:</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сопроводительное письмо о согласовании совершения учреждениями сделки;</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сопроводительное письмо должно содержать:</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обоснование и цель совершения сделки;</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информацию о сторонах сделки;</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предмет и цену сделки в рублях (числом и прописью), включая налог на добавленную стоимость;</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сроки исполнения обязательств по сделке;</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источники финансирования сделки;</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иные существенные условия сделки, установленные законодательством Российской Федерации или иными правовыми актами, либо относительно которых по заявлению одной из сторон должно быть достигнуто соглашение.</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проект сделки (договора) со всеми приложениями к нему;</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копии договоров, связанных со сделкой;</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справка-обоснование целесообразности заключения сделки;</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справка о прогнозе влияния результатов сделки на повышение эффективности деятельности учреждения;</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6) справка о способности (обеспеченности) исполнения обязательств учреждения по сделке;</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7) документ, подтверждающий отнесение объекта к особо ценному движимому имуществу.</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Представляемые документы подписываются руководителем (лицом, исполняющим его обязанности) или заместителем руководителя, уполномоченным на основании доверенности на совершение данной сделки, </w:t>
      </w:r>
      <w:r>
        <w:rPr>
          <w:rFonts w:ascii="Times New Roman" w:hAnsi="Times New Roman" w:cs="Times New Roman"/>
          <w:sz w:val="28"/>
          <w:szCs w:val="28"/>
        </w:rPr>
        <w:lastRenderedPageBreak/>
        <w:t>и главным бухгалтером, и представляются в прошитом, пронумерованном и скрепленном печатью виде.</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3. Представленные документы рассматриваются </w:t>
      </w:r>
      <w:r w:rsidR="0061134F">
        <w:rPr>
          <w:rFonts w:ascii="Times New Roman" w:hAnsi="Times New Roman" w:cs="Times New Roman"/>
          <w:sz w:val="28"/>
          <w:szCs w:val="28"/>
        </w:rPr>
        <w:t>Управлением образования администрации Шарыповского района</w:t>
      </w:r>
      <w:r>
        <w:rPr>
          <w:rFonts w:ascii="Times New Roman" w:hAnsi="Times New Roman" w:cs="Times New Roman"/>
          <w:sz w:val="28"/>
          <w:szCs w:val="28"/>
        </w:rPr>
        <w:t xml:space="preserve"> в течение 30 дней со дня их получения.</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w:t>
      </w:r>
      <w:r w:rsidR="0061134F">
        <w:rPr>
          <w:rFonts w:ascii="Times New Roman" w:hAnsi="Times New Roman" w:cs="Times New Roman"/>
          <w:sz w:val="28"/>
          <w:szCs w:val="28"/>
        </w:rPr>
        <w:t>Управление образования администрации Шарыповского района</w:t>
      </w:r>
      <w:r>
        <w:rPr>
          <w:rFonts w:ascii="Times New Roman" w:hAnsi="Times New Roman" w:cs="Times New Roman"/>
          <w:sz w:val="28"/>
          <w:szCs w:val="28"/>
        </w:rPr>
        <w:t xml:space="preserve"> на основании представленных документов:</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проверяет полноту (комплектность) документов, представленных учреждением, их соответствие требованиям законодательства Российской Федерации и настоящего Порядка, наличие в сопроводительном письме сведений, указанных в </w:t>
      </w:r>
      <w:hyperlink r:id="rId9" w:history="1">
        <w:r w:rsidRPr="0061134F">
          <w:rPr>
            <w:rFonts w:ascii="Times New Roman" w:hAnsi="Times New Roman" w:cs="Times New Roman"/>
            <w:sz w:val="28"/>
            <w:szCs w:val="28"/>
          </w:rPr>
          <w:t>пункте 2</w:t>
        </w:r>
      </w:hyperlink>
      <w:r w:rsidRPr="0061134F">
        <w:rPr>
          <w:rFonts w:ascii="Times New Roman" w:hAnsi="Times New Roman" w:cs="Times New Roman"/>
          <w:sz w:val="28"/>
          <w:szCs w:val="28"/>
        </w:rPr>
        <w:t xml:space="preserve"> </w:t>
      </w:r>
      <w:r>
        <w:rPr>
          <w:rFonts w:ascii="Times New Roman" w:hAnsi="Times New Roman" w:cs="Times New Roman"/>
          <w:sz w:val="28"/>
          <w:szCs w:val="28"/>
        </w:rPr>
        <w:t>настоящего Порядка, уведомляет учреждение в течение 10 рабочих дней о выявленных недостатках или о необходимости представить дополнительные документы и принимает доработанный вариант документов к повторному рассмотрению;</w:t>
      </w:r>
    </w:p>
    <w:p w:rsidR="004C365F" w:rsidRDefault="007C2119" w:rsidP="004C365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рассматривает и согласовывает сделку</w:t>
      </w:r>
      <w:r w:rsidR="004C365F">
        <w:rPr>
          <w:rFonts w:ascii="Times New Roman" w:hAnsi="Times New Roman" w:cs="Times New Roman"/>
          <w:sz w:val="28"/>
          <w:szCs w:val="28"/>
        </w:rPr>
        <w:t xml:space="preserve"> (после согласования с комитетом по управлению муниципальным имуществом и земельным отношениям администрации Шарыповского района).</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По результатам рассмотрения представленных учреждением документов </w:t>
      </w:r>
      <w:r w:rsidR="0061134F">
        <w:rPr>
          <w:rFonts w:ascii="Times New Roman" w:hAnsi="Times New Roman" w:cs="Times New Roman"/>
          <w:sz w:val="28"/>
          <w:szCs w:val="28"/>
        </w:rPr>
        <w:t xml:space="preserve">Управление образования администрации Шарыповского района </w:t>
      </w:r>
      <w:r>
        <w:rPr>
          <w:rFonts w:ascii="Times New Roman" w:hAnsi="Times New Roman" w:cs="Times New Roman"/>
          <w:sz w:val="28"/>
          <w:szCs w:val="28"/>
        </w:rPr>
        <w:t>вправе принять решение об отказе в согласовании заключения сделки в случае:</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выявления в представленных документах неполных, необоснованных или недостоверных сведений;</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отсутствия достаточного обоснования целесообразности заключения сделки;</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несоответствия сделки целям и видам деятельности учреждения;</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если совершение сделки приведет к невозможности осуществления учреждением деятельности, цели, предмет и виды которой определены его уставом;</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если планируемая к заключению сделка противоречит нормам законодательства Российской Федерации.</w:t>
      </w:r>
    </w:p>
    <w:p w:rsidR="007C2119" w:rsidRDefault="007C2119">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6. Решение о согласовании сделки оформляется письмом </w:t>
      </w:r>
      <w:r w:rsidR="0061134F">
        <w:rPr>
          <w:rFonts w:ascii="Times New Roman" w:hAnsi="Times New Roman" w:cs="Times New Roman"/>
          <w:sz w:val="28"/>
          <w:szCs w:val="28"/>
        </w:rPr>
        <w:t>Управления образования администрации Шарыповского района</w:t>
      </w:r>
      <w:r>
        <w:rPr>
          <w:rFonts w:ascii="Times New Roman" w:hAnsi="Times New Roman" w:cs="Times New Roman"/>
          <w:sz w:val="28"/>
          <w:szCs w:val="28"/>
        </w:rPr>
        <w:t>.</w:t>
      </w:r>
    </w:p>
    <w:p w:rsidR="007C2119" w:rsidRDefault="007C2119">
      <w:pPr>
        <w:autoSpaceDE w:val="0"/>
        <w:autoSpaceDN w:val="0"/>
        <w:adjustRightInd w:val="0"/>
        <w:spacing w:after="0" w:line="240" w:lineRule="auto"/>
        <w:rPr>
          <w:rFonts w:ascii="Times New Roman" w:hAnsi="Times New Roman" w:cs="Times New Roman"/>
          <w:sz w:val="28"/>
          <w:szCs w:val="28"/>
        </w:rPr>
      </w:pPr>
    </w:p>
    <w:p w:rsidR="007C2119" w:rsidRDefault="007C2119">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pPr>
        <w:autoSpaceDE w:val="0"/>
        <w:autoSpaceDN w:val="0"/>
        <w:adjustRightInd w:val="0"/>
        <w:spacing w:after="0" w:line="240" w:lineRule="auto"/>
        <w:rPr>
          <w:rFonts w:ascii="Times New Roman" w:hAnsi="Times New Roman" w:cs="Times New Roman"/>
          <w:sz w:val="28"/>
          <w:szCs w:val="28"/>
        </w:rPr>
      </w:pPr>
    </w:p>
    <w:p w:rsidR="0061134F" w:rsidRDefault="0061134F" w:rsidP="0061134F">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61134F" w:rsidRPr="00953F86" w:rsidRDefault="0061134F" w:rsidP="0061134F">
      <w:pPr>
        <w:pStyle w:val="2"/>
        <w:spacing w:after="0"/>
        <w:ind w:left="0"/>
        <w:jc w:val="right"/>
        <w:rPr>
          <w:rFonts w:ascii="Times New Roman" w:hAnsi="Times New Roman" w:cs="Times New Roman"/>
          <w:sz w:val="28"/>
          <w:szCs w:val="28"/>
        </w:rPr>
      </w:pPr>
      <w:r>
        <w:rPr>
          <w:rFonts w:ascii="Times New Roman" w:hAnsi="Times New Roman" w:cs="Times New Roman"/>
          <w:sz w:val="28"/>
          <w:szCs w:val="28"/>
        </w:rPr>
        <w:t>Приложение №4</w:t>
      </w:r>
      <w:r w:rsidRPr="00953F86">
        <w:rPr>
          <w:rFonts w:ascii="Times New Roman" w:hAnsi="Times New Roman" w:cs="Times New Roman"/>
          <w:sz w:val="28"/>
          <w:szCs w:val="28"/>
        </w:rPr>
        <w:t xml:space="preserve"> </w:t>
      </w:r>
    </w:p>
    <w:p w:rsidR="0061134F" w:rsidRDefault="0061134F" w:rsidP="0061134F">
      <w:pPr>
        <w:pStyle w:val="a5"/>
        <w:spacing w:after="0"/>
        <w:jc w:val="right"/>
        <w:rPr>
          <w:rFonts w:ascii="Times New Roman" w:hAnsi="Times New Roman" w:cs="Times New Roman"/>
          <w:sz w:val="28"/>
          <w:szCs w:val="28"/>
        </w:rPr>
      </w:pPr>
      <w:r>
        <w:rPr>
          <w:rFonts w:ascii="Times New Roman" w:hAnsi="Times New Roman" w:cs="Times New Roman"/>
          <w:sz w:val="28"/>
          <w:szCs w:val="28"/>
        </w:rPr>
        <w:t>к приказу управления образования</w:t>
      </w:r>
    </w:p>
    <w:p w:rsidR="0061134F" w:rsidRPr="00953F86" w:rsidRDefault="0061134F" w:rsidP="0061134F">
      <w:pPr>
        <w:pStyle w:val="a5"/>
        <w:spacing w:after="0"/>
        <w:jc w:val="right"/>
        <w:rPr>
          <w:rFonts w:ascii="Times New Roman" w:hAnsi="Times New Roman" w:cs="Times New Roman"/>
          <w:sz w:val="28"/>
          <w:szCs w:val="28"/>
        </w:rPr>
      </w:pPr>
      <w:r>
        <w:rPr>
          <w:rFonts w:ascii="Times New Roman" w:hAnsi="Times New Roman" w:cs="Times New Roman"/>
          <w:sz w:val="28"/>
          <w:szCs w:val="28"/>
        </w:rPr>
        <w:t>а</w:t>
      </w:r>
      <w:r w:rsidRPr="00953F86">
        <w:rPr>
          <w:rFonts w:ascii="Times New Roman" w:hAnsi="Times New Roman" w:cs="Times New Roman"/>
          <w:sz w:val="28"/>
          <w:szCs w:val="28"/>
        </w:rPr>
        <w:t xml:space="preserve">дминистрации </w:t>
      </w:r>
      <w:r>
        <w:rPr>
          <w:rFonts w:ascii="Times New Roman" w:hAnsi="Times New Roman" w:cs="Times New Roman"/>
          <w:sz w:val="28"/>
          <w:szCs w:val="28"/>
        </w:rPr>
        <w:t xml:space="preserve"> Ш</w:t>
      </w:r>
      <w:r w:rsidRPr="00953F86">
        <w:rPr>
          <w:rFonts w:ascii="Times New Roman" w:hAnsi="Times New Roman" w:cs="Times New Roman"/>
          <w:sz w:val="28"/>
          <w:szCs w:val="28"/>
        </w:rPr>
        <w:t>арыповского района</w:t>
      </w:r>
    </w:p>
    <w:p w:rsidR="00C244BC" w:rsidRDefault="00C244BC" w:rsidP="00C244BC">
      <w:pPr>
        <w:pStyle w:val="a5"/>
        <w:spacing w:after="0"/>
        <w:jc w:val="right"/>
        <w:rPr>
          <w:rFonts w:ascii="Times New Roman" w:hAnsi="Times New Roman" w:cs="Times New Roman"/>
          <w:sz w:val="28"/>
          <w:szCs w:val="28"/>
        </w:rPr>
      </w:pPr>
      <w:r>
        <w:rPr>
          <w:rFonts w:ascii="Times New Roman" w:hAnsi="Times New Roman" w:cs="Times New Roman"/>
          <w:sz w:val="28"/>
          <w:szCs w:val="28"/>
        </w:rPr>
        <w:t>от 22.11.2010</w:t>
      </w:r>
      <w:r w:rsidRPr="00953F86">
        <w:rPr>
          <w:rFonts w:ascii="Times New Roman" w:hAnsi="Times New Roman" w:cs="Times New Roman"/>
          <w:sz w:val="28"/>
          <w:szCs w:val="28"/>
        </w:rPr>
        <w:t xml:space="preserve"> №</w:t>
      </w:r>
      <w:r>
        <w:rPr>
          <w:rFonts w:ascii="Times New Roman" w:hAnsi="Times New Roman" w:cs="Times New Roman"/>
          <w:sz w:val="28"/>
          <w:szCs w:val="28"/>
        </w:rPr>
        <w:t>209/1</w:t>
      </w:r>
    </w:p>
    <w:p w:rsidR="0061134F" w:rsidRDefault="0061134F" w:rsidP="0061134F">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61134F" w:rsidRDefault="0061134F" w:rsidP="0061134F">
      <w:pPr>
        <w:autoSpaceDE w:val="0"/>
        <w:autoSpaceDN w:val="0"/>
        <w:adjustRightInd w:val="0"/>
        <w:spacing w:after="0" w:line="240" w:lineRule="auto"/>
        <w:ind w:firstLine="540"/>
        <w:jc w:val="center"/>
        <w:outlineLvl w:val="0"/>
        <w:rPr>
          <w:rFonts w:ascii="Times New Roman" w:hAnsi="Times New Roman" w:cs="Times New Roman"/>
          <w:sz w:val="28"/>
          <w:szCs w:val="28"/>
        </w:rPr>
      </w:pPr>
      <w:r>
        <w:rPr>
          <w:rFonts w:ascii="Times New Roman" w:hAnsi="Times New Roman" w:cs="Times New Roman"/>
          <w:sz w:val="28"/>
          <w:szCs w:val="28"/>
        </w:rPr>
        <w:t>Порядок</w:t>
      </w:r>
    </w:p>
    <w:p w:rsidR="0061134F" w:rsidRDefault="0061134F" w:rsidP="0061134F">
      <w:pPr>
        <w:autoSpaceDE w:val="0"/>
        <w:autoSpaceDN w:val="0"/>
        <w:adjustRightInd w:val="0"/>
        <w:spacing w:after="0" w:line="240" w:lineRule="auto"/>
        <w:ind w:firstLine="540"/>
        <w:jc w:val="center"/>
        <w:outlineLvl w:val="0"/>
        <w:rPr>
          <w:rFonts w:ascii="Times New Roman" w:hAnsi="Times New Roman" w:cs="Times New Roman"/>
          <w:sz w:val="28"/>
          <w:szCs w:val="28"/>
        </w:rPr>
      </w:pPr>
      <w:r>
        <w:rPr>
          <w:rFonts w:ascii="Times New Roman" w:hAnsi="Times New Roman" w:cs="Times New Roman"/>
          <w:sz w:val="28"/>
          <w:szCs w:val="28"/>
        </w:rPr>
        <w:t xml:space="preserve">согласования передачи некоммерческим организациям </w:t>
      </w:r>
    </w:p>
    <w:p w:rsidR="0061134F" w:rsidRDefault="0061134F" w:rsidP="0061134F">
      <w:pPr>
        <w:autoSpaceDE w:val="0"/>
        <w:autoSpaceDN w:val="0"/>
        <w:adjustRightInd w:val="0"/>
        <w:spacing w:after="0" w:line="240" w:lineRule="auto"/>
        <w:ind w:firstLine="540"/>
        <w:jc w:val="center"/>
        <w:outlineLvl w:val="0"/>
        <w:rPr>
          <w:rFonts w:ascii="Times New Roman" w:hAnsi="Times New Roman" w:cs="Times New Roman"/>
          <w:sz w:val="28"/>
          <w:szCs w:val="28"/>
        </w:rPr>
      </w:pPr>
      <w:r>
        <w:rPr>
          <w:rFonts w:ascii="Times New Roman" w:hAnsi="Times New Roman" w:cs="Times New Roman"/>
          <w:sz w:val="28"/>
          <w:szCs w:val="28"/>
        </w:rPr>
        <w:t>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муниципальным  бюджетным учреждением собственником или приобретенного муниципальным бюджетным учреждением за счет средств, выделенных ему собственником на приобретение такого имущества, а также недвижимого имущества</w:t>
      </w:r>
    </w:p>
    <w:p w:rsidR="0061134F" w:rsidRDefault="0061134F" w:rsidP="0061134F">
      <w:pPr>
        <w:autoSpaceDE w:val="0"/>
        <w:autoSpaceDN w:val="0"/>
        <w:adjustRightInd w:val="0"/>
        <w:spacing w:after="0" w:line="240" w:lineRule="auto"/>
        <w:ind w:firstLine="540"/>
        <w:jc w:val="center"/>
        <w:outlineLvl w:val="0"/>
        <w:rPr>
          <w:rFonts w:ascii="Times New Roman" w:hAnsi="Times New Roman" w:cs="Times New Roman"/>
          <w:sz w:val="28"/>
          <w:szCs w:val="28"/>
        </w:rPr>
      </w:pP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Настоящий Порядок устанавливает правила согласования передачи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муниципальным  бюджетным учреждением собственником или приобретенного муниципальным  бюджетным учреждением за счет средств, выделенных ему собственником на приобретение такого имущества, а также недвижимого имущества (далее - имущество).</w:t>
      </w:r>
      <w:proofErr w:type="gramEnd"/>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Настоящий Порядок распространяется на случаи передачи имущества муниципальных бюджетных учреждений (далее - учреждение), находящихся в ведении Управления образования администрации Шарыповского района.</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Для согласования передачи имущества учреждение представляет в Управление образования администрации Шарыповского района следующие документы:</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1) сопроводительное письмо о согласовании передачи имущества учреждением;</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2) перечень имущества (с приложением технической документации) и цель его использования в некоммерческой организации, которой предполагается передать имущество;</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 объем денежных средств, которые предполагается передать некоммерческой организации;</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 бухгалтерский баланс за последний отчетный период;</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5) справка о балансовой стоимости имущества;</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6) </w:t>
      </w:r>
      <w:hyperlink r:id="rId10" w:history="1">
        <w:r w:rsidRPr="0061134F">
          <w:rPr>
            <w:rFonts w:ascii="Times New Roman" w:hAnsi="Times New Roman" w:cs="Times New Roman"/>
            <w:sz w:val="28"/>
            <w:szCs w:val="28"/>
          </w:rPr>
          <w:t>акт</w:t>
        </w:r>
      </w:hyperlink>
      <w:r>
        <w:rPr>
          <w:rFonts w:ascii="Times New Roman" w:hAnsi="Times New Roman" w:cs="Times New Roman"/>
          <w:sz w:val="28"/>
          <w:szCs w:val="28"/>
        </w:rPr>
        <w:t xml:space="preserve"> приема-передачи объекта основных средств по форме N ОС-1, утвержденной Постановлением Государственного комитета Российской Федерации по статистике от 21 января 2003 г. N 7;</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lastRenderedPageBreak/>
        <w:t xml:space="preserve">7) </w:t>
      </w:r>
      <w:hyperlink r:id="rId11" w:history="1">
        <w:r w:rsidRPr="0061134F">
          <w:rPr>
            <w:rFonts w:ascii="Times New Roman" w:hAnsi="Times New Roman" w:cs="Times New Roman"/>
            <w:sz w:val="28"/>
            <w:szCs w:val="28"/>
          </w:rPr>
          <w:t>инвентарная карточка</w:t>
        </w:r>
      </w:hyperlink>
      <w:r w:rsidRPr="0061134F">
        <w:rPr>
          <w:rFonts w:ascii="Times New Roman" w:hAnsi="Times New Roman" w:cs="Times New Roman"/>
          <w:sz w:val="28"/>
          <w:szCs w:val="28"/>
        </w:rPr>
        <w:t xml:space="preserve"> </w:t>
      </w:r>
      <w:r>
        <w:rPr>
          <w:rFonts w:ascii="Times New Roman" w:hAnsi="Times New Roman" w:cs="Times New Roman"/>
          <w:sz w:val="28"/>
          <w:szCs w:val="28"/>
        </w:rPr>
        <w:t>учета объекта основных средств по форме N ОС-6, утвержденной Постановлением Государственного комитета Российской Федерации по статистике от 21 января 2003 г. N 7;</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8) учредительные документы некоммерческой организации, которой предполагается передать имущество либо проект учредительных документов, в состав учредителей (участников) которой предполагает войти учреждение;</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9) выписка из единого государственного реестра юридических лиц (некоммерческой организации);</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10) справка-обоснование целесообразности передачи денежных средств и иного имущества и расчет экономического эффекта, </w:t>
      </w:r>
      <w:proofErr w:type="gramStart"/>
      <w:r>
        <w:rPr>
          <w:rFonts w:ascii="Times New Roman" w:hAnsi="Times New Roman" w:cs="Times New Roman"/>
          <w:sz w:val="28"/>
          <w:szCs w:val="28"/>
        </w:rPr>
        <w:t>который достигнет учреждение</w:t>
      </w:r>
      <w:proofErr w:type="gramEnd"/>
      <w:r>
        <w:rPr>
          <w:rFonts w:ascii="Times New Roman" w:hAnsi="Times New Roman" w:cs="Times New Roman"/>
          <w:sz w:val="28"/>
          <w:szCs w:val="28"/>
        </w:rPr>
        <w:t xml:space="preserve"> от такой передачи.</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Представляемые документы подписываются руководителем (лицом, исполняющим его обязанности) или заместителем руководителя, уполномоченным на основании доверенности на совершение данной сделки, и главным бухгалтером, и представляются в прошитом, пронумерованном и скрепленном печатью виде.</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Представленные документы рассматриваются </w:t>
      </w:r>
      <w:r w:rsidR="002C573E">
        <w:rPr>
          <w:rFonts w:ascii="Times New Roman" w:hAnsi="Times New Roman" w:cs="Times New Roman"/>
          <w:sz w:val="28"/>
          <w:szCs w:val="28"/>
        </w:rPr>
        <w:t>Управлением образования администрации Шарыповского района</w:t>
      </w:r>
      <w:r>
        <w:rPr>
          <w:rFonts w:ascii="Times New Roman" w:hAnsi="Times New Roman" w:cs="Times New Roman"/>
          <w:sz w:val="28"/>
          <w:szCs w:val="28"/>
        </w:rPr>
        <w:t xml:space="preserve"> в течение 30 дней со дня их получения.</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5. </w:t>
      </w:r>
      <w:r w:rsidR="002C573E">
        <w:rPr>
          <w:rFonts w:ascii="Times New Roman" w:hAnsi="Times New Roman" w:cs="Times New Roman"/>
          <w:sz w:val="28"/>
          <w:szCs w:val="28"/>
        </w:rPr>
        <w:t>Управление образования администрации Шарыповского района</w:t>
      </w:r>
      <w:r>
        <w:rPr>
          <w:rFonts w:ascii="Times New Roman" w:hAnsi="Times New Roman" w:cs="Times New Roman"/>
          <w:sz w:val="28"/>
          <w:szCs w:val="28"/>
        </w:rPr>
        <w:t xml:space="preserve"> на основании представленных документов:</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проверяет полноту (комплектность) документов, представленных учреждением, их соответствие требованиям законодательства Российской Федерации и настоящего Порядка, уведомляет учреждение в течение 10 рабочих дней о выявленных недостатках или о необходимости представить дополнительные документы и принимает доработанный вариант документов к повторному рассмотрению;</w:t>
      </w:r>
    </w:p>
    <w:p w:rsidR="0061134F" w:rsidRDefault="0061134F" w:rsidP="004C365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рассматривает и согласовывает передачу имущества</w:t>
      </w:r>
      <w:r w:rsidR="004C365F">
        <w:rPr>
          <w:rFonts w:ascii="Times New Roman" w:hAnsi="Times New Roman" w:cs="Times New Roman"/>
          <w:sz w:val="28"/>
          <w:szCs w:val="28"/>
        </w:rPr>
        <w:t xml:space="preserve"> (после согласования с комитетом по управлению муниципальным имуществом и земельным отношениям администрации Шарыповского района).</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6. По результатам рассмотрения представленных учреждением документов </w:t>
      </w:r>
      <w:r w:rsidR="002C573E">
        <w:rPr>
          <w:rFonts w:ascii="Times New Roman" w:hAnsi="Times New Roman" w:cs="Times New Roman"/>
          <w:sz w:val="28"/>
          <w:szCs w:val="28"/>
        </w:rPr>
        <w:t xml:space="preserve">Управление образования администрации Шарыповского района </w:t>
      </w:r>
      <w:r>
        <w:rPr>
          <w:rFonts w:ascii="Times New Roman" w:hAnsi="Times New Roman" w:cs="Times New Roman"/>
          <w:sz w:val="28"/>
          <w:szCs w:val="28"/>
        </w:rPr>
        <w:t>вправе принять решение об отказе в согласовании передачи имущества в случае:</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выявления в представленных документах неполных, необоснованных или недостоверных сведений;</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отсутствия достаточного обоснования целесообразности заключения сделки;</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если совершение передачи имущества приведет к невозможности осуществления учреждением деятельности, цели, предмет и виды которой определены его уставом;</w:t>
      </w:r>
    </w:p>
    <w:p w:rsidR="0061134F" w:rsidRDefault="0061134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если планируемая передача имущества противоречит нормам законодательства Российской Федерации.</w:t>
      </w:r>
    </w:p>
    <w:p w:rsidR="007C2119" w:rsidRDefault="0061134F" w:rsidP="004C365F">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7. Решение о согласовании передачи имущества оформляется письмом </w:t>
      </w:r>
      <w:r w:rsidR="002C573E">
        <w:rPr>
          <w:rFonts w:ascii="Times New Roman" w:hAnsi="Times New Roman" w:cs="Times New Roman"/>
          <w:sz w:val="28"/>
          <w:szCs w:val="28"/>
        </w:rPr>
        <w:t>Управления образования администрации Шарыповского района</w:t>
      </w:r>
      <w:r>
        <w:rPr>
          <w:rFonts w:ascii="Times New Roman" w:hAnsi="Times New Roman" w:cs="Times New Roman"/>
          <w:sz w:val="28"/>
          <w:szCs w:val="28"/>
        </w:rPr>
        <w:t>.</w:t>
      </w:r>
    </w:p>
    <w:sectPr w:rsidR="007C2119" w:rsidSect="001320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60AC7"/>
    <w:rsid w:val="00060AC7"/>
    <w:rsid w:val="001040A3"/>
    <w:rsid w:val="0012540C"/>
    <w:rsid w:val="00132091"/>
    <w:rsid w:val="0015009A"/>
    <w:rsid w:val="001843E6"/>
    <w:rsid w:val="00193E62"/>
    <w:rsid w:val="00196ABD"/>
    <w:rsid w:val="00277844"/>
    <w:rsid w:val="00292EFC"/>
    <w:rsid w:val="002C573E"/>
    <w:rsid w:val="003A3381"/>
    <w:rsid w:val="00437956"/>
    <w:rsid w:val="00461C88"/>
    <w:rsid w:val="004872E2"/>
    <w:rsid w:val="004C365F"/>
    <w:rsid w:val="00534EA4"/>
    <w:rsid w:val="0056102D"/>
    <w:rsid w:val="005C3C02"/>
    <w:rsid w:val="005D142C"/>
    <w:rsid w:val="0061134F"/>
    <w:rsid w:val="00731DA7"/>
    <w:rsid w:val="007C2119"/>
    <w:rsid w:val="007E4A75"/>
    <w:rsid w:val="007F241B"/>
    <w:rsid w:val="008B7387"/>
    <w:rsid w:val="008E29E4"/>
    <w:rsid w:val="009362E7"/>
    <w:rsid w:val="009951D4"/>
    <w:rsid w:val="009C4CA3"/>
    <w:rsid w:val="009C7FCB"/>
    <w:rsid w:val="00AA3B2A"/>
    <w:rsid w:val="00B142E0"/>
    <w:rsid w:val="00BF240E"/>
    <w:rsid w:val="00C244BC"/>
    <w:rsid w:val="00D4390F"/>
    <w:rsid w:val="00D569EC"/>
    <w:rsid w:val="00DC6D65"/>
    <w:rsid w:val="00EC44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0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0AC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uiPriority w:val="99"/>
    <w:rsid w:val="00060AC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3">
    <w:name w:val="Body Text"/>
    <w:basedOn w:val="a"/>
    <w:link w:val="a4"/>
    <w:uiPriority w:val="99"/>
    <w:semiHidden/>
    <w:unhideWhenUsed/>
    <w:rsid w:val="001843E6"/>
    <w:pPr>
      <w:spacing w:after="120"/>
    </w:pPr>
  </w:style>
  <w:style w:type="character" w:customStyle="1" w:styleId="a4">
    <w:name w:val="Основной текст Знак"/>
    <w:basedOn w:val="a0"/>
    <w:link w:val="a3"/>
    <w:uiPriority w:val="99"/>
    <w:semiHidden/>
    <w:rsid w:val="001843E6"/>
  </w:style>
  <w:style w:type="paragraph" w:styleId="a5">
    <w:name w:val="Body Text First Indent"/>
    <w:basedOn w:val="a3"/>
    <w:link w:val="a6"/>
    <w:uiPriority w:val="99"/>
    <w:semiHidden/>
    <w:unhideWhenUsed/>
    <w:rsid w:val="001843E6"/>
    <w:pPr>
      <w:spacing w:after="200"/>
      <w:ind w:firstLine="360"/>
    </w:pPr>
  </w:style>
  <w:style w:type="character" w:customStyle="1" w:styleId="a6">
    <w:name w:val="Красная строка Знак"/>
    <w:basedOn w:val="a4"/>
    <w:link w:val="a5"/>
    <w:uiPriority w:val="99"/>
    <w:semiHidden/>
    <w:rsid w:val="001843E6"/>
  </w:style>
  <w:style w:type="paragraph" w:styleId="a7">
    <w:name w:val="Body Text Indent"/>
    <w:basedOn w:val="a"/>
    <w:link w:val="a8"/>
    <w:uiPriority w:val="99"/>
    <w:semiHidden/>
    <w:unhideWhenUsed/>
    <w:rsid w:val="001843E6"/>
    <w:pPr>
      <w:spacing w:after="120"/>
      <w:ind w:left="283"/>
    </w:pPr>
  </w:style>
  <w:style w:type="character" w:customStyle="1" w:styleId="a8">
    <w:name w:val="Основной текст с отступом Знак"/>
    <w:basedOn w:val="a0"/>
    <w:link w:val="a7"/>
    <w:uiPriority w:val="99"/>
    <w:semiHidden/>
    <w:rsid w:val="001843E6"/>
  </w:style>
  <w:style w:type="paragraph" w:styleId="2">
    <w:name w:val="Body Text First Indent 2"/>
    <w:basedOn w:val="a7"/>
    <w:link w:val="20"/>
    <w:uiPriority w:val="99"/>
    <w:semiHidden/>
    <w:unhideWhenUsed/>
    <w:rsid w:val="001843E6"/>
    <w:pPr>
      <w:spacing w:after="200"/>
      <w:ind w:left="360" w:firstLine="360"/>
    </w:pPr>
  </w:style>
  <w:style w:type="character" w:customStyle="1" w:styleId="20">
    <w:name w:val="Красная строка 2 Знак"/>
    <w:basedOn w:val="a8"/>
    <w:link w:val="2"/>
    <w:uiPriority w:val="99"/>
    <w:semiHidden/>
    <w:rsid w:val="001843E6"/>
  </w:style>
  <w:style w:type="paragraph" w:customStyle="1" w:styleId="ConsPlusNonformat">
    <w:name w:val="ConsPlusNonformat"/>
    <w:uiPriority w:val="99"/>
    <w:rsid w:val="001843E6"/>
    <w:pPr>
      <w:widowControl w:val="0"/>
      <w:autoSpaceDE w:val="0"/>
      <w:autoSpaceDN w:val="0"/>
      <w:adjustRightInd w:val="0"/>
      <w:spacing w:after="0" w:line="240" w:lineRule="auto"/>
    </w:pPr>
    <w:rPr>
      <w:rFonts w:ascii="Courier New" w:hAnsi="Courier New" w:cs="Courier New"/>
      <w:sz w:val="20"/>
      <w:szCs w:val="20"/>
    </w:rPr>
  </w:style>
  <w:style w:type="paragraph" w:styleId="a9">
    <w:name w:val="List Paragraph"/>
    <w:basedOn w:val="a"/>
    <w:uiPriority w:val="34"/>
    <w:qFormat/>
    <w:rsid w:val="002C573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9183;fld=134;dst=10005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09183;fld=134;dst=10002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main?base=LAW;n=100596;fld=134" TargetMode="External"/><Relationship Id="rId11" Type="http://schemas.openxmlformats.org/officeDocument/2006/relationships/hyperlink" Target="consultantplus://offline/main?base=LAW;n=41013;fld=134;dst=100240" TargetMode="External"/><Relationship Id="rId5" Type="http://schemas.openxmlformats.org/officeDocument/2006/relationships/hyperlink" Target="consultantplus://offline/main?base=LAW;n=100256;fld=134;dst=247" TargetMode="External"/><Relationship Id="rId10" Type="http://schemas.openxmlformats.org/officeDocument/2006/relationships/hyperlink" Target="consultantplus://offline/main?base=LAW;n=41013;fld=134;dst=100115" TargetMode="External"/><Relationship Id="rId4" Type="http://schemas.openxmlformats.org/officeDocument/2006/relationships/webSettings" Target="webSettings.xml"/><Relationship Id="rId9" Type="http://schemas.openxmlformats.org/officeDocument/2006/relationships/hyperlink" Target="consultantplus://offline/main?base=LAW;n=109183;fld=134;dst=10008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5971-F0A0-4834-9952-1DA248E97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3207</Words>
  <Characters>18280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21445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DNA7 X86</cp:lastModifiedBy>
  <cp:revision>22</cp:revision>
  <cp:lastPrinted>2011-03-23T09:30:00Z</cp:lastPrinted>
  <dcterms:created xsi:type="dcterms:W3CDTF">2010-12-30T03:07:00Z</dcterms:created>
  <dcterms:modified xsi:type="dcterms:W3CDTF">2011-04-05T06:45:00Z</dcterms:modified>
</cp:coreProperties>
</file>