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05D4BE29" wp14:editId="4D8FD321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C04EF9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28.07.2022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9A3E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8A70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№</w:t>
      </w:r>
      <w:r w:rsidR="008A70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24-211р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C57373" w:rsidRPr="00C04EF9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04EF9" w:rsidRPr="00C04EF9" w:rsidRDefault="00C04EF9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76B8" w:rsidRDefault="000E76B8" w:rsidP="000E76B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помещений депутатам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окружного Совета депутатов</w:t>
      </w:r>
      <w:r w:rsidRPr="00AF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встреч с избирателями</w:t>
      </w:r>
    </w:p>
    <w:p w:rsid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E76B8" w:rsidRPr="00C57373" w:rsidRDefault="000E76B8" w:rsidP="000E76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C57373" w:rsidRDefault="000E76B8" w:rsidP="000E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5.3 статьи 40 Федерального закона от 6 октября 2003 года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ст. 37 Устава Шарыповского муниципального округа Красноярского края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Шарыповский окружной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</w:t>
      </w:r>
    </w:p>
    <w:p w:rsidR="000E76B8" w:rsidRDefault="00C57373" w:rsidP="000E76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0E76B8" w:rsidRPr="00AF071E" w:rsidRDefault="000E76B8" w:rsidP="000E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F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предоставления помещений </w:t>
      </w:r>
      <w:r w:rsidRPr="005E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депутатам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окружного</w:t>
      </w:r>
      <w:r w:rsidRPr="005E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для проведения встреч с избирателями</w:t>
      </w:r>
      <w:r w:rsidRPr="00AF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0E76B8" w:rsidRPr="000E76B8" w:rsidRDefault="000E76B8" w:rsidP="000E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E76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Шарыповского муниципального округа обеспечить предоставление помещений депутатам Шарыповского окружного Совета депутатов для проведения встреч с избирателями.</w:t>
      </w:r>
    </w:p>
    <w:p w:rsidR="000E76B8" w:rsidRPr="000E76B8" w:rsidRDefault="000E76B8" w:rsidP="000E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E76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постоянную комиссию по со</w:t>
      </w:r>
      <w:bookmarkStart w:id="0" w:name="_GoBack"/>
      <w:bookmarkEnd w:id="0"/>
      <w:r w:rsidRPr="000E76B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циальным вопросам, молодежной политике и соблюдению норм законодательства (Романова Т.А.).</w:t>
      </w:r>
    </w:p>
    <w:p w:rsidR="000E76B8" w:rsidRPr="000E76B8" w:rsidRDefault="000E76B8" w:rsidP="000E7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E76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опубликования, и подлежит размещению на официальном сайте Шарыповского муниципального округа в сети Интернет.</w:t>
      </w:r>
    </w:p>
    <w:p w:rsidR="00B64342" w:rsidRPr="00C57373" w:rsidRDefault="00B64342" w:rsidP="000E76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814"/>
      </w:tblGrid>
      <w:tr w:rsidR="0031321A" w:rsidTr="0031321A">
        <w:tc>
          <w:tcPr>
            <w:tcW w:w="4644" w:type="dxa"/>
          </w:tcPr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926" w:type="dxa"/>
          </w:tcPr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Глава округа                   </w:t>
            </w:r>
          </w:p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1A" w:rsidRDefault="0031321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________________Г.В. Качаев</w:t>
            </w:r>
          </w:p>
          <w:p w:rsidR="0031321A" w:rsidRDefault="0031321A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7373" w:rsidRPr="00C57373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Default="0063394C"/>
    <w:p w:rsidR="0031321A" w:rsidRDefault="0031321A" w:rsidP="007B1A4E">
      <w:pPr>
        <w:spacing w:after="0" w:line="240" w:lineRule="auto"/>
      </w:pPr>
    </w:p>
    <w:p w:rsidR="0031321A" w:rsidRDefault="0031321A" w:rsidP="007B1A4E">
      <w:pPr>
        <w:spacing w:after="0" w:line="240" w:lineRule="auto"/>
      </w:pPr>
      <w:r>
        <w:t xml:space="preserve">                                                                                                                       </w:t>
      </w:r>
    </w:p>
    <w:p w:rsidR="00140967" w:rsidRPr="00ED0733" w:rsidRDefault="0031321A" w:rsidP="007B1A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lastRenderedPageBreak/>
        <w:t xml:space="preserve">                                                                                                                       </w:t>
      </w:r>
      <w:r w:rsidR="007B1A4E">
        <w:rPr>
          <w:sz w:val="27"/>
          <w:szCs w:val="27"/>
        </w:rPr>
        <w:t xml:space="preserve"> </w:t>
      </w:r>
      <w:r w:rsidR="0025169F" w:rsidRPr="00ED0733">
        <w:rPr>
          <w:rFonts w:ascii="Times New Roman" w:hAnsi="Times New Roman" w:cs="Times New Roman"/>
          <w:sz w:val="27"/>
          <w:szCs w:val="27"/>
        </w:rPr>
        <w:t xml:space="preserve">Приложение </w:t>
      </w:r>
    </w:p>
    <w:p w:rsidR="0025169F" w:rsidRPr="00ED0733" w:rsidRDefault="00140967" w:rsidP="007B1A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</w:t>
      </w:r>
      <w:r w:rsidR="007B1A4E">
        <w:rPr>
          <w:rFonts w:ascii="Times New Roman" w:hAnsi="Times New Roman" w:cs="Times New Roman"/>
          <w:sz w:val="27"/>
          <w:szCs w:val="27"/>
        </w:rPr>
        <w:t xml:space="preserve">     </w:t>
      </w:r>
      <w:r w:rsidR="0025169F" w:rsidRPr="00ED0733">
        <w:rPr>
          <w:rFonts w:ascii="Times New Roman" w:hAnsi="Times New Roman" w:cs="Times New Roman"/>
          <w:sz w:val="27"/>
          <w:szCs w:val="27"/>
        </w:rPr>
        <w:t>к решению Шарыповского</w:t>
      </w:r>
    </w:p>
    <w:p w:rsidR="0025169F" w:rsidRPr="00ED0733" w:rsidRDefault="007B1A4E" w:rsidP="007B1A4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</w:t>
      </w:r>
      <w:r w:rsidR="0025169F" w:rsidRPr="00ED0733">
        <w:rPr>
          <w:rFonts w:ascii="Times New Roman" w:hAnsi="Times New Roman" w:cs="Times New Roman"/>
          <w:sz w:val="27"/>
          <w:szCs w:val="27"/>
        </w:rPr>
        <w:t>окружного Совета депутатов</w:t>
      </w:r>
    </w:p>
    <w:p w:rsidR="0025169F" w:rsidRPr="00ED0733" w:rsidRDefault="00140967" w:rsidP="008A700D">
      <w:pPr>
        <w:tabs>
          <w:tab w:val="left" w:pos="5208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</w:t>
      </w:r>
      <w:r w:rsidR="0025169F" w:rsidRPr="00ED0733">
        <w:rPr>
          <w:rFonts w:ascii="Times New Roman" w:hAnsi="Times New Roman" w:cs="Times New Roman"/>
          <w:sz w:val="27"/>
          <w:szCs w:val="27"/>
        </w:rPr>
        <w:t xml:space="preserve"> </w:t>
      </w:r>
      <w:r w:rsidR="007B1A4E">
        <w:rPr>
          <w:rFonts w:ascii="Times New Roman" w:hAnsi="Times New Roman" w:cs="Times New Roman"/>
          <w:sz w:val="27"/>
          <w:szCs w:val="27"/>
        </w:rPr>
        <w:t xml:space="preserve">      </w:t>
      </w:r>
      <w:r w:rsidR="008A700D">
        <w:rPr>
          <w:rFonts w:ascii="Times New Roman" w:hAnsi="Times New Roman" w:cs="Times New Roman"/>
          <w:sz w:val="27"/>
          <w:szCs w:val="27"/>
        </w:rPr>
        <w:t>от 28.07.2022 г. № 24-211р</w:t>
      </w:r>
    </w:p>
    <w:p w:rsidR="0025169F" w:rsidRPr="00ED0733" w:rsidRDefault="0025169F" w:rsidP="007B1A4E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140967" w:rsidRPr="00ED0733" w:rsidRDefault="00140967" w:rsidP="00140967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25169F" w:rsidRPr="00ED0733" w:rsidRDefault="0025169F" w:rsidP="0014096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ПОРЯДОК</w:t>
      </w:r>
    </w:p>
    <w:p w:rsidR="0025169F" w:rsidRPr="00ED0733" w:rsidRDefault="0025169F" w:rsidP="0014096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предоставления помещений депутатам Шарыповского окружного Совета депутатов для проведения встреч с избирателями</w:t>
      </w:r>
    </w:p>
    <w:p w:rsidR="0025169F" w:rsidRPr="00ED0733" w:rsidRDefault="0025169F" w:rsidP="0014096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5169F" w:rsidRPr="00ED0733" w:rsidRDefault="0025169F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1. Депутаты Шарыповского окружного Совета депутатов (далее – депутаты) в соответствии с Федеральным законом от 06.10.2003 131-ФЗ «Об общих принципах организации местного самоуправления в Российской Федерации», Уставом муниципального образования Шарыповский муниципальный округ осуществляют встречи с избирателями (далее – прием граждан) в целях решения вопросов местного значения.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2</w:t>
      </w:r>
      <w:r w:rsidR="0025169F" w:rsidRPr="00ED0733">
        <w:rPr>
          <w:rFonts w:ascii="Times New Roman" w:hAnsi="Times New Roman" w:cs="Times New Roman"/>
          <w:sz w:val="27"/>
          <w:szCs w:val="27"/>
        </w:rPr>
        <w:t>. Заявка о предоставлении помещения (далее – заявка) подается депутатом, его доверенным лицом в администрацию Шарыповского муниципального округа</w:t>
      </w:r>
      <w:r w:rsidR="006E7C06" w:rsidRPr="00ED0733">
        <w:rPr>
          <w:rFonts w:ascii="Times New Roman" w:hAnsi="Times New Roman" w:cs="Times New Roman"/>
          <w:sz w:val="27"/>
          <w:szCs w:val="27"/>
        </w:rPr>
        <w:t xml:space="preserve"> за 5 рабочих дней до предполагаемой даты проведения мероприятия</w:t>
      </w:r>
      <w:r w:rsidR="0025169F" w:rsidRPr="00ED0733">
        <w:rPr>
          <w:rFonts w:ascii="Times New Roman" w:hAnsi="Times New Roman" w:cs="Times New Roman"/>
          <w:sz w:val="27"/>
          <w:szCs w:val="27"/>
        </w:rPr>
        <w:t>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3</w:t>
      </w:r>
      <w:r w:rsidR="0025169F" w:rsidRPr="00ED0733">
        <w:rPr>
          <w:rFonts w:ascii="Times New Roman" w:hAnsi="Times New Roman" w:cs="Times New Roman"/>
          <w:sz w:val="27"/>
          <w:szCs w:val="27"/>
        </w:rPr>
        <w:t>. В заявке указывается предполагаемая дата, время проведения мероприятия, продолжительность, примерное число участников, данные ответственного за проведение мероприятия, его контактные телефоны, дата подачи заявки.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4</w:t>
      </w:r>
      <w:r w:rsidR="0025169F" w:rsidRPr="00ED0733">
        <w:rPr>
          <w:rFonts w:ascii="Times New Roman" w:hAnsi="Times New Roman" w:cs="Times New Roman"/>
          <w:sz w:val="27"/>
          <w:szCs w:val="27"/>
        </w:rPr>
        <w:t>. Срок рассмотрения заявки составляет не более 3 дней с момента подачи.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5</w:t>
      </w:r>
      <w:r w:rsidR="0025169F" w:rsidRPr="00ED0733">
        <w:rPr>
          <w:rFonts w:ascii="Times New Roman" w:hAnsi="Times New Roman" w:cs="Times New Roman"/>
          <w:sz w:val="27"/>
          <w:szCs w:val="27"/>
        </w:rPr>
        <w:t>. Заявителю в течение 2 дней со дня рассмотрения заявки направляется уведомление о рассмо</w:t>
      </w:r>
      <w:r w:rsidR="008A700D">
        <w:rPr>
          <w:rFonts w:ascii="Times New Roman" w:hAnsi="Times New Roman" w:cs="Times New Roman"/>
          <w:sz w:val="27"/>
          <w:szCs w:val="27"/>
        </w:rPr>
        <w:t xml:space="preserve">трении заявки </w:t>
      </w:r>
      <w:r w:rsidR="0025169F" w:rsidRPr="00ED0733">
        <w:rPr>
          <w:rFonts w:ascii="Times New Roman" w:hAnsi="Times New Roman" w:cs="Times New Roman"/>
          <w:sz w:val="27"/>
          <w:szCs w:val="27"/>
        </w:rPr>
        <w:t>(любым доступным способом).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6</w:t>
      </w:r>
      <w:r w:rsidR="0025169F" w:rsidRPr="00ED0733">
        <w:rPr>
          <w:rFonts w:ascii="Times New Roman" w:hAnsi="Times New Roman" w:cs="Times New Roman"/>
          <w:sz w:val="27"/>
          <w:szCs w:val="27"/>
        </w:rPr>
        <w:t>.</w:t>
      </w:r>
      <w:r w:rsidRPr="00ED0733">
        <w:rPr>
          <w:rFonts w:ascii="Times New Roman" w:hAnsi="Times New Roman" w:cs="Times New Roman"/>
          <w:sz w:val="27"/>
          <w:szCs w:val="27"/>
        </w:rPr>
        <w:t xml:space="preserve"> </w:t>
      </w:r>
      <w:r w:rsidR="0025169F" w:rsidRPr="00ED0733">
        <w:rPr>
          <w:rFonts w:ascii="Times New Roman" w:hAnsi="Times New Roman" w:cs="Times New Roman"/>
          <w:sz w:val="27"/>
          <w:szCs w:val="27"/>
        </w:rPr>
        <w:t>Помещения, определенные администрацией Шарыповского муниципального округа, предоставляются заявителю в сроки, указанные в заявке. Одно помещение может быть предоставлено депутату не более чем на 2 часа 1 раз в месяц.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7</w:t>
      </w:r>
      <w:r w:rsidR="0025169F" w:rsidRPr="00ED0733">
        <w:rPr>
          <w:rFonts w:ascii="Times New Roman" w:hAnsi="Times New Roman" w:cs="Times New Roman"/>
          <w:sz w:val="27"/>
          <w:szCs w:val="27"/>
        </w:rPr>
        <w:t>. Помещение предоставляется безвозмездно.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8</w:t>
      </w:r>
      <w:r w:rsidR="0025169F" w:rsidRPr="00ED0733">
        <w:rPr>
          <w:rFonts w:ascii="Times New Roman" w:hAnsi="Times New Roman" w:cs="Times New Roman"/>
          <w:sz w:val="27"/>
          <w:szCs w:val="27"/>
        </w:rPr>
        <w:t>. Помещение предоставляется по рабочим и выходным (праздничным) дням с 9.00 до 18.00 часов.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9</w:t>
      </w:r>
      <w:r w:rsidR="0025169F" w:rsidRPr="00ED0733">
        <w:rPr>
          <w:rFonts w:ascii="Times New Roman" w:hAnsi="Times New Roman" w:cs="Times New Roman"/>
          <w:sz w:val="27"/>
          <w:szCs w:val="27"/>
        </w:rPr>
        <w:t>. В случае подачи заявки несколькими депутатами в одно и то же время и в одном и том же помещении, очередность предоставления помещения определяется исходя из времени подачи заявки.</w:t>
      </w:r>
    </w:p>
    <w:p w:rsidR="0025169F" w:rsidRPr="00ED0733" w:rsidRDefault="00140967" w:rsidP="001409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10</w:t>
      </w:r>
      <w:r w:rsidR="0025169F" w:rsidRPr="00ED0733">
        <w:rPr>
          <w:rFonts w:ascii="Times New Roman" w:hAnsi="Times New Roman" w:cs="Times New Roman"/>
          <w:sz w:val="27"/>
          <w:szCs w:val="27"/>
        </w:rPr>
        <w:t>.</w:t>
      </w:r>
      <w:r w:rsidRPr="00ED0733">
        <w:rPr>
          <w:rFonts w:ascii="Times New Roman" w:hAnsi="Times New Roman" w:cs="Times New Roman"/>
          <w:sz w:val="27"/>
          <w:szCs w:val="27"/>
        </w:rPr>
        <w:t xml:space="preserve"> </w:t>
      </w:r>
      <w:r w:rsidR="0025169F" w:rsidRPr="00ED0733">
        <w:rPr>
          <w:rFonts w:ascii="Times New Roman" w:hAnsi="Times New Roman" w:cs="Times New Roman"/>
          <w:sz w:val="27"/>
          <w:szCs w:val="27"/>
        </w:rPr>
        <w:t>В случае невозможности предоставления помещения (по каким-либо причинам) по времени и дате, указанной в заявке, заявителю пр</w:t>
      </w:r>
      <w:r w:rsidR="008A700D">
        <w:rPr>
          <w:rFonts w:ascii="Times New Roman" w:hAnsi="Times New Roman" w:cs="Times New Roman"/>
          <w:sz w:val="27"/>
          <w:szCs w:val="27"/>
        </w:rPr>
        <w:t>едлагается другое время (</w:t>
      </w:r>
      <w:proofErr w:type="gramStart"/>
      <w:r w:rsidR="008A700D">
        <w:rPr>
          <w:rFonts w:ascii="Times New Roman" w:hAnsi="Times New Roman" w:cs="Times New Roman"/>
          <w:sz w:val="27"/>
          <w:szCs w:val="27"/>
        </w:rPr>
        <w:t xml:space="preserve">другое </w:t>
      </w:r>
      <w:r w:rsidR="0025169F" w:rsidRPr="00ED0733">
        <w:rPr>
          <w:rFonts w:ascii="Times New Roman" w:hAnsi="Times New Roman" w:cs="Times New Roman"/>
          <w:sz w:val="27"/>
          <w:szCs w:val="27"/>
        </w:rPr>
        <w:t>помещение</w:t>
      </w:r>
      <w:proofErr w:type="gramEnd"/>
      <w:r w:rsidR="0025169F" w:rsidRPr="00ED0733">
        <w:rPr>
          <w:rFonts w:ascii="Times New Roman" w:hAnsi="Times New Roman" w:cs="Times New Roman"/>
          <w:sz w:val="27"/>
          <w:szCs w:val="27"/>
        </w:rPr>
        <w:t xml:space="preserve"> определенное администрацией Шарыповского муниципального округа) для проведения встречи с гражданами.</w:t>
      </w:r>
    </w:p>
    <w:p w:rsidR="0025169F" w:rsidRPr="00ED0733" w:rsidRDefault="00140967" w:rsidP="00ED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0733">
        <w:rPr>
          <w:rFonts w:ascii="Times New Roman" w:hAnsi="Times New Roman" w:cs="Times New Roman"/>
          <w:sz w:val="27"/>
          <w:szCs w:val="27"/>
        </w:rPr>
        <w:t>11</w:t>
      </w:r>
      <w:r w:rsidR="0025169F" w:rsidRPr="00ED0733">
        <w:rPr>
          <w:rFonts w:ascii="Times New Roman" w:hAnsi="Times New Roman" w:cs="Times New Roman"/>
          <w:sz w:val="27"/>
          <w:szCs w:val="27"/>
        </w:rPr>
        <w:t>. В случае изменения времени (места) проведения встречи с гражданами, заявитель в течение 2 дней со дня получения уведомления информирует администрацию Шарыповского муниципального округа о согласии, либо об отмене проведения мероприятия.</w:t>
      </w:r>
    </w:p>
    <w:sectPr w:rsidR="0025169F" w:rsidRPr="00ED0733" w:rsidSect="001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plc="0419001B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1" w15:restartNumberingAfterBreak="0">
    <w:nsid w:val="49406AEE"/>
    <w:multiLevelType w:val="hybridMultilevel"/>
    <w:tmpl w:val="979CCF5E"/>
    <w:lvl w:ilvl="0" w:tplc="6136C71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0E76B8"/>
    <w:rsid w:val="00140967"/>
    <w:rsid w:val="001948B4"/>
    <w:rsid w:val="0025169F"/>
    <w:rsid w:val="0031321A"/>
    <w:rsid w:val="00313A22"/>
    <w:rsid w:val="00380F0A"/>
    <w:rsid w:val="00430084"/>
    <w:rsid w:val="004C297F"/>
    <w:rsid w:val="004E1E06"/>
    <w:rsid w:val="00533BB8"/>
    <w:rsid w:val="00562613"/>
    <w:rsid w:val="0063394C"/>
    <w:rsid w:val="00676AEC"/>
    <w:rsid w:val="0068259B"/>
    <w:rsid w:val="006A1D9A"/>
    <w:rsid w:val="006E7C06"/>
    <w:rsid w:val="007B1A4E"/>
    <w:rsid w:val="00817FC6"/>
    <w:rsid w:val="008A700D"/>
    <w:rsid w:val="00987B13"/>
    <w:rsid w:val="0099242B"/>
    <w:rsid w:val="009A3E09"/>
    <w:rsid w:val="00B64342"/>
    <w:rsid w:val="00C04EF9"/>
    <w:rsid w:val="00C26280"/>
    <w:rsid w:val="00C57373"/>
    <w:rsid w:val="00ED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6D5A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76B8"/>
    <w:pPr>
      <w:spacing w:after="160" w:line="259" w:lineRule="auto"/>
      <w:ind w:left="720"/>
      <w:contextualSpacing/>
    </w:pPr>
  </w:style>
  <w:style w:type="paragraph" w:styleId="a6">
    <w:name w:val="No Spacing"/>
    <w:uiPriority w:val="1"/>
    <w:qFormat/>
    <w:rsid w:val="0031321A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31321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23</cp:revision>
  <cp:lastPrinted>2022-08-01T04:57:00Z</cp:lastPrinted>
  <dcterms:created xsi:type="dcterms:W3CDTF">2020-05-26T09:42:00Z</dcterms:created>
  <dcterms:modified xsi:type="dcterms:W3CDTF">2022-08-01T05:04:00Z</dcterms:modified>
</cp:coreProperties>
</file>