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8B" w:rsidRDefault="008C3B8B" w:rsidP="008C3B8B"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398770" cy="2433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146" w:rsidRDefault="000C7658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16.12.2022                                                                                                     849-п</w:t>
      </w:r>
      <w:bookmarkStart w:id="0" w:name="_GoBack"/>
      <w:bookmarkEnd w:id="0"/>
    </w:p>
    <w:p w:rsidR="007C689D" w:rsidRDefault="007C689D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14A78" w:rsidRPr="00AF74D8" w:rsidRDefault="00A561F3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 проведении  конкурса  на лучшее </w:t>
      </w:r>
    </w:p>
    <w:p w:rsidR="00214A78" w:rsidRPr="00AF74D8" w:rsidRDefault="00A561F3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>новогоднее оформление</w:t>
      </w:r>
      <w:r w:rsidR="00B738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>домовладений</w:t>
      </w:r>
    </w:p>
    <w:p w:rsidR="00261F6A" w:rsidRPr="00261F6A" w:rsidRDefault="00A561F3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</w:p>
    <w:p w:rsidR="007C689D" w:rsidRDefault="007C689D" w:rsidP="00261F6A">
      <w:pPr>
        <w:autoSpaceDN w:val="0"/>
        <w:spacing w:after="0" w:line="240" w:lineRule="auto"/>
        <w:ind w:firstLine="708"/>
        <w:jc w:val="both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261F6A" w:rsidRPr="00261F6A" w:rsidRDefault="00214A78" w:rsidP="00261F6A">
      <w:pPr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целях улучшения внешнего облика населенных  пунктов  округа, создания праздничной атмосферы для жителей  </w:t>
      </w:r>
      <w:r w:rsidR="0038375F" w:rsidRPr="00AF74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округа </w:t>
      </w: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>в предновогодние  дни, новогодние и рождественские праздники</w:t>
      </w:r>
      <w:r w:rsidR="00261F6A" w:rsidRPr="00261F6A">
        <w:rPr>
          <w:rFonts w:ascii="Times New Roman" w:hAnsi="Times New Roman"/>
          <w:color w:val="000000"/>
          <w:sz w:val="24"/>
          <w:szCs w:val="24"/>
          <w:lang w:eastAsia="ru-RU"/>
        </w:rPr>
        <w:t>, руководствуясь ст. 3</w:t>
      </w:r>
      <w:r w:rsidR="00354F70" w:rsidRPr="00AF74D8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="00261F6A" w:rsidRPr="00261F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Устава Шарыповского </w:t>
      </w:r>
      <w:r w:rsidR="00354F70" w:rsidRPr="00AF74D8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муниципального округа</w:t>
      </w:r>
      <w:r w:rsidR="00261F6A" w:rsidRPr="00261F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261F6A" w:rsidRPr="00261F6A" w:rsidRDefault="00261F6A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61F6A">
        <w:rPr>
          <w:rFonts w:ascii="Times New Roman" w:hAnsi="Times New Roman"/>
          <w:color w:val="000000"/>
          <w:sz w:val="24"/>
          <w:szCs w:val="24"/>
          <w:lang w:eastAsia="ru-RU"/>
        </w:rPr>
        <w:t>ПОСТАНОВЛЯЮ:</w:t>
      </w:r>
    </w:p>
    <w:p w:rsidR="00261F6A" w:rsidRPr="00261F6A" w:rsidRDefault="00261F6A" w:rsidP="007C689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61F6A">
        <w:rPr>
          <w:rFonts w:ascii="Times New Roman" w:hAnsi="Times New Roman"/>
          <w:sz w:val="24"/>
          <w:szCs w:val="24"/>
          <w:lang w:eastAsia="ru-RU"/>
        </w:rPr>
        <w:t xml:space="preserve">1. Провести с </w:t>
      </w:r>
      <w:r w:rsidR="00354F70" w:rsidRPr="00AF74D8">
        <w:rPr>
          <w:rFonts w:ascii="Times New Roman" w:hAnsi="Times New Roman"/>
          <w:sz w:val="24"/>
          <w:szCs w:val="24"/>
          <w:lang w:eastAsia="ru-RU"/>
        </w:rPr>
        <w:t>20.12.202</w:t>
      </w:r>
      <w:r w:rsidR="00202908">
        <w:rPr>
          <w:rFonts w:ascii="Times New Roman" w:hAnsi="Times New Roman"/>
          <w:sz w:val="24"/>
          <w:szCs w:val="24"/>
          <w:lang w:eastAsia="ru-RU"/>
        </w:rPr>
        <w:t>2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2C7F6A" w:rsidRPr="00AF74D8">
        <w:rPr>
          <w:rFonts w:ascii="Times New Roman" w:hAnsi="Times New Roman"/>
          <w:sz w:val="24"/>
          <w:szCs w:val="24"/>
          <w:lang w:eastAsia="ru-RU"/>
        </w:rPr>
        <w:t>30.1</w:t>
      </w:r>
      <w:r w:rsidR="009B33B3" w:rsidRPr="00AF74D8">
        <w:rPr>
          <w:rFonts w:ascii="Times New Roman" w:hAnsi="Times New Roman"/>
          <w:sz w:val="24"/>
          <w:szCs w:val="24"/>
          <w:lang w:eastAsia="ru-RU"/>
        </w:rPr>
        <w:t>2</w:t>
      </w:r>
      <w:r w:rsidR="002C7F6A" w:rsidRPr="00AF74D8">
        <w:rPr>
          <w:rFonts w:ascii="Times New Roman" w:hAnsi="Times New Roman"/>
          <w:sz w:val="24"/>
          <w:szCs w:val="24"/>
          <w:lang w:eastAsia="ru-RU"/>
        </w:rPr>
        <w:t>.202</w:t>
      </w:r>
      <w:r w:rsidR="002030BC">
        <w:rPr>
          <w:rFonts w:ascii="Times New Roman" w:hAnsi="Times New Roman"/>
          <w:sz w:val="24"/>
          <w:szCs w:val="24"/>
          <w:lang w:eastAsia="ru-RU"/>
        </w:rPr>
        <w:t>2</w:t>
      </w:r>
      <w:r w:rsidR="002C7F6A" w:rsidRPr="00AF74D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61F6A">
        <w:rPr>
          <w:rFonts w:ascii="Times New Roman" w:hAnsi="Times New Roman"/>
          <w:sz w:val="24"/>
          <w:szCs w:val="24"/>
          <w:lang w:eastAsia="ru-RU"/>
        </w:rPr>
        <w:t>конкурс</w:t>
      </w:r>
      <w:r w:rsidR="002F2DC2" w:rsidRPr="00AF74D8">
        <w:rPr>
          <w:sz w:val="24"/>
          <w:szCs w:val="24"/>
        </w:rPr>
        <w:t xml:space="preserve"> </w:t>
      </w:r>
      <w:r w:rsidR="002F2DC2" w:rsidRPr="00AF74D8">
        <w:rPr>
          <w:rFonts w:ascii="Times New Roman" w:hAnsi="Times New Roman"/>
          <w:sz w:val="24"/>
          <w:szCs w:val="24"/>
          <w:lang w:eastAsia="ru-RU"/>
        </w:rPr>
        <w:t>на лучшее новогоднее оформление среди домовладений Шарыповского муниципального округа</w:t>
      </w:r>
      <w:r w:rsidRPr="00261F6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61F6A" w:rsidRPr="00261F6A" w:rsidRDefault="00261F6A" w:rsidP="007C689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1F6A">
        <w:rPr>
          <w:rFonts w:ascii="Times New Roman" w:hAnsi="Times New Roman"/>
          <w:sz w:val="24"/>
          <w:szCs w:val="24"/>
          <w:lang w:eastAsia="ru-RU"/>
        </w:rPr>
        <w:t>2. Утвердить Положение о</w:t>
      </w:r>
      <w:r w:rsidR="00FB3A0D">
        <w:rPr>
          <w:rFonts w:ascii="Times New Roman" w:hAnsi="Times New Roman"/>
          <w:sz w:val="24"/>
          <w:szCs w:val="24"/>
          <w:lang w:eastAsia="ru-RU"/>
        </w:rPr>
        <w:t xml:space="preserve"> проведении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 конкурс</w:t>
      </w:r>
      <w:r w:rsidR="00FB3A0D">
        <w:rPr>
          <w:rFonts w:ascii="Times New Roman" w:hAnsi="Times New Roman"/>
          <w:sz w:val="24"/>
          <w:szCs w:val="24"/>
          <w:lang w:eastAsia="ru-RU"/>
        </w:rPr>
        <w:t>а</w:t>
      </w:r>
      <w:r w:rsidR="00743D55" w:rsidRPr="00AF74D8">
        <w:rPr>
          <w:sz w:val="24"/>
          <w:szCs w:val="24"/>
        </w:rPr>
        <w:t xml:space="preserve"> </w:t>
      </w:r>
      <w:r w:rsidR="00743D55" w:rsidRPr="00AF74D8">
        <w:rPr>
          <w:rFonts w:ascii="Times New Roman" w:hAnsi="Times New Roman"/>
          <w:sz w:val="24"/>
          <w:szCs w:val="24"/>
          <w:lang w:eastAsia="ru-RU"/>
        </w:rPr>
        <w:t>на лучшее новогоднее оформление среди домовладений Шарыповского муниципального округа</w:t>
      </w:r>
      <w:r w:rsidRPr="00261F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согласно </w:t>
      </w:r>
      <w:r w:rsidRPr="00261F6A">
        <w:rPr>
          <w:rFonts w:ascii="Times New Roman" w:hAnsi="Times New Roman"/>
          <w:sz w:val="24"/>
          <w:szCs w:val="24"/>
          <w:lang w:eastAsia="ru-RU"/>
        </w:rPr>
        <w:t>приложению №1.</w:t>
      </w:r>
    </w:p>
    <w:p w:rsidR="00261F6A" w:rsidRPr="00261F6A" w:rsidRDefault="00261F6A" w:rsidP="002B34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1F6A">
        <w:rPr>
          <w:rFonts w:ascii="Times New Roman" w:hAnsi="Times New Roman"/>
          <w:sz w:val="24"/>
          <w:szCs w:val="24"/>
          <w:lang w:eastAsia="ru-RU"/>
        </w:rPr>
        <w:t xml:space="preserve">3. Утвердить состав </w:t>
      </w:r>
      <w:r w:rsidR="009477E0">
        <w:rPr>
          <w:rFonts w:ascii="Times New Roman" w:hAnsi="Times New Roman"/>
          <w:sz w:val="24"/>
          <w:szCs w:val="24"/>
          <w:lang w:eastAsia="ru-RU"/>
        </w:rPr>
        <w:t xml:space="preserve">конкурсной </w:t>
      </w:r>
      <w:r w:rsidRPr="00261F6A">
        <w:rPr>
          <w:rFonts w:ascii="Times New Roman" w:hAnsi="Times New Roman"/>
          <w:sz w:val="24"/>
          <w:szCs w:val="24"/>
          <w:lang w:eastAsia="ru-RU"/>
        </w:rPr>
        <w:t>комиссии по подведению итогов</w:t>
      </w:r>
      <w:r w:rsidR="00743D55" w:rsidRPr="00AF74D8">
        <w:rPr>
          <w:rFonts w:ascii="Times New Roman" w:hAnsi="Times New Roman"/>
          <w:sz w:val="24"/>
          <w:szCs w:val="24"/>
          <w:lang w:eastAsia="ru-RU"/>
        </w:rPr>
        <w:t xml:space="preserve"> конкурса на лучшее новогоднее оформление среди домовладений Шарыповского муниципального округа,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согласно приложению №2.</w:t>
      </w:r>
    </w:p>
    <w:p w:rsidR="00261F6A" w:rsidRPr="00261F6A" w:rsidRDefault="00261F6A" w:rsidP="007C689D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61F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4. Конкурсной комиссии подвести итоги с </w:t>
      </w:r>
      <w:r w:rsidR="009B33B3" w:rsidRPr="00AF74D8">
        <w:rPr>
          <w:rFonts w:ascii="Times New Roman" w:hAnsi="Times New Roman"/>
          <w:sz w:val="24"/>
          <w:szCs w:val="24"/>
          <w:lang w:eastAsia="ru-RU"/>
        </w:rPr>
        <w:t>28.12.202</w:t>
      </w:r>
      <w:r w:rsidR="00202908">
        <w:rPr>
          <w:rFonts w:ascii="Times New Roman" w:hAnsi="Times New Roman"/>
          <w:sz w:val="24"/>
          <w:szCs w:val="24"/>
          <w:lang w:eastAsia="ru-RU"/>
        </w:rPr>
        <w:t>2</w:t>
      </w:r>
      <w:r w:rsidR="009B33B3" w:rsidRPr="00AF74D8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256BB7" w:rsidRPr="00AF74D8">
        <w:rPr>
          <w:rFonts w:ascii="Times New Roman" w:hAnsi="Times New Roman"/>
          <w:sz w:val="24"/>
          <w:szCs w:val="24"/>
          <w:lang w:eastAsia="ru-RU"/>
        </w:rPr>
        <w:t>30.12.202</w:t>
      </w:r>
      <w:r w:rsidR="00202908">
        <w:rPr>
          <w:rFonts w:ascii="Times New Roman" w:hAnsi="Times New Roman"/>
          <w:sz w:val="24"/>
          <w:szCs w:val="24"/>
          <w:lang w:eastAsia="ru-RU"/>
        </w:rPr>
        <w:t>2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и предоставить для утверждения главе </w:t>
      </w:r>
      <w:r w:rsidR="00256BB7" w:rsidRPr="00AF74D8">
        <w:rPr>
          <w:rFonts w:ascii="Times New Roman" w:hAnsi="Times New Roman"/>
          <w:sz w:val="24"/>
          <w:szCs w:val="24"/>
          <w:lang w:eastAsia="ru-RU"/>
        </w:rPr>
        <w:t>округа</w:t>
      </w:r>
      <w:r w:rsidR="002030BC">
        <w:rPr>
          <w:rFonts w:ascii="Times New Roman" w:hAnsi="Times New Roman"/>
          <w:sz w:val="24"/>
          <w:szCs w:val="24"/>
          <w:lang w:eastAsia="ru-RU"/>
        </w:rPr>
        <w:t>,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оформленные в письменном виде</w:t>
      </w:r>
      <w:r w:rsidR="002030B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61F6A">
        <w:rPr>
          <w:rFonts w:ascii="Times New Roman" w:hAnsi="Times New Roman"/>
          <w:sz w:val="24"/>
          <w:szCs w:val="24"/>
          <w:lang w:eastAsia="ru-RU"/>
        </w:rPr>
        <w:t>материалы не позднее 1</w:t>
      </w:r>
      <w:r w:rsidR="00256BB7" w:rsidRPr="00AF74D8">
        <w:rPr>
          <w:rFonts w:ascii="Times New Roman" w:hAnsi="Times New Roman"/>
          <w:sz w:val="24"/>
          <w:szCs w:val="24"/>
          <w:lang w:eastAsia="ru-RU"/>
        </w:rPr>
        <w:t>1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6BB7" w:rsidRPr="00AF74D8">
        <w:rPr>
          <w:rFonts w:ascii="Times New Roman" w:hAnsi="Times New Roman"/>
          <w:sz w:val="24"/>
          <w:szCs w:val="24"/>
          <w:lang w:eastAsia="ru-RU"/>
        </w:rPr>
        <w:t>января 202</w:t>
      </w:r>
      <w:r w:rsidR="00202908">
        <w:rPr>
          <w:rFonts w:ascii="Times New Roman" w:hAnsi="Times New Roman"/>
          <w:sz w:val="24"/>
          <w:szCs w:val="24"/>
          <w:lang w:eastAsia="ru-RU"/>
        </w:rPr>
        <w:t>3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:rsidR="00261F6A" w:rsidRPr="00261F6A" w:rsidRDefault="008324C0" w:rsidP="007C68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74D8">
        <w:rPr>
          <w:rFonts w:ascii="Times New Roman" w:hAnsi="Times New Roman"/>
          <w:sz w:val="24"/>
          <w:szCs w:val="24"/>
          <w:lang w:eastAsia="ru-RU"/>
        </w:rPr>
        <w:t>5</w:t>
      </w:r>
      <w:r w:rsidR="00261F6A" w:rsidRPr="00261F6A">
        <w:rPr>
          <w:rFonts w:ascii="Times New Roman" w:hAnsi="Times New Roman"/>
          <w:sz w:val="24"/>
          <w:szCs w:val="24"/>
          <w:lang w:eastAsia="ru-RU"/>
        </w:rPr>
        <w:t>.</w:t>
      </w:r>
      <w:r w:rsidR="00261F6A" w:rsidRPr="00261F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AF74D8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AF74D8">
        <w:rPr>
          <w:rFonts w:ascii="Times New Roman" w:hAnsi="Times New Roman"/>
          <w:color w:val="000000"/>
          <w:sz w:val="24"/>
          <w:szCs w:val="24"/>
        </w:rPr>
        <w:t xml:space="preserve"> исполнением постановления возложить на </w:t>
      </w:r>
      <w:proofErr w:type="spellStart"/>
      <w:r w:rsidRPr="00AF74D8">
        <w:rPr>
          <w:rFonts w:ascii="Times New Roman" w:hAnsi="Times New Roman"/>
          <w:color w:val="000000"/>
          <w:sz w:val="24"/>
          <w:szCs w:val="24"/>
        </w:rPr>
        <w:t>А.В.Бах</w:t>
      </w:r>
      <w:r w:rsidR="00FB3A0D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AF74D8">
        <w:rPr>
          <w:rFonts w:ascii="Times New Roman" w:hAnsi="Times New Roman"/>
          <w:color w:val="000000"/>
          <w:sz w:val="24"/>
          <w:szCs w:val="24"/>
        </w:rPr>
        <w:t>, заместителя главы  округа</w:t>
      </w:r>
      <w:r w:rsidR="00F95674" w:rsidRPr="00AF74D8">
        <w:rPr>
          <w:sz w:val="24"/>
          <w:szCs w:val="24"/>
        </w:rPr>
        <w:t xml:space="preserve"> </w:t>
      </w:r>
      <w:r w:rsidR="00F95674" w:rsidRPr="00AF74D8">
        <w:rPr>
          <w:rFonts w:ascii="Times New Roman" w:hAnsi="Times New Roman"/>
          <w:color w:val="000000"/>
          <w:sz w:val="24"/>
          <w:szCs w:val="24"/>
        </w:rPr>
        <w:t>по социальным вопросам</w:t>
      </w:r>
      <w:r w:rsidRPr="00AF74D8">
        <w:rPr>
          <w:rFonts w:ascii="Times New Roman" w:hAnsi="Times New Roman"/>
          <w:color w:val="000000"/>
          <w:sz w:val="24"/>
          <w:szCs w:val="24"/>
        </w:rPr>
        <w:t>.</w:t>
      </w:r>
    </w:p>
    <w:p w:rsidR="00261F6A" w:rsidRPr="00261F6A" w:rsidRDefault="00261F6A" w:rsidP="007C689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1F6A">
        <w:rPr>
          <w:rFonts w:ascii="Times New Roman" w:hAnsi="Times New Roman"/>
          <w:sz w:val="24"/>
          <w:szCs w:val="24"/>
          <w:lang w:eastAsia="ru-RU"/>
        </w:rPr>
        <w:t xml:space="preserve">6. Постановление вступает в силу </w:t>
      </w:r>
      <w:r w:rsidR="00717BBE">
        <w:rPr>
          <w:rFonts w:ascii="Times New Roman" w:hAnsi="Times New Roman"/>
          <w:sz w:val="24"/>
          <w:szCs w:val="24"/>
          <w:lang w:eastAsia="ru-RU"/>
        </w:rPr>
        <w:t xml:space="preserve">со дня подписания 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и подлежит размещению на официальном сайте Шарыповского </w:t>
      </w:r>
      <w:r w:rsidR="00F65916" w:rsidRPr="00AF74D8">
        <w:rPr>
          <w:rFonts w:ascii="Times New Roman" w:hAnsi="Times New Roman"/>
          <w:sz w:val="24"/>
          <w:szCs w:val="24"/>
          <w:lang w:eastAsia="ru-RU"/>
        </w:rPr>
        <w:t>муниципального округа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в сети Интернет.</w:t>
      </w:r>
    </w:p>
    <w:p w:rsidR="008C3B8B" w:rsidRPr="00AF74D8" w:rsidRDefault="008C3B8B" w:rsidP="00016CD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4"/>
          <w:szCs w:val="24"/>
        </w:rPr>
      </w:pPr>
    </w:p>
    <w:p w:rsidR="008C3B8B" w:rsidRPr="00AF74D8" w:rsidRDefault="008C3B8B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4"/>
          <w:szCs w:val="24"/>
        </w:rPr>
      </w:pPr>
    </w:p>
    <w:p w:rsidR="002F250A" w:rsidRDefault="002F250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>Глава округа</w:t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  <w:t xml:space="preserve">  </w:t>
      </w:r>
      <w:r w:rsid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 xml:space="preserve">               </w:t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>Г.В. Качаев</w:t>
      </w: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Pr="0018484E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tbl>
      <w:tblPr>
        <w:tblpPr w:leftFromText="180" w:rightFromText="180" w:vertAnchor="text" w:tblpX="527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</w:tblGrid>
      <w:tr w:rsidR="00FB095C" w:rsidRPr="00FB095C" w:rsidTr="00816A49">
        <w:trPr>
          <w:trHeight w:val="679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FB095C" w:rsidRPr="00FB095C" w:rsidRDefault="00FB095C" w:rsidP="00FB09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Приложение №1</w:t>
            </w:r>
          </w:p>
          <w:p w:rsidR="00FB095C" w:rsidRPr="00FB095C" w:rsidRDefault="00FB095C" w:rsidP="00FB09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постановлению администрации Шарыповского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:rsidR="00FB095C" w:rsidRPr="00FB095C" w:rsidRDefault="00FB095C" w:rsidP="00EA3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__»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61F6A">
              <w:rPr>
                <w:rFonts w:ascii="Times New Roman" w:hAnsi="Times New Roman"/>
                <w:sz w:val="24"/>
                <w:szCs w:val="24"/>
                <w:lang w:eastAsia="ru-RU"/>
              </w:rPr>
              <w:t>декабря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A3EC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№_____</w:t>
            </w:r>
          </w:p>
        </w:tc>
      </w:tr>
    </w:tbl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Default="00FB095C" w:rsidP="00FB09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07BE1" w:rsidRDefault="005E0CB7" w:rsidP="00607BE1">
      <w:pPr>
        <w:shd w:val="clear" w:color="auto" w:fill="FFFFFF"/>
        <w:spacing w:before="375" w:after="45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ПОЛОЖЕНИЕ</w:t>
      </w:r>
    </w:p>
    <w:p w:rsidR="00607BE1" w:rsidRDefault="00607BE1" w:rsidP="00FB3A0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7BE1">
        <w:rPr>
          <w:rFonts w:ascii="Times New Roman" w:hAnsi="Times New Roman"/>
          <w:sz w:val="28"/>
          <w:szCs w:val="28"/>
          <w:lang w:eastAsia="ru-RU"/>
        </w:rPr>
        <w:t>О проведении конкурса на лучшее новогоднее оформление среди домовладений Шарыповского муниципального округа</w:t>
      </w:r>
    </w:p>
    <w:p w:rsidR="00FB3A0D" w:rsidRDefault="00FB3A0D" w:rsidP="00FB3A0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Helvetica"/>
          <w:color w:val="000000"/>
          <w:sz w:val="26"/>
          <w:szCs w:val="26"/>
          <w:lang w:eastAsia="ru-RU"/>
        </w:rPr>
      </w:pPr>
    </w:p>
    <w:p w:rsidR="005E0CB7" w:rsidRDefault="005E0CB7" w:rsidP="00A362B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1. Общие положения Конкурса</w:t>
      </w:r>
    </w:p>
    <w:p w:rsidR="00750174" w:rsidRPr="005E0CB7" w:rsidRDefault="00750174" w:rsidP="00A362B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35911" w:rsidRPr="00835911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1.1. Настоящее Положение определяет цели, задачи, условия и порядок проведения конкурса</w:t>
      </w:r>
      <w:r w:rsidR="00BC7B28" w:rsidRPr="00BC7B28">
        <w:t xml:space="preserve"> </w:t>
      </w:r>
      <w:r w:rsidR="00BC7B28" w:rsidRPr="00BC7B28">
        <w:rPr>
          <w:rFonts w:ascii="Times New Roman" w:hAnsi="Times New Roman"/>
          <w:color w:val="000000"/>
          <w:sz w:val="28"/>
          <w:szCs w:val="28"/>
          <w:lang w:eastAsia="ru-RU"/>
        </w:rPr>
        <w:t>на лучшее новогоднее оформление среди домовладений Шарыповского муниципального округа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(далее – Конкурс).</w:t>
      </w:r>
    </w:p>
    <w:p w:rsidR="005E0CB7" w:rsidRPr="005E0CB7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1.2. Учредитель и организатор: Администрация </w:t>
      </w:r>
      <w:r w:rsidR="00BC7B28">
        <w:rPr>
          <w:rFonts w:ascii="Times New Roman" w:hAnsi="Times New Roman"/>
          <w:color w:val="000000"/>
          <w:sz w:val="28"/>
          <w:szCs w:val="28"/>
          <w:lang w:eastAsia="ru-RU"/>
        </w:rPr>
        <w:t>Шарыповского муниципального округа.</w:t>
      </w:r>
    </w:p>
    <w:p w:rsidR="00750174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5E0CB7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2. Цели и задачи Конкурса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B740E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2.1. Конкурс проводится в целях создания праздничной атмосферы, улучшения внешнего эстетического облика  населенных пунктов  </w:t>
      </w:r>
      <w:r w:rsidR="00513D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Шарыповского муниципального округа (далее – Округа)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на основе праздничного оформления домовладений и территорий к ним прилегающих.</w:t>
      </w:r>
    </w:p>
    <w:p w:rsidR="005B740E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2.2. Основными задачами Конкурса являются:</w:t>
      </w:r>
    </w:p>
    <w:p w:rsidR="005B740E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- подготовка</w:t>
      </w:r>
      <w:r w:rsidR="005B74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A3EC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населенных пунктов </w:t>
      </w:r>
      <w:r w:rsidR="005B740E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0A2C2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к новогодним праздникам;</w:t>
      </w:r>
    </w:p>
    <w:p w:rsidR="005B740E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придание эстетического облика  </w:t>
      </w:r>
      <w:r w:rsidR="00887942">
        <w:rPr>
          <w:rFonts w:ascii="Times New Roman" w:hAnsi="Times New Roman"/>
          <w:color w:val="000000"/>
          <w:sz w:val="28"/>
          <w:szCs w:val="28"/>
          <w:lang w:eastAsia="ru-RU"/>
        </w:rPr>
        <w:t>населенным пункта</w:t>
      </w:r>
      <w:r w:rsidR="006546AA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="002972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6845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том числе </w:t>
      </w:r>
      <w:r w:rsidR="00684512" w:rsidRPr="005E0CB7">
        <w:rPr>
          <w:rFonts w:ascii="Times New Roman" w:hAnsi="Times New Roman"/>
          <w:color w:val="000000"/>
          <w:sz w:val="28"/>
          <w:szCs w:val="28"/>
          <w:lang w:eastAsia="ru-RU"/>
        </w:rPr>
        <w:t>фасад</w:t>
      </w:r>
      <w:r w:rsidR="00684512">
        <w:rPr>
          <w:rFonts w:ascii="Times New Roman" w:hAnsi="Times New Roman"/>
          <w:color w:val="000000"/>
          <w:sz w:val="28"/>
          <w:szCs w:val="28"/>
          <w:lang w:eastAsia="ru-RU"/>
        </w:rPr>
        <w:t>ам, окнам</w:t>
      </w:r>
      <w:r w:rsidR="002972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домовладений</w:t>
      </w:r>
      <w:r w:rsidR="00684512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</w:t>
      </w:r>
      <w:r w:rsidR="0029721E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прилегающим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территори</w:t>
      </w:r>
      <w:r w:rsidR="006546AA">
        <w:rPr>
          <w:rFonts w:ascii="Times New Roman" w:hAnsi="Times New Roman"/>
          <w:color w:val="000000"/>
          <w:sz w:val="28"/>
          <w:szCs w:val="28"/>
          <w:lang w:eastAsia="ru-RU"/>
        </w:rPr>
        <w:t>ям</w:t>
      </w:r>
      <w:r w:rsidR="003824CB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84512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-повышение культуры предоставления услуг и обслуживания населения  </w:t>
      </w:r>
      <w:r w:rsidR="00684512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F85987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85987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создание праздничного новогоднего настроения у жителей </w:t>
      </w:r>
      <w:r w:rsidR="00F85987">
        <w:rPr>
          <w:rFonts w:ascii="Times New Roman" w:hAnsi="Times New Roman"/>
          <w:color w:val="000000"/>
          <w:sz w:val="28"/>
          <w:szCs w:val="28"/>
          <w:lang w:eastAsia="ru-RU"/>
        </w:rPr>
        <w:t>Округа.</w:t>
      </w:r>
    </w:p>
    <w:p w:rsidR="00F85987" w:rsidRDefault="00F8598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5E0CB7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3. Участники Конкурса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Pr="005E0CB7" w:rsidRDefault="00750174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3.1. 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Конкурса являются  физические лица - </w:t>
      </w:r>
      <w:hyperlink r:id="rId6" w:tooltip="Владелец" w:history="1">
        <w:r w:rsidR="005E0CB7" w:rsidRPr="00835911">
          <w:rPr>
            <w:rFonts w:ascii="Times New Roman" w:hAnsi="Times New Roman"/>
            <w:color w:val="0066CC"/>
            <w:sz w:val="28"/>
            <w:szCs w:val="28"/>
            <w:bdr w:val="none" w:sz="0" w:space="0" w:color="auto" w:frame="1"/>
            <w:lang w:eastAsia="ru-RU"/>
          </w:rPr>
          <w:t>владельцы</w:t>
        </w:r>
      </w:hyperlink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 домов</w:t>
      </w:r>
      <w:r w:rsidR="008F7CA7">
        <w:rPr>
          <w:rFonts w:ascii="Times New Roman" w:hAnsi="Times New Roman"/>
          <w:color w:val="000000"/>
          <w:sz w:val="28"/>
          <w:szCs w:val="28"/>
          <w:lang w:eastAsia="ru-RU"/>
        </w:rPr>
        <w:t>ладений</w:t>
      </w:r>
      <w:r w:rsidR="00A539C3">
        <w:rPr>
          <w:rFonts w:ascii="Times New Roman" w:hAnsi="Times New Roman"/>
          <w:color w:val="000000"/>
          <w:sz w:val="28"/>
          <w:szCs w:val="28"/>
          <w:lang w:eastAsia="ru-RU"/>
        </w:rPr>
        <w:t>, расположенных на территории Округа.</w:t>
      </w:r>
    </w:p>
    <w:p w:rsidR="005E0CB7" w:rsidRPr="005E0CB7" w:rsidRDefault="00254EEB" w:rsidP="00254EEB">
      <w:pPr>
        <w:shd w:val="clear" w:color="auto" w:fill="FFFFFF"/>
        <w:spacing w:before="375" w:after="45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 Условия проведения Конкурса</w:t>
      </w:r>
    </w:p>
    <w:p w:rsidR="00FA5A46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.1. Конкурс проводится с </w:t>
      </w:r>
      <w:hyperlink r:id="rId7" w:tooltip="20 декабря" w:history="1">
        <w:r w:rsidR="005E0CB7" w:rsidRPr="00835911">
          <w:rPr>
            <w:rFonts w:ascii="Times New Roman" w:hAnsi="Times New Roman"/>
            <w:color w:val="0066CC"/>
            <w:sz w:val="28"/>
            <w:szCs w:val="28"/>
            <w:bdr w:val="none" w:sz="0" w:space="0" w:color="auto" w:frame="1"/>
            <w:lang w:eastAsia="ru-RU"/>
          </w:rPr>
          <w:t>20 декабря</w:t>
        </w:r>
      </w:hyperlink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  по 30 декабря  20</w:t>
      </w:r>
      <w:r w:rsidR="00FA5A46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C347AF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и включает в себя:</w:t>
      </w:r>
    </w:p>
    <w:p w:rsidR="005E0CB7" w:rsidRPr="005E0CB7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- опубликование в средствах массовой информации о проведении Конкурса - в течение периода</w:t>
      </w:r>
      <w:proofErr w:type="gramStart"/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FA5A46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- подачу заявок на участие в Конкурсе - до </w:t>
      </w:r>
      <w:hyperlink r:id="rId8" w:tooltip="25 декабря" w:history="1">
        <w:r w:rsidRPr="00835911">
          <w:rPr>
            <w:rFonts w:ascii="Times New Roman" w:hAnsi="Times New Roman"/>
            <w:color w:val="0066CC"/>
            <w:sz w:val="28"/>
            <w:szCs w:val="28"/>
            <w:bdr w:val="none" w:sz="0" w:space="0" w:color="auto" w:frame="1"/>
            <w:lang w:eastAsia="ru-RU"/>
          </w:rPr>
          <w:t>2</w:t>
        </w:r>
        <w:r w:rsidR="00FA5A46">
          <w:rPr>
            <w:rFonts w:ascii="Times New Roman" w:hAnsi="Times New Roman"/>
            <w:color w:val="0066CC"/>
            <w:sz w:val="28"/>
            <w:szCs w:val="28"/>
            <w:bdr w:val="none" w:sz="0" w:space="0" w:color="auto" w:frame="1"/>
            <w:lang w:eastAsia="ru-RU"/>
          </w:rPr>
          <w:t>7</w:t>
        </w:r>
        <w:r w:rsidRPr="00835911">
          <w:rPr>
            <w:rFonts w:ascii="Times New Roman" w:hAnsi="Times New Roman"/>
            <w:color w:val="0066CC"/>
            <w:sz w:val="28"/>
            <w:szCs w:val="28"/>
            <w:bdr w:val="none" w:sz="0" w:space="0" w:color="auto" w:frame="1"/>
            <w:lang w:eastAsia="ru-RU"/>
          </w:rPr>
          <w:t xml:space="preserve"> декабря</w:t>
        </w:r>
      </w:hyperlink>
      <w:r w:rsidR="00FA5A46">
        <w:rPr>
          <w:rFonts w:ascii="Times New Roman" w:hAnsi="Times New Roman"/>
          <w:color w:val="000000"/>
          <w:sz w:val="28"/>
          <w:szCs w:val="28"/>
          <w:lang w:eastAsia="ru-RU"/>
        </w:rPr>
        <w:t> 202</w:t>
      </w:r>
      <w:r w:rsidR="00C347AF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года;</w:t>
      </w:r>
    </w:p>
    <w:p w:rsidR="001D3203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- новогоднее оформление </w:t>
      </w:r>
      <w:r w:rsidR="00C347AF">
        <w:rPr>
          <w:rFonts w:ascii="Times New Roman" w:hAnsi="Times New Roman"/>
          <w:color w:val="000000"/>
          <w:sz w:val="28"/>
          <w:szCs w:val="28"/>
          <w:lang w:eastAsia="ru-RU"/>
        </w:rPr>
        <w:t>домовладений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- с 20 декабря</w:t>
      </w:r>
      <w:r w:rsidR="001D320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20</w:t>
      </w:r>
      <w:r w:rsidR="001D3203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C347AF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года;</w:t>
      </w:r>
    </w:p>
    <w:p w:rsidR="00C1419A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осмотр </w:t>
      </w:r>
      <w:r w:rsidR="001D3203" w:rsidRPr="001D320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комиссии по подведению итогов </w:t>
      </w:r>
      <w:r w:rsidR="001D3203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1D3203" w:rsidRPr="001D3203">
        <w:rPr>
          <w:rFonts w:ascii="Times New Roman" w:hAnsi="Times New Roman"/>
          <w:color w:val="000000"/>
          <w:sz w:val="28"/>
          <w:szCs w:val="28"/>
          <w:lang w:eastAsia="ru-RU"/>
        </w:rPr>
        <w:t>онкурса</w:t>
      </w:r>
      <w:r w:rsidR="001D320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(далее – Комиссия)</w:t>
      </w:r>
      <w:r w:rsidR="001D3203" w:rsidRPr="001D320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заявителей,  подавших заявки на Конкурс, </w:t>
      </w:r>
      <w:r w:rsidR="00C1419A">
        <w:rPr>
          <w:rFonts w:ascii="Times New Roman" w:hAnsi="Times New Roman"/>
          <w:color w:val="000000"/>
          <w:sz w:val="28"/>
          <w:szCs w:val="28"/>
          <w:lang w:eastAsia="ru-RU"/>
        </w:rPr>
        <w:t>с 28.12.202</w:t>
      </w:r>
      <w:r w:rsidR="00C347AF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066ACF">
        <w:rPr>
          <w:rFonts w:ascii="Times New Roman" w:hAnsi="Times New Roman"/>
          <w:color w:val="000000"/>
          <w:sz w:val="28"/>
          <w:szCs w:val="28"/>
          <w:lang w:eastAsia="ru-RU"/>
        </w:rPr>
        <w:t>г.</w:t>
      </w:r>
      <w:r w:rsidR="00C141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30.12.202</w:t>
      </w:r>
      <w:r w:rsidR="00C347AF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066ACF">
        <w:rPr>
          <w:rFonts w:ascii="Times New Roman" w:hAnsi="Times New Roman"/>
          <w:color w:val="000000"/>
          <w:sz w:val="28"/>
          <w:szCs w:val="28"/>
          <w:lang w:eastAsia="ru-RU"/>
        </w:rPr>
        <w:t>г.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5E0CB7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определение победителей -  </w:t>
      </w:r>
      <w:r w:rsidR="00C1419A">
        <w:rPr>
          <w:rFonts w:ascii="Times New Roman" w:hAnsi="Times New Roman"/>
          <w:color w:val="000000"/>
          <w:sz w:val="28"/>
          <w:szCs w:val="28"/>
          <w:lang w:eastAsia="ru-RU"/>
        </w:rPr>
        <w:t>11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января  20</w:t>
      </w:r>
      <w:r w:rsidR="00C1419A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C347AF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года.</w:t>
      </w:r>
    </w:p>
    <w:p w:rsidR="00066ACF" w:rsidRPr="005E0CB7" w:rsidRDefault="00066ACF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 Порядок подведения итогов Конкурса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66ACF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.1. Номинаци</w:t>
      </w:r>
      <w:r w:rsidR="00C347AF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Конкурса:</w:t>
      </w:r>
    </w:p>
    <w:p w:rsidR="00784D44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лучшее новогоднее оформление  домовладения</w:t>
      </w:r>
      <w:r w:rsidR="00784D44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84D44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.2. Критерии оценки:</w:t>
      </w:r>
    </w:p>
    <w:p w:rsidR="00B02C9A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Наружное оформление</w:t>
      </w:r>
      <w:r w:rsidR="003949AB" w:rsidRPr="003949AB"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домовладени</w:t>
      </w:r>
      <w:r w:rsidR="00323B1B">
        <w:rPr>
          <w:rFonts w:ascii="Times New Roman" w:hAnsi="Times New Roman"/>
          <w:color w:val="000000"/>
          <w:sz w:val="28"/>
          <w:szCs w:val="28"/>
          <w:lang w:eastAsia="ru-RU"/>
        </w:rPr>
        <w:t>й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территори</w:t>
      </w:r>
      <w:r w:rsidR="00F36E76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, к ним прилегающи</w:t>
      </w:r>
      <w:r w:rsidR="00F36E76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, световое оформление (входа, фасада здания, окон) оцениваются по следующим критериям:</w:t>
      </w:r>
    </w:p>
    <w:p w:rsidR="00B02C9A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- композиционное, цветовое, световое  оформление;</w:t>
      </w:r>
    </w:p>
    <w:p w:rsidR="00B02C9A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- тематическое оформление прилегающей территории;</w:t>
      </w:r>
    </w:p>
    <w:p w:rsidR="005E0CB7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- оригинальность, индивидуальность, качество оформления</w:t>
      </w:r>
      <w:r w:rsidR="00D11F2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1A157D" w:rsidRDefault="00D11F26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-и</w:t>
      </w:r>
      <w:r w:rsidRPr="00D11F26">
        <w:rPr>
          <w:rFonts w:ascii="Times New Roman" w:hAnsi="Times New Roman"/>
          <w:color w:val="000000"/>
          <w:sz w:val="28"/>
          <w:szCs w:val="28"/>
          <w:lang w:eastAsia="ru-RU"/>
        </w:rPr>
        <w:t>спользование новых дизайнерских решений в оформлении, художественная и эстетическая зрелищность.</w:t>
      </w:r>
    </w:p>
    <w:p w:rsidR="001A157D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.3. Подведение итогов осуществляет 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>Комиссия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A157D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.4. Победители Конкурса определяются простым большинством голосов присутствующих членов 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омиссии путем открытого голосования.</w:t>
      </w:r>
      <w:r w:rsidR="001E45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Определяются</w:t>
      </w:r>
      <w:r w:rsidR="008F30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80E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победители среди владельцев домовладений – по одному победителю от каждого территориального подразделения Округа. </w:t>
      </w:r>
      <w:r w:rsidR="001E45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.4. Решение 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>миссии оформл</w:t>
      </w:r>
      <w:r w:rsidR="00A054E3">
        <w:rPr>
          <w:rFonts w:ascii="Times New Roman" w:hAnsi="Times New Roman"/>
          <w:color w:val="000000"/>
          <w:sz w:val="28"/>
          <w:szCs w:val="28"/>
          <w:lang w:eastAsia="ru-RU"/>
        </w:rPr>
        <w:t>яется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протоколом</w:t>
      </w:r>
      <w:r w:rsidR="00A054E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054E3" w:rsidRPr="005E0CB7" w:rsidRDefault="00A054E3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 Порядок награждения участников Конкурса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54E3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.1. Основанием для награждения участников Конкурса является решение конкурсной </w:t>
      </w:r>
      <w:r w:rsidR="0083746B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омиссии</w:t>
      </w:r>
      <w:r w:rsidR="0083746B">
        <w:rPr>
          <w:rFonts w:ascii="Times New Roman" w:hAnsi="Times New Roman"/>
          <w:color w:val="000000"/>
          <w:sz w:val="28"/>
          <w:szCs w:val="28"/>
          <w:lang w:eastAsia="ru-RU"/>
        </w:rPr>
        <w:t>, утвержденное главой Округа.</w:t>
      </w: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.2. Победители Конкурса награждаются Дипломами Победителя </w:t>
      </w:r>
      <w:r w:rsidR="0083746B">
        <w:rPr>
          <w:rFonts w:ascii="Times New Roman" w:hAnsi="Times New Roman"/>
          <w:color w:val="000000"/>
          <w:sz w:val="28"/>
          <w:szCs w:val="28"/>
          <w:lang w:eastAsia="ru-RU"/>
        </w:rPr>
        <w:t>и ценными подарками</w:t>
      </w:r>
      <w:r w:rsidR="00CA77D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.3. Награждение победителей Конкурса состоится </w:t>
      </w:r>
      <w:r w:rsidR="00CA77DF">
        <w:rPr>
          <w:rFonts w:ascii="Times New Roman" w:hAnsi="Times New Roman"/>
          <w:color w:val="000000"/>
          <w:sz w:val="28"/>
          <w:szCs w:val="28"/>
          <w:lang w:eastAsia="ru-RU"/>
        </w:rPr>
        <w:t>13.01.202</w:t>
      </w:r>
      <w:r w:rsidR="00F67DB2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CA77DF">
        <w:rPr>
          <w:rFonts w:ascii="Times New Roman" w:hAnsi="Times New Roman"/>
          <w:color w:val="000000"/>
          <w:sz w:val="28"/>
          <w:szCs w:val="28"/>
          <w:lang w:eastAsia="ru-RU"/>
        </w:rPr>
        <w:t>г.</w:t>
      </w:r>
    </w:p>
    <w:p w:rsidR="008F300E" w:rsidRDefault="008F300E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 Заявки на участие в Конкурсе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Pr="005E0CB7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.1. Для участия в Конкурсе необходимо представить заявку, согласно приложени</w:t>
      </w:r>
      <w:r w:rsidR="00426ED0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</w:t>
      </w:r>
      <w:r w:rsidR="00426ED0" w:rsidRPr="00426ED0">
        <w:t xml:space="preserve"> </w:t>
      </w:r>
      <w:r w:rsidR="00426ED0" w:rsidRPr="00426ED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 Положению о проведении </w:t>
      </w:r>
      <w:r w:rsidR="00426ED0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426ED0" w:rsidRPr="00426ED0">
        <w:rPr>
          <w:rFonts w:ascii="Times New Roman" w:hAnsi="Times New Roman"/>
          <w:color w:val="000000"/>
          <w:sz w:val="28"/>
          <w:szCs w:val="28"/>
          <w:lang w:eastAsia="ru-RU"/>
        </w:rPr>
        <w:t>онкурса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5E0CB7" w:rsidRPr="005E0CB7" w:rsidRDefault="00254EEB" w:rsidP="00254EEB">
      <w:pPr>
        <w:shd w:val="clear" w:color="auto" w:fill="FFFFFF"/>
        <w:spacing w:before="375" w:after="45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.2.</w:t>
      </w:r>
      <w:r w:rsidR="008C02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Заявки принимаются в срок до 2</w:t>
      </w:r>
      <w:r w:rsidR="00EA049F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="008C02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декабря 202</w:t>
      </w:r>
      <w:r w:rsidR="00F67DB2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г. в администрацию </w:t>
      </w:r>
      <w:r w:rsidR="008C02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Шарыповского муниципального округа по адресу: 662314 Красноярский край, </w:t>
      </w:r>
      <w:proofErr w:type="spellStart"/>
      <w:r w:rsidR="008C02F6"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  <w:proofErr w:type="gramStart"/>
      <w:r w:rsidR="008C02F6">
        <w:rPr>
          <w:rFonts w:ascii="Times New Roman" w:hAnsi="Times New Roman"/>
          <w:color w:val="000000"/>
          <w:sz w:val="28"/>
          <w:szCs w:val="28"/>
          <w:lang w:eastAsia="ru-RU"/>
        </w:rPr>
        <w:t>.Ш</w:t>
      </w:r>
      <w:proofErr w:type="gramEnd"/>
      <w:r w:rsidR="008C02F6">
        <w:rPr>
          <w:rFonts w:ascii="Times New Roman" w:hAnsi="Times New Roman"/>
          <w:color w:val="000000"/>
          <w:sz w:val="28"/>
          <w:szCs w:val="28"/>
          <w:lang w:eastAsia="ru-RU"/>
        </w:rPr>
        <w:t>арыпово</w:t>
      </w:r>
      <w:proofErr w:type="spellEnd"/>
      <w:r w:rsidR="00FA2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A2C7F">
        <w:rPr>
          <w:rFonts w:ascii="Times New Roman" w:hAnsi="Times New Roman"/>
          <w:color w:val="000000"/>
          <w:sz w:val="28"/>
          <w:szCs w:val="28"/>
          <w:lang w:eastAsia="ru-RU"/>
        </w:rPr>
        <w:t>пл.Революции</w:t>
      </w:r>
      <w:proofErr w:type="spellEnd"/>
      <w:r w:rsidR="00FA2C7F">
        <w:rPr>
          <w:rFonts w:ascii="Times New Roman" w:hAnsi="Times New Roman"/>
          <w:color w:val="000000"/>
          <w:sz w:val="28"/>
          <w:szCs w:val="28"/>
          <w:lang w:eastAsia="ru-RU"/>
        </w:rPr>
        <w:t>, д.7а, либо на адрес электронной почты:</w:t>
      </w:r>
      <w:r w:rsidR="00DB35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9" w:history="1">
        <w:r w:rsidR="00DB35CD" w:rsidRPr="00C93DB3">
          <w:rPr>
            <w:rStyle w:val="a7"/>
            <w:rFonts w:ascii="Times New Roman" w:hAnsi="Times New Roman"/>
            <w:sz w:val="28"/>
            <w:szCs w:val="28"/>
            <w:lang w:eastAsia="ru-RU"/>
          </w:rPr>
          <w:t>adm-sr@mail.ru</w:t>
        </w:r>
      </w:hyperlink>
      <w:r w:rsidR="00DB35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DB35CD" w:rsidRPr="00DB35CD">
        <w:rPr>
          <w:rFonts w:ascii="Times New Roman" w:hAnsi="Times New Roman"/>
          <w:color w:val="000000"/>
          <w:sz w:val="28"/>
          <w:szCs w:val="28"/>
          <w:lang w:eastAsia="ru-RU"/>
        </w:rPr>
        <w:t>ashr.arh@yandex.ru</w:t>
      </w:r>
      <w:r w:rsidR="00DB35C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Pr="005E0CB7" w:rsidRDefault="005E0CB7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0CB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5E0CB7" w:rsidRPr="005E0CB7" w:rsidRDefault="005E0CB7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0CB7">
        <w:rPr>
          <w:rFonts w:ascii="Times New Roman" w:hAnsi="Times New Roman"/>
          <w:color w:val="000000"/>
          <w:sz w:val="24"/>
          <w:szCs w:val="24"/>
          <w:lang w:eastAsia="ru-RU"/>
        </w:rPr>
        <w:t>к Положению о проведении</w:t>
      </w:r>
      <w:r w:rsidR="00DB35CD" w:rsidRPr="006A44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</w:t>
      </w:r>
      <w:r w:rsidRPr="005E0CB7">
        <w:rPr>
          <w:rFonts w:ascii="Times New Roman" w:hAnsi="Times New Roman"/>
          <w:color w:val="000000"/>
          <w:sz w:val="24"/>
          <w:szCs w:val="24"/>
          <w:lang w:eastAsia="ru-RU"/>
        </w:rPr>
        <w:t>онкурса</w:t>
      </w:r>
    </w:p>
    <w:p w:rsidR="006A4417" w:rsidRDefault="006A4417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FF7D95" w:rsidRPr="00F91474" w:rsidRDefault="00FF7D95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F91474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Главе округа </w:t>
      </w:r>
      <w:proofErr w:type="spellStart"/>
      <w:r w:rsidRPr="00F91474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Г.В.Качаеву</w:t>
      </w:r>
      <w:proofErr w:type="spellEnd"/>
    </w:p>
    <w:p w:rsidR="00F91474" w:rsidRDefault="00F91474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F7D95" w:rsidRDefault="00B54C4D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</w:t>
      </w:r>
    </w:p>
    <w:p w:rsidR="00B54C4D" w:rsidRDefault="00F91474" w:rsidP="00F9147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</w:t>
      </w:r>
      <w:r w:rsidR="00D42D5E" w:rsidRPr="00D42D5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="00B54C4D" w:rsidRPr="00D42D5E">
        <w:rPr>
          <w:rFonts w:ascii="Times New Roman" w:hAnsi="Times New Roman"/>
          <w:color w:val="000000"/>
          <w:sz w:val="20"/>
          <w:szCs w:val="20"/>
          <w:lang w:eastAsia="ru-RU"/>
        </w:rPr>
        <w:t>(Ф.И.О., адрес)</w:t>
      </w: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_______________________________</w:t>
      </w: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____________________________</w:t>
      </w:r>
      <w:r w:rsidR="00F91474">
        <w:rPr>
          <w:rFonts w:ascii="Times New Roman" w:hAnsi="Times New Roman"/>
          <w:color w:val="000000"/>
          <w:sz w:val="20"/>
          <w:szCs w:val="20"/>
          <w:lang w:eastAsia="ru-RU"/>
        </w:rPr>
        <w:t>___</w:t>
      </w: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F91474" w:rsidRDefault="00F91474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_______________________________</w:t>
      </w:r>
    </w:p>
    <w:p w:rsidR="00D42D5E" w:rsidRDefault="00F91474" w:rsidP="00F9147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(телефон)      </w:t>
      </w:r>
    </w:p>
    <w:p w:rsidR="00B54C4D" w:rsidRDefault="00B54C4D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4C4D" w:rsidRDefault="00B54C4D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Pr="005E0CB7" w:rsidRDefault="005E0CB7" w:rsidP="00371CF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ЗАЯВКА</w:t>
      </w:r>
    </w:p>
    <w:p w:rsidR="00371CF7" w:rsidRDefault="005E0CB7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на участие в конкурсе</w:t>
      </w:r>
      <w:r w:rsidR="00371CF7" w:rsidRPr="00371CF7">
        <w:t xml:space="preserve"> </w:t>
      </w:r>
      <w:r w:rsidR="00371CF7" w:rsidRPr="00371CF7">
        <w:rPr>
          <w:rFonts w:ascii="Times New Roman" w:hAnsi="Times New Roman"/>
          <w:color w:val="000000"/>
          <w:sz w:val="28"/>
          <w:szCs w:val="28"/>
          <w:lang w:eastAsia="ru-RU"/>
        </w:rPr>
        <w:t>на лучшее новогоднее оформление среди домовладений Шарыповского муниципального округа</w:t>
      </w:r>
    </w:p>
    <w:p w:rsidR="005E0CB7" w:rsidRDefault="005E0CB7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Полное наименование участника конкурса  ____________________________</w:t>
      </w:r>
    </w:p>
    <w:p w:rsidR="006A4417" w:rsidRPr="005E0CB7" w:rsidRDefault="006A4417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5E0CB7" w:rsidRDefault="00952481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оминация ________________________________________________________</w:t>
      </w:r>
    </w:p>
    <w:p w:rsidR="005E0CB7" w:rsidRDefault="005E0CB7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Руководитель (ФИО, телефон </w:t>
      </w:r>
      <w:proofErr w:type="gramStart"/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:р</w:t>
      </w:r>
      <w:proofErr w:type="gramEnd"/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аб., сот.) </w:t>
      </w:r>
      <w:r w:rsidR="00621DA5">
        <w:rPr>
          <w:rFonts w:ascii="Times New Roman" w:hAnsi="Times New Roman"/>
          <w:color w:val="000000"/>
          <w:sz w:val="28"/>
          <w:szCs w:val="28"/>
          <w:lang w:eastAsia="ru-RU"/>
        </w:rPr>
        <w:t>_____________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_________________</w:t>
      </w:r>
    </w:p>
    <w:p w:rsidR="00952481" w:rsidRPr="005E0CB7" w:rsidRDefault="00952481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6A4417" w:rsidRDefault="005E0CB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Адрес: ________________________________________________</w:t>
      </w:r>
      <w:r w:rsidR="00371CF7">
        <w:rPr>
          <w:rFonts w:ascii="Times New Roman" w:hAnsi="Times New Roman"/>
          <w:color w:val="000000"/>
          <w:sz w:val="28"/>
          <w:szCs w:val="28"/>
          <w:lang w:eastAsia="ru-RU"/>
        </w:rPr>
        <w:t>__________________</w:t>
      </w:r>
    </w:p>
    <w:p w:rsidR="005E0CB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</w:t>
      </w:r>
      <w:r w:rsidR="006A4417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371CF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71CF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Дата:</w:t>
      </w:r>
    </w:p>
    <w:p w:rsidR="00371CF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Подпись:</w:t>
      </w:r>
    </w:p>
    <w:p w:rsidR="00CB7687" w:rsidRDefault="00CB768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tblpX="527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</w:tblGrid>
      <w:tr w:rsidR="00CB7687" w:rsidRPr="00FB095C" w:rsidTr="000A11B6">
        <w:trPr>
          <w:trHeight w:val="679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CB7687" w:rsidRPr="00FB095C" w:rsidRDefault="00CB7687" w:rsidP="000A11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Приложение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CB7687" w:rsidRPr="00FB095C" w:rsidRDefault="00CB7687" w:rsidP="000A11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постановлению администрации Шарыповского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:rsidR="00CB7687" w:rsidRPr="00FB095C" w:rsidRDefault="00CB7687" w:rsidP="00EE6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__»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E63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№_____</w:t>
            </w:r>
          </w:p>
        </w:tc>
      </w:tr>
    </w:tbl>
    <w:p w:rsidR="009477E0" w:rsidRDefault="009477E0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477E0" w:rsidRPr="009477E0" w:rsidRDefault="009477E0" w:rsidP="009477E0">
      <w:pPr>
        <w:rPr>
          <w:rFonts w:ascii="Times New Roman" w:hAnsi="Times New Roman"/>
          <w:sz w:val="28"/>
          <w:szCs w:val="28"/>
          <w:lang w:eastAsia="ru-RU"/>
        </w:rPr>
      </w:pPr>
    </w:p>
    <w:p w:rsidR="009477E0" w:rsidRDefault="009477E0" w:rsidP="009477E0">
      <w:pPr>
        <w:rPr>
          <w:rFonts w:ascii="Times New Roman" w:hAnsi="Times New Roman"/>
          <w:sz w:val="28"/>
          <w:szCs w:val="28"/>
          <w:lang w:eastAsia="ru-RU"/>
        </w:rPr>
      </w:pPr>
    </w:p>
    <w:p w:rsidR="009477E0" w:rsidRPr="009477E0" w:rsidRDefault="009477E0" w:rsidP="009477E0">
      <w:pPr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9477E0">
        <w:rPr>
          <w:rFonts w:ascii="Times New Roman" w:hAnsi="Times New Roman"/>
          <w:sz w:val="28"/>
          <w:szCs w:val="28"/>
          <w:lang w:eastAsia="ru-RU"/>
        </w:rPr>
        <w:t>Состав</w:t>
      </w:r>
    </w:p>
    <w:p w:rsidR="009477E0" w:rsidRDefault="009477E0" w:rsidP="009477E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477E0">
        <w:rPr>
          <w:rFonts w:ascii="Times New Roman" w:hAnsi="Times New Roman"/>
          <w:sz w:val="28"/>
          <w:szCs w:val="28"/>
          <w:lang w:eastAsia="ru-RU"/>
        </w:rPr>
        <w:t>конкурсной комиссии по подведению итогов конкурса на лучшее новогоднее оформление среди территориальных подразделений и домовладений Шарыповского муниципального округа</w:t>
      </w:r>
    </w:p>
    <w:p w:rsidR="00F36016" w:rsidRPr="009477E0" w:rsidRDefault="00F36016" w:rsidP="009477E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9477E0" w:rsidRPr="009477E0" w:rsidTr="000A11B6">
        <w:trPr>
          <w:trHeight w:val="441"/>
        </w:trPr>
        <w:tc>
          <w:tcPr>
            <w:tcW w:w="9374" w:type="dxa"/>
            <w:gridSpan w:val="2"/>
          </w:tcPr>
          <w:p w:rsidR="009477E0" w:rsidRPr="009477E0" w:rsidRDefault="009477E0" w:rsidP="009477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комиссии:</w:t>
            </w:r>
          </w:p>
        </w:tc>
      </w:tr>
      <w:tr w:rsidR="009477E0" w:rsidRPr="009477E0" w:rsidTr="000A11B6">
        <w:trPr>
          <w:trHeight w:val="434"/>
        </w:trPr>
        <w:tc>
          <w:tcPr>
            <w:tcW w:w="2744" w:type="dxa"/>
          </w:tcPr>
          <w:p w:rsidR="009477E0" w:rsidRPr="009477E0" w:rsidRDefault="00F36016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Бах А.В. </w:t>
            </w:r>
          </w:p>
        </w:tc>
        <w:tc>
          <w:tcPr>
            <w:tcW w:w="6630" w:type="dxa"/>
          </w:tcPr>
          <w:p w:rsidR="009477E0" w:rsidRPr="009477E0" w:rsidRDefault="000D2F41" w:rsidP="000D2F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0D2F41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0D2F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главы  округа по социальным вопросам</w:t>
            </w:r>
          </w:p>
        </w:tc>
      </w:tr>
      <w:tr w:rsidR="009477E0" w:rsidRPr="009477E0" w:rsidTr="000A11B6">
        <w:trPr>
          <w:trHeight w:val="434"/>
        </w:trPr>
        <w:tc>
          <w:tcPr>
            <w:tcW w:w="9374" w:type="dxa"/>
            <w:gridSpan w:val="2"/>
          </w:tcPr>
          <w:p w:rsidR="009477E0" w:rsidRPr="009477E0" w:rsidRDefault="009477E0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председателя комиссии:</w:t>
            </w:r>
          </w:p>
        </w:tc>
      </w:tr>
      <w:tr w:rsidR="00F36016" w:rsidRPr="009477E0" w:rsidTr="000A11B6">
        <w:trPr>
          <w:trHeight w:val="434"/>
        </w:trPr>
        <w:tc>
          <w:tcPr>
            <w:tcW w:w="2744" w:type="dxa"/>
          </w:tcPr>
          <w:p w:rsidR="00F36016" w:rsidRPr="009477E0" w:rsidRDefault="00F36016" w:rsidP="005D46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Тезикова М.Н.</w:t>
            </w:r>
          </w:p>
        </w:tc>
        <w:tc>
          <w:tcPr>
            <w:tcW w:w="6630" w:type="dxa"/>
          </w:tcPr>
          <w:p w:rsidR="00F36016" w:rsidRPr="009477E0" w:rsidRDefault="00F36016" w:rsidP="005D46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-начальник отдела градостроительства </w:t>
            </w:r>
          </w:p>
        </w:tc>
      </w:tr>
      <w:tr w:rsidR="00F36016" w:rsidRPr="009477E0" w:rsidTr="000A11B6">
        <w:trPr>
          <w:trHeight w:val="245"/>
        </w:trPr>
        <w:tc>
          <w:tcPr>
            <w:tcW w:w="9374" w:type="dxa"/>
            <w:gridSpan w:val="2"/>
          </w:tcPr>
          <w:p w:rsidR="00F36016" w:rsidRPr="009477E0" w:rsidRDefault="00F36016" w:rsidP="009477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Секретарь рабочей группы: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F36016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Иванова Е.В.</w:t>
            </w:r>
          </w:p>
        </w:tc>
        <w:tc>
          <w:tcPr>
            <w:tcW w:w="6630" w:type="dxa"/>
          </w:tcPr>
          <w:p w:rsidR="00F36016" w:rsidRPr="009477E0" w:rsidRDefault="00F36016" w:rsidP="009477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ведущий специалист по архитектуре и градостроительству отдела градостроительства </w:t>
            </w:r>
          </w:p>
        </w:tc>
      </w:tr>
      <w:tr w:rsidR="00F36016" w:rsidRPr="009477E0" w:rsidTr="000A11B6">
        <w:trPr>
          <w:trHeight w:val="245"/>
        </w:trPr>
        <w:tc>
          <w:tcPr>
            <w:tcW w:w="9374" w:type="dxa"/>
            <w:gridSpan w:val="2"/>
          </w:tcPr>
          <w:p w:rsidR="00F36016" w:rsidRPr="009477E0" w:rsidRDefault="00F36016" w:rsidP="009477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Члены рабочей группы: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F45BD8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Михайлова Е.В.</w:t>
            </w:r>
          </w:p>
        </w:tc>
        <w:tc>
          <w:tcPr>
            <w:tcW w:w="6630" w:type="dxa"/>
          </w:tcPr>
          <w:p w:rsidR="00F36016" w:rsidRPr="009477E0" w:rsidRDefault="00EA1EEA" w:rsidP="00EA1E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н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ачальник отдела</w:t>
            </w:r>
            <w:r>
              <w:t xml:space="preserve">  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по  общественно – политической работе</w:t>
            </w:r>
          </w:p>
        </w:tc>
      </w:tr>
      <w:tr w:rsidR="00F36016" w:rsidRPr="009477E0" w:rsidTr="004510F1">
        <w:trPr>
          <w:trHeight w:val="1055"/>
        </w:trPr>
        <w:tc>
          <w:tcPr>
            <w:tcW w:w="2744" w:type="dxa"/>
          </w:tcPr>
          <w:p w:rsidR="004510F1" w:rsidRDefault="00F45BD8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Легких Ю.В.</w:t>
            </w:r>
          </w:p>
          <w:p w:rsidR="00F36016" w:rsidRPr="004510F1" w:rsidRDefault="00F36016" w:rsidP="004510F1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</w:tcPr>
          <w:p w:rsidR="004510F1" w:rsidRPr="009477E0" w:rsidRDefault="004510F1" w:rsidP="004510F1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="00AF6E67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4510F1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МКУ «Управление культуры и муниципального архива» Шарыповского муниципального округа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4E7074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Кора О.Ф.</w:t>
            </w:r>
          </w:p>
        </w:tc>
        <w:tc>
          <w:tcPr>
            <w:tcW w:w="6630" w:type="dxa"/>
          </w:tcPr>
          <w:p w:rsidR="00F36016" w:rsidRPr="009477E0" w:rsidRDefault="00AF6E67" w:rsidP="00AF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AF6E67">
              <w:rPr>
                <w:rFonts w:ascii="Times New Roman" w:hAnsi="Times New Roman"/>
                <w:sz w:val="28"/>
                <w:szCs w:val="28"/>
              </w:rPr>
              <w:t>н</w:t>
            </w:r>
            <w:r w:rsidRPr="00AF6E67">
              <w:rPr>
                <w:rFonts w:ascii="Times New Roman" w:hAnsi="Times New Roman"/>
                <w:sz w:val="28"/>
                <w:szCs w:val="28"/>
                <w:lang w:eastAsia="ru-RU"/>
              </w:rPr>
              <w:t>ачальник отдела</w:t>
            </w:r>
            <w:r>
              <w:t xml:space="preserve"> </w:t>
            </w:r>
            <w:r w:rsidRPr="00AF6E67">
              <w:rPr>
                <w:rFonts w:ascii="Times New Roman" w:hAnsi="Times New Roman"/>
                <w:sz w:val="28"/>
                <w:szCs w:val="28"/>
                <w:lang w:eastAsia="ru-RU"/>
              </w:rPr>
              <w:t>опеки и попечительства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4E7074" w:rsidRPr="009477E0" w:rsidRDefault="004E7074" w:rsidP="004E70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Селина А.Л.</w:t>
            </w:r>
          </w:p>
        </w:tc>
        <w:tc>
          <w:tcPr>
            <w:tcW w:w="6630" w:type="dxa"/>
          </w:tcPr>
          <w:p w:rsidR="00F36016" w:rsidRPr="009477E0" w:rsidRDefault="00EA1EEA" w:rsidP="00EA1E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р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Березовского территориального подразделения</w:t>
            </w:r>
          </w:p>
        </w:tc>
      </w:tr>
      <w:tr w:rsidR="004E7074" w:rsidRPr="009477E0" w:rsidTr="000A11B6">
        <w:trPr>
          <w:trHeight w:val="245"/>
        </w:trPr>
        <w:tc>
          <w:tcPr>
            <w:tcW w:w="2744" w:type="dxa"/>
          </w:tcPr>
          <w:p w:rsidR="004E7074" w:rsidRDefault="004E7074" w:rsidP="004E70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Гордиенко Н.А.</w:t>
            </w:r>
          </w:p>
        </w:tc>
        <w:tc>
          <w:tcPr>
            <w:tcW w:w="6630" w:type="dxa"/>
          </w:tcPr>
          <w:p w:rsidR="004E7074" w:rsidRPr="009477E0" w:rsidRDefault="00EA1EEA" w:rsidP="00EA1E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р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Ивановского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EE6310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Соколова О.Н.</w:t>
            </w:r>
          </w:p>
        </w:tc>
        <w:tc>
          <w:tcPr>
            <w:tcW w:w="6630" w:type="dxa"/>
          </w:tcPr>
          <w:p w:rsidR="00F36016" w:rsidRPr="009477E0" w:rsidRDefault="004A3262" w:rsidP="004A3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уководитель </w:t>
            </w:r>
            <w:proofErr w:type="spellStart"/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Новоалтатского</w:t>
            </w:r>
            <w:proofErr w:type="spellEnd"/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территориального подразделения</w:t>
            </w:r>
          </w:p>
        </w:tc>
      </w:tr>
      <w:tr w:rsidR="00F36016" w:rsidRPr="009477E0" w:rsidTr="000A11B6">
        <w:trPr>
          <w:trHeight w:val="352"/>
        </w:trPr>
        <w:tc>
          <w:tcPr>
            <w:tcW w:w="2744" w:type="dxa"/>
          </w:tcPr>
          <w:p w:rsidR="00F36016" w:rsidRPr="009477E0" w:rsidRDefault="00EE6310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Любченко А.С.</w:t>
            </w:r>
          </w:p>
        </w:tc>
        <w:tc>
          <w:tcPr>
            <w:tcW w:w="6630" w:type="dxa"/>
          </w:tcPr>
          <w:p w:rsidR="00F36016" w:rsidRPr="009477E0" w:rsidRDefault="004A3262" w:rsidP="004A3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4A3262">
              <w:rPr>
                <w:rFonts w:ascii="Times New Roman" w:hAnsi="Times New Roman"/>
                <w:sz w:val="28"/>
                <w:szCs w:val="28"/>
              </w:rPr>
              <w:t>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Родниковского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EA049F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Сотникова М.Н.</w:t>
            </w:r>
          </w:p>
        </w:tc>
        <w:tc>
          <w:tcPr>
            <w:tcW w:w="6630" w:type="dxa"/>
          </w:tcPr>
          <w:p w:rsidR="00F36016" w:rsidRPr="009477E0" w:rsidRDefault="009B0C52" w:rsidP="009B0C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4A3262">
              <w:rPr>
                <w:rFonts w:ascii="Times New Roman" w:hAnsi="Times New Roman"/>
                <w:sz w:val="28"/>
                <w:szCs w:val="28"/>
              </w:rPr>
              <w:t>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</w:t>
            </w:r>
            <w:r w:rsidRPr="009B0C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Парнинского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CC01ED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Третьяков А.В.</w:t>
            </w:r>
          </w:p>
        </w:tc>
        <w:tc>
          <w:tcPr>
            <w:tcW w:w="6630" w:type="dxa"/>
          </w:tcPr>
          <w:p w:rsidR="00F36016" w:rsidRPr="009477E0" w:rsidRDefault="009B0C52" w:rsidP="009B0C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4A3262">
              <w:rPr>
                <w:rFonts w:ascii="Times New Roman" w:hAnsi="Times New Roman"/>
                <w:sz w:val="28"/>
                <w:szCs w:val="28"/>
              </w:rPr>
              <w:t>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</w:t>
            </w:r>
            <w:r w:rsidRPr="009B0C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Холмогорского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CC01ED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Рюмина К.В.</w:t>
            </w:r>
          </w:p>
        </w:tc>
        <w:tc>
          <w:tcPr>
            <w:tcW w:w="6630" w:type="dxa"/>
          </w:tcPr>
          <w:p w:rsidR="00F36016" w:rsidRPr="009477E0" w:rsidRDefault="009B0C52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9B0C52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</w:t>
            </w:r>
            <w:r w:rsidR="004510F1">
              <w:t xml:space="preserve"> </w:t>
            </w:r>
            <w:r w:rsidR="004510F1" w:rsidRPr="004510F1">
              <w:rPr>
                <w:rFonts w:ascii="Times New Roman" w:hAnsi="Times New Roman"/>
                <w:sz w:val="28"/>
                <w:szCs w:val="28"/>
                <w:lang w:eastAsia="ru-RU"/>
              </w:rPr>
              <w:t>Шушенского территориального подразделения</w:t>
            </w:r>
          </w:p>
        </w:tc>
      </w:tr>
    </w:tbl>
    <w:p w:rsidR="00CB7687" w:rsidRPr="009477E0" w:rsidRDefault="00CB7687" w:rsidP="009477E0">
      <w:pPr>
        <w:tabs>
          <w:tab w:val="left" w:pos="3216"/>
        </w:tabs>
        <w:rPr>
          <w:rFonts w:ascii="Times New Roman" w:hAnsi="Times New Roman"/>
          <w:sz w:val="28"/>
          <w:szCs w:val="28"/>
          <w:lang w:eastAsia="ru-RU"/>
        </w:rPr>
      </w:pPr>
    </w:p>
    <w:sectPr w:rsidR="00CB7687" w:rsidRPr="009477E0" w:rsidSect="00016CD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8B"/>
    <w:rsid w:val="000040A8"/>
    <w:rsid w:val="00016CD6"/>
    <w:rsid w:val="00066ACF"/>
    <w:rsid w:val="0009733E"/>
    <w:rsid w:val="000A2C25"/>
    <w:rsid w:val="000C7658"/>
    <w:rsid w:val="000D2F41"/>
    <w:rsid w:val="00173F3F"/>
    <w:rsid w:val="001A157D"/>
    <w:rsid w:val="001B18D9"/>
    <w:rsid w:val="001D3203"/>
    <w:rsid w:val="001E4530"/>
    <w:rsid w:val="00202003"/>
    <w:rsid w:val="00202908"/>
    <w:rsid w:val="002030BC"/>
    <w:rsid w:val="0020345E"/>
    <w:rsid w:val="00214A78"/>
    <w:rsid w:val="00227955"/>
    <w:rsid w:val="00254EEB"/>
    <w:rsid w:val="00256BB7"/>
    <w:rsid w:val="00261F6A"/>
    <w:rsid w:val="0029721E"/>
    <w:rsid w:val="002A6368"/>
    <w:rsid w:val="002B3469"/>
    <w:rsid w:val="002B5873"/>
    <w:rsid w:val="002C7F6A"/>
    <w:rsid w:val="002F250A"/>
    <w:rsid w:val="002F2DC2"/>
    <w:rsid w:val="0031572F"/>
    <w:rsid w:val="00320CA0"/>
    <w:rsid w:val="00323B1B"/>
    <w:rsid w:val="00354F70"/>
    <w:rsid w:val="00355765"/>
    <w:rsid w:val="00371CF7"/>
    <w:rsid w:val="003824CB"/>
    <w:rsid w:val="0038375F"/>
    <w:rsid w:val="003949AB"/>
    <w:rsid w:val="00403822"/>
    <w:rsid w:val="0041640B"/>
    <w:rsid w:val="00426ED0"/>
    <w:rsid w:val="00442560"/>
    <w:rsid w:val="004510F1"/>
    <w:rsid w:val="004942AF"/>
    <w:rsid w:val="004A3262"/>
    <w:rsid w:val="004E7074"/>
    <w:rsid w:val="00501B25"/>
    <w:rsid w:val="00513DB2"/>
    <w:rsid w:val="00545E97"/>
    <w:rsid w:val="00566A56"/>
    <w:rsid w:val="005849CF"/>
    <w:rsid w:val="005B740E"/>
    <w:rsid w:val="005C46B6"/>
    <w:rsid w:val="005D3D71"/>
    <w:rsid w:val="005E0CB7"/>
    <w:rsid w:val="00607BE1"/>
    <w:rsid w:val="00621DA5"/>
    <w:rsid w:val="00627ED4"/>
    <w:rsid w:val="006546AA"/>
    <w:rsid w:val="006628CB"/>
    <w:rsid w:val="0067086A"/>
    <w:rsid w:val="00673D49"/>
    <w:rsid w:val="00684512"/>
    <w:rsid w:val="006A4417"/>
    <w:rsid w:val="006F2EA9"/>
    <w:rsid w:val="00717BBE"/>
    <w:rsid w:val="00743D55"/>
    <w:rsid w:val="00750174"/>
    <w:rsid w:val="00756B20"/>
    <w:rsid w:val="00784D44"/>
    <w:rsid w:val="0078753F"/>
    <w:rsid w:val="00797532"/>
    <w:rsid w:val="007C689D"/>
    <w:rsid w:val="00826808"/>
    <w:rsid w:val="008324C0"/>
    <w:rsid w:val="00835911"/>
    <w:rsid w:val="0083746B"/>
    <w:rsid w:val="00852A41"/>
    <w:rsid w:val="0086026C"/>
    <w:rsid w:val="00880ECA"/>
    <w:rsid w:val="00887942"/>
    <w:rsid w:val="008912C5"/>
    <w:rsid w:val="008B2EE0"/>
    <w:rsid w:val="008C02F6"/>
    <w:rsid w:val="008C3B8B"/>
    <w:rsid w:val="008F300E"/>
    <w:rsid w:val="008F5C28"/>
    <w:rsid w:val="008F7CA7"/>
    <w:rsid w:val="00911022"/>
    <w:rsid w:val="009477E0"/>
    <w:rsid w:val="00952481"/>
    <w:rsid w:val="00995FDE"/>
    <w:rsid w:val="009B0C52"/>
    <w:rsid w:val="009B33B3"/>
    <w:rsid w:val="009E2B24"/>
    <w:rsid w:val="00A054E3"/>
    <w:rsid w:val="00A362B4"/>
    <w:rsid w:val="00A539C3"/>
    <w:rsid w:val="00A561F3"/>
    <w:rsid w:val="00A7538E"/>
    <w:rsid w:val="00AF6E67"/>
    <w:rsid w:val="00AF74D8"/>
    <w:rsid w:val="00B02C9A"/>
    <w:rsid w:val="00B4629F"/>
    <w:rsid w:val="00B54C4D"/>
    <w:rsid w:val="00B7380D"/>
    <w:rsid w:val="00BC7B28"/>
    <w:rsid w:val="00BF0146"/>
    <w:rsid w:val="00BF09F1"/>
    <w:rsid w:val="00C1419A"/>
    <w:rsid w:val="00C347AF"/>
    <w:rsid w:val="00C761AF"/>
    <w:rsid w:val="00CA77DF"/>
    <w:rsid w:val="00CB7687"/>
    <w:rsid w:val="00CC01ED"/>
    <w:rsid w:val="00CC339C"/>
    <w:rsid w:val="00CE2AA7"/>
    <w:rsid w:val="00D11F26"/>
    <w:rsid w:val="00D12C1E"/>
    <w:rsid w:val="00D30BF5"/>
    <w:rsid w:val="00D42D5E"/>
    <w:rsid w:val="00D45371"/>
    <w:rsid w:val="00D86A75"/>
    <w:rsid w:val="00D90069"/>
    <w:rsid w:val="00DB35CD"/>
    <w:rsid w:val="00DC292F"/>
    <w:rsid w:val="00DC3EA3"/>
    <w:rsid w:val="00E60DCB"/>
    <w:rsid w:val="00EA049F"/>
    <w:rsid w:val="00EA1EEA"/>
    <w:rsid w:val="00EA3ECE"/>
    <w:rsid w:val="00EE6310"/>
    <w:rsid w:val="00F33500"/>
    <w:rsid w:val="00F353B6"/>
    <w:rsid w:val="00F36016"/>
    <w:rsid w:val="00F36E76"/>
    <w:rsid w:val="00F45BD8"/>
    <w:rsid w:val="00F65916"/>
    <w:rsid w:val="00F67DB2"/>
    <w:rsid w:val="00F85987"/>
    <w:rsid w:val="00F91474"/>
    <w:rsid w:val="00F95674"/>
    <w:rsid w:val="00FA2C7F"/>
    <w:rsid w:val="00FA5A46"/>
    <w:rsid w:val="00FB095C"/>
    <w:rsid w:val="00FB3A0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B8B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3B8B"/>
    <w:pPr>
      <w:ind w:left="720"/>
      <w:contextualSpacing/>
    </w:pPr>
  </w:style>
  <w:style w:type="paragraph" w:customStyle="1" w:styleId="ConsPlusTitlePage">
    <w:name w:val="ConsPlusTitlePage"/>
    <w:rsid w:val="00D12C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8B2EE0"/>
    <w:rPr>
      <w:b/>
      <w:bCs/>
    </w:rPr>
  </w:style>
  <w:style w:type="character" w:styleId="a7">
    <w:name w:val="Hyperlink"/>
    <w:basedOn w:val="a0"/>
    <w:uiPriority w:val="99"/>
    <w:unhideWhenUsed/>
    <w:rsid w:val="00DB35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B8B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3B8B"/>
    <w:pPr>
      <w:ind w:left="720"/>
      <w:contextualSpacing/>
    </w:pPr>
  </w:style>
  <w:style w:type="paragraph" w:customStyle="1" w:styleId="ConsPlusTitlePage">
    <w:name w:val="ConsPlusTitlePage"/>
    <w:rsid w:val="00D12C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8B2EE0"/>
    <w:rPr>
      <w:b/>
      <w:bCs/>
    </w:rPr>
  </w:style>
  <w:style w:type="character" w:styleId="a7">
    <w:name w:val="Hyperlink"/>
    <w:basedOn w:val="a0"/>
    <w:uiPriority w:val="99"/>
    <w:unhideWhenUsed/>
    <w:rsid w:val="00DB35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25_dekabr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20_dekabry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vladeletc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dm-s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2022-12-19T07:12:00Z</cp:lastPrinted>
  <dcterms:created xsi:type="dcterms:W3CDTF">2021-04-21T04:01:00Z</dcterms:created>
  <dcterms:modified xsi:type="dcterms:W3CDTF">2022-12-23T00:47:00Z</dcterms:modified>
</cp:coreProperties>
</file>