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B2" w:rsidRPr="000B3D87" w:rsidRDefault="008E24B2" w:rsidP="008E24B2">
      <w:pPr>
        <w:ind w:left="4820"/>
        <w:rPr>
          <w:rFonts w:eastAsia="Calibri"/>
          <w:bCs/>
          <w:sz w:val="28"/>
          <w:szCs w:val="28"/>
        </w:rPr>
      </w:pPr>
      <w:r w:rsidRPr="000B3D87">
        <w:rPr>
          <w:rFonts w:eastAsia="Calibri"/>
          <w:bCs/>
          <w:sz w:val="28"/>
          <w:szCs w:val="28"/>
        </w:rPr>
        <w:t xml:space="preserve">Приложение </w:t>
      </w:r>
    </w:p>
    <w:p w:rsidR="008E24B2" w:rsidRPr="000B3D87" w:rsidRDefault="008E24B2" w:rsidP="008E24B2">
      <w:pPr>
        <w:ind w:left="4820"/>
        <w:rPr>
          <w:rFonts w:eastAsia="Calibri"/>
          <w:bCs/>
          <w:sz w:val="28"/>
          <w:szCs w:val="28"/>
        </w:rPr>
      </w:pPr>
      <w:r w:rsidRPr="000B3D87">
        <w:rPr>
          <w:rFonts w:eastAsia="Calibri"/>
          <w:bCs/>
          <w:sz w:val="28"/>
          <w:szCs w:val="28"/>
        </w:rPr>
        <w:t xml:space="preserve">к постановлению </w:t>
      </w:r>
    </w:p>
    <w:p w:rsidR="008E24B2" w:rsidRPr="000B3D87" w:rsidRDefault="008E24B2" w:rsidP="008E24B2">
      <w:pPr>
        <w:ind w:left="4820"/>
        <w:rPr>
          <w:rFonts w:eastAsia="Calibri"/>
          <w:bCs/>
          <w:sz w:val="28"/>
          <w:szCs w:val="28"/>
        </w:rPr>
      </w:pPr>
      <w:r w:rsidRPr="000B3D87">
        <w:rPr>
          <w:rFonts w:eastAsia="Calibri"/>
          <w:bCs/>
          <w:sz w:val="28"/>
          <w:szCs w:val="28"/>
        </w:rPr>
        <w:t>администрации Шарыповского муниципального округа</w:t>
      </w:r>
    </w:p>
    <w:p w:rsidR="008E24B2" w:rsidRPr="000B3D87" w:rsidRDefault="008E24B2" w:rsidP="008E24B2">
      <w:pPr>
        <w:ind w:left="4820"/>
        <w:rPr>
          <w:color w:val="EEECE1" w:themeColor="background2"/>
          <w:sz w:val="28"/>
          <w:szCs w:val="28"/>
        </w:rPr>
      </w:pPr>
      <w:r w:rsidRPr="000B3D87">
        <w:rPr>
          <w:rFonts w:eastAsia="Calibri"/>
          <w:bCs/>
          <w:sz w:val="28"/>
          <w:szCs w:val="28"/>
        </w:rPr>
        <w:t xml:space="preserve">от  </w:t>
      </w:r>
      <w:r w:rsidRPr="000B3D87">
        <w:rPr>
          <w:sz w:val="28"/>
          <w:szCs w:val="28"/>
        </w:rPr>
        <w:t>_____________ № ____________</w:t>
      </w:r>
    </w:p>
    <w:p w:rsidR="008E24B2" w:rsidRPr="000B3D87" w:rsidRDefault="008E24B2" w:rsidP="008E24B2">
      <w:pPr>
        <w:ind w:left="4820"/>
        <w:rPr>
          <w:rFonts w:eastAsia="Calibri"/>
          <w:bCs/>
          <w:sz w:val="28"/>
          <w:szCs w:val="28"/>
        </w:rPr>
      </w:pPr>
    </w:p>
    <w:p w:rsidR="008E24B2" w:rsidRPr="000B3D87" w:rsidRDefault="008E24B2" w:rsidP="008E24B2">
      <w:pPr>
        <w:ind w:left="4820"/>
        <w:rPr>
          <w:rFonts w:eastAsia="Calibri"/>
          <w:bCs/>
          <w:sz w:val="28"/>
          <w:szCs w:val="28"/>
        </w:rPr>
      </w:pPr>
      <w:r w:rsidRPr="000B3D87">
        <w:rPr>
          <w:rFonts w:eastAsia="Calibri"/>
          <w:bCs/>
          <w:sz w:val="28"/>
          <w:szCs w:val="28"/>
        </w:rPr>
        <w:t xml:space="preserve">Приложение </w:t>
      </w:r>
    </w:p>
    <w:p w:rsidR="008E24B2" w:rsidRPr="000B3D87" w:rsidRDefault="008E24B2" w:rsidP="008E24B2">
      <w:pPr>
        <w:ind w:left="4820"/>
        <w:rPr>
          <w:rFonts w:eastAsia="Calibri"/>
          <w:bCs/>
          <w:sz w:val="28"/>
          <w:szCs w:val="28"/>
        </w:rPr>
      </w:pPr>
      <w:r w:rsidRPr="000B3D87">
        <w:rPr>
          <w:rFonts w:eastAsia="Calibri"/>
          <w:bCs/>
          <w:sz w:val="28"/>
          <w:szCs w:val="28"/>
        </w:rPr>
        <w:t xml:space="preserve">к постановлению </w:t>
      </w:r>
    </w:p>
    <w:p w:rsidR="008E24B2" w:rsidRPr="000B3D87" w:rsidRDefault="008E24B2" w:rsidP="008E24B2">
      <w:pPr>
        <w:ind w:left="4820"/>
        <w:rPr>
          <w:rFonts w:eastAsia="Calibri"/>
          <w:bCs/>
          <w:sz w:val="28"/>
          <w:szCs w:val="28"/>
        </w:rPr>
      </w:pPr>
      <w:r w:rsidRPr="000B3D87">
        <w:rPr>
          <w:rFonts w:eastAsia="Calibri"/>
          <w:bCs/>
          <w:sz w:val="28"/>
          <w:szCs w:val="28"/>
        </w:rPr>
        <w:t>администрации Шарыповского муниципального округа</w:t>
      </w:r>
    </w:p>
    <w:p w:rsidR="008E24B2" w:rsidRPr="000B3D87" w:rsidRDefault="008E24B2" w:rsidP="008E24B2">
      <w:pPr>
        <w:ind w:left="4820"/>
        <w:rPr>
          <w:rFonts w:eastAsia="Calibri"/>
          <w:bCs/>
          <w:sz w:val="28"/>
          <w:szCs w:val="28"/>
        </w:rPr>
      </w:pPr>
      <w:r w:rsidRPr="000B3D87">
        <w:rPr>
          <w:rFonts w:eastAsia="Calibri"/>
          <w:bCs/>
          <w:sz w:val="28"/>
          <w:szCs w:val="28"/>
        </w:rPr>
        <w:t>от 27.04.2021 № 279-п</w:t>
      </w:r>
    </w:p>
    <w:p w:rsidR="008E24B2" w:rsidRPr="000B3D87" w:rsidRDefault="008E24B2" w:rsidP="008E24B2">
      <w:pPr>
        <w:jc w:val="center"/>
        <w:rPr>
          <w:rFonts w:eastAsia="Calibri"/>
          <w:b/>
          <w:bCs/>
          <w:sz w:val="28"/>
          <w:szCs w:val="28"/>
        </w:rPr>
      </w:pPr>
    </w:p>
    <w:p w:rsidR="008E24B2" w:rsidRPr="000B3D87" w:rsidRDefault="008E24B2" w:rsidP="008E24B2">
      <w:pPr>
        <w:jc w:val="center"/>
        <w:rPr>
          <w:rFonts w:eastAsia="Calibri"/>
          <w:b/>
          <w:bCs/>
          <w:sz w:val="28"/>
          <w:szCs w:val="28"/>
        </w:rPr>
      </w:pPr>
    </w:p>
    <w:p w:rsidR="008E24B2" w:rsidRPr="000B3D87" w:rsidRDefault="008E24B2" w:rsidP="008E24B2">
      <w:pPr>
        <w:jc w:val="center"/>
        <w:rPr>
          <w:rFonts w:eastAsia="Calibri"/>
          <w:b/>
          <w:bCs/>
          <w:sz w:val="28"/>
          <w:szCs w:val="28"/>
        </w:rPr>
      </w:pPr>
      <w:r w:rsidRPr="000B3D87">
        <w:rPr>
          <w:rFonts w:eastAsia="Calibri"/>
          <w:b/>
          <w:bCs/>
          <w:sz w:val="28"/>
          <w:szCs w:val="28"/>
        </w:rPr>
        <w:t>Муниципальная программа</w:t>
      </w:r>
    </w:p>
    <w:p w:rsidR="008E24B2" w:rsidRPr="000B3D87" w:rsidRDefault="008E24B2" w:rsidP="008E24B2">
      <w:pPr>
        <w:jc w:val="center"/>
        <w:rPr>
          <w:rFonts w:eastAsia="Calibri"/>
          <w:b/>
          <w:sz w:val="28"/>
          <w:szCs w:val="28"/>
        </w:rPr>
      </w:pPr>
      <w:bookmarkStart w:id="0" w:name="Par41"/>
      <w:bookmarkEnd w:id="0"/>
      <w:r w:rsidRPr="000B3D87">
        <w:rPr>
          <w:rFonts w:eastAsia="Calibri"/>
          <w:b/>
          <w:sz w:val="28"/>
          <w:szCs w:val="28"/>
        </w:rPr>
        <w:t>«Защита от чрезвычайных ситуаций природного и техногенного характера, обеспечение безопасности населения»</w:t>
      </w:r>
    </w:p>
    <w:p w:rsidR="008E24B2" w:rsidRPr="000B3D87" w:rsidRDefault="008E24B2" w:rsidP="008E24B2">
      <w:pPr>
        <w:pStyle w:val="1"/>
        <w:rPr>
          <w:rFonts w:eastAsia="Calibri" w:cs="Times New Roman"/>
          <w:color w:val="000000"/>
          <w:szCs w:val="28"/>
        </w:rPr>
      </w:pPr>
      <w:r w:rsidRPr="000B3D87">
        <w:rPr>
          <w:rFonts w:eastAsia="Calibri" w:cs="Times New Roman"/>
          <w:color w:val="000000"/>
          <w:szCs w:val="28"/>
        </w:rPr>
        <w:t>1. Паспорт муниципальной программы</w:t>
      </w:r>
    </w:p>
    <w:p w:rsidR="008E24B2" w:rsidRPr="000B3D87" w:rsidRDefault="008E24B2" w:rsidP="008E24B2">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sz w:val="28"/>
                <w:szCs w:val="28"/>
              </w:rPr>
              <w:t>«Защита от чрезвычайных ситуаций природного и техногенного характера, обеспечение безопасности населения»</w:t>
            </w:r>
            <w:r w:rsidRPr="000B3D87">
              <w:rPr>
                <w:rFonts w:eastAsia="Calibri"/>
                <w:color w:val="000000"/>
                <w:sz w:val="28"/>
                <w:szCs w:val="28"/>
              </w:rPr>
              <w:t xml:space="preserve"> (далее – программа)</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 xml:space="preserve">Статья 179 Бюджетного кодекса Российской Федерации; </w:t>
            </w:r>
          </w:p>
          <w:p w:rsidR="008E24B2" w:rsidRPr="000B3D87" w:rsidRDefault="008E24B2" w:rsidP="00DE420D">
            <w:pPr>
              <w:widowControl w:val="0"/>
              <w:autoSpaceDE w:val="0"/>
              <w:autoSpaceDN w:val="0"/>
              <w:adjustRightInd w:val="0"/>
              <w:rPr>
                <w:sz w:val="28"/>
                <w:szCs w:val="28"/>
              </w:rPr>
            </w:pPr>
            <w:r w:rsidRPr="000B3D87">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w:t>
            </w:r>
          </w:p>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 xml:space="preserve">Ответственный исполнитель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Администрация Шарыповского муниципального округа Красноярского края</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 xml:space="preserve">Соисполнители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Отсутствуют</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 xml:space="preserve">Перечень подпрограмм и отдельных мероприятий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sz w:val="28"/>
                <w:szCs w:val="28"/>
              </w:rPr>
            </w:pPr>
            <w:r w:rsidRPr="000B3D87">
              <w:rPr>
                <w:sz w:val="28"/>
                <w:szCs w:val="28"/>
              </w:rPr>
              <w:t>1.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8E24B2" w:rsidRPr="000B3D87" w:rsidRDefault="008E24B2" w:rsidP="00DE420D">
            <w:pPr>
              <w:widowControl w:val="0"/>
              <w:autoSpaceDE w:val="0"/>
              <w:autoSpaceDN w:val="0"/>
              <w:adjustRightInd w:val="0"/>
              <w:rPr>
                <w:sz w:val="28"/>
                <w:szCs w:val="28"/>
              </w:rPr>
            </w:pPr>
            <w:r w:rsidRPr="000B3D87">
              <w:rPr>
                <w:sz w:val="28"/>
                <w:szCs w:val="28"/>
              </w:rPr>
              <w:t>2. «Обеспечение вызова экстренных служб по единому номеру «112» в Шарыповском муниципальном округе»</w:t>
            </w:r>
          </w:p>
          <w:p w:rsidR="008E24B2" w:rsidRPr="000B3D87" w:rsidRDefault="008E24B2" w:rsidP="00DE420D">
            <w:pPr>
              <w:widowControl w:val="0"/>
              <w:autoSpaceDE w:val="0"/>
              <w:autoSpaceDN w:val="0"/>
              <w:adjustRightInd w:val="0"/>
              <w:rPr>
                <w:rFonts w:eastAsia="Calibri"/>
                <w:color w:val="000000"/>
                <w:sz w:val="28"/>
                <w:szCs w:val="28"/>
              </w:rPr>
            </w:pP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lastRenderedPageBreak/>
              <w:t xml:space="preserve">Цель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proofErr w:type="spellStart"/>
            <w:proofErr w:type="gramStart"/>
            <w:r w:rsidRPr="000B3D87">
              <w:rPr>
                <w:sz w:val="28"/>
                <w:szCs w:val="28"/>
              </w:rPr>
              <w:t>C</w:t>
            </w:r>
            <w:proofErr w:type="gramEnd"/>
            <w:r w:rsidRPr="000B3D87">
              <w:rPr>
                <w:sz w:val="28"/>
                <w:szCs w:val="28"/>
              </w:rPr>
              <w:t>оздание</w:t>
            </w:r>
            <w:proofErr w:type="spellEnd"/>
            <w:r w:rsidRPr="000B3D87">
              <w:rPr>
                <w:sz w:val="28"/>
                <w:szCs w:val="28"/>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 xml:space="preserve">Задачи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1.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color w:val="000000"/>
                <w:sz w:val="28"/>
                <w:szCs w:val="28"/>
              </w:rPr>
              <w:t xml:space="preserve">Этапы и сроки реализации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2021 - 2030 года</w:t>
            </w:r>
          </w:p>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без разделения на этапы</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rFonts w:eastAsia="Calibri"/>
                <w:sz w:val="28"/>
                <w:szCs w:val="28"/>
              </w:rPr>
              <w:t xml:space="preserve">Перечень </w:t>
            </w:r>
            <w:r w:rsidRPr="000B3D87">
              <w:rPr>
                <w:rFonts w:eastAsia="Calibri"/>
                <w:color w:val="000000"/>
                <w:sz w:val="28"/>
                <w:szCs w:val="28"/>
              </w:rPr>
              <w:t xml:space="preserve">целевых показателей </w:t>
            </w:r>
            <w:r w:rsidRPr="000B3D87">
              <w:rPr>
                <w:rFonts w:eastAsia="Calibri"/>
                <w:sz w:val="28"/>
                <w:szCs w:val="28"/>
              </w:rPr>
              <w:t>муниципальной</w:t>
            </w:r>
            <w:r w:rsidRPr="000B3D87">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proofErr w:type="gramStart"/>
            <w:r w:rsidRPr="000B3D87">
              <w:rPr>
                <w:rFonts w:eastAsia="Calibri"/>
                <w:color w:val="000000"/>
                <w:sz w:val="28"/>
                <w:szCs w:val="28"/>
              </w:rPr>
              <w:t>приведен</w:t>
            </w:r>
            <w:proofErr w:type="gramEnd"/>
            <w:r w:rsidRPr="000B3D87">
              <w:rPr>
                <w:rFonts w:eastAsia="Calibri"/>
                <w:color w:val="000000"/>
                <w:sz w:val="28"/>
                <w:szCs w:val="28"/>
              </w:rPr>
              <w:t xml:space="preserve"> в приложении к паспорту программы</w:t>
            </w:r>
          </w:p>
        </w:tc>
      </w:tr>
      <w:tr w:rsidR="008E24B2" w:rsidRPr="000B3D87" w:rsidTr="00DE420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pStyle w:val="ConsPlusCell"/>
              <w:rPr>
                <w:rFonts w:eastAsia="Calibri"/>
                <w:sz w:val="28"/>
                <w:szCs w:val="28"/>
              </w:rPr>
            </w:pPr>
            <w:r w:rsidRPr="000B3D87">
              <w:rPr>
                <w:sz w:val="28"/>
                <w:szCs w:val="28"/>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Общий объем бюджетных ассигнований на реализацию муниципальной программы составляет:</w:t>
            </w:r>
          </w:p>
          <w:p w:rsidR="008E24B2" w:rsidRPr="000B3D87" w:rsidRDefault="008E24B2" w:rsidP="00DE420D">
            <w:pPr>
              <w:widowControl w:val="0"/>
              <w:autoSpaceDE w:val="0"/>
              <w:autoSpaceDN w:val="0"/>
              <w:adjustRightInd w:val="0"/>
              <w:rPr>
                <w:sz w:val="28"/>
                <w:szCs w:val="28"/>
              </w:rPr>
            </w:pPr>
            <w:r w:rsidRPr="000B3D87">
              <w:rPr>
                <w:sz w:val="28"/>
                <w:szCs w:val="28"/>
              </w:rPr>
              <w:t xml:space="preserve">всего – 39 885 792,67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2021 – 16 642 023,68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2022 – 8 331 528,99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2023 – 7 456 120,00 рублей </w:t>
            </w:r>
          </w:p>
          <w:p w:rsidR="008E24B2" w:rsidRPr="000B3D87" w:rsidRDefault="008E24B2" w:rsidP="00DE420D">
            <w:pPr>
              <w:widowControl w:val="0"/>
              <w:autoSpaceDE w:val="0"/>
              <w:autoSpaceDN w:val="0"/>
              <w:adjustRightInd w:val="0"/>
              <w:rPr>
                <w:sz w:val="28"/>
                <w:szCs w:val="28"/>
              </w:rPr>
            </w:pPr>
            <w:r w:rsidRPr="000B3D87">
              <w:rPr>
                <w:sz w:val="28"/>
                <w:szCs w:val="28"/>
              </w:rPr>
              <w:t>2024 – 7 456 120,00 рублей</w:t>
            </w:r>
          </w:p>
          <w:p w:rsidR="008E24B2" w:rsidRPr="000B3D87" w:rsidRDefault="008E24B2" w:rsidP="00DE420D">
            <w:pPr>
              <w:widowControl w:val="0"/>
              <w:autoSpaceDE w:val="0"/>
              <w:autoSpaceDN w:val="0"/>
              <w:adjustRightInd w:val="0"/>
              <w:rPr>
                <w:sz w:val="28"/>
                <w:szCs w:val="28"/>
              </w:rPr>
            </w:pPr>
            <w:r w:rsidRPr="000B3D87">
              <w:rPr>
                <w:sz w:val="28"/>
                <w:szCs w:val="28"/>
              </w:rPr>
              <w:t>Бюджет округа</w:t>
            </w:r>
          </w:p>
          <w:p w:rsidR="008E24B2" w:rsidRPr="000B3D87" w:rsidRDefault="008E24B2" w:rsidP="00DE420D">
            <w:pPr>
              <w:widowControl w:val="0"/>
              <w:autoSpaceDE w:val="0"/>
              <w:autoSpaceDN w:val="0"/>
              <w:adjustRightInd w:val="0"/>
              <w:rPr>
                <w:sz w:val="28"/>
                <w:szCs w:val="28"/>
              </w:rPr>
            </w:pPr>
            <w:r w:rsidRPr="000B3D87">
              <w:rPr>
                <w:sz w:val="28"/>
                <w:szCs w:val="28"/>
              </w:rPr>
              <w:t xml:space="preserve">всего – 25 617 657, 29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2021 – 6 040 241,05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2022 – 7 037 376,24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2023 – 6 270 020,00 рублей </w:t>
            </w:r>
          </w:p>
          <w:p w:rsidR="008E24B2" w:rsidRPr="000B3D87" w:rsidRDefault="008E24B2" w:rsidP="00DE420D">
            <w:pPr>
              <w:widowControl w:val="0"/>
              <w:autoSpaceDE w:val="0"/>
              <w:autoSpaceDN w:val="0"/>
              <w:adjustRightInd w:val="0"/>
              <w:rPr>
                <w:sz w:val="28"/>
                <w:szCs w:val="28"/>
              </w:rPr>
            </w:pPr>
            <w:r w:rsidRPr="000B3D87">
              <w:rPr>
                <w:sz w:val="28"/>
                <w:szCs w:val="28"/>
              </w:rPr>
              <w:t>2024 – 6 270 020,00 рублей</w:t>
            </w:r>
          </w:p>
          <w:p w:rsidR="008E24B2" w:rsidRPr="000B3D87" w:rsidRDefault="008E24B2" w:rsidP="00DE420D">
            <w:pPr>
              <w:widowControl w:val="0"/>
              <w:autoSpaceDE w:val="0"/>
              <w:autoSpaceDN w:val="0"/>
              <w:adjustRightInd w:val="0"/>
              <w:rPr>
                <w:sz w:val="28"/>
                <w:szCs w:val="28"/>
              </w:rPr>
            </w:pPr>
            <w:r w:rsidRPr="000B3D87">
              <w:rPr>
                <w:sz w:val="28"/>
                <w:szCs w:val="28"/>
              </w:rPr>
              <w:t>Краевой бюджет</w:t>
            </w:r>
          </w:p>
          <w:p w:rsidR="008E24B2" w:rsidRPr="000B3D87" w:rsidRDefault="008E24B2" w:rsidP="00DE420D">
            <w:pPr>
              <w:widowControl w:val="0"/>
              <w:autoSpaceDE w:val="0"/>
              <w:autoSpaceDN w:val="0"/>
              <w:adjustRightInd w:val="0"/>
              <w:rPr>
                <w:sz w:val="28"/>
                <w:szCs w:val="28"/>
              </w:rPr>
            </w:pPr>
            <w:r w:rsidRPr="000B3D87">
              <w:rPr>
                <w:sz w:val="28"/>
                <w:szCs w:val="28"/>
              </w:rPr>
              <w:t xml:space="preserve">всего – 7 041 531,58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2021 – 3  375 178,83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2022 – 1 294 152,75 рублей </w:t>
            </w:r>
          </w:p>
          <w:p w:rsidR="008E24B2" w:rsidRPr="000B3D87" w:rsidRDefault="008E24B2" w:rsidP="00DE420D">
            <w:pPr>
              <w:widowControl w:val="0"/>
              <w:autoSpaceDE w:val="0"/>
              <w:autoSpaceDN w:val="0"/>
              <w:adjustRightInd w:val="0"/>
              <w:rPr>
                <w:sz w:val="28"/>
                <w:szCs w:val="28"/>
              </w:rPr>
            </w:pPr>
            <w:r w:rsidRPr="000B3D87">
              <w:rPr>
                <w:sz w:val="28"/>
                <w:szCs w:val="28"/>
              </w:rPr>
              <w:t xml:space="preserve">2023 – 1 186 100,00 рублей </w:t>
            </w:r>
          </w:p>
          <w:p w:rsidR="008E24B2" w:rsidRPr="000B3D87" w:rsidRDefault="008E24B2" w:rsidP="00DE420D">
            <w:pPr>
              <w:widowControl w:val="0"/>
              <w:autoSpaceDE w:val="0"/>
              <w:autoSpaceDN w:val="0"/>
              <w:adjustRightInd w:val="0"/>
              <w:rPr>
                <w:sz w:val="28"/>
                <w:szCs w:val="28"/>
              </w:rPr>
            </w:pPr>
            <w:r w:rsidRPr="000B3D87">
              <w:rPr>
                <w:sz w:val="28"/>
                <w:szCs w:val="28"/>
              </w:rPr>
              <w:t>2024 – 1 186 100,00 рублей</w:t>
            </w:r>
          </w:p>
          <w:p w:rsidR="008E24B2" w:rsidRPr="000B3D87" w:rsidRDefault="008E24B2" w:rsidP="00DE420D">
            <w:pPr>
              <w:widowControl w:val="0"/>
              <w:autoSpaceDE w:val="0"/>
              <w:autoSpaceDN w:val="0"/>
              <w:adjustRightInd w:val="0"/>
              <w:rPr>
                <w:sz w:val="28"/>
                <w:szCs w:val="28"/>
              </w:rPr>
            </w:pPr>
            <w:r w:rsidRPr="000B3D87">
              <w:rPr>
                <w:sz w:val="28"/>
                <w:szCs w:val="28"/>
              </w:rPr>
              <w:t>Федеральный бюджет</w:t>
            </w:r>
          </w:p>
          <w:p w:rsidR="008E24B2" w:rsidRPr="000B3D87" w:rsidRDefault="008E24B2" w:rsidP="00DE420D">
            <w:pPr>
              <w:widowControl w:val="0"/>
              <w:autoSpaceDE w:val="0"/>
              <w:autoSpaceDN w:val="0"/>
              <w:adjustRightInd w:val="0"/>
              <w:rPr>
                <w:sz w:val="28"/>
                <w:szCs w:val="28"/>
              </w:rPr>
            </w:pPr>
            <w:r w:rsidRPr="000B3D87">
              <w:rPr>
                <w:sz w:val="28"/>
                <w:szCs w:val="28"/>
              </w:rPr>
              <w:t>всего- 7 226 603,80</w:t>
            </w:r>
          </w:p>
          <w:p w:rsidR="008E24B2" w:rsidRPr="000B3D87" w:rsidRDefault="008E24B2" w:rsidP="00DE420D">
            <w:pPr>
              <w:widowControl w:val="0"/>
              <w:autoSpaceDE w:val="0"/>
              <w:autoSpaceDN w:val="0"/>
              <w:adjustRightInd w:val="0"/>
              <w:rPr>
                <w:sz w:val="28"/>
                <w:szCs w:val="28"/>
              </w:rPr>
            </w:pPr>
            <w:r w:rsidRPr="000B3D87">
              <w:rPr>
                <w:sz w:val="28"/>
                <w:szCs w:val="28"/>
              </w:rPr>
              <w:t>2021- 7 226 603,80</w:t>
            </w:r>
          </w:p>
          <w:p w:rsidR="008E24B2" w:rsidRPr="000B3D87" w:rsidRDefault="008E24B2" w:rsidP="00DE420D">
            <w:pPr>
              <w:widowControl w:val="0"/>
              <w:autoSpaceDE w:val="0"/>
              <w:autoSpaceDN w:val="0"/>
              <w:adjustRightInd w:val="0"/>
              <w:rPr>
                <w:sz w:val="28"/>
                <w:szCs w:val="28"/>
              </w:rPr>
            </w:pPr>
            <w:r w:rsidRPr="000B3D87">
              <w:rPr>
                <w:sz w:val="28"/>
                <w:szCs w:val="28"/>
              </w:rPr>
              <w:lastRenderedPageBreak/>
              <w:t>2022- 0,00</w:t>
            </w:r>
          </w:p>
          <w:p w:rsidR="008E24B2" w:rsidRPr="000B3D87" w:rsidRDefault="008E24B2" w:rsidP="00DE420D">
            <w:pPr>
              <w:widowControl w:val="0"/>
              <w:autoSpaceDE w:val="0"/>
              <w:autoSpaceDN w:val="0"/>
              <w:adjustRightInd w:val="0"/>
              <w:rPr>
                <w:sz w:val="28"/>
                <w:szCs w:val="28"/>
              </w:rPr>
            </w:pPr>
            <w:r w:rsidRPr="000B3D87">
              <w:rPr>
                <w:sz w:val="28"/>
                <w:szCs w:val="28"/>
              </w:rPr>
              <w:t>2</w:t>
            </w:r>
            <w:r w:rsidR="00B5441A">
              <w:rPr>
                <w:sz w:val="28"/>
                <w:szCs w:val="28"/>
              </w:rPr>
              <w:t>0</w:t>
            </w:r>
            <w:r w:rsidRPr="000B3D87">
              <w:rPr>
                <w:sz w:val="28"/>
                <w:szCs w:val="28"/>
              </w:rPr>
              <w:t>23-0,00</w:t>
            </w:r>
          </w:p>
          <w:p w:rsidR="008E24B2" w:rsidRPr="000B3D87" w:rsidRDefault="008E24B2" w:rsidP="00DE420D">
            <w:pPr>
              <w:widowControl w:val="0"/>
              <w:autoSpaceDE w:val="0"/>
              <w:autoSpaceDN w:val="0"/>
              <w:adjustRightInd w:val="0"/>
              <w:rPr>
                <w:rFonts w:eastAsia="Calibri"/>
                <w:color w:val="000000"/>
                <w:sz w:val="28"/>
                <w:szCs w:val="28"/>
              </w:rPr>
            </w:pPr>
            <w:r w:rsidRPr="000B3D87">
              <w:rPr>
                <w:sz w:val="28"/>
                <w:szCs w:val="28"/>
              </w:rPr>
              <w:t>2</w:t>
            </w:r>
            <w:r w:rsidR="00B5441A">
              <w:rPr>
                <w:sz w:val="28"/>
                <w:szCs w:val="28"/>
              </w:rPr>
              <w:t>0</w:t>
            </w:r>
            <w:bookmarkStart w:id="1" w:name="_GoBack"/>
            <w:bookmarkEnd w:id="1"/>
            <w:r w:rsidRPr="000B3D87">
              <w:rPr>
                <w:sz w:val="28"/>
                <w:szCs w:val="28"/>
              </w:rPr>
              <w:t>24-0,00</w:t>
            </w:r>
          </w:p>
        </w:tc>
      </w:tr>
    </w:tbl>
    <w:p w:rsidR="008E24B2" w:rsidRPr="000B3D87" w:rsidRDefault="008E24B2" w:rsidP="008E24B2">
      <w:pPr>
        <w:rPr>
          <w:sz w:val="28"/>
          <w:szCs w:val="28"/>
        </w:rPr>
        <w:sectPr w:rsidR="008E24B2" w:rsidRPr="000B3D87" w:rsidSect="00CA36A7">
          <w:pgSz w:w="11906" w:h="16838"/>
          <w:pgMar w:top="567" w:right="1134" w:bottom="850" w:left="1134" w:header="708" w:footer="708" w:gutter="0"/>
          <w:cols w:space="708"/>
          <w:docGrid w:linePitch="360"/>
        </w:sectPr>
      </w:pPr>
    </w:p>
    <w:p w:rsidR="008E24B2" w:rsidRPr="000B3D87" w:rsidRDefault="008E24B2" w:rsidP="008E24B2">
      <w:pPr>
        <w:tabs>
          <w:tab w:val="left" w:pos="1134"/>
          <w:tab w:val="left" w:pos="1418"/>
        </w:tabs>
        <w:autoSpaceDE w:val="0"/>
        <w:autoSpaceDN w:val="0"/>
        <w:adjustRightInd w:val="0"/>
        <w:jc w:val="center"/>
        <w:outlineLvl w:val="1"/>
        <w:rPr>
          <w:b/>
          <w:sz w:val="28"/>
          <w:szCs w:val="28"/>
        </w:rPr>
      </w:pPr>
      <w:r w:rsidRPr="000B3D87">
        <w:rPr>
          <w:b/>
          <w:sz w:val="28"/>
          <w:szCs w:val="28"/>
        </w:rPr>
        <w:lastRenderedPageBreak/>
        <w:t>2. Характеристика текущего состояния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с указанием основных показателей социально-экономического развития Шарыповского муниципального округа</w:t>
      </w:r>
    </w:p>
    <w:p w:rsidR="008E24B2" w:rsidRPr="000B3D87" w:rsidRDefault="008E24B2" w:rsidP="008E24B2">
      <w:pPr>
        <w:pStyle w:val="a3"/>
        <w:tabs>
          <w:tab w:val="left" w:pos="1134"/>
          <w:tab w:val="left" w:pos="1418"/>
        </w:tabs>
        <w:autoSpaceDE w:val="0"/>
        <w:autoSpaceDN w:val="0"/>
        <w:adjustRightInd w:val="0"/>
        <w:ind w:left="0"/>
        <w:jc w:val="center"/>
        <w:outlineLvl w:val="1"/>
        <w:rPr>
          <w:b/>
          <w:sz w:val="28"/>
          <w:szCs w:val="28"/>
        </w:rPr>
      </w:pPr>
    </w:p>
    <w:p w:rsidR="008E24B2" w:rsidRPr="000B3D87" w:rsidRDefault="008E24B2" w:rsidP="008E24B2">
      <w:pPr>
        <w:ind w:firstLine="567"/>
        <w:jc w:val="both"/>
        <w:rPr>
          <w:sz w:val="28"/>
          <w:szCs w:val="28"/>
        </w:rPr>
      </w:pPr>
      <w:r w:rsidRPr="000B3D87">
        <w:rPr>
          <w:sz w:val="28"/>
          <w:szCs w:val="28"/>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 на территории Шарыповского муниципального округа (далее – округа).</w:t>
      </w:r>
    </w:p>
    <w:p w:rsidR="008E24B2" w:rsidRPr="000B3D87" w:rsidRDefault="008E24B2" w:rsidP="008E24B2">
      <w:pPr>
        <w:ind w:firstLine="567"/>
        <w:jc w:val="both"/>
        <w:rPr>
          <w:sz w:val="28"/>
          <w:szCs w:val="28"/>
        </w:rPr>
      </w:pPr>
      <w:r w:rsidRPr="000B3D87">
        <w:rPr>
          <w:sz w:val="28"/>
          <w:szCs w:val="28"/>
        </w:rPr>
        <w:t xml:space="preserve">За период с 2014 по 2021 годы произошло: </w:t>
      </w:r>
    </w:p>
    <w:p w:rsidR="008E24B2" w:rsidRPr="000B3D87" w:rsidRDefault="008E24B2" w:rsidP="008E24B2">
      <w:pPr>
        <w:ind w:firstLine="567"/>
        <w:jc w:val="both"/>
        <w:rPr>
          <w:sz w:val="28"/>
          <w:szCs w:val="28"/>
        </w:rPr>
      </w:pPr>
      <w:r w:rsidRPr="000B3D87">
        <w:rPr>
          <w:sz w:val="28"/>
          <w:szCs w:val="28"/>
        </w:rPr>
        <w:t xml:space="preserve">общее сокращение количества ЧС с 1 до 0; </w:t>
      </w:r>
    </w:p>
    <w:p w:rsidR="008E24B2" w:rsidRPr="000B3D87" w:rsidRDefault="008E24B2" w:rsidP="008E24B2">
      <w:pPr>
        <w:ind w:firstLine="567"/>
        <w:jc w:val="both"/>
        <w:rPr>
          <w:sz w:val="28"/>
          <w:szCs w:val="28"/>
        </w:rPr>
      </w:pPr>
      <w:r w:rsidRPr="000B3D87">
        <w:rPr>
          <w:sz w:val="28"/>
          <w:szCs w:val="28"/>
        </w:rPr>
        <w:t xml:space="preserve">увеличение количества пожаров с 80 ед. до 273 ед., в связи с изменением порядка учета пожаров; </w:t>
      </w:r>
    </w:p>
    <w:p w:rsidR="008E24B2" w:rsidRPr="000B3D87" w:rsidRDefault="008E24B2" w:rsidP="008E24B2">
      <w:pPr>
        <w:ind w:firstLine="567"/>
        <w:jc w:val="both"/>
        <w:rPr>
          <w:sz w:val="28"/>
          <w:szCs w:val="28"/>
        </w:rPr>
      </w:pPr>
      <w:r w:rsidRPr="000B3D87">
        <w:rPr>
          <w:sz w:val="28"/>
          <w:szCs w:val="28"/>
        </w:rPr>
        <w:t xml:space="preserve">снижение количества погибших людей на пожарах с 3 до 2 человек; </w:t>
      </w:r>
    </w:p>
    <w:p w:rsidR="008E24B2" w:rsidRPr="000B3D87" w:rsidRDefault="008E24B2" w:rsidP="008E24B2">
      <w:pPr>
        <w:ind w:firstLine="567"/>
        <w:jc w:val="both"/>
        <w:rPr>
          <w:sz w:val="28"/>
          <w:szCs w:val="28"/>
        </w:rPr>
      </w:pPr>
      <w:r w:rsidRPr="000B3D87">
        <w:rPr>
          <w:sz w:val="28"/>
          <w:szCs w:val="28"/>
        </w:rPr>
        <w:t xml:space="preserve">уменьшение количества несчастных случаев на водных объектах с 13 происшествий до 4 происшествий; </w:t>
      </w:r>
    </w:p>
    <w:p w:rsidR="008E24B2" w:rsidRPr="000B3D87" w:rsidRDefault="008E24B2" w:rsidP="008E24B2">
      <w:pPr>
        <w:ind w:firstLine="567"/>
        <w:jc w:val="both"/>
        <w:rPr>
          <w:sz w:val="28"/>
          <w:szCs w:val="28"/>
        </w:rPr>
      </w:pPr>
      <w:r w:rsidRPr="000B3D87">
        <w:rPr>
          <w:sz w:val="28"/>
          <w:szCs w:val="28"/>
        </w:rPr>
        <w:t>снижение числа погибших на водных объектах с 10 человек до 4 человека, число спасенных в происшествиях на водных объектах увеличилось с 10 человек до 13 человек.</w:t>
      </w:r>
    </w:p>
    <w:p w:rsidR="008E24B2" w:rsidRPr="000B3D87" w:rsidRDefault="008E24B2" w:rsidP="008E24B2">
      <w:pPr>
        <w:ind w:firstLine="567"/>
        <w:jc w:val="both"/>
        <w:rPr>
          <w:sz w:val="28"/>
          <w:szCs w:val="28"/>
        </w:rPr>
      </w:pPr>
      <w:r w:rsidRPr="000B3D87">
        <w:rPr>
          <w:sz w:val="28"/>
          <w:szCs w:val="28"/>
        </w:rPr>
        <w:t xml:space="preserve">С целью оказания помощи населению в чрезвычайных ситуациях в округе созданы: </w:t>
      </w:r>
    </w:p>
    <w:p w:rsidR="008E24B2" w:rsidRPr="000B3D87" w:rsidRDefault="008E24B2" w:rsidP="008E24B2">
      <w:pPr>
        <w:ind w:firstLine="709"/>
        <w:jc w:val="both"/>
        <w:rPr>
          <w:sz w:val="28"/>
          <w:szCs w:val="28"/>
        </w:rPr>
      </w:pPr>
      <w:proofErr w:type="gramStart"/>
      <w:r w:rsidRPr="000B3D87">
        <w:rPr>
          <w:sz w:val="28"/>
          <w:szCs w:val="28"/>
        </w:rPr>
        <w:t>4 подразделения противопожарной охраны (в с. Парная, с. Шушь,          с. Новоалтатка, с. Ивановка) которые в свою очередь прикрывают в противопожарном отношении 60% населенных пунктов округа и проводят противопожарную профилактику, остальные 40% населенных пунктов округа находятся под прикрытием 11 ПСО ФПС ГПС ГУ МЧС России по Красноярскому краю;</w:t>
      </w:r>
      <w:proofErr w:type="gramEnd"/>
    </w:p>
    <w:p w:rsidR="008E24B2" w:rsidRPr="000B3D87" w:rsidRDefault="008E24B2" w:rsidP="008E24B2">
      <w:pPr>
        <w:ind w:firstLine="709"/>
        <w:jc w:val="both"/>
        <w:rPr>
          <w:sz w:val="28"/>
          <w:szCs w:val="28"/>
        </w:rPr>
      </w:pPr>
      <w:r w:rsidRPr="000B3D87">
        <w:rPr>
          <w:sz w:val="28"/>
          <w:szCs w:val="28"/>
        </w:rPr>
        <w:t xml:space="preserve"> Шарыповский инспекторский участок центра Государственной инспекции по маломерным судам МЧС по Красноярскому краю, задачами которого является регулирование движения маломерных судов, проведение рейдов, с целью проверки эксплуатации баз массового отдыха граждан, а также </w:t>
      </w:r>
      <w:proofErr w:type="gramStart"/>
      <w:r w:rsidRPr="000B3D87">
        <w:rPr>
          <w:sz w:val="28"/>
          <w:szCs w:val="28"/>
        </w:rPr>
        <w:t>контроль за</w:t>
      </w:r>
      <w:proofErr w:type="gramEnd"/>
      <w:r w:rsidRPr="000B3D87">
        <w:rPr>
          <w:sz w:val="28"/>
          <w:szCs w:val="28"/>
        </w:rPr>
        <w:t xml:space="preserve"> поведением людей на пляжах и других зонах отдыха;</w:t>
      </w:r>
    </w:p>
    <w:p w:rsidR="008E24B2" w:rsidRPr="000B3D87" w:rsidRDefault="008E24B2" w:rsidP="008E24B2">
      <w:pPr>
        <w:ind w:firstLine="709"/>
        <w:jc w:val="both"/>
        <w:rPr>
          <w:sz w:val="28"/>
          <w:szCs w:val="28"/>
        </w:rPr>
      </w:pPr>
      <w:proofErr w:type="gramStart"/>
      <w:r w:rsidRPr="000B3D87">
        <w:rPr>
          <w:sz w:val="28"/>
          <w:szCs w:val="28"/>
        </w:rPr>
        <w:t>МКУ «ЕДДС по городу Шарыпово и Шарыповскому муниципальному округу» основной деятельностью, которого является взаимодействие со всеми дежурно-диспетчерскими службами экстренных оперативных служб и организаций (объектов) муниципального образования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возникновения или возникновении ЧС (происшествий).</w:t>
      </w:r>
      <w:proofErr w:type="gramEnd"/>
    </w:p>
    <w:p w:rsidR="008E24B2" w:rsidRPr="000B3D87" w:rsidRDefault="008E24B2" w:rsidP="008E24B2">
      <w:pPr>
        <w:ind w:firstLine="567"/>
        <w:jc w:val="both"/>
        <w:rPr>
          <w:sz w:val="28"/>
          <w:szCs w:val="28"/>
        </w:rPr>
      </w:pPr>
      <w:r w:rsidRPr="000B3D87">
        <w:rPr>
          <w:sz w:val="28"/>
          <w:szCs w:val="28"/>
        </w:rPr>
        <w:lastRenderedPageBreak/>
        <w:t>В округе осуществляют свою деятельность одна добровольно пожарная команда общей численностью 35 человек, и 15 добровольно пожарных дружин  (далее - ДПД) общей численностью 162 человека.</w:t>
      </w:r>
    </w:p>
    <w:p w:rsidR="008E24B2" w:rsidRPr="000B3D87" w:rsidRDefault="008E24B2" w:rsidP="008E24B2">
      <w:pPr>
        <w:ind w:firstLine="567"/>
        <w:jc w:val="both"/>
        <w:rPr>
          <w:sz w:val="28"/>
          <w:szCs w:val="28"/>
        </w:rPr>
      </w:pPr>
      <w:r w:rsidRPr="000B3D87">
        <w:rPr>
          <w:sz w:val="28"/>
          <w:szCs w:val="28"/>
        </w:rPr>
        <w:t xml:space="preserve">За период с 2014 по 2021 годы добровольцы  приняли участие в тушении 47 пожаров. Подразделения ДПД активно принимали участие в обеспечении защиты населенных пунктов от лесных пожаров в период сложной </w:t>
      </w:r>
      <w:proofErr w:type="spellStart"/>
      <w:r w:rsidRPr="000B3D87">
        <w:rPr>
          <w:sz w:val="28"/>
          <w:szCs w:val="28"/>
        </w:rPr>
        <w:t>лесопожарной</w:t>
      </w:r>
      <w:proofErr w:type="spellEnd"/>
      <w:r w:rsidRPr="000B3D87">
        <w:rPr>
          <w:sz w:val="28"/>
          <w:szCs w:val="28"/>
        </w:rPr>
        <w:t xml:space="preserve"> обстановки. </w:t>
      </w:r>
    </w:p>
    <w:p w:rsidR="008E24B2" w:rsidRPr="000B3D87" w:rsidRDefault="008E24B2" w:rsidP="008E24B2">
      <w:pPr>
        <w:ind w:firstLine="567"/>
        <w:jc w:val="both"/>
        <w:rPr>
          <w:sz w:val="28"/>
          <w:szCs w:val="28"/>
        </w:rPr>
      </w:pPr>
      <w:r w:rsidRPr="000B3D87">
        <w:rPr>
          <w:sz w:val="28"/>
          <w:szCs w:val="28"/>
        </w:rPr>
        <w:t>Администрацией Шарыповского муниципального округа ведется планомерная работа в области гражданской обороны, защиты населения и территории округа от ЧС (происшествий):</w:t>
      </w:r>
    </w:p>
    <w:p w:rsidR="008E24B2" w:rsidRPr="000B3D87" w:rsidRDefault="008E24B2" w:rsidP="008E24B2">
      <w:pPr>
        <w:ind w:firstLine="567"/>
        <w:jc w:val="both"/>
        <w:rPr>
          <w:sz w:val="28"/>
          <w:szCs w:val="28"/>
        </w:rPr>
      </w:pPr>
      <w:r w:rsidRPr="000B3D87">
        <w:rPr>
          <w:sz w:val="28"/>
          <w:szCs w:val="28"/>
        </w:rPr>
        <w:t>в плановом порядке проводятся заседания окружной комиссии по предупреждению и ликвидации ЧС и обеспечению пожарной безопасности;</w:t>
      </w:r>
    </w:p>
    <w:p w:rsidR="008E24B2" w:rsidRPr="000B3D87" w:rsidRDefault="008E24B2" w:rsidP="008E24B2">
      <w:pPr>
        <w:ind w:firstLine="567"/>
        <w:jc w:val="both"/>
        <w:rPr>
          <w:sz w:val="28"/>
          <w:szCs w:val="28"/>
        </w:rPr>
      </w:pPr>
      <w:r w:rsidRPr="000B3D87">
        <w:rPr>
          <w:sz w:val="28"/>
          <w:szCs w:val="28"/>
        </w:rPr>
        <w:t>ведется профилактическая работа с жителями округа, направленная на предотвращение бытовых пожаров;</w:t>
      </w:r>
    </w:p>
    <w:p w:rsidR="008E24B2" w:rsidRPr="000B3D87" w:rsidRDefault="008E24B2" w:rsidP="008E24B2">
      <w:pPr>
        <w:ind w:firstLine="567"/>
        <w:jc w:val="both"/>
        <w:rPr>
          <w:sz w:val="28"/>
          <w:szCs w:val="28"/>
        </w:rPr>
      </w:pPr>
      <w:r w:rsidRPr="000B3D87">
        <w:rPr>
          <w:sz w:val="28"/>
          <w:szCs w:val="28"/>
        </w:rPr>
        <w:t>проводятся проверки и обследования объектов социально-культурного назначения;</w:t>
      </w:r>
    </w:p>
    <w:p w:rsidR="008E24B2" w:rsidRPr="000B3D87" w:rsidRDefault="008E24B2" w:rsidP="008E24B2">
      <w:pPr>
        <w:ind w:firstLine="567"/>
        <w:jc w:val="both"/>
        <w:rPr>
          <w:sz w:val="28"/>
          <w:szCs w:val="28"/>
        </w:rPr>
      </w:pPr>
      <w:r w:rsidRPr="000B3D87">
        <w:rPr>
          <w:sz w:val="28"/>
          <w:szCs w:val="28"/>
        </w:rPr>
        <w:t>проводятся командно-штабные учения гражданской обороны, а также объективные тренировки;</w:t>
      </w:r>
    </w:p>
    <w:p w:rsidR="008E24B2" w:rsidRPr="000B3D87" w:rsidRDefault="008E24B2" w:rsidP="008E24B2">
      <w:pPr>
        <w:ind w:firstLine="567"/>
        <w:jc w:val="both"/>
        <w:rPr>
          <w:sz w:val="28"/>
          <w:szCs w:val="28"/>
        </w:rPr>
      </w:pPr>
      <w:r w:rsidRPr="000B3D87">
        <w:rPr>
          <w:sz w:val="28"/>
          <w:szCs w:val="28"/>
        </w:rPr>
        <w:t>осуществляется подготовка населения округа в области гражданской обороны, защиты населения и территории от ЧС, а также пропаганда мер, направленных на обеспечение безопасности людей на водных объектах.</w:t>
      </w:r>
    </w:p>
    <w:p w:rsidR="008E24B2" w:rsidRPr="000B3D87" w:rsidRDefault="008E24B2" w:rsidP="008E24B2">
      <w:pPr>
        <w:ind w:firstLine="567"/>
        <w:jc w:val="both"/>
        <w:rPr>
          <w:color w:val="FF0000"/>
          <w:sz w:val="28"/>
          <w:szCs w:val="28"/>
          <w:shd w:val="clear" w:color="auto" w:fill="FFFFFF"/>
        </w:rPr>
      </w:pPr>
    </w:p>
    <w:p w:rsidR="008E24B2" w:rsidRPr="000B3D87" w:rsidRDefault="008E24B2" w:rsidP="008E24B2">
      <w:pPr>
        <w:jc w:val="center"/>
        <w:rPr>
          <w:b/>
          <w:sz w:val="28"/>
          <w:szCs w:val="28"/>
        </w:rPr>
      </w:pPr>
      <w:r w:rsidRPr="000B3D87">
        <w:rPr>
          <w:b/>
          <w:sz w:val="28"/>
          <w:szCs w:val="28"/>
        </w:rPr>
        <w:t>3. Приоритеты и цели социально-экономического развития в сфере защиты населения, описание основных целей и задач программы, тенденции развития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8E24B2" w:rsidRPr="000B3D87" w:rsidRDefault="008E24B2" w:rsidP="008E24B2">
      <w:pPr>
        <w:jc w:val="center"/>
        <w:rPr>
          <w:b/>
          <w:sz w:val="28"/>
          <w:szCs w:val="28"/>
        </w:rPr>
      </w:pPr>
    </w:p>
    <w:p w:rsidR="008E24B2" w:rsidRPr="000B3D87" w:rsidRDefault="008E24B2" w:rsidP="008E24B2">
      <w:pPr>
        <w:widowControl w:val="0"/>
        <w:autoSpaceDE w:val="0"/>
        <w:autoSpaceDN w:val="0"/>
        <w:adjustRightInd w:val="0"/>
        <w:ind w:firstLine="709"/>
        <w:jc w:val="both"/>
        <w:rPr>
          <w:i/>
          <w:sz w:val="28"/>
          <w:szCs w:val="28"/>
        </w:rPr>
      </w:pPr>
      <w:r w:rsidRPr="000B3D87">
        <w:rPr>
          <w:i/>
          <w:sz w:val="28"/>
          <w:szCs w:val="28"/>
        </w:rPr>
        <w:t>Приоритетами в области гражданской обороны, защиты населения и территории от ЧС являются:</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оперативное реагирование на ЧС природного и техногенного характера    и различного рода происшествия;</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обеспечение безопасности и охраны жизни людей на водных объектах округа;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организация проведения мероприятий по ГО;</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обеспечение осуществления мер по поддержанию сил и средств ГО, а также для защиты населения и территории от ЧС в состоянии постоянной готовности;</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обеспечение создания, содержания и использование в целях ГО и ликвидации ЧС резервов материально-технических и иных средств;</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lastRenderedPageBreak/>
        <w:t>организация и проведение аварийно-спасательных и других неотложных работ при ЧС;</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8E24B2" w:rsidRPr="000B3D87" w:rsidRDefault="008E24B2" w:rsidP="008E24B2">
      <w:pPr>
        <w:widowControl w:val="0"/>
        <w:autoSpaceDE w:val="0"/>
        <w:autoSpaceDN w:val="0"/>
        <w:adjustRightInd w:val="0"/>
        <w:ind w:firstLine="709"/>
        <w:jc w:val="both"/>
        <w:rPr>
          <w:color w:val="FF0000"/>
          <w:sz w:val="28"/>
          <w:szCs w:val="28"/>
        </w:rPr>
      </w:pPr>
      <w:r w:rsidRPr="000B3D87">
        <w:rPr>
          <w:sz w:val="28"/>
          <w:szCs w:val="28"/>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контроля, плавающих сре</w:t>
      </w:r>
      <w:proofErr w:type="gramStart"/>
      <w:r w:rsidRPr="000B3D87">
        <w:rPr>
          <w:sz w:val="28"/>
          <w:szCs w:val="28"/>
        </w:rPr>
        <w:t>дств в ц</w:t>
      </w:r>
      <w:proofErr w:type="gramEnd"/>
      <w:r w:rsidRPr="000B3D87">
        <w:rPr>
          <w:sz w:val="28"/>
          <w:szCs w:val="28"/>
        </w:rPr>
        <w:t>елях ГО и для ликвидации ЧС техногенного характера.</w:t>
      </w:r>
    </w:p>
    <w:p w:rsidR="008E24B2" w:rsidRPr="000B3D87" w:rsidRDefault="008E24B2" w:rsidP="008E24B2">
      <w:pPr>
        <w:widowControl w:val="0"/>
        <w:autoSpaceDE w:val="0"/>
        <w:autoSpaceDN w:val="0"/>
        <w:adjustRightInd w:val="0"/>
        <w:ind w:firstLine="709"/>
        <w:jc w:val="both"/>
        <w:rPr>
          <w:i/>
          <w:sz w:val="28"/>
          <w:szCs w:val="28"/>
        </w:rPr>
      </w:pPr>
      <w:r w:rsidRPr="000B3D87">
        <w:rPr>
          <w:i/>
          <w:sz w:val="28"/>
          <w:szCs w:val="28"/>
        </w:rPr>
        <w:t>Приоритетами в области пожарной безопасности являются:</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организация и осуществление тушения </w:t>
      </w:r>
      <w:proofErr w:type="gramStart"/>
      <w:r w:rsidRPr="000B3D87">
        <w:rPr>
          <w:sz w:val="28"/>
          <w:szCs w:val="28"/>
        </w:rPr>
        <w:t>пожаров</w:t>
      </w:r>
      <w:proofErr w:type="gramEnd"/>
      <w:r w:rsidRPr="000B3D87">
        <w:rPr>
          <w:sz w:val="28"/>
          <w:szCs w:val="28"/>
        </w:rPr>
        <w:t xml:space="preserve"> и проведение первоочередных аварийно-спасательных работ, связанных с пожарами;</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повышение эффективности пожаротушения и спасения людей при пожарах;</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профилактическая работа на объектах жилого назначения;</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развитие добровольных пожарных формирований.</w:t>
      </w:r>
    </w:p>
    <w:p w:rsidR="008E24B2" w:rsidRPr="000B3D87" w:rsidRDefault="008E24B2" w:rsidP="008E24B2">
      <w:pPr>
        <w:widowControl w:val="0"/>
        <w:autoSpaceDE w:val="0"/>
        <w:autoSpaceDN w:val="0"/>
        <w:adjustRightInd w:val="0"/>
        <w:ind w:firstLine="709"/>
        <w:jc w:val="both"/>
        <w:rPr>
          <w:i/>
          <w:sz w:val="28"/>
          <w:szCs w:val="28"/>
        </w:rPr>
      </w:pPr>
      <w:r w:rsidRPr="000B3D87">
        <w:rPr>
          <w:i/>
          <w:sz w:val="28"/>
          <w:szCs w:val="28"/>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плановая подготовка, переподготовка и повышение квалификации руководителей и специалистов, органов местного самоуправления, организаций, специалистов единой дежурно-диспетчерской службы, аварийно-спасательных формирований;</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повышение качества и эффективности командно-штабных и комплексных учений гражданской обороны, штабных и объектовых тренировок, а также тактико-специальных учений с формированиями гражданской обороны;</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территории, а также пропаганда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rsidR="008E24B2" w:rsidRPr="000B3D87" w:rsidRDefault="008E24B2" w:rsidP="008E24B2">
      <w:pPr>
        <w:pStyle w:val="ConsPlusCell"/>
        <w:ind w:firstLine="709"/>
        <w:jc w:val="both"/>
        <w:rPr>
          <w:sz w:val="28"/>
          <w:szCs w:val="28"/>
        </w:rPr>
      </w:pPr>
      <w:r w:rsidRPr="000B3D87">
        <w:rPr>
          <w:sz w:val="28"/>
          <w:szCs w:val="28"/>
        </w:rPr>
        <w:t xml:space="preserve">Целью программы является </w:t>
      </w:r>
      <w:r w:rsidRPr="000B3D87">
        <w:rPr>
          <w:rFonts w:eastAsia="Calibri"/>
          <w:sz w:val="28"/>
          <w:szCs w:val="28"/>
          <w:lang w:eastAsia="en-US"/>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r w:rsidRPr="000B3D87">
        <w:rPr>
          <w:sz w:val="28"/>
          <w:szCs w:val="28"/>
        </w:rPr>
        <w:t>.</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Достижение поставленной цели будет осуществляться путем решения следующих задач:</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1.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w:t>
      </w:r>
      <w:r w:rsidRPr="000B3D87">
        <w:rPr>
          <w:sz w:val="28"/>
          <w:szCs w:val="28"/>
        </w:rPr>
        <w:lastRenderedPageBreak/>
        <w:t xml:space="preserve">округа;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8E24B2" w:rsidRPr="000B3D87" w:rsidRDefault="008E24B2" w:rsidP="008E24B2">
      <w:pPr>
        <w:widowControl w:val="0"/>
        <w:autoSpaceDE w:val="0"/>
        <w:autoSpaceDN w:val="0"/>
        <w:adjustRightInd w:val="0"/>
        <w:ind w:firstLine="540"/>
        <w:jc w:val="both"/>
        <w:rPr>
          <w:sz w:val="28"/>
          <w:szCs w:val="28"/>
        </w:rPr>
      </w:pPr>
      <w:r w:rsidRPr="000B3D87">
        <w:rPr>
          <w:sz w:val="28"/>
          <w:szCs w:val="28"/>
        </w:rPr>
        <w:tab/>
      </w:r>
    </w:p>
    <w:p w:rsidR="008E24B2" w:rsidRPr="000B3D87" w:rsidRDefault="008E24B2" w:rsidP="008E24B2">
      <w:pPr>
        <w:pStyle w:val="a3"/>
        <w:widowControl w:val="0"/>
        <w:numPr>
          <w:ilvl w:val="0"/>
          <w:numId w:val="1"/>
        </w:numPr>
        <w:autoSpaceDE w:val="0"/>
        <w:autoSpaceDN w:val="0"/>
        <w:adjustRightInd w:val="0"/>
        <w:jc w:val="center"/>
        <w:rPr>
          <w:b/>
          <w:sz w:val="28"/>
          <w:szCs w:val="28"/>
        </w:rPr>
      </w:pPr>
      <w:r w:rsidRPr="000B3D87">
        <w:rPr>
          <w:b/>
          <w:sz w:val="28"/>
          <w:szCs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w:t>
      </w:r>
    </w:p>
    <w:p w:rsidR="008E24B2" w:rsidRPr="000B3D87" w:rsidRDefault="008E24B2" w:rsidP="008E24B2">
      <w:pPr>
        <w:widowControl w:val="0"/>
        <w:autoSpaceDE w:val="0"/>
        <w:autoSpaceDN w:val="0"/>
        <w:adjustRightInd w:val="0"/>
        <w:ind w:firstLine="540"/>
        <w:jc w:val="both"/>
        <w:rPr>
          <w:sz w:val="28"/>
          <w:szCs w:val="28"/>
        </w:rPr>
      </w:pP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 достичь следующих результатов:</w:t>
      </w:r>
    </w:p>
    <w:p w:rsidR="008E24B2" w:rsidRPr="000B3D87" w:rsidRDefault="008E24B2" w:rsidP="008E24B2">
      <w:pPr>
        <w:widowControl w:val="0"/>
        <w:autoSpaceDE w:val="0"/>
        <w:autoSpaceDN w:val="0"/>
        <w:adjustRightInd w:val="0"/>
        <w:ind w:firstLine="709"/>
        <w:jc w:val="both"/>
        <w:rPr>
          <w:color w:val="000000"/>
          <w:sz w:val="28"/>
          <w:szCs w:val="28"/>
        </w:rPr>
      </w:pPr>
      <w:r w:rsidRPr="000B3D87">
        <w:rPr>
          <w:color w:val="000000"/>
          <w:sz w:val="28"/>
          <w:szCs w:val="28"/>
        </w:rPr>
        <w:t>количество человек, погибших при пожарах не более 2 человек;</w:t>
      </w:r>
    </w:p>
    <w:p w:rsidR="008E24B2" w:rsidRPr="000B3D87" w:rsidRDefault="008E24B2" w:rsidP="008E24B2">
      <w:pPr>
        <w:widowControl w:val="0"/>
        <w:autoSpaceDE w:val="0"/>
        <w:autoSpaceDN w:val="0"/>
        <w:adjustRightInd w:val="0"/>
        <w:ind w:firstLine="709"/>
        <w:jc w:val="both"/>
        <w:rPr>
          <w:color w:val="000000"/>
          <w:sz w:val="28"/>
          <w:szCs w:val="28"/>
        </w:rPr>
      </w:pPr>
      <w:r w:rsidRPr="000B3D87">
        <w:rPr>
          <w:color w:val="000000"/>
          <w:sz w:val="28"/>
          <w:szCs w:val="28"/>
        </w:rPr>
        <w:t>количество происшествий на водных объектах не более 4 единиц.</w:t>
      </w:r>
    </w:p>
    <w:p w:rsidR="008E24B2" w:rsidRPr="000B3D87" w:rsidRDefault="008E24B2" w:rsidP="008E24B2">
      <w:pPr>
        <w:widowControl w:val="0"/>
        <w:autoSpaceDE w:val="0"/>
        <w:autoSpaceDN w:val="0"/>
        <w:adjustRightInd w:val="0"/>
        <w:jc w:val="both"/>
        <w:rPr>
          <w:b/>
          <w:sz w:val="28"/>
          <w:szCs w:val="28"/>
        </w:rPr>
      </w:pPr>
    </w:p>
    <w:p w:rsidR="008E24B2" w:rsidRPr="000B3D87" w:rsidRDefault="008E24B2" w:rsidP="008E24B2">
      <w:pPr>
        <w:widowControl w:val="0"/>
        <w:autoSpaceDE w:val="0"/>
        <w:autoSpaceDN w:val="0"/>
        <w:adjustRightInd w:val="0"/>
        <w:ind w:left="851" w:hanging="709"/>
        <w:jc w:val="center"/>
        <w:rPr>
          <w:i/>
          <w:sz w:val="28"/>
          <w:szCs w:val="28"/>
        </w:rPr>
      </w:pPr>
      <w:r w:rsidRPr="000B3D87">
        <w:rPr>
          <w:b/>
          <w:sz w:val="28"/>
          <w:szCs w:val="28"/>
        </w:rPr>
        <w:t>5. Информация по подпрограммам, отдельным мероприятиям муниципальной программы</w:t>
      </w:r>
    </w:p>
    <w:p w:rsidR="008E24B2" w:rsidRPr="000B3D87" w:rsidRDefault="008E24B2" w:rsidP="008E24B2">
      <w:pPr>
        <w:pStyle w:val="a3"/>
        <w:widowControl w:val="0"/>
        <w:autoSpaceDE w:val="0"/>
        <w:autoSpaceDN w:val="0"/>
        <w:adjustRightInd w:val="0"/>
        <w:ind w:left="851"/>
        <w:rPr>
          <w:b/>
          <w:sz w:val="28"/>
          <w:szCs w:val="28"/>
        </w:rPr>
      </w:pPr>
    </w:p>
    <w:p w:rsidR="008E24B2" w:rsidRPr="000B3D87" w:rsidRDefault="008E24B2" w:rsidP="008E24B2">
      <w:pPr>
        <w:pStyle w:val="a3"/>
        <w:widowControl w:val="0"/>
        <w:tabs>
          <w:tab w:val="left" w:pos="8505"/>
        </w:tabs>
        <w:autoSpaceDE w:val="0"/>
        <w:autoSpaceDN w:val="0"/>
        <w:adjustRightInd w:val="0"/>
        <w:ind w:left="0" w:firstLine="709"/>
        <w:jc w:val="both"/>
        <w:rPr>
          <w:sz w:val="28"/>
          <w:szCs w:val="28"/>
        </w:rPr>
      </w:pPr>
      <w:r w:rsidRPr="000B3D87">
        <w:rPr>
          <w:sz w:val="28"/>
          <w:szCs w:val="28"/>
        </w:rPr>
        <w:t>Программа включает 2 подпрограммы, реализация мероприятий которых призвана обеспечить достижение цели и решение программных задач:</w:t>
      </w:r>
    </w:p>
    <w:p w:rsidR="008E24B2" w:rsidRPr="000B3D87" w:rsidRDefault="008E24B2" w:rsidP="008E24B2">
      <w:pPr>
        <w:widowControl w:val="0"/>
        <w:autoSpaceDE w:val="0"/>
        <w:autoSpaceDN w:val="0"/>
        <w:adjustRightInd w:val="0"/>
        <w:ind w:firstLine="709"/>
        <w:jc w:val="both"/>
        <w:rPr>
          <w:sz w:val="28"/>
          <w:szCs w:val="28"/>
        </w:rPr>
      </w:pPr>
      <w:proofErr w:type="gramStart"/>
      <w:r w:rsidRPr="000B3D87">
        <w:rPr>
          <w:b/>
          <w:sz w:val="28"/>
          <w:szCs w:val="28"/>
        </w:rPr>
        <w:t>Подпрограмма 1</w:t>
      </w:r>
      <w:r w:rsidRPr="000B3D87">
        <w:rPr>
          <w:sz w:val="28"/>
          <w:szCs w:val="28"/>
        </w:rPr>
        <w:t xml:space="preserve">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 (приложение 1 к программе) 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пожарной безопасности и безопасности на водных объектах округа.</w:t>
      </w:r>
      <w:proofErr w:type="gramEnd"/>
    </w:p>
    <w:p w:rsidR="008E24B2" w:rsidRPr="000B3D87" w:rsidRDefault="008E24B2" w:rsidP="008E24B2">
      <w:pPr>
        <w:pStyle w:val="4"/>
        <w:spacing w:after="0" w:line="240" w:lineRule="auto"/>
        <w:ind w:right="-1" w:firstLine="709"/>
        <w:jc w:val="both"/>
        <w:rPr>
          <w:color w:val="000000"/>
          <w:sz w:val="28"/>
          <w:szCs w:val="28"/>
        </w:rPr>
      </w:pPr>
      <w:r w:rsidRPr="000B3D87">
        <w:rPr>
          <w:color w:val="000000"/>
          <w:sz w:val="28"/>
          <w:szCs w:val="28"/>
        </w:rPr>
        <w:t>В настоящее время на территории округа функционирует:</w:t>
      </w:r>
    </w:p>
    <w:p w:rsidR="008E24B2" w:rsidRPr="000B3D87" w:rsidRDefault="008E24B2" w:rsidP="008E24B2">
      <w:pPr>
        <w:pStyle w:val="4"/>
        <w:spacing w:after="0" w:line="240" w:lineRule="auto"/>
        <w:ind w:right="-1" w:firstLine="709"/>
        <w:jc w:val="both"/>
        <w:rPr>
          <w:color w:val="000000"/>
          <w:sz w:val="28"/>
          <w:szCs w:val="28"/>
        </w:rPr>
      </w:pPr>
      <w:r w:rsidRPr="000B3D87">
        <w:rPr>
          <w:color w:val="000000"/>
          <w:sz w:val="28"/>
          <w:szCs w:val="28"/>
        </w:rPr>
        <w:t>один химически опасный объект, при аварии на данном объекте  население не попадает в возможную зону поражения (даже при наихудшем сценарии развития ЧС);</w:t>
      </w:r>
    </w:p>
    <w:p w:rsidR="008E24B2" w:rsidRPr="000B3D87" w:rsidRDefault="008E24B2" w:rsidP="008E24B2">
      <w:pPr>
        <w:pStyle w:val="4"/>
        <w:spacing w:after="0" w:line="240" w:lineRule="auto"/>
        <w:ind w:right="-1" w:firstLine="709"/>
        <w:jc w:val="both"/>
        <w:rPr>
          <w:color w:val="000000"/>
          <w:sz w:val="28"/>
          <w:szCs w:val="28"/>
        </w:rPr>
      </w:pPr>
      <w:r w:rsidRPr="000B3D87">
        <w:rPr>
          <w:color w:val="000000"/>
          <w:sz w:val="28"/>
          <w:szCs w:val="28"/>
        </w:rPr>
        <w:t xml:space="preserve">20 </w:t>
      </w:r>
      <w:proofErr w:type="spellStart"/>
      <w:r w:rsidRPr="000B3D87">
        <w:rPr>
          <w:color w:val="000000"/>
          <w:sz w:val="28"/>
          <w:szCs w:val="28"/>
        </w:rPr>
        <w:t>пожаро</w:t>
      </w:r>
      <w:proofErr w:type="spellEnd"/>
      <w:r w:rsidRPr="000B3D87">
        <w:rPr>
          <w:color w:val="000000"/>
          <w:sz w:val="28"/>
          <w:szCs w:val="28"/>
        </w:rPr>
        <w:t xml:space="preserve"> – и взрывоопасных объектов;</w:t>
      </w:r>
    </w:p>
    <w:p w:rsidR="008E24B2" w:rsidRPr="000B3D87" w:rsidRDefault="008E24B2" w:rsidP="008E24B2">
      <w:pPr>
        <w:pStyle w:val="4"/>
        <w:spacing w:after="0" w:line="240" w:lineRule="auto"/>
        <w:ind w:right="-1" w:firstLine="709"/>
        <w:jc w:val="both"/>
        <w:rPr>
          <w:color w:val="000000"/>
          <w:sz w:val="28"/>
          <w:szCs w:val="28"/>
        </w:rPr>
      </w:pPr>
      <w:proofErr w:type="gramStart"/>
      <w:r w:rsidRPr="000B3D87">
        <w:rPr>
          <w:color w:val="000000"/>
          <w:sz w:val="28"/>
          <w:szCs w:val="28"/>
        </w:rPr>
        <w:t xml:space="preserve">8 гидротехнических сооружений, из которых 5 находятся в удовлетворительном состоянии, 3 в неудовлетворительном (имеется заключение). </w:t>
      </w:r>
      <w:proofErr w:type="gramEnd"/>
    </w:p>
    <w:p w:rsidR="008E24B2" w:rsidRPr="000B3D87" w:rsidRDefault="008E24B2" w:rsidP="008E24B2">
      <w:pPr>
        <w:widowControl w:val="0"/>
        <w:autoSpaceDE w:val="0"/>
        <w:autoSpaceDN w:val="0"/>
        <w:adjustRightInd w:val="0"/>
        <w:ind w:firstLine="709"/>
        <w:jc w:val="both"/>
        <w:rPr>
          <w:color w:val="000000"/>
          <w:sz w:val="28"/>
          <w:szCs w:val="28"/>
        </w:rPr>
      </w:pPr>
      <w:r w:rsidRPr="000B3D87">
        <w:rPr>
          <w:color w:val="000000"/>
          <w:sz w:val="28"/>
          <w:szCs w:val="28"/>
        </w:rPr>
        <w:t xml:space="preserve">За период с 2014 по 2021 годы произошло увеличение количества пожаров с 80 до 273 (за счет изменения порядка учета пожаров), из которых в </w:t>
      </w:r>
      <w:r w:rsidRPr="000B3D87">
        <w:rPr>
          <w:color w:val="000000"/>
          <w:sz w:val="28"/>
          <w:szCs w:val="28"/>
        </w:rPr>
        <w:lastRenderedPageBreak/>
        <w:t xml:space="preserve">жилом секторе – 234, что составляет 86% от общего количества пожаров. </w:t>
      </w:r>
    </w:p>
    <w:p w:rsidR="008E24B2" w:rsidRPr="000B3D87" w:rsidRDefault="008E24B2" w:rsidP="008E24B2">
      <w:pPr>
        <w:widowControl w:val="0"/>
        <w:autoSpaceDE w:val="0"/>
        <w:autoSpaceDN w:val="0"/>
        <w:adjustRightInd w:val="0"/>
        <w:ind w:firstLine="709"/>
        <w:jc w:val="both"/>
        <w:rPr>
          <w:color w:val="000000"/>
          <w:sz w:val="28"/>
          <w:szCs w:val="28"/>
        </w:rPr>
      </w:pPr>
      <w:r w:rsidRPr="000B3D87">
        <w:rPr>
          <w:color w:val="000000"/>
          <w:sz w:val="28"/>
          <w:szCs w:val="28"/>
        </w:rPr>
        <w:t>В результате на пожарах в 2021 году погиб 1 человек, травмировано 2 человека.</w:t>
      </w:r>
    </w:p>
    <w:p w:rsidR="008E24B2" w:rsidRPr="000B3D87" w:rsidRDefault="008E24B2" w:rsidP="008E24B2">
      <w:pPr>
        <w:widowControl w:val="0"/>
        <w:autoSpaceDE w:val="0"/>
        <w:autoSpaceDN w:val="0"/>
        <w:adjustRightInd w:val="0"/>
        <w:ind w:firstLine="709"/>
        <w:jc w:val="both"/>
        <w:rPr>
          <w:sz w:val="28"/>
          <w:szCs w:val="28"/>
        </w:rPr>
      </w:pPr>
      <w:proofErr w:type="gramStart"/>
      <w:r w:rsidRPr="000B3D87">
        <w:rPr>
          <w:color w:val="000000"/>
          <w:sz w:val="28"/>
          <w:szCs w:val="28"/>
        </w:rPr>
        <w:t xml:space="preserve">В округе подразделениями пожарной охраны (11 ПСО ФПС ГПС ГУ МЧС России по Красноярскому краю и ПЧ в с. Шушь, с. Парная, с. Новоалтатка, с. Ивановка) обеспечено 100% населенных пунктов, </w:t>
      </w:r>
      <w:r w:rsidRPr="000B3D87">
        <w:rPr>
          <w:sz w:val="28"/>
          <w:szCs w:val="28"/>
        </w:rPr>
        <w:t xml:space="preserve">которые могут рассчитывать на оперативную помощь пожарной охраны (общее количество населенных пунктов – 40 из них 2 расположены  в непосредственной близости с лесным массивом). </w:t>
      </w:r>
      <w:proofErr w:type="gramEnd"/>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Большинство происшествий на водных объектах связано с гибелью людей в необорудованных местах массового отдыха в летнее и зимнее время.</w:t>
      </w:r>
    </w:p>
    <w:p w:rsidR="008E24B2" w:rsidRPr="000B3D87" w:rsidRDefault="008E24B2" w:rsidP="008E24B2">
      <w:pPr>
        <w:widowControl w:val="0"/>
        <w:autoSpaceDE w:val="0"/>
        <w:autoSpaceDN w:val="0"/>
        <w:adjustRightInd w:val="0"/>
        <w:ind w:firstLine="709"/>
        <w:jc w:val="both"/>
        <w:rPr>
          <w:color w:val="000000"/>
          <w:sz w:val="28"/>
          <w:szCs w:val="28"/>
        </w:rPr>
      </w:pPr>
      <w:r w:rsidRPr="000B3D87">
        <w:rPr>
          <w:sz w:val="28"/>
          <w:szCs w:val="28"/>
        </w:rPr>
        <w:t xml:space="preserve">За период с 2014 по 2021 годы произошло уменьшение общего количества происшествий на водных объектах с 13 до 4 случаев, в результате которых </w:t>
      </w:r>
      <w:r w:rsidRPr="000B3D87">
        <w:rPr>
          <w:color w:val="000000"/>
          <w:sz w:val="28"/>
          <w:szCs w:val="28"/>
        </w:rPr>
        <w:t>в 2021 году погибло 4 человека.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Происшествиям на водных объектах на территории округа способствовали следующие обстоятельства: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низкий уровень знаний соблюдения отдыхающими правил охраны жизни людей на водных объектах в округе;</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отсутствие спасательных постов в местах зимней рыбалки и местах массового отдыха населения на водных объектах округа.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округе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Для финансирования непредвиденных расходов и мероприятий местного значения и в соответствии со статьей 81 БК РФ в расходной части бюджета округа предусмотрен резервный фонд, средства которого направляются на финансовое обеспечение:</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расходов на проведение аварийно-восстановительных работ и иных </w:t>
      </w:r>
      <w:r w:rsidRPr="000B3D87">
        <w:rPr>
          <w:sz w:val="28"/>
          <w:szCs w:val="28"/>
        </w:rPr>
        <w:lastRenderedPageBreak/>
        <w:t>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ликвидации последствий проявлений терроризма и экстремизма на территории округа;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оказания материальной помощи пострадавшим гражданам.</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Наличие муниципального резерва, привлечение его ресурсов позволяет оперативно получить и доставить в пострадавший населенный пункт округа 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Целью подпрограммы является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Для достижения этой цели необходимо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Реализация мероприятий подпрограммы позволит достичь следующих результатов:</w:t>
      </w:r>
    </w:p>
    <w:p w:rsidR="008E24B2" w:rsidRPr="000B3D87" w:rsidRDefault="008E24B2" w:rsidP="008E24B2">
      <w:pPr>
        <w:ind w:firstLine="709"/>
        <w:jc w:val="both"/>
        <w:rPr>
          <w:sz w:val="28"/>
          <w:szCs w:val="28"/>
        </w:rPr>
      </w:pPr>
      <w:r w:rsidRPr="000B3D87">
        <w:rPr>
          <w:sz w:val="28"/>
          <w:szCs w:val="28"/>
        </w:rPr>
        <w:t>- количество человек, травмированных при пожарах, не более 2 человек;</w:t>
      </w:r>
    </w:p>
    <w:p w:rsidR="008E24B2" w:rsidRPr="000B3D87" w:rsidRDefault="008E24B2" w:rsidP="008E24B2">
      <w:pPr>
        <w:ind w:firstLine="709"/>
        <w:jc w:val="both"/>
        <w:rPr>
          <w:sz w:val="28"/>
          <w:szCs w:val="28"/>
        </w:rPr>
      </w:pPr>
      <w:r w:rsidRPr="000B3D87">
        <w:rPr>
          <w:sz w:val="28"/>
          <w:szCs w:val="28"/>
        </w:rPr>
        <w:t>- количество человек, погибших на водных объектах, не более 2 человек;</w:t>
      </w:r>
    </w:p>
    <w:p w:rsidR="008E24B2" w:rsidRPr="000B3D87" w:rsidRDefault="008E24B2" w:rsidP="008E24B2">
      <w:pPr>
        <w:ind w:firstLine="709"/>
        <w:jc w:val="both"/>
        <w:rPr>
          <w:sz w:val="28"/>
          <w:szCs w:val="28"/>
        </w:rPr>
      </w:pPr>
      <w:r w:rsidRPr="000B3D87">
        <w:rPr>
          <w:sz w:val="28"/>
          <w:szCs w:val="28"/>
        </w:rPr>
        <w:t>- количество зарегистрированных добровольных пожарных команд 50 человек;</w:t>
      </w:r>
    </w:p>
    <w:p w:rsidR="008E24B2" w:rsidRPr="000B3D87" w:rsidRDefault="008E24B2" w:rsidP="008E24B2">
      <w:pPr>
        <w:ind w:firstLine="709"/>
        <w:jc w:val="both"/>
        <w:rPr>
          <w:sz w:val="28"/>
          <w:szCs w:val="28"/>
        </w:rPr>
      </w:pPr>
      <w:r w:rsidRPr="000B3D87">
        <w:rPr>
          <w:sz w:val="28"/>
          <w:szCs w:val="28"/>
        </w:rPr>
        <w:t>- зона прикрытия населения Шарыповского муниципального округа всеми видами пожарной охраны 100%;</w:t>
      </w:r>
    </w:p>
    <w:p w:rsidR="008E24B2" w:rsidRPr="000B3D87" w:rsidRDefault="008E24B2" w:rsidP="008E24B2">
      <w:pPr>
        <w:ind w:firstLine="709"/>
        <w:jc w:val="both"/>
        <w:rPr>
          <w:sz w:val="28"/>
          <w:szCs w:val="28"/>
        </w:rPr>
      </w:pPr>
      <w:r w:rsidRPr="000B3D87">
        <w:rPr>
          <w:sz w:val="28"/>
          <w:szCs w:val="28"/>
        </w:rPr>
        <w:t>- долю гидротехнических сооружений находящихся в удовлетворительном состоянии увеличить до 75%.</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Сроки реализация подпрограммы  2021-2024 годы.</w:t>
      </w:r>
    </w:p>
    <w:p w:rsidR="008E24B2" w:rsidRPr="000B3D87" w:rsidRDefault="008E24B2" w:rsidP="008E24B2">
      <w:pPr>
        <w:widowControl w:val="0"/>
        <w:autoSpaceDE w:val="0"/>
        <w:autoSpaceDN w:val="0"/>
        <w:adjustRightInd w:val="0"/>
        <w:ind w:firstLine="708"/>
        <w:jc w:val="both"/>
        <w:rPr>
          <w:sz w:val="28"/>
          <w:szCs w:val="28"/>
        </w:rPr>
      </w:pPr>
      <w:r w:rsidRPr="000B3D87">
        <w:rPr>
          <w:b/>
          <w:sz w:val="28"/>
          <w:szCs w:val="28"/>
        </w:rPr>
        <w:t>Подпрограмма 2</w:t>
      </w:r>
      <w:r w:rsidRPr="000B3D87">
        <w:rPr>
          <w:sz w:val="28"/>
          <w:szCs w:val="28"/>
        </w:rPr>
        <w:t xml:space="preserve"> «Обеспечение вызова экстренных служб по единому номеру «112» в Шарыповском муниципальном округе» (приложение 2 к программе).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Забота о жизни и здоровье граждан, сохранности имущества, обеспечении личной и общественной безопасности, а также необходимость </w:t>
      </w:r>
      <w:r w:rsidRPr="000B3D87">
        <w:rPr>
          <w:sz w:val="28"/>
          <w:szCs w:val="28"/>
        </w:rPr>
        <w:lastRenderedPageBreak/>
        <w:t xml:space="preserve">противодействия угрозам техногенного и природного характера, актам терроризма диктуют необходимость повышения оперативности реагирования на них экстренных оперативных служб. </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В 2010 году была создана единая дежурно-диспетчерская служба Шарыповского муниципального округа и города Шарыпово (далее – ЕДДС), учредителем которой является администрация Шарыповского муниципального округа. ЕДДС является органом повседневного управления окружного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Со дня открытия ЕДДС </w:t>
      </w:r>
      <w:r w:rsidRPr="000B3D87">
        <w:rPr>
          <w:color w:val="000000"/>
          <w:sz w:val="28"/>
          <w:szCs w:val="28"/>
        </w:rPr>
        <w:t xml:space="preserve">на территории муниципальных образований </w:t>
      </w:r>
      <w:r w:rsidRPr="000B3D87">
        <w:rPr>
          <w:sz w:val="28"/>
          <w:szCs w:val="28"/>
        </w:rPr>
        <w:t>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t xml:space="preserve">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 материальных и культурных ценностей. Так, в течение 2021 года МКУ «ЕДДС» принято 51 132 звонка (55 499 звонков в 2020 году), отработано 205 </w:t>
      </w:r>
      <w:proofErr w:type="spellStart"/>
      <w:r w:rsidRPr="000B3D87">
        <w:rPr>
          <w:sz w:val="28"/>
          <w:szCs w:val="28"/>
        </w:rPr>
        <w:t>термоточек</w:t>
      </w:r>
      <w:proofErr w:type="spellEnd"/>
      <w:r w:rsidRPr="000B3D87">
        <w:rPr>
          <w:sz w:val="28"/>
          <w:szCs w:val="28"/>
        </w:rPr>
        <w:t xml:space="preserve"> и 15 лесных пожаров, проводились тренировки по смоделированным ситуациям, а также сбор информации для корректировки паспортов территории и населенных пунктов. </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t xml:space="preserve">На сегодняшний день имеется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 </w:t>
      </w:r>
    </w:p>
    <w:p w:rsidR="008E24B2" w:rsidRPr="000B3D87" w:rsidRDefault="008E24B2" w:rsidP="008E24B2">
      <w:pPr>
        <w:widowControl w:val="0"/>
        <w:autoSpaceDE w:val="0"/>
        <w:autoSpaceDN w:val="0"/>
        <w:adjustRightInd w:val="0"/>
        <w:ind w:firstLine="708"/>
        <w:jc w:val="both"/>
        <w:rPr>
          <w:color w:val="000000"/>
          <w:sz w:val="28"/>
          <w:szCs w:val="28"/>
        </w:rPr>
      </w:pPr>
      <w:r w:rsidRPr="000B3D87">
        <w:rPr>
          <w:color w:val="000000"/>
          <w:sz w:val="28"/>
          <w:szCs w:val="28"/>
        </w:rPr>
        <w:t xml:space="preserve">Отмечается сокращения времени доведения сигнала до соответствующей службы и эффективного оперативного </w:t>
      </w:r>
      <w:proofErr w:type="gramStart"/>
      <w:r w:rsidRPr="000B3D87">
        <w:rPr>
          <w:color w:val="000000"/>
          <w:sz w:val="28"/>
          <w:szCs w:val="28"/>
        </w:rPr>
        <w:t>контроля за</w:t>
      </w:r>
      <w:proofErr w:type="gramEnd"/>
      <w:r w:rsidRPr="000B3D87">
        <w:rPr>
          <w:color w:val="000000"/>
          <w:sz w:val="28"/>
          <w:szCs w:val="28"/>
        </w:rPr>
        <w:t xml:space="preserve"> своевременностью реагирования территориальных и функциональных служб на ЧС. Улучшилось обслуживание обращений граждан за справочной информацией. </w:t>
      </w:r>
    </w:p>
    <w:p w:rsidR="008E24B2" w:rsidRPr="000B3D87" w:rsidRDefault="008E24B2" w:rsidP="008E24B2">
      <w:pPr>
        <w:widowControl w:val="0"/>
        <w:autoSpaceDE w:val="0"/>
        <w:autoSpaceDN w:val="0"/>
        <w:adjustRightInd w:val="0"/>
        <w:ind w:firstLine="708"/>
        <w:jc w:val="both"/>
        <w:rPr>
          <w:color w:val="000000"/>
          <w:sz w:val="28"/>
          <w:szCs w:val="28"/>
        </w:rPr>
      </w:pPr>
      <w:r w:rsidRPr="000B3D87">
        <w:rPr>
          <w:color w:val="000000"/>
          <w:sz w:val="28"/>
          <w:szCs w:val="28"/>
        </w:rPr>
        <w:t xml:space="preserve">Проводится </w:t>
      </w:r>
      <w:proofErr w:type="spellStart"/>
      <w:r w:rsidRPr="000B3D87">
        <w:rPr>
          <w:color w:val="000000"/>
          <w:sz w:val="28"/>
          <w:szCs w:val="28"/>
        </w:rPr>
        <w:t>опробирование</w:t>
      </w:r>
      <w:proofErr w:type="spellEnd"/>
      <w:r w:rsidRPr="000B3D87">
        <w:rPr>
          <w:color w:val="000000"/>
          <w:sz w:val="28"/>
          <w:szCs w:val="28"/>
        </w:rPr>
        <w:t xml:space="preserve"> и ввод новой программы - системы «112» с созданием карточек происшествий и направление их сразу в несколько оперативных служб при необходимости комплексного реагирования (03; 02; 01).</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t>Целью подпрограммы является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t>Достижение поставленной цели будет осуществляться путем решения  задачи по функционированию системы обеспечения вызова экстренных оперативных служб по единому номеру «112».</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lastRenderedPageBreak/>
        <w:t>Реализация мероприятий подпрограммы позволит обеспечить своевременную обработку сообщений и заявлений в МКУ «ЕДДС по              г. Шарыпово и Шарыповскому муниципальному округу» от населения.</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t>Сроки реализации подпрограммы 2021-2024 годы.</w:t>
      </w:r>
    </w:p>
    <w:p w:rsidR="008E24B2" w:rsidRPr="000B3D87" w:rsidRDefault="008E24B2" w:rsidP="008E24B2">
      <w:pPr>
        <w:widowControl w:val="0"/>
        <w:autoSpaceDE w:val="0"/>
        <w:autoSpaceDN w:val="0"/>
        <w:adjustRightInd w:val="0"/>
        <w:ind w:firstLine="708"/>
        <w:jc w:val="both"/>
        <w:rPr>
          <w:sz w:val="28"/>
          <w:szCs w:val="28"/>
        </w:rPr>
      </w:pPr>
      <w:r w:rsidRPr="000B3D87">
        <w:rPr>
          <w:sz w:val="28"/>
          <w:szCs w:val="28"/>
        </w:rPr>
        <w:t xml:space="preserve">Подпрограммы, реализуемые в рамках программы в 2021–2024 годах, отражены в приложениях № </w:t>
      </w:r>
      <w:r w:rsidRPr="000B3D87">
        <w:rPr>
          <w:color w:val="000000"/>
          <w:sz w:val="28"/>
          <w:szCs w:val="28"/>
        </w:rPr>
        <w:t xml:space="preserve">1 и 2 </w:t>
      </w:r>
      <w:r w:rsidRPr="000B3D87">
        <w:rPr>
          <w:sz w:val="28"/>
          <w:szCs w:val="28"/>
        </w:rPr>
        <w:t xml:space="preserve">к программе. Мероприятия, направленные на изменение окружающей среды, в подпрограммах отсутствуют. </w:t>
      </w:r>
    </w:p>
    <w:p w:rsidR="008E24B2" w:rsidRPr="000B3D87" w:rsidRDefault="008E24B2" w:rsidP="008E24B2">
      <w:pPr>
        <w:widowControl w:val="0"/>
        <w:autoSpaceDE w:val="0"/>
        <w:autoSpaceDN w:val="0"/>
        <w:adjustRightInd w:val="0"/>
        <w:ind w:firstLine="708"/>
        <w:jc w:val="both"/>
        <w:rPr>
          <w:sz w:val="28"/>
          <w:szCs w:val="28"/>
        </w:rPr>
      </w:pPr>
    </w:p>
    <w:p w:rsidR="008E24B2" w:rsidRPr="000B3D87" w:rsidRDefault="008E24B2" w:rsidP="008E24B2">
      <w:pPr>
        <w:pStyle w:val="a3"/>
        <w:widowControl w:val="0"/>
        <w:numPr>
          <w:ilvl w:val="0"/>
          <w:numId w:val="2"/>
        </w:numPr>
        <w:autoSpaceDE w:val="0"/>
        <w:autoSpaceDN w:val="0"/>
        <w:adjustRightInd w:val="0"/>
        <w:jc w:val="center"/>
        <w:rPr>
          <w:b/>
          <w:sz w:val="28"/>
          <w:szCs w:val="28"/>
        </w:rPr>
      </w:pPr>
      <w:r w:rsidRPr="000B3D87">
        <w:rPr>
          <w:b/>
          <w:color w:val="000000"/>
          <w:sz w:val="28"/>
          <w:szCs w:val="28"/>
        </w:rPr>
        <w:t xml:space="preserve">Информация об основных мерах правового регулирования в сфере </w:t>
      </w:r>
      <w:r w:rsidRPr="000B3D87">
        <w:rPr>
          <w:b/>
          <w:sz w:val="28"/>
          <w:szCs w:val="28"/>
        </w:rPr>
        <w:t xml:space="preserve">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w:t>
      </w:r>
      <w:r w:rsidRPr="000B3D87">
        <w:rPr>
          <w:b/>
          <w:color w:val="000000"/>
          <w:sz w:val="28"/>
          <w:szCs w:val="28"/>
        </w:rPr>
        <w:t>направленные на достижение цели и (или) задач программы</w:t>
      </w:r>
    </w:p>
    <w:p w:rsidR="008E24B2" w:rsidRPr="000B3D87" w:rsidRDefault="008E24B2" w:rsidP="008E24B2">
      <w:pPr>
        <w:widowControl w:val="0"/>
        <w:autoSpaceDE w:val="0"/>
        <w:autoSpaceDN w:val="0"/>
        <w:adjustRightInd w:val="0"/>
        <w:ind w:firstLine="708"/>
        <w:rPr>
          <w:color w:val="000000"/>
          <w:sz w:val="28"/>
          <w:szCs w:val="28"/>
        </w:rPr>
      </w:pPr>
    </w:p>
    <w:p w:rsidR="008E24B2" w:rsidRPr="000B3D87" w:rsidRDefault="008E24B2" w:rsidP="008E24B2">
      <w:pPr>
        <w:widowControl w:val="0"/>
        <w:autoSpaceDE w:val="0"/>
        <w:autoSpaceDN w:val="0"/>
        <w:adjustRightInd w:val="0"/>
        <w:ind w:firstLine="708"/>
        <w:jc w:val="both"/>
        <w:rPr>
          <w:color w:val="000000"/>
          <w:sz w:val="28"/>
          <w:szCs w:val="28"/>
        </w:rPr>
      </w:pPr>
      <w:r w:rsidRPr="000B3D87">
        <w:rPr>
          <w:color w:val="000000"/>
          <w:sz w:val="28"/>
          <w:szCs w:val="28"/>
        </w:rPr>
        <w:t xml:space="preserve">Меры правового регулирования в сфере управления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представлены в приложении №5 к программе. </w:t>
      </w:r>
    </w:p>
    <w:p w:rsidR="008E24B2" w:rsidRPr="000B3D87" w:rsidRDefault="008E24B2" w:rsidP="008E24B2">
      <w:pPr>
        <w:widowControl w:val="0"/>
        <w:autoSpaceDE w:val="0"/>
        <w:autoSpaceDN w:val="0"/>
        <w:adjustRightInd w:val="0"/>
        <w:ind w:firstLine="708"/>
        <w:jc w:val="both"/>
        <w:rPr>
          <w:color w:val="000000"/>
          <w:sz w:val="28"/>
          <w:szCs w:val="28"/>
        </w:rPr>
      </w:pPr>
    </w:p>
    <w:p w:rsidR="008E24B2" w:rsidRPr="000B3D87" w:rsidRDefault="008E24B2" w:rsidP="008E24B2">
      <w:pPr>
        <w:pStyle w:val="a3"/>
        <w:widowControl w:val="0"/>
        <w:numPr>
          <w:ilvl w:val="0"/>
          <w:numId w:val="2"/>
        </w:numPr>
        <w:autoSpaceDE w:val="0"/>
        <w:autoSpaceDN w:val="0"/>
        <w:adjustRightInd w:val="0"/>
        <w:ind w:left="709" w:hanging="425"/>
        <w:jc w:val="center"/>
        <w:rPr>
          <w:color w:val="FF0000"/>
          <w:sz w:val="28"/>
          <w:szCs w:val="28"/>
        </w:rPr>
      </w:pPr>
      <w:proofErr w:type="gramStart"/>
      <w:r w:rsidRPr="000B3D87">
        <w:rPr>
          <w:b/>
          <w:color w:val="000000"/>
          <w:sz w:val="28"/>
          <w:szCs w:val="28"/>
        </w:rPr>
        <w:t>Бюджетный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w:t>
      </w:r>
      <w:proofErr w:type="gramEnd"/>
      <w:r w:rsidRPr="000B3D87">
        <w:rPr>
          <w:b/>
          <w:color w:val="000000"/>
          <w:sz w:val="28"/>
          <w:szCs w:val="28"/>
        </w:rPr>
        <w:t xml:space="preserve"> округа </w:t>
      </w:r>
    </w:p>
    <w:p w:rsidR="008E24B2" w:rsidRPr="000B3D87" w:rsidRDefault="008E24B2" w:rsidP="008E24B2">
      <w:pPr>
        <w:widowControl w:val="0"/>
        <w:tabs>
          <w:tab w:val="left" w:pos="9354"/>
        </w:tabs>
        <w:autoSpaceDE w:val="0"/>
        <w:autoSpaceDN w:val="0"/>
        <w:adjustRightInd w:val="0"/>
        <w:ind w:firstLine="708"/>
        <w:jc w:val="both"/>
        <w:rPr>
          <w:color w:val="000000"/>
          <w:sz w:val="28"/>
          <w:szCs w:val="28"/>
        </w:rPr>
      </w:pPr>
    </w:p>
    <w:p w:rsidR="008E24B2" w:rsidRPr="000B3D87" w:rsidRDefault="008E24B2" w:rsidP="008E24B2">
      <w:pPr>
        <w:widowControl w:val="0"/>
        <w:tabs>
          <w:tab w:val="left" w:pos="9354"/>
        </w:tabs>
        <w:autoSpaceDE w:val="0"/>
        <w:autoSpaceDN w:val="0"/>
        <w:adjustRightInd w:val="0"/>
        <w:ind w:firstLine="708"/>
        <w:jc w:val="both"/>
        <w:rPr>
          <w:color w:val="000000"/>
          <w:sz w:val="28"/>
          <w:szCs w:val="28"/>
        </w:rPr>
      </w:pPr>
      <w:r w:rsidRPr="000B3D87">
        <w:rPr>
          <w:color w:val="000000"/>
          <w:sz w:val="28"/>
          <w:szCs w:val="28"/>
        </w:rPr>
        <w:t>Программа не содержит данный вид ассигнований.</w:t>
      </w:r>
    </w:p>
    <w:p w:rsidR="008E24B2" w:rsidRPr="000B3D87" w:rsidRDefault="008E24B2" w:rsidP="008E24B2">
      <w:pPr>
        <w:widowControl w:val="0"/>
        <w:tabs>
          <w:tab w:val="left" w:pos="9354"/>
        </w:tabs>
        <w:autoSpaceDE w:val="0"/>
        <w:autoSpaceDN w:val="0"/>
        <w:adjustRightInd w:val="0"/>
        <w:ind w:firstLine="708"/>
        <w:jc w:val="both"/>
        <w:rPr>
          <w:color w:val="000000"/>
          <w:sz w:val="28"/>
          <w:szCs w:val="28"/>
        </w:rPr>
      </w:pPr>
    </w:p>
    <w:p w:rsidR="008E24B2" w:rsidRPr="000B3D87" w:rsidRDefault="008E24B2" w:rsidP="008E24B2">
      <w:pPr>
        <w:widowControl w:val="0"/>
        <w:autoSpaceDE w:val="0"/>
        <w:autoSpaceDN w:val="0"/>
        <w:adjustRightInd w:val="0"/>
        <w:jc w:val="center"/>
        <w:rPr>
          <w:b/>
          <w:sz w:val="28"/>
          <w:szCs w:val="28"/>
        </w:rPr>
      </w:pPr>
      <w:r w:rsidRPr="000B3D87">
        <w:rPr>
          <w:b/>
          <w:sz w:val="28"/>
          <w:szCs w:val="28"/>
        </w:rPr>
        <w:t>8. Информация о ресурсном обеспечении программы</w:t>
      </w:r>
    </w:p>
    <w:p w:rsidR="008E24B2" w:rsidRPr="000B3D87" w:rsidRDefault="008E24B2" w:rsidP="008E24B2">
      <w:pPr>
        <w:widowControl w:val="0"/>
        <w:tabs>
          <w:tab w:val="left" w:pos="9354"/>
        </w:tabs>
        <w:autoSpaceDE w:val="0"/>
        <w:autoSpaceDN w:val="0"/>
        <w:adjustRightInd w:val="0"/>
        <w:ind w:firstLine="708"/>
        <w:jc w:val="both"/>
        <w:rPr>
          <w:sz w:val="28"/>
          <w:szCs w:val="28"/>
        </w:rPr>
      </w:pPr>
    </w:p>
    <w:p w:rsidR="008E24B2" w:rsidRPr="000B3D87" w:rsidRDefault="008E24B2" w:rsidP="008E24B2">
      <w:pPr>
        <w:widowControl w:val="0"/>
        <w:tabs>
          <w:tab w:val="left" w:pos="9354"/>
        </w:tabs>
        <w:autoSpaceDE w:val="0"/>
        <w:autoSpaceDN w:val="0"/>
        <w:adjustRightInd w:val="0"/>
        <w:ind w:firstLine="708"/>
        <w:jc w:val="both"/>
        <w:rPr>
          <w:sz w:val="28"/>
          <w:szCs w:val="28"/>
        </w:rPr>
      </w:pPr>
      <w:r w:rsidRPr="000B3D87">
        <w:rPr>
          <w:sz w:val="28"/>
          <w:szCs w:val="28"/>
        </w:rPr>
        <w:t xml:space="preserve">Информация о ресурсном обеспечении программы за счет средств </w:t>
      </w:r>
      <w:r w:rsidRPr="000B3D87">
        <w:rPr>
          <w:color w:val="000000"/>
          <w:sz w:val="28"/>
          <w:szCs w:val="28"/>
        </w:rPr>
        <w:t>бюджета округа</w:t>
      </w:r>
      <w:r w:rsidRPr="000B3D87">
        <w:rPr>
          <w:sz w:val="28"/>
          <w:szCs w:val="28"/>
        </w:rPr>
        <w:t xml:space="preserve">, в том числе средств, поступивших из бюджетов других уровней бюджетной системы, а также за счет внебюджетных средств (с расшифровкой по главным </w:t>
      </w:r>
      <w:r w:rsidRPr="000B3D87">
        <w:rPr>
          <w:color w:val="000000"/>
          <w:sz w:val="28"/>
          <w:szCs w:val="28"/>
        </w:rPr>
        <w:t>распорядителям средств бюджета округа</w:t>
      </w:r>
      <w:r w:rsidRPr="000B3D87">
        <w:rPr>
          <w:sz w:val="28"/>
          <w:szCs w:val="28"/>
        </w:rPr>
        <w:t xml:space="preserve">, в разрезе подпрограмм, отдельных мероприятий программы), представлена в приложении № 3 к программе. </w:t>
      </w:r>
    </w:p>
    <w:p w:rsidR="008E24B2" w:rsidRPr="000B3D87" w:rsidRDefault="008E24B2" w:rsidP="008E24B2">
      <w:pPr>
        <w:widowControl w:val="0"/>
        <w:tabs>
          <w:tab w:val="left" w:pos="9354"/>
        </w:tabs>
        <w:autoSpaceDE w:val="0"/>
        <w:autoSpaceDN w:val="0"/>
        <w:adjustRightInd w:val="0"/>
        <w:ind w:firstLine="708"/>
        <w:jc w:val="both"/>
        <w:rPr>
          <w:color w:val="000000"/>
          <w:sz w:val="28"/>
          <w:szCs w:val="28"/>
        </w:rPr>
      </w:pPr>
      <w:r w:rsidRPr="000B3D87">
        <w:rPr>
          <w:color w:val="000000"/>
          <w:sz w:val="28"/>
          <w:szCs w:val="28"/>
        </w:rPr>
        <w:t xml:space="preserve">Информация об источниках финансирования подпрограмм, отдельных мероприятий программы (средства бюджета округа, в том числе средства, </w:t>
      </w:r>
      <w:r w:rsidRPr="000B3D87">
        <w:rPr>
          <w:color w:val="000000"/>
          <w:sz w:val="28"/>
          <w:szCs w:val="28"/>
        </w:rPr>
        <w:lastRenderedPageBreak/>
        <w:t>поступившие из бюджетов других уровней бюджетной системы и внебюджетных источников) представлена в приложении № 4 к программе.</w:t>
      </w:r>
    </w:p>
    <w:p w:rsidR="008E24B2" w:rsidRPr="000B3D87" w:rsidRDefault="008E24B2" w:rsidP="008E24B2">
      <w:pPr>
        <w:widowControl w:val="0"/>
        <w:tabs>
          <w:tab w:val="left" w:pos="9354"/>
        </w:tabs>
        <w:autoSpaceDE w:val="0"/>
        <w:autoSpaceDN w:val="0"/>
        <w:adjustRightInd w:val="0"/>
        <w:ind w:firstLine="708"/>
        <w:jc w:val="both"/>
        <w:rPr>
          <w:color w:val="000000"/>
          <w:sz w:val="28"/>
          <w:szCs w:val="28"/>
        </w:rPr>
      </w:pPr>
    </w:p>
    <w:p w:rsidR="008E24B2" w:rsidRPr="000B3D87" w:rsidRDefault="008E24B2" w:rsidP="008E24B2">
      <w:pPr>
        <w:widowControl w:val="0"/>
        <w:tabs>
          <w:tab w:val="left" w:pos="9354"/>
        </w:tabs>
        <w:autoSpaceDE w:val="0"/>
        <w:autoSpaceDN w:val="0"/>
        <w:adjustRightInd w:val="0"/>
        <w:ind w:left="568"/>
        <w:jc w:val="center"/>
        <w:rPr>
          <w:b/>
          <w:color w:val="000000"/>
          <w:sz w:val="28"/>
          <w:szCs w:val="28"/>
        </w:rPr>
      </w:pPr>
      <w:r w:rsidRPr="000B3D87">
        <w:rPr>
          <w:b/>
          <w:color w:val="000000"/>
          <w:sz w:val="28"/>
          <w:szCs w:val="28"/>
        </w:rPr>
        <w:t xml:space="preserve">9. Мероприятия, реализуемые в рамках </w:t>
      </w:r>
      <w:proofErr w:type="spellStart"/>
      <w:r w:rsidRPr="000B3D87">
        <w:rPr>
          <w:b/>
          <w:color w:val="000000"/>
          <w:sz w:val="28"/>
          <w:szCs w:val="28"/>
        </w:rPr>
        <w:t>муниципально</w:t>
      </w:r>
      <w:proofErr w:type="spellEnd"/>
      <w:r w:rsidRPr="000B3D87">
        <w:rPr>
          <w:b/>
          <w:color w:val="000000"/>
          <w:sz w:val="28"/>
          <w:szCs w:val="28"/>
        </w:rPr>
        <w:t>-частного партнерства, направленные на достижение целей и задач программы</w:t>
      </w: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r w:rsidRPr="000B3D87">
        <w:rPr>
          <w:color w:val="000000"/>
          <w:sz w:val="28"/>
          <w:szCs w:val="28"/>
        </w:rPr>
        <w:t>Мероприятия отсутствуют.</w:t>
      </w: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p>
    <w:p w:rsidR="008E24B2" w:rsidRPr="000B3D87" w:rsidRDefault="008E24B2" w:rsidP="008E24B2">
      <w:pPr>
        <w:widowControl w:val="0"/>
        <w:tabs>
          <w:tab w:val="left" w:pos="9354"/>
        </w:tabs>
        <w:autoSpaceDE w:val="0"/>
        <w:autoSpaceDN w:val="0"/>
        <w:adjustRightInd w:val="0"/>
        <w:ind w:firstLine="709"/>
        <w:jc w:val="center"/>
        <w:rPr>
          <w:b/>
          <w:color w:val="000000"/>
          <w:sz w:val="28"/>
          <w:szCs w:val="28"/>
        </w:rPr>
      </w:pPr>
    </w:p>
    <w:p w:rsidR="008E24B2" w:rsidRPr="000B3D87" w:rsidRDefault="008E24B2" w:rsidP="008E24B2">
      <w:pPr>
        <w:widowControl w:val="0"/>
        <w:tabs>
          <w:tab w:val="left" w:pos="9354"/>
        </w:tabs>
        <w:autoSpaceDE w:val="0"/>
        <w:autoSpaceDN w:val="0"/>
        <w:adjustRightInd w:val="0"/>
        <w:ind w:firstLine="709"/>
        <w:jc w:val="center"/>
        <w:rPr>
          <w:b/>
          <w:color w:val="000000"/>
          <w:sz w:val="28"/>
          <w:szCs w:val="28"/>
        </w:rPr>
      </w:pPr>
      <w:r w:rsidRPr="000B3D87">
        <w:rPr>
          <w:b/>
          <w:color w:val="000000"/>
          <w:sz w:val="28"/>
          <w:szCs w:val="28"/>
        </w:rPr>
        <w:t>10. Мероприятия, реализуемые за счет средств внебюджетных фондов</w:t>
      </w:r>
    </w:p>
    <w:p w:rsidR="008E24B2" w:rsidRPr="000B3D87" w:rsidRDefault="008E24B2" w:rsidP="008E24B2">
      <w:pPr>
        <w:widowControl w:val="0"/>
        <w:tabs>
          <w:tab w:val="left" w:pos="9354"/>
        </w:tabs>
        <w:autoSpaceDE w:val="0"/>
        <w:autoSpaceDN w:val="0"/>
        <w:adjustRightInd w:val="0"/>
        <w:ind w:firstLine="709"/>
        <w:rPr>
          <w:color w:val="000000"/>
          <w:sz w:val="28"/>
          <w:szCs w:val="28"/>
        </w:rPr>
      </w:pPr>
    </w:p>
    <w:p w:rsidR="008E24B2" w:rsidRPr="000B3D87" w:rsidRDefault="008E24B2" w:rsidP="008E24B2">
      <w:pPr>
        <w:widowControl w:val="0"/>
        <w:tabs>
          <w:tab w:val="left" w:pos="9354"/>
        </w:tabs>
        <w:autoSpaceDE w:val="0"/>
        <w:autoSpaceDN w:val="0"/>
        <w:adjustRightInd w:val="0"/>
        <w:ind w:firstLine="709"/>
        <w:rPr>
          <w:color w:val="000000"/>
          <w:sz w:val="28"/>
          <w:szCs w:val="28"/>
        </w:rPr>
      </w:pPr>
      <w:r w:rsidRPr="000B3D87">
        <w:rPr>
          <w:color w:val="000000"/>
          <w:sz w:val="28"/>
          <w:szCs w:val="28"/>
        </w:rPr>
        <w:t>Мероприятия в программе отсутствуют.</w:t>
      </w:r>
    </w:p>
    <w:p w:rsidR="008E24B2" w:rsidRPr="000B3D87" w:rsidRDefault="008E24B2" w:rsidP="008E24B2">
      <w:pPr>
        <w:widowControl w:val="0"/>
        <w:tabs>
          <w:tab w:val="left" w:pos="9354"/>
        </w:tabs>
        <w:autoSpaceDE w:val="0"/>
        <w:autoSpaceDN w:val="0"/>
        <w:adjustRightInd w:val="0"/>
        <w:ind w:firstLine="709"/>
        <w:rPr>
          <w:color w:val="000000"/>
          <w:sz w:val="28"/>
          <w:szCs w:val="28"/>
        </w:rPr>
      </w:pPr>
    </w:p>
    <w:p w:rsidR="008E24B2" w:rsidRPr="000B3D87" w:rsidRDefault="008E24B2" w:rsidP="008E24B2">
      <w:pPr>
        <w:widowControl w:val="0"/>
        <w:tabs>
          <w:tab w:val="left" w:pos="9354"/>
        </w:tabs>
        <w:autoSpaceDE w:val="0"/>
        <w:autoSpaceDN w:val="0"/>
        <w:adjustRightInd w:val="0"/>
        <w:ind w:firstLine="709"/>
        <w:jc w:val="center"/>
        <w:rPr>
          <w:b/>
          <w:color w:val="000000"/>
          <w:sz w:val="28"/>
          <w:szCs w:val="28"/>
        </w:rPr>
      </w:pPr>
      <w:r w:rsidRPr="000B3D87">
        <w:rPr>
          <w:b/>
          <w:color w:val="000000"/>
          <w:sz w:val="28"/>
          <w:szCs w:val="28"/>
        </w:rPr>
        <w:t>11. Реализация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8E24B2" w:rsidRPr="000B3D87" w:rsidRDefault="008E24B2" w:rsidP="008E24B2">
      <w:pPr>
        <w:widowControl w:val="0"/>
        <w:tabs>
          <w:tab w:val="left" w:pos="9354"/>
        </w:tabs>
        <w:autoSpaceDE w:val="0"/>
        <w:autoSpaceDN w:val="0"/>
        <w:adjustRightInd w:val="0"/>
        <w:ind w:firstLine="709"/>
        <w:jc w:val="center"/>
        <w:rPr>
          <w:b/>
          <w:color w:val="000000"/>
          <w:sz w:val="28"/>
          <w:szCs w:val="28"/>
        </w:rPr>
      </w:pPr>
    </w:p>
    <w:p w:rsidR="008E24B2" w:rsidRPr="000B3D87" w:rsidRDefault="008E24B2" w:rsidP="008E24B2">
      <w:pPr>
        <w:widowControl w:val="0"/>
        <w:tabs>
          <w:tab w:val="left" w:pos="9354"/>
        </w:tabs>
        <w:autoSpaceDE w:val="0"/>
        <w:autoSpaceDN w:val="0"/>
        <w:adjustRightInd w:val="0"/>
        <w:ind w:firstLine="709"/>
        <w:rPr>
          <w:color w:val="000000"/>
          <w:sz w:val="28"/>
          <w:szCs w:val="28"/>
        </w:rPr>
      </w:pPr>
      <w:r w:rsidRPr="000B3D87">
        <w:rPr>
          <w:color w:val="000000"/>
          <w:sz w:val="28"/>
          <w:szCs w:val="28"/>
        </w:rPr>
        <w:t>Проекты в программе отсутствуют.</w:t>
      </w:r>
    </w:p>
    <w:p w:rsidR="008E24B2" w:rsidRPr="000B3D87" w:rsidRDefault="008E24B2" w:rsidP="008E24B2">
      <w:pPr>
        <w:widowControl w:val="0"/>
        <w:tabs>
          <w:tab w:val="left" w:pos="9354"/>
        </w:tabs>
        <w:autoSpaceDE w:val="0"/>
        <w:autoSpaceDN w:val="0"/>
        <w:adjustRightInd w:val="0"/>
        <w:ind w:firstLine="709"/>
        <w:rPr>
          <w:b/>
          <w:color w:val="000000"/>
          <w:sz w:val="28"/>
          <w:szCs w:val="28"/>
        </w:rPr>
      </w:pPr>
    </w:p>
    <w:p w:rsidR="008E24B2" w:rsidRPr="000B3D87" w:rsidRDefault="008E24B2" w:rsidP="008E24B2">
      <w:pPr>
        <w:tabs>
          <w:tab w:val="left" w:pos="993"/>
        </w:tabs>
        <w:autoSpaceDE w:val="0"/>
        <w:autoSpaceDN w:val="0"/>
        <w:adjustRightInd w:val="0"/>
        <w:ind w:firstLine="284"/>
        <w:jc w:val="center"/>
        <w:rPr>
          <w:b/>
          <w:color w:val="000000"/>
          <w:sz w:val="28"/>
          <w:szCs w:val="28"/>
        </w:rPr>
      </w:pPr>
      <w:r w:rsidRPr="000B3D87">
        <w:rPr>
          <w:b/>
          <w:sz w:val="28"/>
          <w:szCs w:val="28"/>
        </w:rPr>
        <w:t xml:space="preserve">12. </w:t>
      </w:r>
      <w:r w:rsidRPr="000B3D87">
        <w:rPr>
          <w:b/>
          <w:color w:val="000000"/>
          <w:sz w:val="28"/>
          <w:szCs w:val="28"/>
        </w:rPr>
        <w:t>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8E24B2" w:rsidRPr="000B3D87" w:rsidRDefault="008E24B2" w:rsidP="008E24B2">
      <w:pPr>
        <w:widowControl w:val="0"/>
        <w:tabs>
          <w:tab w:val="left" w:pos="9354"/>
        </w:tabs>
        <w:autoSpaceDE w:val="0"/>
        <w:autoSpaceDN w:val="0"/>
        <w:adjustRightInd w:val="0"/>
        <w:ind w:firstLine="709"/>
        <w:jc w:val="center"/>
        <w:rPr>
          <w:b/>
          <w:color w:val="000000"/>
          <w:sz w:val="28"/>
          <w:szCs w:val="28"/>
        </w:rPr>
      </w:pP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r w:rsidRPr="000B3D87">
        <w:rPr>
          <w:color w:val="000000"/>
          <w:sz w:val="28"/>
          <w:szCs w:val="28"/>
        </w:rPr>
        <w:t>Объекты инфраструктурного обеспечения инвестиционной деятельности в программе отсутствуют.</w:t>
      </w: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p>
    <w:p w:rsidR="008E24B2" w:rsidRPr="000B3D87" w:rsidRDefault="008E24B2" w:rsidP="008E24B2">
      <w:pPr>
        <w:widowControl w:val="0"/>
        <w:tabs>
          <w:tab w:val="left" w:pos="9354"/>
        </w:tabs>
        <w:autoSpaceDE w:val="0"/>
        <w:autoSpaceDN w:val="0"/>
        <w:adjustRightInd w:val="0"/>
        <w:ind w:firstLine="709"/>
        <w:jc w:val="center"/>
        <w:rPr>
          <w:b/>
          <w:color w:val="000000"/>
          <w:sz w:val="28"/>
          <w:szCs w:val="28"/>
        </w:rPr>
      </w:pPr>
      <w:r w:rsidRPr="000B3D87">
        <w:rPr>
          <w:b/>
          <w:color w:val="000000"/>
          <w:sz w:val="28"/>
          <w:szCs w:val="28"/>
        </w:rPr>
        <w:t xml:space="preserve">13. </w:t>
      </w:r>
      <w:proofErr w:type="gramStart"/>
      <w:r w:rsidRPr="000B3D87">
        <w:rPr>
          <w:b/>
          <w:color w:val="000000"/>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w:t>
      </w:r>
      <w:proofErr w:type="gramEnd"/>
      <w:r w:rsidRPr="000B3D87">
        <w:rPr>
          <w:b/>
          <w:color w:val="000000"/>
          <w:sz w:val="28"/>
          <w:szCs w:val="28"/>
        </w:rPr>
        <w:t xml:space="preserve">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8E24B2" w:rsidRPr="000B3D87" w:rsidRDefault="008E24B2" w:rsidP="008E24B2">
      <w:pPr>
        <w:widowControl w:val="0"/>
        <w:tabs>
          <w:tab w:val="left" w:pos="9354"/>
        </w:tabs>
        <w:autoSpaceDE w:val="0"/>
        <w:autoSpaceDN w:val="0"/>
        <w:adjustRightInd w:val="0"/>
        <w:ind w:firstLine="709"/>
        <w:jc w:val="both"/>
        <w:rPr>
          <w:b/>
          <w:color w:val="000000"/>
          <w:sz w:val="28"/>
          <w:szCs w:val="28"/>
        </w:rPr>
      </w:pP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r w:rsidRPr="000B3D87">
        <w:rPr>
          <w:color w:val="000000"/>
          <w:sz w:val="28"/>
          <w:szCs w:val="28"/>
        </w:rPr>
        <w:t>Данный вид ассигнований в программе отсутствует.</w:t>
      </w: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p>
    <w:p w:rsidR="008E24B2" w:rsidRPr="000B3D87" w:rsidRDefault="008E24B2" w:rsidP="008E24B2">
      <w:pPr>
        <w:widowControl w:val="0"/>
        <w:tabs>
          <w:tab w:val="left" w:pos="9354"/>
        </w:tabs>
        <w:autoSpaceDE w:val="0"/>
        <w:autoSpaceDN w:val="0"/>
        <w:adjustRightInd w:val="0"/>
        <w:ind w:firstLine="709"/>
        <w:jc w:val="both"/>
        <w:rPr>
          <w:b/>
          <w:color w:val="000000"/>
          <w:sz w:val="28"/>
          <w:szCs w:val="28"/>
        </w:rPr>
      </w:pPr>
      <w:r w:rsidRPr="000B3D87">
        <w:rPr>
          <w:b/>
          <w:color w:val="000000"/>
          <w:sz w:val="28"/>
          <w:szCs w:val="28"/>
        </w:rPr>
        <w:t xml:space="preserve">14. </w:t>
      </w:r>
      <w:proofErr w:type="gramStart"/>
      <w:r w:rsidRPr="000B3D87">
        <w:rPr>
          <w:b/>
          <w:color w:val="000000"/>
          <w:sz w:val="28"/>
          <w:szCs w:val="28"/>
        </w:rPr>
        <w:t>Мероприятия, одновременно реализуемые в рамках региональных проектов Красноярского края,</w:t>
      </w:r>
      <w:r w:rsidRPr="000B3D87">
        <w:rPr>
          <w:color w:val="000000"/>
          <w:sz w:val="28"/>
          <w:szCs w:val="28"/>
        </w:rPr>
        <w:t xml:space="preserve"> </w:t>
      </w:r>
      <w:r w:rsidRPr="000B3D87">
        <w:rPr>
          <w:b/>
          <w:color w:val="000000"/>
          <w:sz w:val="28"/>
          <w:szCs w:val="28"/>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8E24B2" w:rsidRPr="000B3D87" w:rsidRDefault="008E24B2" w:rsidP="008E24B2">
      <w:pPr>
        <w:widowControl w:val="0"/>
        <w:tabs>
          <w:tab w:val="left" w:pos="9354"/>
        </w:tabs>
        <w:autoSpaceDE w:val="0"/>
        <w:autoSpaceDN w:val="0"/>
        <w:adjustRightInd w:val="0"/>
        <w:ind w:firstLine="709"/>
        <w:jc w:val="both"/>
        <w:rPr>
          <w:b/>
          <w:color w:val="000000"/>
          <w:sz w:val="28"/>
          <w:szCs w:val="28"/>
        </w:rPr>
      </w:pP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r w:rsidRPr="000B3D87">
        <w:rPr>
          <w:color w:val="000000"/>
          <w:sz w:val="28"/>
          <w:szCs w:val="28"/>
        </w:rPr>
        <w:t>Мероприятия в программе отсутствуют.</w:t>
      </w:r>
    </w:p>
    <w:p w:rsidR="008E24B2" w:rsidRPr="000B3D87" w:rsidRDefault="008E24B2" w:rsidP="008E24B2">
      <w:pPr>
        <w:widowControl w:val="0"/>
        <w:tabs>
          <w:tab w:val="left" w:pos="9354"/>
        </w:tabs>
        <w:autoSpaceDE w:val="0"/>
        <w:autoSpaceDN w:val="0"/>
        <w:adjustRightInd w:val="0"/>
        <w:ind w:firstLine="709"/>
        <w:jc w:val="both"/>
        <w:rPr>
          <w:b/>
          <w:color w:val="000000"/>
          <w:sz w:val="28"/>
          <w:szCs w:val="28"/>
        </w:rPr>
      </w:pPr>
    </w:p>
    <w:p w:rsidR="008E24B2" w:rsidRPr="000B3D87" w:rsidRDefault="008E24B2" w:rsidP="008E24B2">
      <w:pPr>
        <w:widowControl w:val="0"/>
        <w:tabs>
          <w:tab w:val="left" w:pos="9354"/>
        </w:tabs>
        <w:autoSpaceDE w:val="0"/>
        <w:autoSpaceDN w:val="0"/>
        <w:adjustRightInd w:val="0"/>
        <w:ind w:firstLine="709"/>
        <w:jc w:val="both"/>
        <w:rPr>
          <w:color w:val="000000"/>
          <w:sz w:val="28"/>
          <w:szCs w:val="28"/>
        </w:rPr>
      </w:pPr>
    </w:p>
    <w:p w:rsidR="008E24B2" w:rsidRPr="000B3D87" w:rsidRDefault="008E24B2" w:rsidP="008E24B2">
      <w:pPr>
        <w:widowControl w:val="0"/>
        <w:tabs>
          <w:tab w:val="left" w:pos="9354"/>
        </w:tabs>
        <w:autoSpaceDE w:val="0"/>
        <w:autoSpaceDN w:val="0"/>
        <w:adjustRightInd w:val="0"/>
        <w:ind w:firstLine="709"/>
        <w:jc w:val="both"/>
        <w:rPr>
          <w:color w:val="FF0000"/>
          <w:sz w:val="28"/>
          <w:szCs w:val="28"/>
        </w:rPr>
        <w:sectPr w:rsidR="008E24B2" w:rsidRPr="000B3D87" w:rsidSect="007C5880">
          <w:pgSz w:w="11906" w:h="16838"/>
          <w:pgMar w:top="1134" w:right="851" w:bottom="993" w:left="1701" w:header="709" w:footer="709" w:gutter="0"/>
          <w:pgNumType w:start="4"/>
          <w:cols w:space="708"/>
          <w:docGrid w:linePitch="360"/>
        </w:sectPr>
      </w:pPr>
      <w:r w:rsidRPr="000B3D87">
        <w:rPr>
          <w:color w:val="000000"/>
          <w:sz w:val="28"/>
          <w:szCs w:val="28"/>
        </w:rPr>
        <w:tab/>
      </w:r>
    </w:p>
    <w:p w:rsidR="008E24B2" w:rsidRPr="000B3D87" w:rsidRDefault="008E24B2" w:rsidP="008E24B2">
      <w:pPr>
        <w:pStyle w:val="2"/>
        <w:ind w:left="11057"/>
        <w:rPr>
          <w:rFonts w:cs="Times New Roman"/>
          <w:szCs w:val="28"/>
        </w:rPr>
      </w:pPr>
      <w:r w:rsidRPr="000B3D87">
        <w:rPr>
          <w:rFonts w:cs="Times New Roman"/>
          <w:szCs w:val="28"/>
        </w:rPr>
        <w:lastRenderedPageBreak/>
        <w:t>Приложение к Паспорту муниципальной программы</w:t>
      </w:r>
    </w:p>
    <w:p w:rsidR="008E24B2" w:rsidRPr="000B3D87" w:rsidRDefault="008E24B2" w:rsidP="008E24B2">
      <w:pPr>
        <w:widowControl w:val="0"/>
        <w:ind w:left="11057" w:right="99"/>
        <w:jc w:val="center"/>
        <w:rPr>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Перечень целевых показателей муниципальной программы «</w:t>
      </w:r>
      <w:r w:rsidRPr="000B3D87">
        <w:rPr>
          <w:sz w:val="28"/>
          <w:szCs w:val="28"/>
        </w:rPr>
        <w:t>Защита от чрезвычайных ситуаций природного и техногенного характера, обеспечение безопасности населения»</w:t>
      </w:r>
      <w:r w:rsidRPr="000B3D87">
        <w:rPr>
          <w:rFonts w:eastAsia="Calibri"/>
          <w:sz w:val="28"/>
          <w:szCs w:val="28"/>
          <w:lang w:eastAsia="en-US"/>
        </w:rPr>
        <w:t xml:space="preserve"> с указанием планируемых к достижению значений в результате реализации программы</w:t>
      </w:r>
    </w:p>
    <w:tbl>
      <w:tblPr>
        <w:tblW w:w="15552" w:type="dxa"/>
        <w:jc w:val="center"/>
        <w:tblCellMar>
          <w:left w:w="70" w:type="dxa"/>
          <w:right w:w="70" w:type="dxa"/>
        </w:tblCellMar>
        <w:tblLook w:val="0000" w:firstRow="0" w:lastRow="0" w:firstColumn="0" w:lastColumn="0" w:noHBand="0" w:noVBand="0"/>
      </w:tblPr>
      <w:tblGrid>
        <w:gridCol w:w="584"/>
        <w:gridCol w:w="8070"/>
        <w:gridCol w:w="1612"/>
        <w:gridCol w:w="744"/>
        <w:gridCol w:w="757"/>
        <w:gridCol w:w="757"/>
        <w:gridCol w:w="757"/>
        <w:gridCol w:w="757"/>
        <w:gridCol w:w="757"/>
        <w:gridCol w:w="757"/>
      </w:tblGrid>
      <w:tr w:rsidR="008E24B2" w:rsidRPr="000B3D87" w:rsidTr="00DE420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Цели,</w:t>
            </w:r>
            <w:r w:rsidRPr="000B3D87">
              <w:rPr>
                <w:rFonts w:ascii="Times New Roman" w:hAnsi="Times New Roman" w:cs="Times New Roman"/>
                <w:sz w:val="28"/>
                <w:szCs w:val="28"/>
                <w:lang w:val="en-US"/>
              </w:rPr>
              <w:t xml:space="preserve"> </w:t>
            </w:r>
            <w:r w:rsidRPr="000B3D87">
              <w:rPr>
                <w:rFonts w:ascii="Times New Roman" w:hAnsi="Times New Roman" w:cs="Times New Roman"/>
                <w:sz w:val="28"/>
                <w:szCs w:val="28"/>
              </w:rPr>
              <w:t>целевые</w:t>
            </w:r>
            <w:r w:rsidRPr="000B3D87">
              <w:rPr>
                <w:rFonts w:ascii="Times New Roman" w:hAnsi="Times New Roman" w:cs="Times New Roman"/>
                <w:sz w:val="28"/>
                <w:szCs w:val="28"/>
                <w:lang w:val="en-US"/>
              </w:rPr>
              <w:t xml:space="preserve"> </w:t>
            </w:r>
            <w:r w:rsidRPr="000B3D87">
              <w:rPr>
                <w:rFonts w:ascii="Times New Roman" w:hAnsi="Times New Roman" w:cs="Times New Roman"/>
                <w:sz w:val="28"/>
                <w:szCs w:val="28"/>
              </w:rPr>
              <w:t>показатели</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Единица</w:t>
            </w:r>
            <w:r w:rsidRPr="000B3D87">
              <w:rPr>
                <w:rFonts w:ascii="Times New Roman" w:hAnsi="Times New Roman" w:cs="Times New Roman"/>
                <w:sz w:val="28"/>
                <w:szCs w:val="28"/>
                <w:lang w:val="en-US"/>
              </w:rPr>
              <w:t xml:space="preserve"> </w:t>
            </w:r>
            <w:r w:rsidRPr="000B3D87">
              <w:rPr>
                <w:rFonts w:ascii="Times New Roman" w:hAnsi="Times New Roman" w:cs="Times New Roman"/>
                <w:sz w:val="28"/>
                <w:szCs w:val="28"/>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lang w:val="en-US"/>
              </w:rPr>
              <w:t>202</w:t>
            </w:r>
            <w:r w:rsidRPr="000B3D87">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2030</w:t>
            </w:r>
          </w:p>
        </w:tc>
      </w:tr>
      <w:tr w:rsidR="008E24B2" w:rsidRPr="000B3D87" w:rsidTr="00DE420D">
        <w:trPr>
          <w:trHeight w:hRule="exact" w:val="454"/>
          <w:tblHeader/>
          <w:jc w:val="center"/>
        </w:trPr>
        <w:tc>
          <w:tcPr>
            <w:tcW w:w="0" w:type="auto"/>
            <w:vMerge/>
            <w:tcBorders>
              <w:left w:val="single" w:sz="6" w:space="0" w:color="auto"/>
              <w:bottom w:val="single" w:sz="6" w:space="0" w:color="auto"/>
              <w:right w:val="single" w:sz="6" w:space="0" w:color="auto"/>
            </w:tcBorders>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4"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4"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proofErr w:type="spellStart"/>
            <w:r w:rsidRPr="000B3D87">
              <w:rPr>
                <w:rFonts w:ascii="Times New Roman" w:hAnsi="Times New Roman" w:cs="Times New Roman"/>
                <w:sz w:val="28"/>
                <w:szCs w:val="28"/>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План</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lang w:val="en-US"/>
              </w:rPr>
            </w:pPr>
            <w:r w:rsidRPr="000B3D87">
              <w:rPr>
                <w:sz w:val="28"/>
                <w:szCs w:val="28"/>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lang w:val="en-US"/>
              </w:rPr>
            </w:pPr>
            <w:r w:rsidRPr="000B3D87">
              <w:rPr>
                <w:sz w:val="28"/>
                <w:szCs w:val="28"/>
                <w:lang w:val="en-US"/>
              </w:rPr>
              <w:t>10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tcPr>
          <w:p w:rsidR="008E24B2" w:rsidRPr="000B3D87" w:rsidRDefault="008E24B2" w:rsidP="00DE420D">
            <w:pP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 xml:space="preserve">Цель: </w:t>
            </w:r>
            <w:proofErr w:type="spellStart"/>
            <w:proofErr w:type="gramStart"/>
            <w:r w:rsidRPr="000B3D87">
              <w:rPr>
                <w:sz w:val="28"/>
                <w:szCs w:val="28"/>
              </w:rPr>
              <w:t>C</w:t>
            </w:r>
            <w:proofErr w:type="gramEnd"/>
            <w:r w:rsidRPr="000B3D87">
              <w:rPr>
                <w:sz w:val="28"/>
                <w:szCs w:val="28"/>
              </w:rPr>
              <w:t>оздание</w:t>
            </w:r>
            <w:proofErr w:type="spellEnd"/>
            <w:r w:rsidRPr="000B3D87">
              <w:rPr>
                <w:sz w:val="28"/>
                <w:szCs w:val="28"/>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Задача 1: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tcPr>
          <w:p w:rsidR="008E24B2" w:rsidRPr="000B3D87" w:rsidRDefault="008E24B2" w:rsidP="00DE420D">
            <w:pPr>
              <w:rPr>
                <w:sz w:val="28"/>
                <w:szCs w:val="28"/>
              </w:rPr>
            </w:pPr>
            <w:r w:rsidRPr="000B3D87">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Количество человек, погибших при пожарах,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4</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3</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noProof/>
                <w:sz w:val="28"/>
                <w:szCs w:val="28"/>
              </w:rPr>
              <w:t>2,00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tcPr>
          <w:p w:rsidR="008E24B2" w:rsidRPr="000B3D87" w:rsidRDefault="008E24B2" w:rsidP="00DE420D">
            <w:pPr>
              <w:rPr>
                <w:sz w:val="28"/>
                <w:szCs w:val="28"/>
              </w:rPr>
            </w:pPr>
            <w:r w:rsidRPr="000B3D87">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Количество происшествий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ед.</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3</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2</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noProof/>
                <w:sz w:val="28"/>
                <w:szCs w:val="28"/>
              </w:rPr>
              <w:t>2</w:t>
            </w:r>
            <w:r w:rsidR="008E24B2" w:rsidRPr="000B3D87">
              <w:rPr>
                <w:noProof/>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2</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2</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DC7502" w:rsidP="00DE420D">
            <w:pPr>
              <w:jc w:val="right"/>
              <w:rPr>
                <w:sz w:val="28"/>
                <w:szCs w:val="28"/>
              </w:rPr>
            </w:pPr>
            <w:r w:rsidRPr="000B3D87">
              <w:rPr>
                <w:sz w:val="28"/>
                <w:szCs w:val="28"/>
              </w:rPr>
              <w:t>2</w:t>
            </w:r>
            <w:r w:rsidR="008E24B2" w:rsidRPr="000B3D87">
              <w:rPr>
                <w:sz w:val="28"/>
                <w:szCs w:val="28"/>
              </w:rPr>
              <w:t>,00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Задача 2: Повышение уровня безопасности населения округа и снижение социально-экономического ущерба от чрезвычайных ситуаций и происшествий путем сокращения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noProof/>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tcPr>
          <w:p w:rsidR="008E24B2" w:rsidRPr="000B3D87" w:rsidRDefault="008E24B2" w:rsidP="00DE420D">
            <w:pPr>
              <w:rPr>
                <w:sz w:val="28"/>
                <w:szCs w:val="28"/>
              </w:rPr>
            </w:pPr>
            <w:r w:rsidRPr="000B3D87">
              <w:rPr>
                <w:sz w:val="28"/>
                <w:szCs w:val="28"/>
              </w:rPr>
              <w:t>2.1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Доля отработанных сообщений и заявлений в МКУ "ЕДДС по г. Шарыпово и Шарыповскому муниципальному округу" в общем объеме поступающих обращений</w:t>
            </w:r>
          </w:p>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noProof/>
                <w:sz w:val="28"/>
                <w:szCs w:val="28"/>
              </w:rPr>
            </w:pPr>
            <w:r w:rsidRPr="000B3D87">
              <w:rPr>
                <w:noProof/>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w:t>
            </w:r>
          </w:p>
        </w:tc>
      </w:tr>
    </w:tbl>
    <w:p w:rsidR="008E24B2" w:rsidRPr="000B3D87" w:rsidRDefault="008E24B2" w:rsidP="008E24B2">
      <w:pPr>
        <w:jc w:val="both"/>
        <w:rPr>
          <w:sz w:val="28"/>
          <w:szCs w:val="28"/>
        </w:rPr>
        <w:sectPr w:rsidR="008E24B2" w:rsidRPr="000B3D87" w:rsidSect="007C5880">
          <w:pgSz w:w="16838" w:h="11906" w:orient="landscape"/>
          <w:pgMar w:top="720" w:right="720" w:bottom="720" w:left="720" w:header="708" w:footer="708" w:gutter="0"/>
          <w:cols w:space="708"/>
          <w:docGrid w:linePitch="360"/>
        </w:sectPr>
      </w:pPr>
    </w:p>
    <w:p w:rsidR="008E24B2" w:rsidRPr="000B3D87" w:rsidRDefault="008E24B2" w:rsidP="008E24B2">
      <w:pPr>
        <w:pStyle w:val="1"/>
        <w:ind w:left="6379"/>
        <w:jc w:val="right"/>
        <w:rPr>
          <w:rFonts w:cs="Times New Roman"/>
          <w:bCs/>
          <w:szCs w:val="28"/>
        </w:rPr>
      </w:pPr>
      <w:r w:rsidRPr="000B3D87">
        <w:rPr>
          <w:rFonts w:eastAsia="Arial" w:cs="Times New Roman"/>
          <w:szCs w:val="28"/>
          <w:lang w:eastAsia="ar-SA"/>
        </w:rPr>
        <w:lastRenderedPageBreak/>
        <w:t xml:space="preserve">Приложение № </w:t>
      </w:r>
      <w:r w:rsidRPr="000B3D87">
        <w:rPr>
          <w:rFonts w:eastAsia="Arial" w:cs="Times New Roman"/>
          <w:szCs w:val="28"/>
          <w:lang w:eastAsia="ar-SA"/>
        </w:rPr>
        <w:fldChar w:fldCharType="begin"/>
      </w:r>
      <w:r w:rsidRPr="000B3D87">
        <w:rPr>
          <w:rFonts w:eastAsia="Arial" w:cs="Times New Roman"/>
          <w:szCs w:val="28"/>
          <w:lang w:eastAsia="ar-SA"/>
        </w:rPr>
        <w:instrText xml:space="preserve"> SEQ gp_pril \* MERGEFORMAT </w:instrText>
      </w:r>
      <w:r w:rsidRPr="000B3D87">
        <w:rPr>
          <w:rFonts w:eastAsia="Arial" w:cs="Times New Roman"/>
          <w:szCs w:val="28"/>
          <w:lang w:eastAsia="ar-SA"/>
        </w:rPr>
        <w:fldChar w:fldCharType="separate"/>
      </w:r>
      <w:r w:rsidR="00B512E5">
        <w:rPr>
          <w:rFonts w:eastAsia="Arial" w:cs="Times New Roman"/>
          <w:noProof/>
          <w:szCs w:val="28"/>
          <w:lang w:eastAsia="ar-SA"/>
        </w:rPr>
        <w:t>1</w:t>
      </w:r>
      <w:r w:rsidRPr="000B3D87">
        <w:rPr>
          <w:rFonts w:eastAsia="Arial" w:cs="Times New Roman"/>
          <w:szCs w:val="28"/>
          <w:lang w:eastAsia="ar-SA"/>
        </w:rPr>
        <w:fldChar w:fldCharType="end"/>
      </w:r>
      <w:r w:rsidRPr="000B3D87">
        <w:rPr>
          <w:rFonts w:eastAsia="Arial" w:cs="Times New Roman"/>
          <w:szCs w:val="28"/>
          <w:lang w:eastAsia="ar-SA"/>
        </w:rPr>
        <w:t xml:space="preserve"> </w:t>
      </w:r>
      <w:r w:rsidRPr="000B3D87">
        <w:rPr>
          <w:rFonts w:cs="Times New Roman"/>
          <w:szCs w:val="28"/>
        </w:rPr>
        <w:t>к муниципальной программе «Защита от чрезвычайных ситуаций природного и техногенного характера, обеспечение безопасности населения»</w:t>
      </w:r>
    </w:p>
    <w:p w:rsidR="008E24B2" w:rsidRPr="000B3D87" w:rsidRDefault="008E24B2" w:rsidP="008E24B2">
      <w:pPr>
        <w:jc w:val="center"/>
        <w:rPr>
          <w:color w:val="000000"/>
          <w:sz w:val="28"/>
          <w:szCs w:val="28"/>
        </w:rPr>
      </w:pPr>
    </w:p>
    <w:p w:rsidR="008E24B2" w:rsidRPr="000B3D87" w:rsidRDefault="008E24B2" w:rsidP="008E24B2">
      <w:pPr>
        <w:jc w:val="center"/>
        <w:rPr>
          <w:color w:val="000000"/>
          <w:sz w:val="28"/>
          <w:szCs w:val="28"/>
        </w:rPr>
      </w:pPr>
      <w:r w:rsidRPr="000B3D87">
        <w:rPr>
          <w:color w:val="000000"/>
          <w:sz w:val="28"/>
          <w:szCs w:val="28"/>
        </w:rPr>
        <w:t xml:space="preserve">ПОДПРОГРАММА </w:t>
      </w:r>
    </w:p>
    <w:p w:rsidR="008E24B2" w:rsidRPr="000B3D87" w:rsidRDefault="008E24B2" w:rsidP="008E24B2">
      <w:pPr>
        <w:jc w:val="center"/>
        <w:rPr>
          <w:color w:val="000000"/>
          <w:sz w:val="28"/>
          <w:szCs w:val="28"/>
        </w:rPr>
      </w:pP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8E24B2" w:rsidRPr="000B3D87" w:rsidRDefault="008E24B2" w:rsidP="008E24B2">
      <w:pPr>
        <w:widowControl w:val="0"/>
        <w:suppressAutoHyphens/>
        <w:autoSpaceDE w:val="0"/>
        <w:jc w:val="center"/>
        <w:rPr>
          <w:rFonts w:eastAsia="Arial"/>
          <w:color w:val="000000"/>
          <w:sz w:val="28"/>
          <w:szCs w:val="28"/>
          <w:lang w:eastAsia="ar-SA"/>
        </w:rPr>
      </w:pPr>
    </w:p>
    <w:p w:rsidR="008E24B2" w:rsidRPr="000B3D87" w:rsidRDefault="008E24B2" w:rsidP="008E24B2">
      <w:pPr>
        <w:widowControl w:val="0"/>
        <w:numPr>
          <w:ilvl w:val="0"/>
          <w:numId w:val="3"/>
        </w:numPr>
        <w:suppressAutoHyphens/>
        <w:autoSpaceDE w:val="0"/>
        <w:jc w:val="center"/>
        <w:rPr>
          <w:rFonts w:eastAsia="Arial"/>
          <w:color w:val="000000"/>
          <w:sz w:val="28"/>
          <w:szCs w:val="28"/>
          <w:lang w:eastAsia="ar-SA"/>
        </w:rPr>
      </w:pPr>
      <w:r w:rsidRPr="000B3D87">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8E24B2" w:rsidRPr="000B3D87" w:rsidTr="00DE420D">
        <w:trPr>
          <w:trHeight w:val="555"/>
        </w:trPr>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sz w:val="28"/>
                <w:szCs w:val="28"/>
              </w:rPr>
            </w:pPr>
            <w:r w:rsidRPr="000B3D87">
              <w:rPr>
                <w:rStyle w:val="0pt2"/>
                <w:color w:val="000000"/>
                <w:sz w:val="28"/>
                <w:szCs w:val="28"/>
              </w:rPr>
              <w:t>Наименование</w:t>
            </w:r>
            <w:r w:rsidRPr="000B3D87">
              <w:rPr>
                <w:rStyle w:val="0pt2"/>
                <w:color w:val="000000"/>
                <w:sz w:val="28"/>
                <w:szCs w:val="28"/>
                <w:lang w:val="en-US"/>
              </w:rPr>
              <w:t xml:space="preserve"> </w:t>
            </w:r>
            <w:r w:rsidRPr="000B3D8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r>
      <w:tr w:rsidR="008E24B2" w:rsidRPr="000B3D87" w:rsidTr="00DE420D">
        <w:trPr>
          <w:trHeight w:val="1701"/>
        </w:trPr>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«Защита от чрезвычайных ситуаций природного и техногенного характера, обеспечение безопасности населения»</w:t>
            </w:r>
          </w:p>
        </w:tc>
      </w:tr>
      <w:tr w:rsidR="008E24B2" w:rsidRPr="000B3D87" w:rsidTr="00DE420D">
        <w:trPr>
          <w:trHeight w:val="428"/>
        </w:trPr>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Администрация Шарыповского муниципального округа Красноярского края</w:t>
            </w:r>
          </w:p>
          <w:p w:rsidR="008E24B2" w:rsidRPr="000B3D87" w:rsidRDefault="008E24B2" w:rsidP="00DE420D">
            <w:pPr>
              <w:pStyle w:val="a5"/>
              <w:spacing w:after="0"/>
              <w:ind w:left="140"/>
              <w:rPr>
                <w:sz w:val="28"/>
                <w:szCs w:val="28"/>
              </w:rPr>
            </w:pP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408 - администрация Шарыповского муниципального округа</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Цель</w:t>
            </w:r>
            <w:r w:rsidRPr="000B3D87">
              <w:rPr>
                <w:rStyle w:val="0pt2"/>
                <w:color w:val="000000"/>
                <w:sz w:val="28"/>
                <w:szCs w:val="28"/>
                <w:lang w:val="en-US"/>
              </w:rPr>
              <w:t xml:space="preserve"> </w:t>
            </w:r>
            <w:r w:rsidRPr="000B3D8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Задача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widowControl w:val="0"/>
              <w:tabs>
                <w:tab w:val="left" w:pos="418"/>
              </w:tabs>
              <w:suppressAutoHyphens w:val="0"/>
              <w:spacing w:after="0"/>
              <w:ind w:left="140"/>
              <w:rPr>
                <w:sz w:val="28"/>
                <w:szCs w:val="28"/>
              </w:rPr>
            </w:pPr>
            <w:proofErr w:type="spellStart"/>
            <w:proofErr w:type="gramStart"/>
            <w:r w:rsidRPr="000B3D87">
              <w:rPr>
                <w:sz w:val="28"/>
                <w:szCs w:val="28"/>
              </w:rPr>
              <w:t>C</w:t>
            </w:r>
            <w:proofErr w:type="gramEnd"/>
            <w:r w:rsidRPr="000B3D87">
              <w:rPr>
                <w:sz w:val="28"/>
                <w:szCs w:val="28"/>
              </w:rPr>
              <w:t>оздание</w:t>
            </w:r>
            <w:proofErr w:type="spellEnd"/>
            <w:r w:rsidRPr="000B3D87">
              <w:rPr>
                <w:sz w:val="28"/>
                <w:szCs w:val="28"/>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lastRenderedPageBreak/>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widowControl w:val="0"/>
              <w:tabs>
                <w:tab w:val="left" w:pos="433"/>
              </w:tabs>
              <w:suppressAutoHyphens w:val="0"/>
              <w:spacing w:after="0"/>
              <w:rPr>
                <w:rStyle w:val="0pt2"/>
                <w:color w:val="000000"/>
                <w:sz w:val="28"/>
                <w:szCs w:val="28"/>
              </w:rPr>
            </w:pPr>
            <w:r w:rsidRPr="000B3D8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0B3D87">
              <w:rPr>
                <w:rStyle w:val="0pt2"/>
                <w:color w:val="000000"/>
                <w:sz w:val="28"/>
                <w:szCs w:val="28"/>
              </w:rPr>
              <w:softHyphen/>
              <w:t>-экономическую эффективность реализации подпрограммы, приведены в приложении к паспорту</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Сроки</w:t>
            </w:r>
            <w:r w:rsidRPr="000B3D87">
              <w:rPr>
                <w:rStyle w:val="0pt2"/>
                <w:color w:val="000000"/>
                <w:sz w:val="28"/>
                <w:szCs w:val="28"/>
                <w:lang w:val="en-US"/>
              </w:rPr>
              <w:t xml:space="preserve"> </w:t>
            </w:r>
            <w:r w:rsidRPr="000B3D87">
              <w:rPr>
                <w:rStyle w:val="0pt2"/>
                <w:color w:val="000000"/>
                <w:sz w:val="28"/>
                <w:szCs w:val="28"/>
              </w:rPr>
              <w:t>реализации</w:t>
            </w:r>
            <w:r w:rsidRPr="000B3D87">
              <w:rPr>
                <w:rStyle w:val="0pt2"/>
                <w:color w:val="000000"/>
                <w:sz w:val="28"/>
                <w:szCs w:val="28"/>
                <w:lang w:val="en-US"/>
              </w:rPr>
              <w:t xml:space="preserve"> </w:t>
            </w:r>
            <w:r w:rsidRPr="000B3D8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2021 - 2024 годы</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E24B2" w:rsidRPr="000B3D87" w:rsidRDefault="008E24B2" w:rsidP="00DE420D">
            <w:pPr>
              <w:pStyle w:val="a5"/>
              <w:widowControl w:val="0"/>
              <w:tabs>
                <w:tab w:val="left" w:pos="638"/>
              </w:tabs>
              <w:suppressAutoHyphens w:val="0"/>
              <w:spacing w:after="0"/>
              <w:rPr>
                <w:sz w:val="28"/>
                <w:szCs w:val="28"/>
              </w:rPr>
            </w:pPr>
            <w:r w:rsidRPr="000B3D87">
              <w:rPr>
                <w:rStyle w:val="0pt2"/>
                <w:color w:val="000000"/>
                <w:sz w:val="28"/>
                <w:szCs w:val="28"/>
              </w:rPr>
              <w:t xml:space="preserve">Общий объем бюджетных ассигнований на реализацию подпрограммы составляет – </w:t>
            </w:r>
            <w:r w:rsidRPr="000B3D87">
              <w:rPr>
                <w:sz w:val="28"/>
                <w:szCs w:val="28"/>
              </w:rPr>
              <w:t>5 351 490,00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по годам реализации:</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2022 - 1 877 430,00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2023 - 1 737 030,00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2024 - 1 737 030,00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Из них:</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Бюджет округа</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Всего - 1 793 190,00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2022 - 691 330,00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2023 - 550 930,00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2024 - 550 930,00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Краевой бюджет</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Всего - 3 558 300,00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2022 - 1 186 100,00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2023 - 1 186 100,00 рублей</w:t>
            </w:r>
          </w:p>
          <w:p w:rsidR="008E24B2" w:rsidRPr="000B3D87" w:rsidRDefault="008E24B2" w:rsidP="00DE420D">
            <w:pPr>
              <w:pStyle w:val="a5"/>
              <w:widowControl w:val="0"/>
              <w:tabs>
                <w:tab w:val="left" w:pos="638"/>
              </w:tabs>
              <w:suppressAutoHyphens w:val="0"/>
              <w:spacing w:after="0"/>
              <w:rPr>
                <w:sz w:val="28"/>
                <w:szCs w:val="28"/>
                <w:lang w:val="en-US"/>
              </w:rPr>
            </w:pPr>
            <w:r w:rsidRPr="000B3D87">
              <w:rPr>
                <w:sz w:val="28"/>
                <w:szCs w:val="28"/>
              </w:rPr>
              <w:t>2024 - 1 186 100,00 рублей</w:t>
            </w:r>
          </w:p>
          <w:p w:rsidR="008E24B2" w:rsidRPr="000B3D87" w:rsidRDefault="008E24B2" w:rsidP="00DE420D">
            <w:pPr>
              <w:pStyle w:val="a5"/>
              <w:widowControl w:val="0"/>
              <w:tabs>
                <w:tab w:val="left" w:pos="638"/>
              </w:tabs>
              <w:suppressAutoHyphens w:val="0"/>
              <w:spacing w:after="0"/>
              <w:rPr>
                <w:sz w:val="28"/>
                <w:szCs w:val="28"/>
                <w:lang w:val="en-US"/>
              </w:rPr>
            </w:pPr>
          </w:p>
        </w:tc>
      </w:tr>
    </w:tbl>
    <w:p w:rsidR="008E24B2" w:rsidRPr="000B3D87" w:rsidRDefault="008E24B2" w:rsidP="008E24B2">
      <w:pPr>
        <w:jc w:val="both"/>
        <w:rPr>
          <w:b/>
          <w:sz w:val="28"/>
          <w:szCs w:val="28"/>
          <w:lang w:val="en-US"/>
        </w:rPr>
        <w:sectPr w:rsidR="008E24B2" w:rsidRPr="000B3D87">
          <w:pgSz w:w="11906" w:h="16838"/>
          <w:pgMar w:top="1020" w:right="1134" w:bottom="850" w:left="1134" w:header="708" w:footer="708" w:gutter="0"/>
          <w:cols w:space="708"/>
          <w:docGrid w:linePitch="360"/>
        </w:sectPr>
      </w:pPr>
    </w:p>
    <w:p w:rsidR="008E24B2" w:rsidRPr="000B3D87" w:rsidRDefault="008E24B2" w:rsidP="008E24B2">
      <w:pPr>
        <w:pStyle w:val="ConsPlusNormal"/>
        <w:jc w:val="center"/>
        <w:outlineLvl w:val="2"/>
        <w:rPr>
          <w:rFonts w:ascii="Times New Roman" w:hAnsi="Times New Roman" w:cs="Times New Roman"/>
          <w:b/>
          <w:sz w:val="28"/>
          <w:szCs w:val="28"/>
        </w:rPr>
      </w:pPr>
      <w:r w:rsidRPr="000B3D87">
        <w:rPr>
          <w:rFonts w:ascii="Times New Roman" w:hAnsi="Times New Roman" w:cs="Times New Roman"/>
          <w:b/>
          <w:sz w:val="28"/>
          <w:szCs w:val="28"/>
        </w:rPr>
        <w:lastRenderedPageBreak/>
        <w:t>2. Мероприятия подпрограммы</w:t>
      </w:r>
    </w:p>
    <w:p w:rsidR="008E24B2" w:rsidRPr="000B3D87" w:rsidRDefault="008E24B2" w:rsidP="008E24B2">
      <w:pPr>
        <w:pStyle w:val="ConsPlusNormal"/>
        <w:jc w:val="center"/>
        <w:outlineLvl w:val="2"/>
        <w:rPr>
          <w:rFonts w:ascii="Times New Roman" w:hAnsi="Times New Roman" w:cs="Times New Roman"/>
          <w:b/>
          <w:sz w:val="28"/>
          <w:szCs w:val="28"/>
        </w:rPr>
      </w:pPr>
    </w:p>
    <w:p w:rsidR="008E24B2" w:rsidRPr="000B3D87" w:rsidRDefault="008E24B2" w:rsidP="008E24B2">
      <w:pPr>
        <w:widowControl w:val="0"/>
        <w:autoSpaceDE w:val="0"/>
        <w:autoSpaceDN w:val="0"/>
        <w:adjustRightInd w:val="0"/>
        <w:ind w:firstLine="720"/>
        <w:jc w:val="both"/>
        <w:rPr>
          <w:sz w:val="28"/>
          <w:szCs w:val="28"/>
        </w:rPr>
      </w:pPr>
      <w:r w:rsidRPr="000B3D87">
        <w:rPr>
          <w:sz w:val="28"/>
          <w:szCs w:val="28"/>
        </w:rPr>
        <w:t>Перечень подпрограммных  мероприятий представлен в приложении № 2 к подпрограмме.</w:t>
      </w:r>
    </w:p>
    <w:p w:rsidR="008E24B2" w:rsidRPr="000B3D87" w:rsidRDefault="008E24B2" w:rsidP="008E24B2">
      <w:pPr>
        <w:pStyle w:val="ConsPlusNormal"/>
        <w:jc w:val="center"/>
        <w:outlineLvl w:val="2"/>
        <w:rPr>
          <w:rFonts w:ascii="Times New Roman" w:hAnsi="Times New Roman" w:cs="Times New Roman"/>
          <w:b/>
          <w:color w:val="000000"/>
          <w:sz w:val="28"/>
          <w:szCs w:val="28"/>
        </w:rPr>
      </w:pPr>
    </w:p>
    <w:p w:rsidR="008E24B2" w:rsidRPr="000B3D87" w:rsidRDefault="008E24B2" w:rsidP="008E24B2">
      <w:pPr>
        <w:pStyle w:val="ConsPlusNormal"/>
        <w:jc w:val="center"/>
        <w:outlineLvl w:val="2"/>
        <w:rPr>
          <w:rFonts w:ascii="Times New Roman" w:hAnsi="Times New Roman" w:cs="Times New Roman"/>
          <w:b/>
          <w:color w:val="000000"/>
          <w:sz w:val="28"/>
          <w:szCs w:val="28"/>
        </w:rPr>
      </w:pPr>
      <w:r w:rsidRPr="000B3D87">
        <w:rPr>
          <w:rFonts w:ascii="Times New Roman" w:hAnsi="Times New Roman" w:cs="Times New Roman"/>
          <w:b/>
          <w:color w:val="000000"/>
          <w:sz w:val="28"/>
          <w:szCs w:val="28"/>
        </w:rPr>
        <w:t>3. Механизм реализации подпрограммы</w:t>
      </w:r>
    </w:p>
    <w:p w:rsidR="008E24B2" w:rsidRPr="000B3D87" w:rsidRDefault="008E24B2" w:rsidP="008E24B2">
      <w:pPr>
        <w:pStyle w:val="ConsPlusNormal"/>
        <w:jc w:val="center"/>
        <w:outlineLvl w:val="2"/>
        <w:rPr>
          <w:rFonts w:ascii="Times New Roman" w:hAnsi="Times New Roman" w:cs="Times New Roman"/>
          <w:b/>
          <w:color w:val="000000"/>
          <w:sz w:val="28"/>
          <w:szCs w:val="28"/>
        </w:rPr>
      </w:pP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3.1 Реализацию подпрограммы осуществляет исполнитель подпрограммы - администрация Шарыповского муниципального округа (далее – округа). </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3.1.1</w:t>
      </w:r>
      <w:proofErr w:type="gramStart"/>
      <w:r w:rsidRPr="000B3D87">
        <w:rPr>
          <w:rFonts w:ascii="Times New Roman" w:hAnsi="Times New Roman" w:cs="Times New Roman"/>
          <w:color w:val="000000"/>
          <w:sz w:val="28"/>
          <w:szCs w:val="28"/>
        </w:rPr>
        <w:tab/>
        <w:t>В</w:t>
      </w:r>
      <w:proofErr w:type="gramEnd"/>
      <w:r w:rsidRPr="000B3D87">
        <w:rPr>
          <w:rFonts w:ascii="Times New Roman" w:hAnsi="Times New Roman" w:cs="Times New Roman"/>
          <w:color w:val="000000"/>
          <w:sz w:val="28"/>
          <w:szCs w:val="28"/>
        </w:rPr>
        <w:t xml:space="preserve"> рамках реализации мероприятия 1.1 в 2022 - 2024 годах предусматривается ежегодное изготовление наглядно-агитационной продукции (памяток, баннеров, брошюр, календарей, информационных щитов и т.п.) антитеррористической направленности. </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3.1.2</w:t>
      </w:r>
      <w:proofErr w:type="gramStart"/>
      <w:r w:rsidRPr="000B3D87">
        <w:rPr>
          <w:rFonts w:ascii="Times New Roman" w:hAnsi="Times New Roman" w:cs="Times New Roman"/>
          <w:color w:val="000000"/>
          <w:sz w:val="28"/>
          <w:szCs w:val="28"/>
        </w:rPr>
        <w:t xml:space="preserve"> В</w:t>
      </w:r>
      <w:proofErr w:type="gramEnd"/>
      <w:r w:rsidRPr="000B3D87">
        <w:rPr>
          <w:rFonts w:ascii="Times New Roman" w:hAnsi="Times New Roman" w:cs="Times New Roman"/>
          <w:color w:val="000000"/>
          <w:sz w:val="28"/>
          <w:szCs w:val="28"/>
        </w:rPr>
        <w:t xml:space="preserve"> рамках реализации мероприятия 1.2 в 2022 году и плановом периоде 2022-2024 годах ежегодно предусматриваются расходы на обеспечение первичных мер пожарной безопасности (приобретение пожарных мотопомп, ремонт, перезарядка огнетушителей, обучение мерам пожарной безопасности, устройство минерализованных защитных противопожарных полос) за счет средств бюджета округа и краевого бюджета в соответствии с порядком предоставления и распределения субсидий бюджетам муниципальных образований Красноярского края на обеспечение первичных мер пожарной безопасности утвержденным Постановлением Правительства Красноярского края от 13.12.2019 № 703-п и соглашением о предоставлении иного межбюджетного трансферта бюджету Шарыповского муниципального округа Красноярского края из краевого бюджета на обеспечение первичных мер пожарной безопасности №50 ПМ от 14.02.2022 г.</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3.1.3</w:t>
      </w:r>
      <w:proofErr w:type="gramStart"/>
      <w:r w:rsidRPr="000B3D87">
        <w:rPr>
          <w:rFonts w:ascii="Times New Roman" w:hAnsi="Times New Roman" w:cs="Times New Roman"/>
          <w:color w:val="000000"/>
          <w:sz w:val="28"/>
          <w:szCs w:val="28"/>
        </w:rPr>
        <w:t xml:space="preserve"> В</w:t>
      </w:r>
      <w:proofErr w:type="gramEnd"/>
      <w:r w:rsidRPr="000B3D87">
        <w:rPr>
          <w:rFonts w:ascii="Times New Roman" w:hAnsi="Times New Roman" w:cs="Times New Roman"/>
          <w:color w:val="000000"/>
          <w:sz w:val="28"/>
          <w:szCs w:val="28"/>
        </w:rPr>
        <w:t xml:space="preserve"> рамках реализации мероприятия 1.3 в 2022-2024 годах планируется проведение работ по созданию минерализованных противопожарных полос на территории населенных пунктов округа за счет средств бюджета округа.</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3.1.4</w:t>
      </w:r>
      <w:proofErr w:type="gramStart"/>
      <w:r w:rsidRPr="000B3D87">
        <w:rPr>
          <w:rFonts w:ascii="Times New Roman" w:hAnsi="Times New Roman" w:cs="Times New Roman"/>
          <w:color w:val="000000"/>
          <w:sz w:val="28"/>
          <w:szCs w:val="28"/>
        </w:rPr>
        <w:tab/>
        <w:t>В</w:t>
      </w:r>
      <w:proofErr w:type="gramEnd"/>
      <w:r w:rsidRPr="000B3D87">
        <w:rPr>
          <w:rFonts w:ascii="Times New Roman" w:hAnsi="Times New Roman" w:cs="Times New Roman"/>
          <w:color w:val="000000"/>
          <w:sz w:val="28"/>
          <w:szCs w:val="28"/>
        </w:rPr>
        <w:t xml:space="preserve"> рамках реализации мероприятия 1.4 в 2022-2024 годах</w:t>
      </w:r>
      <w:r w:rsidRPr="000B3D87">
        <w:rPr>
          <w:rFonts w:ascii="Times New Roman" w:hAnsi="Times New Roman" w:cs="Times New Roman"/>
          <w:sz w:val="28"/>
          <w:szCs w:val="28"/>
        </w:rPr>
        <w:t xml:space="preserve"> предусматривается </w:t>
      </w:r>
      <w:r w:rsidRPr="000B3D87">
        <w:rPr>
          <w:rFonts w:ascii="Times New Roman" w:hAnsi="Times New Roman" w:cs="Times New Roman"/>
          <w:color w:val="000000"/>
          <w:sz w:val="28"/>
          <w:szCs w:val="28"/>
        </w:rPr>
        <w:t>изготовление листовок, баннеров по профилактике пожарной безопасности и безопасности на водных объектах округа за счет средств бюджета округа.</w:t>
      </w:r>
    </w:p>
    <w:p w:rsidR="008E24B2" w:rsidRPr="000B3D87" w:rsidRDefault="008E24B2" w:rsidP="008E24B2">
      <w:pPr>
        <w:ind w:firstLine="709"/>
        <w:jc w:val="both"/>
        <w:rPr>
          <w:sz w:val="28"/>
          <w:szCs w:val="28"/>
        </w:rPr>
      </w:pPr>
      <w:r w:rsidRPr="000B3D87">
        <w:rPr>
          <w:color w:val="000000"/>
          <w:sz w:val="28"/>
          <w:szCs w:val="28"/>
        </w:rPr>
        <w:t>3.1.5</w:t>
      </w:r>
      <w:proofErr w:type="gramStart"/>
      <w:r w:rsidRPr="000B3D87">
        <w:rPr>
          <w:color w:val="000000"/>
          <w:sz w:val="28"/>
          <w:szCs w:val="28"/>
        </w:rPr>
        <w:t xml:space="preserve"> </w:t>
      </w:r>
      <w:r w:rsidRPr="000B3D87">
        <w:rPr>
          <w:sz w:val="28"/>
          <w:szCs w:val="28"/>
        </w:rPr>
        <w:t>В</w:t>
      </w:r>
      <w:proofErr w:type="gramEnd"/>
      <w:r w:rsidRPr="000B3D87">
        <w:rPr>
          <w:sz w:val="28"/>
          <w:szCs w:val="28"/>
        </w:rPr>
        <w:t xml:space="preserve"> рамках реализации мероприятия 1.5 в 2022-2024 годах предусматривается обязательное страхование гражданской ответственности владельца опасного объекта за счёт средств бюджета округа, на основании п.2 ст.5 Федерального закона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ст.9, 15 Федерального закона от 21.07.1997 № 117-ФЗ «О безопасности гидротехнических сооружений» в целях финансового обеспечения безопасности гидротехнических сооружений.</w:t>
      </w:r>
    </w:p>
    <w:p w:rsidR="008E24B2" w:rsidRPr="000B3D87" w:rsidRDefault="008E24B2" w:rsidP="008E24B2">
      <w:pPr>
        <w:ind w:firstLine="709"/>
        <w:jc w:val="both"/>
        <w:rPr>
          <w:sz w:val="28"/>
          <w:szCs w:val="28"/>
        </w:rPr>
      </w:pPr>
    </w:p>
    <w:p w:rsidR="008E24B2" w:rsidRPr="000B3D87" w:rsidRDefault="008E24B2" w:rsidP="008E24B2">
      <w:pPr>
        <w:shd w:val="clear" w:color="auto" w:fill="FFFFFF"/>
        <w:jc w:val="both"/>
        <w:rPr>
          <w:color w:val="000000"/>
          <w:sz w:val="28"/>
          <w:szCs w:val="28"/>
        </w:rPr>
      </w:pPr>
      <w:r w:rsidRPr="000B3D87">
        <w:rPr>
          <w:sz w:val="28"/>
          <w:szCs w:val="28"/>
        </w:rPr>
        <w:t xml:space="preserve">         3.1.6</w:t>
      </w:r>
      <w:proofErr w:type="gramStart"/>
      <w:r w:rsidRPr="000B3D87">
        <w:rPr>
          <w:sz w:val="28"/>
          <w:szCs w:val="28"/>
        </w:rPr>
        <w:t xml:space="preserve"> </w:t>
      </w:r>
      <w:r w:rsidRPr="000B3D87">
        <w:rPr>
          <w:color w:val="000000"/>
          <w:sz w:val="28"/>
          <w:szCs w:val="28"/>
        </w:rPr>
        <w:t>В</w:t>
      </w:r>
      <w:proofErr w:type="gramEnd"/>
      <w:r w:rsidRPr="000B3D87">
        <w:rPr>
          <w:color w:val="000000"/>
          <w:sz w:val="28"/>
          <w:szCs w:val="28"/>
        </w:rPr>
        <w:t xml:space="preserve"> рамках реализации мероприятия 1.6 для обеспечения антитеррористической защищенности в 2022 году планируется приобретение турникета-</w:t>
      </w:r>
      <w:proofErr w:type="spellStart"/>
      <w:r w:rsidRPr="000B3D87">
        <w:rPr>
          <w:color w:val="000000"/>
          <w:sz w:val="28"/>
          <w:szCs w:val="28"/>
        </w:rPr>
        <w:t>трипод</w:t>
      </w:r>
      <w:proofErr w:type="spellEnd"/>
      <w:r w:rsidRPr="000B3D87">
        <w:rPr>
          <w:color w:val="000000"/>
          <w:sz w:val="28"/>
          <w:szCs w:val="28"/>
        </w:rPr>
        <w:t xml:space="preserve"> в 2022 году в целях безопасности здания администрации в соответствии с п.7 ст.2 Федерального закона от 06.03.2006 №35 – ФЗ «О противодействии терроризму»  за счет средств бюджета округа.</w:t>
      </w:r>
    </w:p>
    <w:p w:rsidR="008E24B2" w:rsidRPr="000B3D87" w:rsidRDefault="008E24B2" w:rsidP="008E24B2">
      <w:pPr>
        <w:ind w:firstLine="709"/>
        <w:jc w:val="both"/>
        <w:rPr>
          <w:color w:val="000000"/>
          <w:sz w:val="28"/>
          <w:szCs w:val="28"/>
        </w:rPr>
      </w:pPr>
      <w:r w:rsidRPr="000B3D87">
        <w:rPr>
          <w:color w:val="000000"/>
          <w:sz w:val="28"/>
          <w:szCs w:val="28"/>
        </w:rPr>
        <w:t>3.1.7</w:t>
      </w:r>
      <w:proofErr w:type="gramStart"/>
      <w:r w:rsidRPr="000B3D87">
        <w:rPr>
          <w:color w:val="000000"/>
          <w:sz w:val="28"/>
          <w:szCs w:val="28"/>
        </w:rPr>
        <w:t xml:space="preserve"> В</w:t>
      </w:r>
      <w:proofErr w:type="gramEnd"/>
      <w:r w:rsidRPr="000B3D87">
        <w:rPr>
          <w:color w:val="000000"/>
          <w:sz w:val="28"/>
          <w:szCs w:val="28"/>
        </w:rPr>
        <w:t xml:space="preserve"> рамках реализации мероприятия 1.7 предусматривается в 2022 году приобретение резервов материально-технических ресурсов для ликвидации чрезвычайных ситуаций природного и техногенного характера на территории Шарыповского муниципального округа (приобретение </w:t>
      </w:r>
      <w:proofErr w:type="spellStart"/>
      <w:r w:rsidRPr="000B3D87">
        <w:rPr>
          <w:color w:val="000000"/>
          <w:sz w:val="28"/>
          <w:szCs w:val="28"/>
        </w:rPr>
        <w:t>сухпайков</w:t>
      </w:r>
      <w:proofErr w:type="spellEnd"/>
      <w:r w:rsidRPr="000B3D87">
        <w:rPr>
          <w:color w:val="000000"/>
          <w:sz w:val="28"/>
          <w:szCs w:val="28"/>
        </w:rPr>
        <w:t xml:space="preserve"> суточных, </w:t>
      </w:r>
      <w:r w:rsidRPr="000B3D87">
        <w:rPr>
          <w:rFonts w:eastAsia="Calibri"/>
          <w:sz w:val="28"/>
          <w:szCs w:val="28"/>
          <w:lang w:eastAsia="en-US"/>
        </w:rPr>
        <w:t>воды питьевой, мыло хозяйственное, аптечка для оказания первой помощи</w:t>
      </w:r>
      <w:r w:rsidRPr="000B3D87">
        <w:rPr>
          <w:color w:val="000000"/>
          <w:sz w:val="28"/>
          <w:szCs w:val="28"/>
        </w:rPr>
        <w:t>) за счет средств бюджета округа в соответствии с з</w:t>
      </w:r>
      <w:r w:rsidRPr="000B3D87">
        <w:rPr>
          <w:color w:val="2C2D2E"/>
          <w:sz w:val="28"/>
          <w:szCs w:val="28"/>
          <w:shd w:val="clear" w:color="auto" w:fill="FFFFFF"/>
        </w:rPr>
        <w:t>аконом Красноярского края от 02.11.2001 №16-1558 «О резервах материально-технических ресурсов для ликвидации чрезвычайных ситуаций на территории Красноярского края»</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3.1.8</w:t>
      </w:r>
      <w:proofErr w:type="gramStart"/>
      <w:r w:rsidRPr="000B3D87">
        <w:rPr>
          <w:rFonts w:ascii="Times New Roman" w:hAnsi="Times New Roman" w:cs="Times New Roman"/>
          <w:color w:val="000000"/>
          <w:sz w:val="28"/>
          <w:szCs w:val="28"/>
        </w:rPr>
        <w:t xml:space="preserve">  В</w:t>
      </w:r>
      <w:proofErr w:type="gramEnd"/>
      <w:r w:rsidRPr="000B3D87">
        <w:rPr>
          <w:rFonts w:ascii="Times New Roman" w:hAnsi="Times New Roman" w:cs="Times New Roman"/>
          <w:color w:val="000000"/>
          <w:sz w:val="28"/>
          <w:szCs w:val="28"/>
        </w:rPr>
        <w:t xml:space="preserve"> рамках реализации мероприятия 1.8 предусматриваются в 2022 году расходы по мероприятию охрана территории и населенных пунктов Шарыповского муниципального округа от пожаров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8E24B2" w:rsidRPr="000B3D87" w:rsidRDefault="008E24B2" w:rsidP="008E24B2">
      <w:pPr>
        <w:tabs>
          <w:tab w:val="left" w:pos="0"/>
        </w:tabs>
        <w:contextualSpacing/>
        <w:jc w:val="both"/>
        <w:rPr>
          <w:color w:val="000000"/>
          <w:sz w:val="28"/>
          <w:szCs w:val="28"/>
        </w:rPr>
      </w:pPr>
      <w:r w:rsidRPr="000B3D87">
        <w:rPr>
          <w:color w:val="000000"/>
          <w:sz w:val="28"/>
          <w:szCs w:val="28"/>
        </w:rPr>
        <w:tab/>
        <w:t>3.2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3.3 Главным распорядителем средств бюджета округа является  администрация Шарыповского муниципального округа. </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3.5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Для оплаты выполненных работ (оказанных услуг) организации исполнители работ (услуг) </w:t>
      </w:r>
      <w:proofErr w:type="gramStart"/>
      <w:r w:rsidRPr="000B3D87">
        <w:rPr>
          <w:rFonts w:ascii="Times New Roman" w:hAnsi="Times New Roman" w:cs="Times New Roman"/>
          <w:color w:val="000000"/>
          <w:sz w:val="28"/>
          <w:szCs w:val="28"/>
        </w:rPr>
        <w:t>предоставляют следующие документы</w:t>
      </w:r>
      <w:proofErr w:type="gramEnd"/>
      <w:r w:rsidRPr="000B3D87">
        <w:rPr>
          <w:rFonts w:ascii="Times New Roman" w:hAnsi="Times New Roman" w:cs="Times New Roman"/>
          <w:color w:val="000000"/>
          <w:sz w:val="28"/>
          <w:szCs w:val="28"/>
        </w:rPr>
        <w:t xml:space="preserve">: акты о приеме-сдаче выполненных работ, счет – фактуры. </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3.6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E24B2" w:rsidRPr="000B3D87" w:rsidRDefault="008E24B2" w:rsidP="008E24B2">
      <w:pPr>
        <w:pStyle w:val="ConsPlusNormal"/>
        <w:jc w:val="both"/>
        <w:outlineLvl w:val="2"/>
        <w:rPr>
          <w:rFonts w:ascii="Times New Roman" w:hAnsi="Times New Roman" w:cs="Times New Roman"/>
          <w:color w:val="000000"/>
          <w:sz w:val="28"/>
          <w:szCs w:val="28"/>
        </w:rPr>
      </w:pPr>
    </w:p>
    <w:p w:rsidR="008E24B2" w:rsidRPr="000B3D87" w:rsidRDefault="008E24B2" w:rsidP="008E24B2">
      <w:pPr>
        <w:pStyle w:val="ConsPlusNormal"/>
        <w:jc w:val="center"/>
        <w:outlineLvl w:val="2"/>
        <w:rPr>
          <w:rFonts w:ascii="Times New Roman" w:hAnsi="Times New Roman" w:cs="Times New Roman"/>
          <w:b/>
          <w:color w:val="000000"/>
          <w:sz w:val="28"/>
          <w:szCs w:val="28"/>
        </w:rPr>
      </w:pPr>
      <w:r w:rsidRPr="000B3D87">
        <w:rPr>
          <w:rFonts w:ascii="Times New Roman" w:hAnsi="Times New Roman" w:cs="Times New Roman"/>
          <w:b/>
          <w:color w:val="000000"/>
          <w:sz w:val="28"/>
          <w:szCs w:val="28"/>
        </w:rPr>
        <w:t xml:space="preserve">4. Управление подпрограммой и </w:t>
      </w:r>
      <w:proofErr w:type="gramStart"/>
      <w:r w:rsidRPr="000B3D87">
        <w:rPr>
          <w:rFonts w:ascii="Times New Roman" w:hAnsi="Times New Roman" w:cs="Times New Roman"/>
          <w:b/>
          <w:color w:val="000000"/>
          <w:sz w:val="28"/>
          <w:szCs w:val="28"/>
        </w:rPr>
        <w:t>контроль за</w:t>
      </w:r>
      <w:proofErr w:type="gramEnd"/>
      <w:r w:rsidRPr="000B3D87">
        <w:rPr>
          <w:rFonts w:ascii="Times New Roman" w:hAnsi="Times New Roman" w:cs="Times New Roman"/>
          <w:b/>
          <w:color w:val="000000"/>
          <w:sz w:val="28"/>
          <w:szCs w:val="28"/>
        </w:rPr>
        <w:t xml:space="preserve"> исполнением подпрограммы</w:t>
      </w:r>
    </w:p>
    <w:p w:rsidR="008E24B2" w:rsidRPr="000B3D87" w:rsidRDefault="008E24B2" w:rsidP="008E24B2">
      <w:pPr>
        <w:pStyle w:val="ConsPlusNormal"/>
        <w:jc w:val="center"/>
        <w:outlineLvl w:val="2"/>
        <w:rPr>
          <w:rFonts w:ascii="Times New Roman" w:hAnsi="Times New Roman" w:cs="Times New Roman"/>
          <w:b/>
          <w:color w:val="000000"/>
          <w:sz w:val="28"/>
          <w:szCs w:val="28"/>
        </w:rPr>
      </w:pP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4.1 Текущий </w:t>
      </w:r>
      <w:proofErr w:type="gramStart"/>
      <w:r w:rsidRPr="000B3D87">
        <w:rPr>
          <w:rFonts w:ascii="Times New Roman" w:hAnsi="Times New Roman" w:cs="Times New Roman"/>
          <w:color w:val="000000"/>
          <w:sz w:val="28"/>
          <w:szCs w:val="28"/>
        </w:rPr>
        <w:t>контроль за</w:t>
      </w:r>
      <w:proofErr w:type="gramEnd"/>
      <w:r w:rsidRPr="000B3D87">
        <w:rPr>
          <w:rFonts w:ascii="Times New Roman" w:hAnsi="Times New Roman" w:cs="Times New Roman"/>
          <w:color w:val="000000"/>
          <w:sz w:val="28"/>
          <w:szCs w:val="28"/>
        </w:rPr>
        <w:t xml:space="preserve">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Администрация округа осуществляет:</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координацию исполнения мероприятий подпрограммы, мониторинг их реализации;</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непосредственный </w:t>
      </w:r>
      <w:proofErr w:type="gramStart"/>
      <w:r w:rsidRPr="000B3D87">
        <w:rPr>
          <w:rFonts w:ascii="Times New Roman" w:hAnsi="Times New Roman" w:cs="Times New Roman"/>
          <w:color w:val="000000"/>
          <w:sz w:val="28"/>
          <w:szCs w:val="28"/>
        </w:rPr>
        <w:t>контроль за</w:t>
      </w:r>
      <w:proofErr w:type="gramEnd"/>
      <w:r w:rsidRPr="000B3D87">
        <w:rPr>
          <w:rFonts w:ascii="Times New Roman" w:hAnsi="Times New Roman" w:cs="Times New Roman"/>
          <w:color w:val="000000"/>
          <w:sz w:val="28"/>
          <w:szCs w:val="28"/>
        </w:rPr>
        <w:t xml:space="preserve"> ходом реализации мероприятий подпрограммы;</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подготовку отчетов о реализации мероприятий подпрограммы и направление их ответственному исполнителю.</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муниципального округа.</w:t>
      </w:r>
    </w:p>
    <w:p w:rsidR="008E24B2" w:rsidRPr="000B3D87" w:rsidRDefault="008E24B2" w:rsidP="008E24B2">
      <w:pPr>
        <w:pStyle w:val="ConsPlusNormal"/>
        <w:jc w:val="both"/>
        <w:outlineLvl w:val="2"/>
        <w:rPr>
          <w:rFonts w:ascii="Times New Roman" w:hAnsi="Times New Roman" w:cs="Times New Roman"/>
          <w:color w:val="000000"/>
          <w:sz w:val="28"/>
          <w:szCs w:val="28"/>
        </w:rPr>
      </w:pPr>
      <w:r w:rsidRPr="000B3D87">
        <w:rPr>
          <w:rFonts w:ascii="Times New Roman" w:hAnsi="Times New Roman" w:cs="Times New Roman"/>
          <w:color w:val="000000"/>
          <w:sz w:val="28"/>
          <w:szCs w:val="28"/>
        </w:rPr>
        <w:t xml:space="preserve">4.3 </w:t>
      </w:r>
      <w:proofErr w:type="gramStart"/>
      <w:r w:rsidRPr="000B3D87">
        <w:rPr>
          <w:rFonts w:ascii="Times New Roman" w:hAnsi="Times New Roman" w:cs="Times New Roman"/>
          <w:color w:val="000000"/>
          <w:sz w:val="28"/>
          <w:szCs w:val="28"/>
        </w:rPr>
        <w:t>Контроль за</w:t>
      </w:r>
      <w:proofErr w:type="gramEnd"/>
      <w:r w:rsidRPr="000B3D87">
        <w:rPr>
          <w:rFonts w:ascii="Times New Roman" w:hAnsi="Times New Roman" w:cs="Times New Roman"/>
          <w:color w:val="000000"/>
          <w:sz w:val="28"/>
          <w:szCs w:val="28"/>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8E24B2" w:rsidRPr="000B3D87" w:rsidRDefault="008E24B2" w:rsidP="008E24B2">
      <w:pPr>
        <w:rPr>
          <w:sz w:val="28"/>
          <w:szCs w:val="28"/>
        </w:rPr>
        <w:sectPr w:rsidR="008E24B2" w:rsidRPr="000B3D87">
          <w:pgSz w:w="11906" w:h="16838"/>
          <w:pgMar w:top="1134" w:right="850" w:bottom="1134" w:left="1701" w:header="708" w:footer="708" w:gutter="0"/>
          <w:cols w:space="708"/>
          <w:docGrid w:linePitch="360"/>
        </w:sectPr>
      </w:pPr>
    </w:p>
    <w:p w:rsidR="008E24B2" w:rsidRPr="000B3D87" w:rsidRDefault="008E24B2" w:rsidP="008E24B2">
      <w:pPr>
        <w:pStyle w:val="2"/>
        <w:ind w:left="11057"/>
        <w:rPr>
          <w:rFonts w:cs="Times New Roman"/>
          <w:szCs w:val="28"/>
        </w:rPr>
      </w:pPr>
      <w:r w:rsidRPr="000B3D87">
        <w:rPr>
          <w:rFonts w:cs="Times New Roman"/>
          <w:szCs w:val="28"/>
        </w:rPr>
        <w:lastRenderedPageBreak/>
        <w:t>Приложение № 1 к подпрограмме</w:t>
      </w:r>
    </w:p>
    <w:p w:rsidR="008E24B2" w:rsidRPr="000B3D87" w:rsidRDefault="008E24B2" w:rsidP="008E24B2">
      <w:pPr>
        <w:widowControl w:val="0"/>
        <w:ind w:left="11057" w:right="99"/>
        <w:jc w:val="center"/>
        <w:rPr>
          <w:b/>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Перечень и значения показателей результативности подпрограммы «</w:t>
      </w: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r w:rsidRPr="000B3D87">
        <w:rPr>
          <w:rFonts w:eastAsia="Calibri"/>
          <w:sz w:val="28"/>
          <w:szCs w:val="28"/>
          <w:lang w:eastAsia="en-US"/>
        </w:rPr>
        <w:t>»</w:t>
      </w:r>
    </w:p>
    <w:p w:rsidR="008E24B2" w:rsidRPr="000B3D87" w:rsidRDefault="008E24B2" w:rsidP="008E24B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77"/>
        <w:gridCol w:w="6866"/>
        <w:gridCol w:w="2299"/>
        <w:gridCol w:w="2156"/>
        <w:gridCol w:w="910"/>
        <w:gridCol w:w="910"/>
        <w:gridCol w:w="910"/>
        <w:gridCol w:w="910"/>
      </w:tblGrid>
      <w:tr w:rsidR="008E24B2" w:rsidRPr="000B3D87" w:rsidTr="00DE420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w:t>
            </w:r>
            <w:r w:rsidRPr="000B3D87">
              <w:rPr>
                <w:rFonts w:ascii="Times New Roman" w:hAnsi="Times New Roman" w:cs="Times New Roman"/>
                <w:sz w:val="28"/>
                <w:szCs w:val="28"/>
                <w:lang w:val="en-US"/>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Единица</w:t>
            </w:r>
            <w:r w:rsidRPr="000B3D87">
              <w:rPr>
                <w:rFonts w:ascii="Times New Roman" w:hAnsi="Times New Roman" w:cs="Times New Roman"/>
                <w:sz w:val="28"/>
                <w:szCs w:val="28"/>
                <w:lang w:val="en-US"/>
              </w:rPr>
              <w:t xml:space="preserve"> </w:t>
            </w:r>
            <w:r w:rsidRPr="000B3D87">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r>
      <w:tr w:rsidR="008E24B2" w:rsidRPr="000B3D87" w:rsidTr="00DE420D">
        <w:trPr>
          <w:trHeight w:val="454"/>
          <w:tblHeader/>
          <w:jc w:val="center"/>
        </w:trPr>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r>
      <w:tr w:rsidR="008E24B2" w:rsidRPr="000B3D87" w:rsidTr="00DE420D">
        <w:trPr>
          <w:trHeight w:val="227"/>
          <w:tblHeader/>
          <w:jc w:val="center"/>
        </w:trPr>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8</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Цель: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Задача: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Количество человек, погибших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статистика ГИМС</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25605A" w:rsidP="00DE420D">
            <w:pPr>
              <w:jc w:val="right"/>
              <w:rPr>
                <w:sz w:val="28"/>
                <w:szCs w:val="28"/>
              </w:rPr>
            </w:pPr>
            <w:r w:rsidRPr="000B3D87">
              <w:rPr>
                <w:sz w:val="28"/>
                <w:szCs w:val="28"/>
              </w:rPr>
              <w:t>3</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Количество человек, травмированных при пожарах,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статистика ОНД</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25605A" w:rsidP="00DE420D">
            <w:pPr>
              <w:jc w:val="right"/>
              <w:rPr>
                <w:sz w:val="28"/>
                <w:szCs w:val="28"/>
              </w:rPr>
            </w:pPr>
            <w:r w:rsidRPr="000B3D87">
              <w:rPr>
                <w:sz w:val="28"/>
                <w:szCs w:val="28"/>
              </w:rPr>
              <w:t>4</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25605A" w:rsidP="00DE420D">
            <w:pPr>
              <w:jc w:val="right"/>
              <w:rPr>
                <w:sz w:val="28"/>
                <w:szCs w:val="28"/>
              </w:rPr>
            </w:pPr>
            <w:r w:rsidRPr="000B3D87">
              <w:rPr>
                <w:sz w:val="28"/>
                <w:szCs w:val="28"/>
              </w:rPr>
              <w:t>3</w:t>
            </w:r>
            <w:r w:rsidR="008E24B2" w:rsidRPr="000B3D87">
              <w:rPr>
                <w:sz w:val="28"/>
                <w:szCs w:val="28"/>
              </w:rPr>
              <w:t>,00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Количество зарегистрированных добровольных пожарных команд</w:t>
            </w:r>
          </w:p>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35,00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Зона прикрытия населения Шарыповского муниципального округа всеми видами пожарной охраны</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 от общей численности населения района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Доля гидротехнических сооружений находящихся в удовлетворительном состоянии</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62,00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75,00</w:t>
            </w:r>
          </w:p>
        </w:tc>
      </w:tr>
    </w:tbl>
    <w:p w:rsidR="008E24B2" w:rsidRPr="000B3D87" w:rsidRDefault="008E24B2" w:rsidP="008E24B2">
      <w:pPr>
        <w:jc w:val="both"/>
        <w:rPr>
          <w:sz w:val="28"/>
          <w:szCs w:val="28"/>
        </w:rPr>
        <w:sectPr w:rsidR="008E24B2" w:rsidRPr="000B3D87" w:rsidSect="007C5880">
          <w:pgSz w:w="16838" w:h="11906" w:orient="landscape"/>
          <w:pgMar w:top="720" w:right="720" w:bottom="720" w:left="720" w:header="708" w:footer="708" w:gutter="0"/>
          <w:cols w:space="708"/>
          <w:docGrid w:linePitch="360"/>
        </w:sectPr>
      </w:pPr>
    </w:p>
    <w:p w:rsidR="008E24B2" w:rsidRPr="000B3D87" w:rsidRDefault="008E24B2" w:rsidP="008E24B2">
      <w:pPr>
        <w:pStyle w:val="2"/>
        <w:ind w:left="11057"/>
        <w:rPr>
          <w:rFonts w:cs="Times New Roman"/>
          <w:szCs w:val="28"/>
        </w:rPr>
      </w:pPr>
      <w:r w:rsidRPr="000B3D87">
        <w:rPr>
          <w:rFonts w:cs="Times New Roman"/>
          <w:szCs w:val="28"/>
        </w:rPr>
        <w:lastRenderedPageBreak/>
        <w:t>Приложение № 2 к подпрограмме</w:t>
      </w:r>
    </w:p>
    <w:p w:rsidR="008E24B2" w:rsidRPr="000B3D87" w:rsidRDefault="008E24B2" w:rsidP="008E24B2">
      <w:pPr>
        <w:widowControl w:val="0"/>
        <w:ind w:left="11057" w:right="99"/>
        <w:jc w:val="center"/>
        <w:rPr>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 xml:space="preserve">Перечень мероприятий подпрограммы </w:t>
      </w: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bl>
      <w:tblPr>
        <w:tblW w:w="0" w:type="auto"/>
        <w:jc w:val="center"/>
        <w:tblLayout w:type="fixed"/>
        <w:tblCellMar>
          <w:left w:w="70" w:type="dxa"/>
          <w:right w:w="70" w:type="dxa"/>
        </w:tblCellMar>
        <w:tblLook w:val="0000" w:firstRow="0" w:lastRow="0" w:firstColumn="0" w:lastColumn="0" w:noHBand="0" w:noVBand="0"/>
      </w:tblPr>
      <w:tblGrid>
        <w:gridCol w:w="408"/>
        <w:gridCol w:w="2263"/>
        <w:gridCol w:w="1835"/>
        <w:gridCol w:w="667"/>
        <w:gridCol w:w="709"/>
        <w:gridCol w:w="1276"/>
        <w:gridCol w:w="567"/>
        <w:gridCol w:w="1417"/>
        <w:gridCol w:w="1418"/>
        <w:gridCol w:w="1417"/>
        <w:gridCol w:w="1418"/>
        <w:gridCol w:w="2143"/>
      </w:tblGrid>
      <w:tr w:rsidR="008E24B2" w:rsidRPr="000B3D87" w:rsidTr="00DE420D">
        <w:trPr>
          <w:trHeight w:val="615"/>
          <w:tblHeader/>
          <w:jc w:val="center"/>
        </w:trPr>
        <w:tc>
          <w:tcPr>
            <w:tcW w:w="408" w:type="dxa"/>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2263" w:type="dxa"/>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 программы, подпрограммы</w:t>
            </w:r>
          </w:p>
        </w:tc>
        <w:tc>
          <w:tcPr>
            <w:tcW w:w="1835" w:type="dxa"/>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ГРБС</w:t>
            </w:r>
          </w:p>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w:t>
            </w:r>
          </w:p>
        </w:tc>
        <w:tc>
          <w:tcPr>
            <w:tcW w:w="667" w:type="dxa"/>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ГРБС</w:t>
            </w:r>
          </w:p>
        </w:tc>
        <w:tc>
          <w:tcPr>
            <w:tcW w:w="709" w:type="dxa"/>
            <w:vMerge w:val="restart"/>
            <w:tcBorders>
              <w:top w:val="single" w:sz="6" w:space="0" w:color="auto"/>
              <w:left w:val="single" w:sz="6" w:space="0" w:color="auto"/>
              <w:right w:val="single" w:sz="6" w:space="0" w:color="auto"/>
            </w:tcBorders>
            <w:vAlign w:val="center"/>
          </w:tcPr>
          <w:p w:rsidR="008E24B2" w:rsidRPr="000B3D87" w:rsidRDefault="008E24B2" w:rsidP="00DE420D">
            <w:pPr>
              <w:jc w:val="center"/>
              <w:rPr>
                <w:sz w:val="28"/>
                <w:szCs w:val="28"/>
              </w:rPr>
            </w:pPr>
            <w:proofErr w:type="spellStart"/>
            <w:r w:rsidRPr="000B3D87">
              <w:rPr>
                <w:sz w:val="28"/>
                <w:szCs w:val="28"/>
              </w:rPr>
              <w:t>РзПр</w:t>
            </w:r>
            <w:proofErr w:type="spellEnd"/>
          </w:p>
        </w:tc>
        <w:tc>
          <w:tcPr>
            <w:tcW w:w="1276" w:type="dxa"/>
            <w:vMerge w:val="restart"/>
            <w:tcBorders>
              <w:top w:val="single" w:sz="6" w:space="0" w:color="auto"/>
              <w:left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ЦСР</w:t>
            </w:r>
          </w:p>
        </w:tc>
        <w:tc>
          <w:tcPr>
            <w:tcW w:w="567" w:type="dxa"/>
            <w:vMerge w:val="restart"/>
            <w:tcBorders>
              <w:top w:val="single" w:sz="6" w:space="0" w:color="auto"/>
              <w:left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Итого на период</w:t>
            </w:r>
          </w:p>
        </w:tc>
        <w:tc>
          <w:tcPr>
            <w:tcW w:w="2143" w:type="dxa"/>
            <w:vMerge w:val="restart"/>
            <w:tcBorders>
              <w:top w:val="single" w:sz="6" w:space="0" w:color="auto"/>
              <w:left w:val="single" w:sz="6" w:space="0" w:color="auto"/>
              <w:right w:val="single" w:sz="6" w:space="0" w:color="auto"/>
            </w:tcBorders>
          </w:tcPr>
          <w:p w:rsidR="008E24B2" w:rsidRPr="000B3D87" w:rsidRDefault="008E24B2" w:rsidP="00DE420D">
            <w:pPr>
              <w:jc w:val="center"/>
              <w:rPr>
                <w:sz w:val="28"/>
                <w:szCs w:val="28"/>
              </w:rPr>
            </w:pPr>
            <w:r w:rsidRPr="000B3D87">
              <w:rPr>
                <w:sz w:val="28"/>
                <w:szCs w:val="28"/>
              </w:rPr>
              <w:t>Ожидаемый результат от реализации подпрограммного мероприятия (в натуральном выражении)</w:t>
            </w:r>
          </w:p>
        </w:tc>
      </w:tr>
      <w:tr w:rsidR="008E24B2" w:rsidRPr="000B3D87" w:rsidTr="00DE420D">
        <w:trPr>
          <w:trHeight w:val="454"/>
          <w:tblHeader/>
          <w:jc w:val="center"/>
        </w:trPr>
        <w:tc>
          <w:tcPr>
            <w:tcW w:w="408"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2263"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1835"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667"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709"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1276"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567" w:type="dxa"/>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План</w:t>
            </w:r>
          </w:p>
        </w:tc>
        <w:tc>
          <w:tcPr>
            <w:tcW w:w="2143" w:type="dxa"/>
            <w:vMerge/>
            <w:tcBorders>
              <w:left w:val="single" w:sz="6" w:space="0" w:color="auto"/>
              <w:bottom w:val="single" w:sz="6" w:space="0" w:color="auto"/>
              <w:right w:val="single" w:sz="6" w:space="0" w:color="auto"/>
            </w:tcBorders>
          </w:tcPr>
          <w:p w:rsidR="008E24B2" w:rsidRPr="000B3D87" w:rsidRDefault="008E24B2" w:rsidP="00DE420D">
            <w:pPr>
              <w:jc w:val="center"/>
              <w:rPr>
                <w:b/>
                <w:sz w:val="28"/>
                <w:szCs w:val="28"/>
              </w:rPr>
            </w:pPr>
          </w:p>
        </w:tc>
      </w:tr>
      <w:tr w:rsidR="008E24B2" w:rsidRPr="000B3D87" w:rsidTr="00DE420D">
        <w:trPr>
          <w:trHeight w:val="454"/>
          <w:tblHeader/>
          <w:jc w:val="center"/>
        </w:trPr>
        <w:tc>
          <w:tcPr>
            <w:tcW w:w="408"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w:t>
            </w:r>
          </w:p>
        </w:tc>
        <w:tc>
          <w:tcPr>
            <w:tcW w:w="2263"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2</w:t>
            </w:r>
          </w:p>
        </w:tc>
        <w:tc>
          <w:tcPr>
            <w:tcW w:w="1835"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3</w:t>
            </w:r>
          </w:p>
        </w:tc>
        <w:tc>
          <w:tcPr>
            <w:tcW w:w="667"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4</w:t>
            </w:r>
          </w:p>
        </w:tc>
        <w:tc>
          <w:tcPr>
            <w:tcW w:w="709"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5</w:t>
            </w:r>
          </w:p>
        </w:tc>
        <w:tc>
          <w:tcPr>
            <w:tcW w:w="1276"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6</w:t>
            </w:r>
          </w:p>
        </w:tc>
        <w:tc>
          <w:tcPr>
            <w:tcW w:w="567" w:type="dxa"/>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7</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8</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9</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11</w:t>
            </w:r>
          </w:p>
        </w:tc>
        <w:tc>
          <w:tcPr>
            <w:tcW w:w="2143" w:type="dxa"/>
            <w:tcBorders>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12</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3</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Цель 1: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4</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 xml:space="preserve">Задача 1: </w:t>
            </w:r>
            <w:proofErr w:type="spellStart"/>
            <w:proofErr w:type="gramStart"/>
            <w:r w:rsidRPr="000B3D87">
              <w:rPr>
                <w:sz w:val="28"/>
                <w:szCs w:val="28"/>
              </w:rPr>
              <w:t>C</w:t>
            </w:r>
            <w:proofErr w:type="gramEnd"/>
            <w:r w:rsidRPr="000B3D87">
              <w:rPr>
                <w:sz w:val="28"/>
                <w:szCs w:val="28"/>
              </w:rPr>
              <w:t>оздание</w:t>
            </w:r>
            <w:proofErr w:type="spellEnd"/>
            <w:r w:rsidRPr="000B3D87">
              <w:rPr>
                <w:sz w:val="28"/>
                <w:szCs w:val="28"/>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5</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1.1.Информационно-пропагандистское обеспечение профилактики правонарушений, терроризма и экстремизма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19 220,00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30 000,00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79 220,00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 xml:space="preserve">Изготовление наглядно-агитационной продукции (памяток - 10 </w:t>
            </w:r>
            <w:proofErr w:type="spellStart"/>
            <w:proofErr w:type="gramStart"/>
            <w:r w:rsidRPr="000B3D87">
              <w:rPr>
                <w:sz w:val="28"/>
                <w:szCs w:val="28"/>
              </w:rPr>
              <w:t>шт</w:t>
            </w:r>
            <w:proofErr w:type="spellEnd"/>
            <w:proofErr w:type="gramEnd"/>
            <w:r w:rsidRPr="000B3D87">
              <w:rPr>
                <w:sz w:val="28"/>
                <w:szCs w:val="28"/>
              </w:rPr>
              <w:t xml:space="preserve">, календарей - 20 </w:t>
            </w:r>
            <w:proofErr w:type="spellStart"/>
            <w:r w:rsidRPr="000B3D87">
              <w:rPr>
                <w:sz w:val="28"/>
                <w:szCs w:val="28"/>
              </w:rPr>
              <w:t>шт</w:t>
            </w:r>
            <w:proofErr w:type="spellEnd"/>
            <w:r w:rsidRPr="000B3D87">
              <w:rPr>
                <w:sz w:val="28"/>
                <w:szCs w:val="28"/>
              </w:rPr>
              <w:t>) антитеррористической направленности в 2022 году</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6</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0314</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0810088030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19 220,00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30 000,00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79 220,00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7</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1.2 Обеспечение первичных мер пожарной безопасности</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1 248 530,00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1 248 530,00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1 248 530,00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3 745 590,00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Приобретение ранцевых опрыскивателей, ремонт, перезарядка огнетушителей, обучение мерам ПБ, устройство минерализованных защитных противопожарных полос, ежегодно</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08100S4120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1 248 530,00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1 248 530,00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1 248 530,00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3 745 590,00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9</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 счет бюджета округа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w:t>
            </w:r>
            <w:r w:rsidRPr="000B3D87">
              <w:rPr>
                <w:sz w:val="28"/>
                <w:szCs w:val="28"/>
                <w:lang w:val="en-US"/>
              </w:rPr>
              <w:t>S</w:t>
            </w:r>
            <w:r w:rsidRPr="000B3D87">
              <w:rPr>
                <w:sz w:val="28"/>
                <w:szCs w:val="28"/>
              </w:rPr>
              <w:t>4120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62 430,00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62 430,00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62 430,00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187 290,00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10</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 счет краевого бюджета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w:t>
            </w:r>
            <w:r w:rsidRPr="000B3D87">
              <w:rPr>
                <w:sz w:val="28"/>
                <w:szCs w:val="28"/>
                <w:lang w:val="en-US"/>
              </w:rPr>
              <w:t>S</w:t>
            </w:r>
            <w:r w:rsidRPr="000B3D87">
              <w:rPr>
                <w:sz w:val="28"/>
                <w:szCs w:val="28"/>
              </w:rPr>
              <w:t>4120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3 558 300,00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10</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1.3 Устройство минерализованных полос</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18 300,00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260 300,00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538 900,00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Устройство минерализованных защитных противопожарных полос в населенных пунктах Шарыповского муниципального округа(94,974 км)</w:t>
            </w:r>
            <w:proofErr w:type="gramStart"/>
            <w:r w:rsidRPr="000B3D87">
              <w:rPr>
                <w:sz w:val="28"/>
                <w:szCs w:val="28"/>
              </w:rPr>
              <w:t xml:space="preserve"> ,</w:t>
            </w:r>
            <w:proofErr w:type="gramEnd"/>
            <w:r w:rsidRPr="000B3D87">
              <w:rPr>
                <w:sz w:val="28"/>
                <w:szCs w:val="28"/>
              </w:rPr>
              <w:t xml:space="preserve"> ежегодно</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11</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0810088040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18 300,00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260 300,00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538 900,00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12</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1.4 Изготовление листовок, баннеров по профилактике пожарной безопасности и безопасности на водных объектах</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20 780,00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40 780,00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Изготовление печатных памяток по предупреждению пожарной безопасности в количестве 1000 шт., баннер - 2 шт. ежегодно</w:t>
            </w:r>
          </w:p>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13</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0810088050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20 780,00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40 780,00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14</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1.5 Обязательное страхование гражданской ответственности владельца опасного объекта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188 200,00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188 200,00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188 200,00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564 600,00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roofErr w:type="gramStart"/>
            <w:r w:rsidRPr="000B3D87">
              <w:rPr>
                <w:sz w:val="28"/>
                <w:szCs w:val="28"/>
              </w:rPr>
              <w:t xml:space="preserve">Страхование 8 объектов (ГТС на р. </w:t>
            </w:r>
            <w:proofErr w:type="spellStart"/>
            <w:r w:rsidRPr="000B3D87">
              <w:rPr>
                <w:sz w:val="28"/>
                <w:szCs w:val="28"/>
              </w:rPr>
              <w:t>Кадат</w:t>
            </w:r>
            <w:proofErr w:type="spellEnd"/>
            <w:r w:rsidRPr="000B3D87">
              <w:rPr>
                <w:sz w:val="28"/>
                <w:szCs w:val="28"/>
              </w:rPr>
              <w:t xml:space="preserve"> верхнего, среднего и нижнего пруда, дамба с. Ораки,</w:t>
            </w:r>
            <w:proofErr w:type="gramEnd"/>
          </w:p>
          <w:p w:rsidR="008E24B2" w:rsidRPr="000B3D87" w:rsidRDefault="008E24B2" w:rsidP="00DE420D">
            <w:pPr>
              <w:rPr>
                <w:sz w:val="28"/>
                <w:szCs w:val="28"/>
              </w:rPr>
            </w:pPr>
            <w:r w:rsidRPr="000B3D87">
              <w:rPr>
                <w:sz w:val="28"/>
                <w:szCs w:val="28"/>
              </w:rPr>
              <w:t>дамба д. Косые Ложки), с. Новоалтатка, дамба с</w:t>
            </w:r>
            <w:proofErr w:type="gramStart"/>
            <w:r w:rsidRPr="000B3D87">
              <w:rPr>
                <w:sz w:val="28"/>
                <w:szCs w:val="28"/>
              </w:rPr>
              <w:t xml:space="preserve"> .</w:t>
            </w:r>
            <w:proofErr w:type="gramEnd"/>
            <w:r w:rsidRPr="000B3D87">
              <w:rPr>
                <w:sz w:val="28"/>
                <w:szCs w:val="28"/>
              </w:rPr>
              <w:t xml:space="preserve"> Ивановка, д. Горбы, ежегодно</w:t>
            </w:r>
          </w:p>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15</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0406</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0810088060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188 200,00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188 200,00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188 200,00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564 600,00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16</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 xml:space="preserve">Мероприятие 1.6 Приобретение турникета - </w:t>
            </w:r>
            <w:proofErr w:type="spellStart"/>
            <w:r w:rsidRPr="000B3D87">
              <w:rPr>
                <w:sz w:val="28"/>
                <w:szCs w:val="28"/>
              </w:rPr>
              <w:t>трипода</w:t>
            </w:r>
            <w:proofErr w:type="spellEnd"/>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90 400,00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90 400,00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Приобретение турникета-</w:t>
            </w:r>
            <w:proofErr w:type="spellStart"/>
            <w:r w:rsidRPr="000B3D87">
              <w:rPr>
                <w:sz w:val="28"/>
                <w:szCs w:val="28"/>
              </w:rPr>
              <w:t>трипод</w:t>
            </w:r>
            <w:proofErr w:type="spellEnd"/>
            <w:r w:rsidRPr="000B3D87">
              <w:rPr>
                <w:sz w:val="28"/>
                <w:szCs w:val="28"/>
              </w:rPr>
              <w:t xml:space="preserve"> в 2022 году в целях обеспечения безопасности в здании администрации Шарыповского муниципального округа</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17</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0810088010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90 400,00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90 400,00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18</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1.7  Расходы на создание резервов материальных ресурсов для ликвидации чрезвычайных ситуаций на территории Шарыповского муниципального округа</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50 000,00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 xml:space="preserve">приобретение </w:t>
            </w:r>
            <w:proofErr w:type="spellStart"/>
            <w:r w:rsidRPr="000B3D87">
              <w:rPr>
                <w:sz w:val="28"/>
                <w:szCs w:val="28"/>
              </w:rPr>
              <w:t>сухпайков</w:t>
            </w:r>
            <w:proofErr w:type="spellEnd"/>
            <w:r w:rsidRPr="000B3D87">
              <w:rPr>
                <w:sz w:val="28"/>
                <w:szCs w:val="28"/>
              </w:rPr>
              <w:t xml:space="preserve"> суточных - 50 штук, воды питьевой 375 л., мыло хозяйственное - 50 шт., аптечка для оказания первой помощи - 5 шт. в 2022 году</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19</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0810088070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50 000,00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20</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1.8 Охрана территории и населенных пунктов от пожаров</w:t>
            </w: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242 000,00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242 000,00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Охрана территории и населенных пунктов Шарыповского муниципального округа от пожаров и тушение их (21 300 га) в 2022 году</w:t>
            </w:r>
          </w:p>
        </w:tc>
      </w:tr>
      <w:tr w:rsidR="008E24B2" w:rsidRPr="000B3D87" w:rsidTr="00DE420D">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21</w:t>
            </w:r>
          </w:p>
        </w:tc>
        <w:tc>
          <w:tcPr>
            <w:tcW w:w="226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1835"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6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709"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1276"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0810088080</w:t>
            </w:r>
          </w:p>
        </w:tc>
        <w:tc>
          <w:tcPr>
            <w:tcW w:w="56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242 000,00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7"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1418"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242 000,00</w:t>
            </w:r>
          </w:p>
        </w:tc>
        <w:tc>
          <w:tcPr>
            <w:tcW w:w="2143" w:type="dxa"/>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bl>
    <w:p w:rsidR="008E24B2" w:rsidRPr="000B3D87" w:rsidRDefault="008E24B2" w:rsidP="008E24B2">
      <w:pPr>
        <w:jc w:val="both"/>
        <w:rPr>
          <w:sz w:val="28"/>
          <w:szCs w:val="28"/>
        </w:rPr>
        <w:sectPr w:rsidR="008E24B2" w:rsidRPr="000B3D87" w:rsidSect="007C5880">
          <w:pgSz w:w="16838" w:h="11906" w:orient="landscape"/>
          <w:pgMar w:top="720" w:right="720" w:bottom="720" w:left="720" w:header="708" w:footer="708" w:gutter="0"/>
          <w:cols w:space="708"/>
          <w:docGrid w:linePitch="360"/>
        </w:sectPr>
      </w:pPr>
    </w:p>
    <w:p w:rsidR="008E24B2" w:rsidRPr="000B3D87" w:rsidRDefault="008E24B2" w:rsidP="008E24B2">
      <w:pPr>
        <w:pStyle w:val="1"/>
        <w:ind w:left="6379"/>
        <w:jc w:val="right"/>
        <w:rPr>
          <w:rFonts w:cs="Times New Roman"/>
          <w:bCs/>
          <w:szCs w:val="28"/>
        </w:rPr>
      </w:pPr>
      <w:r w:rsidRPr="000B3D87">
        <w:rPr>
          <w:rFonts w:eastAsia="Arial" w:cs="Times New Roman"/>
          <w:szCs w:val="28"/>
          <w:lang w:eastAsia="ar-SA"/>
        </w:rPr>
        <w:lastRenderedPageBreak/>
        <w:t xml:space="preserve">Приложение № </w:t>
      </w:r>
      <w:r w:rsidRPr="000B3D87">
        <w:rPr>
          <w:rFonts w:eastAsia="Arial" w:cs="Times New Roman"/>
          <w:szCs w:val="28"/>
          <w:lang w:eastAsia="ar-SA"/>
        </w:rPr>
        <w:fldChar w:fldCharType="begin"/>
      </w:r>
      <w:r w:rsidRPr="000B3D87">
        <w:rPr>
          <w:rFonts w:eastAsia="Arial" w:cs="Times New Roman"/>
          <w:szCs w:val="28"/>
          <w:lang w:eastAsia="ar-SA"/>
        </w:rPr>
        <w:instrText xml:space="preserve"> SEQ gp_pril \* MERGEFORMAT </w:instrText>
      </w:r>
      <w:r w:rsidRPr="000B3D87">
        <w:rPr>
          <w:rFonts w:eastAsia="Arial" w:cs="Times New Roman"/>
          <w:szCs w:val="28"/>
          <w:lang w:eastAsia="ar-SA"/>
        </w:rPr>
        <w:fldChar w:fldCharType="separate"/>
      </w:r>
      <w:r w:rsidR="00B512E5">
        <w:rPr>
          <w:rFonts w:eastAsia="Arial" w:cs="Times New Roman"/>
          <w:noProof/>
          <w:szCs w:val="28"/>
          <w:lang w:eastAsia="ar-SA"/>
        </w:rPr>
        <w:t>2</w:t>
      </w:r>
      <w:r w:rsidRPr="000B3D87">
        <w:rPr>
          <w:rFonts w:eastAsia="Arial" w:cs="Times New Roman"/>
          <w:szCs w:val="28"/>
          <w:lang w:eastAsia="ar-SA"/>
        </w:rPr>
        <w:fldChar w:fldCharType="end"/>
      </w:r>
      <w:r w:rsidRPr="000B3D87">
        <w:rPr>
          <w:rFonts w:eastAsia="Arial" w:cs="Times New Roman"/>
          <w:szCs w:val="28"/>
          <w:lang w:eastAsia="ar-SA"/>
        </w:rPr>
        <w:t xml:space="preserve"> </w:t>
      </w:r>
      <w:r w:rsidRPr="000B3D87">
        <w:rPr>
          <w:rFonts w:cs="Times New Roman"/>
          <w:szCs w:val="28"/>
        </w:rPr>
        <w:t>к муниципальной программе «Защита от чрезвычайных ситуаций природного и техногенного характера, обеспечение безопасности населения»</w:t>
      </w:r>
    </w:p>
    <w:p w:rsidR="008E24B2" w:rsidRPr="000B3D87" w:rsidRDefault="008E24B2" w:rsidP="008E24B2">
      <w:pPr>
        <w:jc w:val="center"/>
        <w:rPr>
          <w:color w:val="000000"/>
          <w:sz w:val="28"/>
          <w:szCs w:val="28"/>
        </w:rPr>
      </w:pPr>
    </w:p>
    <w:p w:rsidR="008E24B2" w:rsidRPr="000B3D87" w:rsidRDefault="008E24B2" w:rsidP="008E24B2">
      <w:pPr>
        <w:jc w:val="center"/>
        <w:rPr>
          <w:color w:val="000000"/>
          <w:sz w:val="28"/>
          <w:szCs w:val="28"/>
        </w:rPr>
      </w:pPr>
      <w:r w:rsidRPr="000B3D87">
        <w:rPr>
          <w:color w:val="000000"/>
          <w:sz w:val="28"/>
          <w:szCs w:val="28"/>
        </w:rPr>
        <w:t xml:space="preserve">ПОДПРОГРАММА </w:t>
      </w:r>
    </w:p>
    <w:p w:rsidR="008E24B2" w:rsidRPr="000B3D87" w:rsidRDefault="008E24B2" w:rsidP="008E24B2">
      <w:pPr>
        <w:jc w:val="center"/>
        <w:rPr>
          <w:color w:val="000000"/>
          <w:sz w:val="28"/>
          <w:szCs w:val="28"/>
        </w:rPr>
      </w:pPr>
      <w:r w:rsidRPr="000B3D87">
        <w:rPr>
          <w:sz w:val="28"/>
          <w:szCs w:val="28"/>
        </w:rPr>
        <w:t>«Обеспечение вызова экстренных служб по единому номеру «112» в Шарыповском муниципальном округе»</w:t>
      </w:r>
    </w:p>
    <w:p w:rsidR="008E24B2" w:rsidRPr="000B3D87" w:rsidRDefault="008E24B2" w:rsidP="008E24B2">
      <w:pPr>
        <w:widowControl w:val="0"/>
        <w:suppressAutoHyphens/>
        <w:autoSpaceDE w:val="0"/>
        <w:jc w:val="center"/>
        <w:rPr>
          <w:rFonts w:eastAsia="Arial"/>
          <w:color w:val="000000"/>
          <w:sz w:val="28"/>
          <w:szCs w:val="28"/>
          <w:lang w:eastAsia="ar-SA"/>
        </w:rPr>
      </w:pPr>
    </w:p>
    <w:p w:rsidR="008E24B2" w:rsidRPr="000B3D87" w:rsidRDefault="008E24B2" w:rsidP="008E24B2">
      <w:pPr>
        <w:widowControl w:val="0"/>
        <w:numPr>
          <w:ilvl w:val="0"/>
          <w:numId w:val="4"/>
        </w:numPr>
        <w:suppressAutoHyphens/>
        <w:autoSpaceDE w:val="0"/>
        <w:jc w:val="center"/>
        <w:rPr>
          <w:rFonts w:eastAsia="Arial"/>
          <w:color w:val="000000"/>
          <w:sz w:val="28"/>
          <w:szCs w:val="28"/>
          <w:lang w:eastAsia="ar-SA"/>
        </w:rPr>
      </w:pPr>
      <w:r w:rsidRPr="000B3D87">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8E24B2" w:rsidRPr="000B3D87" w:rsidTr="00DE420D">
        <w:trPr>
          <w:trHeight w:val="555"/>
        </w:trPr>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sz w:val="28"/>
                <w:szCs w:val="28"/>
              </w:rPr>
            </w:pPr>
            <w:r w:rsidRPr="000B3D87">
              <w:rPr>
                <w:rStyle w:val="0pt2"/>
                <w:color w:val="000000"/>
                <w:sz w:val="28"/>
                <w:szCs w:val="28"/>
              </w:rPr>
              <w:t>Наименование</w:t>
            </w:r>
            <w:r w:rsidRPr="000B3D87">
              <w:rPr>
                <w:rStyle w:val="0pt2"/>
                <w:color w:val="000000"/>
                <w:sz w:val="28"/>
                <w:szCs w:val="28"/>
                <w:lang w:val="en-US"/>
              </w:rPr>
              <w:t xml:space="preserve"> </w:t>
            </w:r>
            <w:r w:rsidRPr="000B3D8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«Обеспечение вызова экстренных служб по единому номеру «112» в Шарыповском муниципальном округе»</w:t>
            </w:r>
          </w:p>
        </w:tc>
      </w:tr>
      <w:tr w:rsidR="008E24B2" w:rsidRPr="000B3D87" w:rsidTr="00DE420D">
        <w:trPr>
          <w:trHeight w:val="1701"/>
        </w:trPr>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«Защита от чрезвычайных ситуаций природного и техногенного характера, обеспечение безопасности населения»</w:t>
            </w:r>
          </w:p>
        </w:tc>
      </w:tr>
      <w:tr w:rsidR="008E24B2" w:rsidRPr="000B3D87" w:rsidTr="00DE420D">
        <w:trPr>
          <w:trHeight w:val="428"/>
        </w:trPr>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Администрация Шарыповского муниципального округа Красноярского края</w:t>
            </w:r>
          </w:p>
          <w:p w:rsidR="008E24B2" w:rsidRPr="000B3D87" w:rsidRDefault="008E24B2" w:rsidP="00DE420D">
            <w:pPr>
              <w:pStyle w:val="a5"/>
              <w:spacing w:after="0"/>
              <w:ind w:left="140"/>
              <w:rPr>
                <w:sz w:val="28"/>
                <w:szCs w:val="28"/>
              </w:rPr>
            </w:pP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408 - администрация Шарыповского муниципального округа</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Цель</w:t>
            </w:r>
            <w:r w:rsidRPr="000B3D87">
              <w:rPr>
                <w:rStyle w:val="0pt2"/>
                <w:color w:val="000000"/>
                <w:sz w:val="28"/>
                <w:szCs w:val="28"/>
                <w:lang w:val="en-US"/>
              </w:rPr>
              <w:t xml:space="preserve"> </w:t>
            </w:r>
            <w:r w:rsidRPr="000B3D8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Задача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widowControl w:val="0"/>
              <w:tabs>
                <w:tab w:val="left" w:pos="418"/>
              </w:tabs>
              <w:suppressAutoHyphens w:val="0"/>
              <w:spacing w:after="0"/>
              <w:ind w:left="140"/>
              <w:rPr>
                <w:sz w:val="28"/>
                <w:szCs w:val="28"/>
              </w:rPr>
            </w:pPr>
            <w:r w:rsidRPr="000B3D87">
              <w:rPr>
                <w:sz w:val="28"/>
                <w:szCs w:val="28"/>
              </w:rPr>
              <w:t>Функционирование системы обеспечения вызова экстренных оперативных служб по единому номеру «112»</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 xml:space="preserve">Ожидаемые результаты от </w:t>
            </w:r>
            <w:r w:rsidRPr="000B3D87">
              <w:rPr>
                <w:rStyle w:val="0pt2"/>
                <w:color w:val="000000"/>
                <w:sz w:val="28"/>
                <w:szCs w:val="28"/>
              </w:rPr>
              <w:lastRenderedPageBreak/>
              <w:t>реализации 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widowControl w:val="0"/>
              <w:tabs>
                <w:tab w:val="left" w:pos="433"/>
              </w:tabs>
              <w:suppressAutoHyphens w:val="0"/>
              <w:spacing w:after="0"/>
              <w:rPr>
                <w:rStyle w:val="0pt2"/>
                <w:color w:val="000000"/>
                <w:sz w:val="28"/>
                <w:szCs w:val="28"/>
              </w:rPr>
            </w:pPr>
            <w:r w:rsidRPr="000B3D87">
              <w:rPr>
                <w:rStyle w:val="0pt2"/>
                <w:color w:val="000000"/>
                <w:sz w:val="28"/>
                <w:szCs w:val="28"/>
              </w:rPr>
              <w:lastRenderedPageBreak/>
              <w:t xml:space="preserve">ожидаемые результаты от реализации подпрограммы с указанием динамики изменения показателей </w:t>
            </w:r>
            <w:r w:rsidRPr="000B3D87">
              <w:rPr>
                <w:rStyle w:val="0pt2"/>
                <w:color w:val="000000"/>
                <w:sz w:val="28"/>
                <w:szCs w:val="28"/>
              </w:rPr>
              <w:lastRenderedPageBreak/>
              <w:t>результативности, отражающих социально</w:t>
            </w:r>
            <w:r w:rsidRPr="000B3D87">
              <w:rPr>
                <w:rStyle w:val="0pt2"/>
                <w:color w:val="000000"/>
                <w:sz w:val="28"/>
                <w:szCs w:val="28"/>
              </w:rPr>
              <w:softHyphen/>
              <w:t>-экономическую эффективность реализации подпрограммы, приведены в приложении к паспорту</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lastRenderedPageBreak/>
              <w:t>Сроки</w:t>
            </w:r>
            <w:r w:rsidRPr="000B3D87">
              <w:rPr>
                <w:rStyle w:val="0pt2"/>
                <w:color w:val="000000"/>
                <w:sz w:val="28"/>
                <w:szCs w:val="28"/>
                <w:lang w:val="en-US"/>
              </w:rPr>
              <w:t xml:space="preserve"> </w:t>
            </w:r>
            <w:r w:rsidRPr="000B3D87">
              <w:rPr>
                <w:rStyle w:val="0pt2"/>
                <w:color w:val="000000"/>
                <w:sz w:val="28"/>
                <w:szCs w:val="28"/>
              </w:rPr>
              <w:t>реализации</w:t>
            </w:r>
            <w:r w:rsidRPr="000B3D87">
              <w:rPr>
                <w:rStyle w:val="0pt2"/>
                <w:color w:val="000000"/>
                <w:sz w:val="28"/>
                <w:szCs w:val="28"/>
                <w:lang w:val="en-US"/>
              </w:rPr>
              <w:t xml:space="preserve"> </w:t>
            </w:r>
            <w:r w:rsidRPr="000B3D8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8E24B2" w:rsidRPr="000B3D87" w:rsidRDefault="008E24B2" w:rsidP="00DE420D">
            <w:pPr>
              <w:pStyle w:val="a5"/>
              <w:spacing w:after="0"/>
              <w:ind w:left="140"/>
              <w:rPr>
                <w:sz w:val="28"/>
                <w:szCs w:val="28"/>
              </w:rPr>
            </w:pPr>
            <w:r w:rsidRPr="000B3D87">
              <w:rPr>
                <w:sz w:val="28"/>
                <w:szCs w:val="28"/>
              </w:rPr>
              <w:t>2021 - 2024 годы</w:t>
            </w:r>
          </w:p>
        </w:tc>
      </w:tr>
      <w:tr w:rsidR="008E24B2" w:rsidRPr="000B3D87" w:rsidTr="00DE420D">
        <w:tc>
          <w:tcPr>
            <w:tcW w:w="2419" w:type="dxa"/>
            <w:shd w:val="clear" w:color="auto" w:fill="FFFFFF"/>
            <w:tcMar>
              <w:top w:w="28" w:type="dxa"/>
              <w:left w:w="28" w:type="dxa"/>
              <w:bottom w:w="28" w:type="dxa"/>
              <w:right w:w="28" w:type="dxa"/>
            </w:tcMar>
          </w:tcPr>
          <w:p w:rsidR="008E24B2" w:rsidRPr="000B3D87" w:rsidRDefault="008E24B2" w:rsidP="00DE420D">
            <w:pPr>
              <w:pStyle w:val="a5"/>
              <w:ind w:left="140"/>
              <w:rPr>
                <w:rStyle w:val="0pt2"/>
                <w:color w:val="000000"/>
                <w:sz w:val="28"/>
                <w:szCs w:val="28"/>
              </w:rPr>
            </w:pPr>
            <w:r w:rsidRPr="000B3D87">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E24B2" w:rsidRPr="000B3D87" w:rsidRDefault="008E24B2" w:rsidP="00DE420D">
            <w:pPr>
              <w:pStyle w:val="a5"/>
              <w:widowControl w:val="0"/>
              <w:tabs>
                <w:tab w:val="left" w:pos="638"/>
              </w:tabs>
              <w:suppressAutoHyphens w:val="0"/>
              <w:spacing w:after="0"/>
              <w:rPr>
                <w:sz w:val="28"/>
                <w:szCs w:val="28"/>
              </w:rPr>
            </w:pPr>
            <w:r w:rsidRPr="000B3D87">
              <w:rPr>
                <w:rStyle w:val="0pt2"/>
                <w:color w:val="000000"/>
                <w:sz w:val="28"/>
                <w:szCs w:val="28"/>
              </w:rPr>
              <w:t xml:space="preserve">Общий объем бюджетных ассигнований на реализацию подпрограммы составляет – </w:t>
            </w:r>
            <w:r w:rsidRPr="000B3D87">
              <w:rPr>
                <w:sz w:val="28"/>
                <w:szCs w:val="28"/>
              </w:rPr>
              <w:t>17 892 278,99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по годам реализации:</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2022 - 6 454 098,99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2023 - 5 719 090,00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2024 - 5 719 090,00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Из них:</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Бюджет округа</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Всего - 17 784 226,24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2022 - 6 346 046,24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2023 - 5 719 090,00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2024 - 5 719 090,00 рублей</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Краевой бюджет</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Всего-108 052,75</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2022- 108 052,75</w:t>
            </w:r>
          </w:p>
          <w:p w:rsidR="008E24B2" w:rsidRPr="000B3D87" w:rsidRDefault="008E24B2" w:rsidP="00DE420D">
            <w:pPr>
              <w:pStyle w:val="a5"/>
              <w:widowControl w:val="0"/>
              <w:tabs>
                <w:tab w:val="left" w:pos="638"/>
              </w:tabs>
              <w:suppressAutoHyphens w:val="0"/>
              <w:spacing w:after="0"/>
              <w:rPr>
                <w:sz w:val="28"/>
                <w:szCs w:val="28"/>
              </w:rPr>
            </w:pPr>
            <w:r w:rsidRPr="000B3D87">
              <w:rPr>
                <w:sz w:val="28"/>
                <w:szCs w:val="28"/>
              </w:rPr>
              <w:t>2023-0,00</w:t>
            </w:r>
          </w:p>
          <w:p w:rsidR="008E24B2" w:rsidRPr="000B3D87" w:rsidRDefault="008E24B2" w:rsidP="00DE420D">
            <w:pPr>
              <w:pStyle w:val="a5"/>
              <w:widowControl w:val="0"/>
              <w:tabs>
                <w:tab w:val="left" w:pos="638"/>
              </w:tabs>
              <w:suppressAutoHyphens w:val="0"/>
              <w:spacing w:after="0"/>
              <w:rPr>
                <w:sz w:val="28"/>
                <w:szCs w:val="28"/>
                <w:lang w:val="en-US"/>
              </w:rPr>
            </w:pPr>
            <w:r w:rsidRPr="000B3D87">
              <w:rPr>
                <w:sz w:val="28"/>
                <w:szCs w:val="28"/>
              </w:rPr>
              <w:t>2024- 0,00</w:t>
            </w:r>
          </w:p>
          <w:p w:rsidR="008E24B2" w:rsidRPr="000B3D87" w:rsidRDefault="008E24B2" w:rsidP="00DE420D">
            <w:pPr>
              <w:pStyle w:val="a5"/>
              <w:widowControl w:val="0"/>
              <w:tabs>
                <w:tab w:val="left" w:pos="638"/>
              </w:tabs>
              <w:suppressAutoHyphens w:val="0"/>
              <w:spacing w:after="0"/>
              <w:rPr>
                <w:sz w:val="28"/>
                <w:szCs w:val="28"/>
                <w:lang w:val="en-US"/>
              </w:rPr>
            </w:pPr>
          </w:p>
        </w:tc>
      </w:tr>
    </w:tbl>
    <w:p w:rsidR="008E24B2" w:rsidRPr="000B3D87" w:rsidRDefault="008E24B2" w:rsidP="008E24B2">
      <w:pPr>
        <w:jc w:val="both"/>
        <w:rPr>
          <w:b/>
          <w:sz w:val="28"/>
          <w:szCs w:val="28"/>
          <w:lang w:val="en-US"/>
        </w:rPr>
        <w:sectPr w:rsidR="008E24B2" w:rsidRPr="000B3D87">
          <w:pgSz w:w="11906" w:h="16838"/>
          <w:pgMar w:top="1020" w:right="1134" w:bottom="850" w:left="1134" w:header="708" w:footer="708" w:gutter="0"/>
          <w:cols w:space="708"/>
          <w:docGrid w:linePitch="360"/>
        </w:sectPr>
      </w:pPr>
    </w:p>
    <w:p w:rsidR="008E24B2" w:rsidRPr="000B3D87" w:rsidRDefault="008E24B2" w:rsidP="008E24B2">
      <w:pPr>
        <w:pStyle w:val="ConsPlusNormal"/>
        <w:numPr>
          <w:ilvl w:val="0"/>
          <w:numId w:val="5"/>
        </w:numPr>
        <w:jc w:val="center"/>
        <w:outlineLvl w:val="2"/>
        <w:rPr>
          <w:rFonts w:ascii="Times New Roman" w:hAnsi="Times New Roman" w:cs="Times New Roman"/>
          <w:b/>
          <w:sz w:val="28"/>
          <w:szCs w:val="28"/>
        </w:rPr>
      </w:pPr>
      <w:r w:rsidRPr="000B3D87">
        <w:rPr>
          <w:rFonts w:ascii="Times New Roman" w:hAnsi="Times New Roman" w:cs="Times New Roman"/>
          <w:b/>
          <w:sz w:val="28"/>
          <w:szCs w:val="28"/>
        </w:rPr>
        <w:lastRenderedPageBreak/>
        <w:t>Мероприятия подпрограммы</w:t>
      </w:r>
    </w:p>
    <w:p w:rsidR="008E24B2" w:rsidRPr="000B3D87" w:rsidRDefault="008E24B2" w:rsidP="008E24B2">
      <w:pPr>
        <w:pStyle w:val="ConsPlusNormal"/>
        <w:ind w:left="720" w:firstLine="0"/>
        <w:outlineLvl w:val="2"/>
        <w:rPr>
          <w:rFonts w:ascii="Times New Roman" w:hAnsi="Times New Roman" w:cs="Times New Roman"/>
          <w:b/>
          <w:sz w:val="28"/>
          <w:szCs w:val="28"/>
        </w:rPr>
      </w:pPr>
    </w:p>
    <w:p w:rsidR="008E24B2" w:rsidRPr="000B3D87" w:rsidRDefault="008E24B2" w:rsidP="008E24B2">
      <w:pPr>
        <w:ind w:firstLine="567"/>
        <w:jc w:val="both"/>
        <w:rPr>
          <w:sz w:val="28"/>
          <w:szCs w:val="28"/>
        </w:rPr>
      </w:pPr>
      <w:r w:rsidRPr="000B3D87">
        <w:rPr>
          <w:sz w:val="28"/>
          <w:szCs w:val="28"/>
        </w:rPr>
        <w:t xml:space="preserve">Перечень подпрограммных  мероприятий представлен в приложении № 2 к подпрограмме. </w:t>
      </w:r>
    </w:p>
    <w:p w:rsidR="008E24B2" w:rsidRPr="000B3D87" w:rsidRDefault="008E24B2" w:rsidP="008E24B2">
      <w:pPr>
        <w:pStyle w:val="ConsPlusNormal"/>
        <w:numPr>
          <w:ilvl w:val="0"/>
          <w:numId w:val="5"/>
        </w:numPr>
        <w:jc w:val="center"/>
        <w:outlineLvl w:val="2"/>
        <w:rPr>
          <w:rFonts w:ascii="Times New Roman" w:hAnsi="Times New Roman" w:cs="Times New Roman"/>
          <w:b/>
          <w:sz w:val="28"/>
          <w:szCs w:val="28"/>
        </w:rPr>
      </w:pPr>
      <w:r w:rsidRPr="000B3D87">
        <w:rPr>
          <w:rFonts w:ascii="Times New Roman" w:hAnsi="Times New Roman" w:cs="Times New Roman"/>
          <w:b/>
          <w:sz w:val="28"/>
          <w:szCs w:val="28"/>
        </w:rPr>
        <w:t>Механизм реализации подпрограммы</w:t>
      </w:r>
    </w:p>
    <w:p w:rsidR="008E24B2" w:rsidRPr="000B3D87" w:rsidRDefault="008E24B2" w:rsidP="008E24B2">
      <w:pPr>
        <w:pStyle w:val="ConsPlusNormal"/>
        <w:ind w:left="1080" w:firstLine="0"/>
        <w:outlineLvl w:val="2"/>
        <w:rPr>
          <w:rFonts w:ascii="Times New Roman" w:hAnsi="Times New Roman" w:cs="Times New Roman"/>
          <w:b/>
          <w:sz w:val="28"/>
          <w:szCs w:val="28"/>
        </w:rPr>
      </w:pPr>
    </w:p>
    <w:p w:rsidR="008E24B2" w:rsidRPr="000B3D87" w:rsidRDefault="008E24B2" w:rsidP="008E24B2">
      <w:pPr>
        <w:autoSpaceDE w:val="0"/>
        <w:autoSpaceDN w:val="0"/>
        <w:adjustRightInd w:val="0"/>
        <w:ind w:firstLine="720"/>
        <w:jc w:val="both"/>
        <w:rPr>
          <w:sz w:val="28"/>
          <w:szCs w:val="28"/>
        </w:rPr>
      </w:pPr>
      <w:r w:rsidRPr="000B3D87">
        <w:rPr>
          <w:sz w:val="28"/>
          <w:szCs w:val="28"/>
        </w:rPr>
        <w:t xml:space="preserve">3.1 Реализацию подпрограммы осуществляет администрация  округа.   </w:t>
      </w:r>
      <w:proofErr w:type="gramStart"/>
      <w:r w:rsidRPr="000B3D87">
        <w:rPr>
          <w:sz w:val="28"/>
          <w:szCs w:val="28"/>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«Единая дежурно-диспетчерская служба по г. Шарыпово и Шарыповскому муниципальному округу», созданного в целях реализации полномочий органов местного самоуправления  округа, в т.ч. в части предупреждения и ликвидации последствий чрезвычайных ситуаций, проявлений терроризма и экстремизма на территории  округа в соответствии с Постановлением от</w:t>
      </w:r>
      <w:proofErr w:type="gramEnd"/>
      <w:r w:rsidRPr="000B3D87">
        <w:rPr>
          <w:sz w:val="28"/>
          <w:szCs w:val="28"/>
        </w:rPr>
        <w:t xml:space="preserve"> 20.10.2010 № 705 «О создании Муниципального учреждения «Единая дежурно-диспетчерская служба по г. Шарыпово и Шарыповскому району».</w:t>
      </w:r>
    </w:p>
    <w:p w:rsidR="008E24B2" w:rsidRPr="000B3D87" w:rsidRDefault="008E24B2" w:rsidP="008E24B2">
      <w:pPr>
        <w:widowControl w:val="0"/>
        <w:autoSpaceDE w:val="0"/>
        <w:autoSpaceDN w:val="0"/>
        <w:adjustRightInd w:val="0"/>
        <w:ind w:firstLine="709"/>
        <w:jc w:val="both"/>
        <w:rPr>
          <w:sz w:val="28"/>
          <w:szCs w:val="28"/>
        </w:rPr>
      </w:pPr>
      <w:r w:rsidRPr="000B3D87">
        <w:rPr>
          <w:sz w:val="28"/>
          <w:szCs w:val="28"/>
        </w:rPr>
        <w:t xml:space="preserve">3.2 Финансирование мероприятий подпрограммы осуществляется за счет средств бюджета округа в соответствии с </w:t>
      </w:r>
      <w:hyperlink w:anchor="Par377" w:history="1">
        <w:r w:rsidRPr="000B3D87">
          <w:rPr>
            <w:sz w:val="28"/>
            <w:szCs w:val="28"/>
          </w:rPr>
          <w:t>мероприятиями</w:t>
        </w:r>
      </w:hyperlink>
      <w:r w:rsidRPr="000B3D87">
        <w:rPr>
          <w:sz w:val="28"/>
          <w:szCs w:val="28"/>
        </w:rPr>
        <w:t xml:space="preserve"> подпрограммы согласно приложению № 2 к подпрограмме (далее - мероприятия подпрограммы).</w:t>
      </w:r>
    </w:p>
    <w:p w:rsidR="008E24B2" w:rsidRPr="000B3D87" w:rsidRDefault="008E24B2" w:rsidP="008E24B2">
      <w:pPr>
        <w:widowControl w:val="0"/>
        <w:autoSpaceDE w:val="0"/>
        <w:autoSpaceDN w:val="0"/>
        <w:adjustRightInd w:val="0"/>
        <w:ind w:left="57" w:right="57" w:firstLine="510"/>
        <w:jc w:val="both"/>
        <w:rPr>
          <w:color w:val="FF0000"/>
          <w:sz w:val="28"/>
          <w:szCs w:val="28"/>
        </w:rPr>
      </w:pPr>
      <w:r w:rsidRPr="000B3D87">
        <w:rPr>
          <w:sz w:val="28"/>
          <w:szCs w:val="28"/>
        </w:rPr>
        <w:t>Главным распорядителем средств бюджета округа является администрация Шарыповского  муниципального округа.</w:t>
      </w:r>
    </w:p>
    <w:p w:rsidR="008E24B2" w:rsidRPr="000B3D87" w:rsidRDefault="008E24B2" w:rsidP="008E24B2">
      <w:pPr>
        <w:widowControl w:val="0"/>
        <w:autoSpaceDE w:val="0"/>
        <w:autoSpaceDN w:val="0"/>
        <w:adjustRightInd w:val="0"/>
        <w:ind w:left="57" w:right="57" w:firstLine="652"/>
        <w:jc w:val="both"/>
        <w:rPr>
          <w:sz w:val="28"/>
          <w:szCs w:val="28"/>
        </w:rPr>
      </w:pPr>
      <w:r w:rsidRPr="000B3D87">
        <w:rPr>
          <w:sz w:val="28"/>
          <w:szCs w:val="28"/>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округа. </w:t>
      </w:r>
    </w:p>
    <w:p w:rsidR="008E24B2" w:rsidRPr="000B3D87" w:rsidRDefault="008E24B2" w:rsidP="008E24B2">
      <w:pPr>
        <w:widowControl w:val="0"/>
        <w:autoSpaceDE w:val="0"/>
        <w:autoSpaceDN w:val="0"/>
        <w:adjustRightInd w:val="0"/>
        <w:ind w:left="57" w:right="57" w:firstLine="652"/>
        <w:jc w:val="both"/>
        <w:rPr>
          <w:sz w:val="28"/>
          <w:szCs w:val="28"/>
        </w:rPr>
      </w:pPr>
      <w:r w:rsidRPr="000B3D87">
        <w:rPr>
          <w:sz w:val="28"/>
          <w:szCs w:val="28"/>
        </w:rPr>
        <w:t>3.3.1</w:t>
      </w:r>
      <w:proofErr w:type="gramStart"/>
      <w:r w:rsidRPr="000B3D87">
        <w:rPr>
          <w:sz w:val="28"/>
          <w:szCs w:val="28"/>
        </w:rPr>
        <w:t xml:space="preserve"> В</w:t>
      </w:r>
      <w:proofErr w:type="gramEnd"/>
      <w:r w:rsidRPr="000B3D87">
        <w:rPr>
          <w:sz w:val="28"/>
          <w:szCs w:val="28"/>
        </w:rPr>
        <w:t xml:space="preserve"> рамках реализации мероприятия 1.1 предусматривается финансовое обеспечение основных направлений деятельности муниципального казенного учреждения «Единая дежурно-диспетчерская служба по                      г. Шарыпово и Шарыповскому муниципальному округу» на основании бюджетной сметы  в 2022 - 2024 годах:</w:t>
      </w:r>
    </w:p>
    <w:p w:rsidR="008E24B2" w:rsidRPr="000B3D87" w:rsidRDefault="008E24B2" w:rsidP="008E24B2">
      <w:pPr>
        <w:ind w:firstLine="567"/>
        <w:jc w:val="both"/>
        <w:rPr>
          <w:sz w:val="28"/>
          <w:szCs w:val="28"/>
        </w:rPr>
      </w:pPr>
      <w:r w:rsidRPr="000B3D87">
        <w:rPr>
          <w:sz w:val="28"/>
          <w:szCs w:val="28"/>
        </w:rPr>
        <w:t>приём экстренных сообщений о пожарах, чрезвычайных ситуациях и обращения граждан с целью оказания помощи по единому теле</w:t>
      </w:r>
      <w:r w:rsidRPr="000B3D87">
        <w:rPr>
          <w:sz w:val="28"/>
          <w:szCs w:val="28"/>
        </w:rPr>
        <w:softHyphen/>
        <w:t>фонному номеру (коду) доступа к «ЕДДС» - 112 и сотового телефонного но</w:t>
      </w:r>
      <w:r w:rsidRPr="000B3D87">
        <w:rPr>
          <w:sz w:val="28"/>
          <w:szCs w:val="28"/>
        </w:rPr>
        <w:softHyphen/>
        <w:t>мера «112»;</w:t>
      </w:r>
    </w:p>
    <w:p w:rsidR="008E24B2" w:rsidRPr="000B3D87" w:rsidRDefault="008E24B2" w:rsidP="008E24B2">
      <w:pPr>
        <w:ind w:firstLine="567"/>
        <w:jc w:val="both"/>
        <w:rPr>
          <w:sz w:val="28"/>
          <w:szCs w:val="28"/>
        </w:rPr>
      </w:pPr>
      <w:r w:rsidRPr="000B3D87">
        <w:rPr>
          <w:sz w:val="28"/>
          <w:szCs w:val="28"/>
        </w:rPr>
        <w:t xml:space="preserve">координация действий дежурно-диспетчерских служб муниципального </w:t>
      </w:r>
      <w:proofErr w:type="gramStart"/>
      <w:r w:rsidRPr="000B3D87">
        <w:rPr>
          <w:sz w:val="28"/>
          <w:szCs w:val="28"/>
        </w:rPr>
        <w:t>образования</w:t>
      </w:r>
      <w:proofErr w:type="gramEnd"/>
      <w:r w:rsidRPr="000B3D87">
        <w:rPr>
          <w:sz w:val="28"/>
          <w:szCs w:val="28"/>
        </w:rPr>
        <w:t xml:space="preserve"> в первую очередь имеющих силы и средства по</w:t>
      </w:r>
      <w:r w:rsidRPr="000B3D87">
        <w:rPr>
          <w:sz w:val="28"/>
          <w:szCs w:val="28"/>
        </w:rPr>
        <w:softHyphen/>
        <w:t>стоянной готовности к реагированию на возникающие ЧС: экстренного вы</w:t>
      </w:r>
      <w:r w:rsidRPr="000B3D87">
        <w:rPr>
          <w:sz w:val="28"/>
          <w:szCs w:val="28"/>
        </w:rPr>
        <w:softHyphen/>
        <w:t>зова «01», «02», «03»; топливно-энергетического комплекса, жилищно-коммунального хозяйства и потенциально опасных объектов;</w:t>
      </w:r>
    </w:p>
    <w:p w:rsidR="008E24B2" w:rsidRPr="000B3D87" w:rsidRDefault="008E24B2" w:rsidP="008E24B2">
      <w:pPr>
        <w:ind w:firstLine="567"/>
        <w:jc w:val="both"/>
        <w:rPr>
          <w:sz w:val="28"/>
          <w:szCs w:val="28"/>
        </w:rPr>
      </w:pPr>
      <w:r w:rsidRPr="000B3D87">
        <w:rPr>
          <w:sz w:val="28"/>
          <w:szCs w:val="28"/>
        </w:rPr>
        <w:t>мониторинг движения транспортных сре</w:t>
      </w:r>
      <w:proofErr w:type="gramStart"/>
      <w:r w:rsidRPr="000B3D87">
        <w:rPr>
          <w:sz w:val="28"/>
          <w:szCs w:val="28"/>
        </w:rPr>
        <w:t>дств пр</w:t>
      </w:r>
      <w:proofErr w:type="gramEnd"/>
      <w:r w:rsidRPr="000B3D87">
        <w:rPr>
          <w:sz w:val="28"/>
          <w:szCs w:val="28"/>
        </w:rPr>
        <w:t>и помощи глобальной спутниковой радионавигационной системы «ГЛОНАСС» и сотовой радиотелефонной связи;</w:t>
      </w:r>
    </w:p>
    <w:p w:rsidR="008E24B2" w:rsidRPr="000B3D87" w:rsidRDefault="008E24B2" w:rsidP="008E24B2">
      <w:pPr>
        <w:ind w:firstLine="567"/>
        <w:jc w:val="both"/>
        <w:rPr>
          <w:sz w:val="28"/>
          <w:szCs w:val="28"/>
        </w:rPr>
      </w:pPr>
      <w:r w:rsidRPr="000B3D87">
        <w:rPr>
          <w:sz w:val="28"/>
          <w:szCs w:val="28"/>
        </w:rPr>
        <w:lastRenderedPageBreak/>
        <w:t>организация и проведение информирования населения о  функционировании  системы-112;</w:t>
      </w:r>
    </w:p>
    <w:p w:rsidR="008E24B2" w:rsidRPr="000B3D87" w:rsidRDefault="008E24B2" w:rsidP="008E24B2">
      <w:pPr>
        <w:ind w:firstLine="567"/>
        <w:jc w:val="both"/>
        <w:rPr>
          <w:sz w:val="28"/>
          <w:szCs w:val="28"/>
        </w:rPr>
      </w:pPr>
      <w:r w:rsidRPr="000B3D87">
        <w:rPr>
          <w:sz w:val="28"/>
          <w:szCs w:val="28"/>
        </w:rPr>
        <w:t>обучение персонала ЕДДС;</w:t>
      </w:r>
    </w:p>
    <w:p w:rsidR="008E24B2" w:rsidRPr="000B3D87" w:rsidRDefault="008E24B2" w:rsidP="008E24B2">
      <w:pPr>
        <w:ind w:firstLine="567"/>
        <w:jc w:val="both"/>
        <w:rPr>
          <w:sz w:val="28"/>
          <w:szCs w:val="28"/>
        </w:rPr>
      </w:pPr>
      <w:r w:rsidRPr="000B3D87">
        <w:rPr>
          <w:sz w:val="28"/>
          <w:szCs w:val="28"/>
        </w:rPr>
        <w:t>нормативное обеспечение функционирования системы-112.</w:t>
      </w:r>
    </w:p>
    <w:p w:rsidR="008E24B2" w:rsidRPr="000B3D87" w:rsidRDefault="008E24B2" w:rsidP="008E24B2">
      <w:pPr>
        <w:ind w:firstLine="567"/>
        <w:jc w:val="both"/>
        <w:rPr>
          <w:sz w:val="28"/>
          <w:szCs w:val="28"/>
        </w:rPr>
      </w:pPr>
      <w:r w:rsidRPr="000B3D87">
        <w:rPr>
          <w:sz w:val="28"/>
          <w:szCs w:val="28"/>
        </w:rPr>
        <w:t>3.3.2. В рамках реализации мероприятия 1.2 предусматривается финансовое обеспечение (возмещение) расходных обязательств, связанных с увеличением с 1 июня 2022 года региональных выплат.</w:t>
      </w:r>
    </w:p>
    <w:p w:rsidR="008E24B2" w:rsidRPr="000B3D87" w:rsidRDefault="008E24B2" w:rsidP="008E24B2">
      <w:pPr>
        <w:ind w:firstLine="567"/>
        <w:jc w:val="both"/>
        <w:rPr>
          <w:sz w:val="28"/>
          <w:szCs w:val="28"/>
        </w:rPr>
      </w:pPr>
      <w:proofErr w:type="gramStart"/>
      <w:r w:rsidRPr="000B3D87">
        <w:rPr>
          <w:sz w:val="28"/>
          <w:szCs w:val="28"/>
        </w:rPr>
        <w:t xml:space="preserve">Иной </w:t>
      </w:r>
      <w:proofErr w:type="spellStart"/>
      <w:r w:rsidRPr="000B3D87">
        <w:rPr>
          <w:sz w:val="28"/>
          <w:szCs w:val="28"/>
        </w:rPr>
        <w:t>межбюджетый</w:t>
      </w:r>
      <w:proofErr w:type="spellEnd"/>
      <w:r w:rsidRPr="000B3D87">
        <w:rPr>
          <w:sz w:val="28"/>
          <w:szCs w:val="28"/>
        </w:rPr>
        <w:t xml:space="preserve"> трансферт предоставляется из краевого бюджета в соответствии с Методикой распределения в 2022 году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расходных обязательств муниципальных образований Красноярского края, связанных с увеличением с 1 июня 2022 года региональных выплат, и правил их предоставления, утвержденной постановлением Правительства Красноярского края от 25.07.2022 №646-п.</w:t>
      </w:r>
      <w:proofErr w:type="gramEnd"/>
    </w:p>
    <w:p w:rsidR="008E24B2" w:rsidRPr="000B3D87" w:rsidRDefault="008E24B2" w:rsidP="008E24B2">
      <w:pPr>
        <w:ind w:firstLine="567"/>
        <w:jc w:val="both"/>
        <w:rPr>
          <w:sz w:val="28"/>
          <w:szCs w:val="28"/>
        </w:rPr>
      </w:pPr>
      <w:proofErr w:type="gramStart"/>
      <w:r w:rsidRPr="000B3D87">
        <w:rPr>
          <w:sz w:val="28"/>
          <w:szCs w:val="28"/>
        </w:rPr>
        <w:t>Реализация мероприятия осуществляется на основании Постановления администрации Шарыповского муниципального округа от 08.08.2022 №564-п «Об утверждении Методики распределения в 2022 году иного межбюджетного трансферта из краевого бюджета между главными распределителями средств бюджета округа на финансовое обеспечение (возмещение) расходных обязательств, связанных с увеличением с 1 июня 2022 года региональных выплат, и правил их предоставления»</w:t>
      </w:r>
      <w:proofErr w:type="gramEnd"/>
    </w:p>
    <w:p w:rsidR="008E24B2" w:rsidRPr="000B3D87" w:rsidRDefault="008E24B2" w:rsidP="008E24B2">
      <w:pPr>
        <w:ind w:firstLine="567"/>
        <w:jc w:val="both"/>
        <w:rPr>
          <w:sz w:val="28"/>
          <w:szCs w:val="28"/>
        </w:rPr>
      </w:pPr>
      <w:r w:rsidRPr="000B3D87">
        <w:rPr>
          <w:sz w:val="28"/>
          <w:szCs w:val="28"/>
        </w:rPr>
        <w:t xml:space="preserve">3.4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 </w:t>
      </w:r>
    </w:p>
    <w:p w:rsidR="008E24B2" w:rsidRPr="000B3D87" w:rsidRDefault="008E24B2" w:rsidP="008E24B2">
      <w:pPr>
        <w:jc w:val="center"/>
        <w:rPr>
          <w:b/>
          <w:sz w:val="28"/>
          <w:szCs w:val="28"/>
        </w:rPr>
      </w:pPr>
    </w:p>
    <w:p w:rsidR="008E24B2" w:rsidRPr="000B3D87" w:rsidRDefault="008E24B2" w:rsidP="008E24B2">
      <w:pPr>
        <w:jc w:val="center"/>
        <w:rPr>
          <w:b/>
          <w:sz w:val="28"/>
          <w:szCs w:val="28"/>
        </w:rPr>
      </w:pPr>
      <w:r w:rsidRPr="000B3D87">
        <w:rPr>
          <w:b/>
          <w:sz w:val="28"/>
          <w:szCs w:val="28"/>
        </w:rPr>
        <w:t xml:space="preserve">4. Управление подпрограммой и </w:t>
      </w:r>
      <w:proofErr w:type="gramStart"/>
      <w:r w:rsidRPr="000B3D87">
        <w:rPr>
          <w:b/>
          <w:sz w:val="28"/>
          <w:szCs w:val="28"/>
        </w:rPr>
        <w:t>контроль за</w:t>
      </w:r>
      <w:proofErr w:type="gramEnd"/>
      <w:r w:rsidRPr="000B3D87">
        <w:rPr>
          <w:b/>
          <w:sz w:val="28"/>
          <w:szCs w:val="28"/>
        </w:rPr>
        <w:t xml:space="preserve"> исполнением подпрограммы</w:t>
      </w:r>
    </w:p>
    <w:p w:rsidR="008E24B2" w:rsidRPr="000B3D87" w:rsidRDefault="008E24B2" w:rsidP="008E24B2">
      <w:pPr>
        <w:jc w:val="center"/>
        <w:rPr>
          <w:b/>
          <w:sz w:val="28"/>
          <w:szCs w:val="28"/>
        </w:rPr>
      </w:pPr>
    </w:p>
    <w:p w:rsidR="008E24B2" w:rsidRPr="000B3D87" w:rsidRDefault="008E24B2" w:rsidP="008E24B2">
      <w:pPr>
        <w:autoSpaceDE w:val="0"/>
        <w:autoSpaceDN w:val="0"/>
        <w:adjustRightInd w:val="0"/>
        <w:ind w:firstLine="709"/>
        <w:jc w:val="both"/>
        <w:rPr>
          <w:sz w:val="28"/>
          <w:szCs w:val="28"/>
        </w:rPr>
      </w:pPr>
      <w:r w:rsidRPr="000B3D87">
        <w:rPr>
          <w:sz w:val="28"/>
          <w:szCs w:val="28"/>
        </w:rPr>
        <w:t xml:space="preserve">4.1 Текущий </w:t>
      </w:r>
      <w:proofErr w:type="gramStart"/>
      <w:r w:rsidRPr="000B3D87">
        <w:rPr>
          <w:sz w:val="28"/>
          <w:szCs w:val="28"/>
        </w:rPr>
        <w:t>контроль за</w:t>
      </w:r>
      <w:proofErr w:type="gramEnd"/>
      <w:r w:rsidRPr="000B3D87">
        <w:rPr>
          <w:sz w:val="28"/>
          <w:szCs w:val="28"/>
        </w:rPr>
        <w:t xml:space="preserve"> ходом реализацией мероприятий подпрограммы осуществляется администрацией  округа путем ежеквартального мониторинга целевых индикаторов подпрограммы.</w:t>
      </w:r>
    </w:p>
    <w:p w:rsidR="008E24B2" w:rsidRPr="000B3D87" w:rsidRDefault="008E24B2" w:rsidP="008E24B2">
      <w:pPr>
        <w:autoSpaceDE w:val="0"/>
        <w:autoSpaceDN w:val="0"/>
        <w:adjustRightInd w:val="0"/>
        <w:ind w:firstLine="567"/>
        <w:jc w:val="both"/>
        <w:rPr>
          <w:sz w:val="28"/>
          <w:szCs w:val="28"/>
        </w:rPr>
      </w:pPr>
      <w:r w:rsidRPr="000B3D87">
        <w:rPr>
          <w:sz w:val="28"/>
          <w:szCs w:val="28"/>
        </w:rPr>
        <w:t>Администрация  округа осуществляет:</w:t>
      </w:r>
    </w:p>
    <w:p w:rsidR="008E24B2" w:rsidRPr="000B3D87" w:rsidRDefault="008E24B2" w:rsidP="008E24B2">
      <w:pPr>
        <w:autoSpaceDE w:val="0"/>
        <w:autoSpaceDN w:val="0"/>
        <w:adjustRightInd w:val="0"/>
        <w:ind w:firstLine="567"/>
        <w:jc w:val="both"/>
        <w:rPr>
          <w:sz w:val="28"/>
          <w:szCs w:val="28"/>
        </w:rPr>
      </w:pPr>
      <w:r w:rsidRPr="000B3D87">
        <w:rPr>
          <w:sz w:val="28"/>
          <w:szCs w:val="28"/>
        </w:rPr>
        <w:t xml:space="preserve">непосредственный </w:t>
      </w:r>
      <w:proofErr w:type="gramStart"/>
      <w:r w:rsidRPr="000B3D87">
        <w:rPr>
          <w:sz w:val="28"/>
          <w:szCs w:val="28"/>
        </w:rPr>
        <w:t>контроль за</w:t>
      </w:r>
      <w:proofErr w:type="gramEnd"/>
      <w:r w:rsidRPr="000B3D87">
        <w:rPr>
          <w:sz w:val="28"/>
          <w:szCs w:val="28"/>
        </w:rPr>
        <w:t xml:space="preserve"> ходом реализации мероприятий подпрограммы;</w:t>
      </w:r>
    </w:p>
    <w:p w:rsidR="008E24B2" w:rsidRPr="000B3D87" w:rsidRDefault="008E24B2" w:rsidP="008E24B2">
      <w:pPr>
        <w:autoSpaceDE w:val="0"/>
        <w:autoSpaceDN w:val="0"/>
        <w:adjustRightInd w:val="0"/>
        <w:ind w:firstLine="567"/>
        <w:jc w:val="both"/>
        <w:rPr>
          <w:sz w:val="28"/>
          <w:szCs w:val="28"/>
        </w:rPr>
      </w:pPr>
      <w:r w:rsidRPr="000B3D87">
        <w:rPr>
          <w:sz w:val="28"/>
          <w:szCs w:val="28"/>
        </w:rPr>
        <w:t>подготовку отчетов о реализации мероприятий подпрограммы и направление их ответственному исполнителю.</w:t>
      </w:r>
    </w:p>
    <w:p w:rsidR="008E24B2" w:rsidRPr="000B3D87" w:rsidRDefault="008E24B2" w:rsidP="008E24B2">
      <w:pPr>
        <w:pStyle w:val="ConsPlusCell"/>
        <w:ind w:firstLine="709"/>
        <w:jc w:val="both"/>
        <w:rPr>
          <w:sz w:val="28"/>
          <w:szCs w:val="28"/>
          <w:lang w:eastAsia="en-US"/>
        </w:rPr>
      </w:pPr>
      <w:r w:rsidRPr="000B3D87">
        <w:rPr>
          <w:sz w:val="28"/>
          <w:szCs w:val="28"/>
          <w:lang w:eastAsia="en-US"/>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8E24B2" w:rsidRPr="000B3D87" w:rsidRDefault="008E24B2" w:rsidP="008E24B2">
      <w:pPr>
        <w:pStyle w:val="ConsPlusCell"/>
        <w:ind w:firstLine="709"/>
        <w:jc w:val="both"/>
        <w:rPr>
          <w:sz w:val="28"/>
          <w:szCs w:val="28"/>
          <w:lang w:eastAsia="en-US"/>
        </w:rPr>
      </w:pPr>
      <w:r w:rsidRPr="000B3D87">
        <w:rPr>
          <w:sz w:val="28"/>
          <w:szCs w:val="28"/>
          <w:lang w:eastAsia="en-US"/>
        </w:rPr>
        <w:t xml:space="preserve">4.3 </w:t>
      </w:r>
      <w:proofErr w:type="gramStart"/>
      <w:r w:rsidRPr="000B3D87">
        <w:rPr>
          <w:sz w:val="28"/>
          <w:szCs w:val="28"/>
          <w:lang w:eastAsia="en-US"/>
        </w:rPr>
        <w:t>Контроль за</w:t>
      </w:r>
      <w:proofErr w:type="gramEnd"/>
      <w:r w:rsidRPr="000B3D87">
        <w:rPr>
          <w:sz w:val="28"/>
          <w:szCs w:val="28"/>
          <w:lang w:eastAsia="en-US"/>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8E24B2" w:rsidRPr="000B3D87" w:rsidRDefault="008E24B2" w:rsidP="008E24B2">
      <w:pPr>
        <w:rPr>
          <w:sz w:val="28"/>
          <w:szCs w:val="28"/>
        </w:rPr>
        <w:sectPr w:rsidR="008E24B2" w:rsidRPr="000B3D87" w:rsidSect="007C5880">
          <w:pgSz w:w="12240" w:h="15840"/>
          <w:pgMar w:top="1134" w:right="850" w:bottom="851" w:left="1701" w:header="720" w:footer="720" w:gutter="0"/>
          <w:cols w:space="720"/>
          <w:noEndnote/>
          <w:docGrid w:linePitch="299"/>
        </w:sectPr>
      </w:pPr>
    </w:p>
    <w:p w:rsidR="008E24B2" w:rsidRPr="000B3D87" w:rsidRDefault="008E24B2" w:rsidP="008E24B2">
      <w:pPr>
        <w:pStyle w:val="2"/>
        <w:ind w:left="11057"/>
        <w:rPr>
          <w:rFonts w:cs="Times New Roman"/>
          <w:szCs w:val="28"/>
        </w:rPr>
      </w:pPr>
      <w:r w:rsidRPr="000B3D87">
        <w:rPr>
          <w:rFonts w:cs="Times New Roman"/>
          <w:szCs w:val="28"/>
        </w:rPr>
        <w:lastRenderedPageBreak/>
        <w:t>Приложение № 1 к подпрограмме</w:t>
      </w:r>
    </w:p>
    <w:p w:rsidR="008E24B2" w:rsidRPr="000B3D87" w:rsidRDefault="008E24B2" w:rsidP="008E24B2">
      <w:pPr>
        <w:widowControl w:val="0"/>
        <w:ind w:left="11057" w:right="99"/>
        <w:jc w:val="center"/>
        <w:rPr>
          <w:b/>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Перечень и значения показателей результативности подпрограммы «</w:t>
      </w:r>
      <w:r w:rsidRPr="000B3D87">
        <w:rPr>
          <w:sz w:val="28"/>
          <w:szCs w:val="28"/>
        </w:rPr>
        <w:t>Обеспечение вызова экстренных служб по единому номеру «112» в Шарыповском муниципальном округе</w:t>
      </w:r>
      <w:r w:rsidRPr="000B3D87">
        <w:rPr>
          <w:rFonts w:eastAsia="Calibri"/>
          <w:sz w:val="28"/>
          <w:szCs w:val="28"/>
          <w:lang w:eastAsia="en-US"/>
        </w:rPr>
        <w:t>»</w:t>
      </w:r>
    </w:p>
    <w:p w:rsidR="008E24B2" w:rsidRPr="000B3D87" w:rsidRDefault="008E24B2" w:rsidP="008E24B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77"/>
        <w:gridCol w:w="7579"/>
        <w:gridCol w:w="1588"/>
        <w:gridCol w:w="2154"/>
        <w:gridCol w:w="910"/>
        <w:gridCol w:w="910"/>
        <w:gridCol w:w="910"/>
        <w:gridCol w:w="910"/>
      </w:tblGrid>
      <w:tr w:rsidR="008E24B2" w:rsidRPr="000B3D87" w:rsidTr="00DE420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w:t>
            </w:r>
            <w:r w:rsidRPr="000B3D87">
              <w:rPr>
                <w:rFonts w:ascii="Times New Roman" w:hAnsi="Times New Roman" w:cs="Times New Roman"/>
                <w:sz w:val="28"/>
                <w:szCs w:val="28"/>
                <w:lang w:val="en-US"/>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Единица</w:t>
            </w:r>
            <w:r w:rsidRPr="000B3D87">
              <w:rPr>
                <w:rFonts w:ascii="Times New Roman" w:hAnsi="Times New Roman" w:cs="Times New Roman"/>
                <w:sz w:val="28"/>
                <w:szCs w:val="28"/>
                <w:lang w:val="en-US"/>
              </w:rPr>
              <w:t xml:space="preserve"> </w:t>
            </w:r>
            <w:r w:rsidRPr="000B3D87">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r>
      <w:tr w:rsidR="008E24B2" w:rsidRPr="000B3D87" w:rsidTr="00DE420D">
        <w:trPr>
          <w:trHeight w:val="454"/>
          <w:tblHeader/>
          <w:jc w:val="center"/>
        </w:trPr>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r>
      <w:tr w:rsidR="008E24B2" w:rsidRPr="000B3D87" w:rsidTr="00DE420D">
        <w:trPr>
          <w:trHeight w:val="227"/>
          <w:tblHeader/>
          <w:jc w:val="center"/>
        </w:trPr>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8</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Цель: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Задача: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Доля отработанных сообщений и заявлений в МКУ "ЕДДС по г. Шарыпово и Шарыповскому муниципальному округу" в общем объеме поступающих обращений</w:t>
            </w:r>
          </w:p>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100,00</w:t>
            </w:r>
          </w:p>
        </w:tc>
      </w:tr>
    </w:tbl>
    <w:p w:rsidR="008E24B2" w:rsidRPr="000B3D87" w:rsidRDefault="008E24B2" w:rsidP="008E24B2">
      <w:pPr>
        <w:jc w:val="both"/>
        <w:rPr>
          <w:sz w:val="28"/>
          <w:szCs w:val="28"/>
        </w:rPr>
        <w:sectPr w:rsidR="008E24B2" w:rsidRPr="000B3D87" w:rsidSect="007C5880">
          <w:pgSz w:w="16838" w:h="11906" w:orient="landscape"/>
          <w:pgMar w:top="720" w:right="720" w:bottom="720" w:left="720" w:header="708" w:footer="708" w:gutter="0"/>
          <w:cols w:space="708"/>
          <w:docGrid w:linePitch="360"/>
        </w:sectPr>
      </w:pPr>
    </w:p>
    <w:p w:rsidR="008E24B2" w:rsidRPr="000B3D87" w:rsidRDefault="008E24B2" w:rsidP="008E24B2">
      <w:pPr>
        <w:pStyle w:val="2"/>
        <w:ind w:left="11057"/>
        <w:rPr>
          <w:rFonts w:cs="Times New Roman"/>
          <w:szCs w:val="28"/>
        </w:rPr>
      </w:pPr>
      <w:r w:rsidRPr="000B3D87">
        <w:rPr>
          <w:rFonts w:cs="Times New Roman"/>
          <w:szCs w:val="28"/>
        </w:rPr>
        <w:lastRenderedPageBreak/>
        <w:t>Приложение № 2 к подпрограмме</w:t>
      </w:r>
    </w:p>
    <w:p w:rsidR="008E24B2" w:rsidRPr="000B3D87" w:rsidRDefault="008E24B2" w:rsidP="008E24B2">
      <w:pPr>
        <w:widowControl w:val="0"/>
        <w:ind w:left="11057" w:right="99"/>
        <w:jc w:val="center"/>
        <w:rPr>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 xml:space="preserve">Перечень мероприятий подпрограммы </w:t>
      </w:r>
      <w:r w:rsidRPr="000B3D87">
        <w:rPr>
          <w:sz w:val="28"/>
          <w:szCs w:val="28"/>
        </w:rPr>
        <w:t>Обеспечение вызова экстренных служб по единому номеру «112» в Шарыповском муниципальном округе</w:t>
      </w:r>
    </w:p>
    <w:tbl>
      <w:tblPr>
        <w:tblW w:w="0" w:type="auto"/>
        <w:jc w:val="center"/>
        <w:tblCellMar>
          <w:left w:w="70" w:type="dxa"/>
          <w:right w:w="70" w:type="dxa"/>
        </w:tblCellMar>
        <w:tblLook w:val="0000" w:firstRow="0" w:lastRow="0" w:firstColumn="0" w:lastColumn="0" w:noHBand="0" w:noVBand="0"/>
      </w:tblPr>
      <w:tblGrid>
        <w:gridCol w:w="469"/>
        <w:gridCol w:w="2175"/>
        <w:gridCol w:w="1877"/>
        <w:gridCol w:w="717"/>
        <w:gridCol w:w="668"/>
        <w:gridCol w:w="1354"/>
        <w:gridCol w:w="504"/>
        <w:gridCol w:w="1414"/>
        <w:gridCol w:w="1414"/>
        <w:gridCol w:w="1414"/>
        <w:gridCol w:w="1536"/>
        <w:gridCol w:w="1996"/>
      </w:tblGrid>
      <w:tr w:rsidR="008E24B2" w:rsidRPr="000B3D87" w:rsidTr="00DE420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ГРБС</w:t>
            </w:r>
          </w:p>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ГРБС</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jc w:val="center"/>
              <w:rPr>
                <w:sz w:val="28"/>
                <w:szCs w:val="28"/>
              </w:rPr>
            </w:pPr>
            <w:proofErr w:type="spellStart"/>
            <w:r w:rsidRPr="000B3D87">
              <w:rPr>
                <w:sz w:val="28"/>
                <w:szCs w:val="28"/>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ВР</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Итого на период</w:t>
            </w:r>
          </w:p>
        </w:tc>
        <w:tc>
          <w:tcPr>
            <w:tcW w:w="0" w:type="auto"/>
            <w:vMerge w:val="restart"/>
            <w:tcBorders>
              <w:top w:val="single" w:sz="6" w:space="0" w:color="auto"/>
              <w:left w:val="single" w:sz="6" w:space="0" w:color="auto"/>
              <w:right w:val="single" w:sz="6" w:space="0" w:color="auto"/>
            </w:tcBorders>
          </w:tcPr>
          <w:p w:rsidR="008E24B2" w:rsidRPr="000B3D87" w:rsidRDefault="008E24B2" w:rsidP="00DE420D">
            <w:pPr>
              <w:jc w:val="center"/>
              <w:rPr>
                <w:sz w:val="28"/>
                <w:szCs w:val="28"/>
              </w:rPr>
            </w:pPr>
            <w:r w:rsidRPr="000B3D87">
              <w:rPr>
                <w:sz w:val="28"/>
                <w:szCs w:val="28"/>
              </w:rPr>
              <w:t>Ожидаемый результат от реализации подпрограммного мероприятия (в натуральном выражении)</w:t>
            </w:r>
          </w:p>
        </w:tc>
      </w:tr>
      <w:tr w:rsidR="008E24B2" w:rsidRPr="000B3D87" w:rsidTr="00DE420D">
        <w:trPr>
          <w:trHeight w:val="454"/>
          <w:tblHeader/>
          <w:jc w:val="center"/>
        </w:trPr>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tcPr>
          <w:p w:rsidR="008E24B2" w:rsidRPr="000B3D87" w:rsidRDefault="008E24B2" w:rsidP="00DE420D">
            <w:pPr>
              <w:jc w:val="center"/>
              <w:rPr>
                <w:b/>
                <w:sz w:val="28"/>
                <w:szCs w:val="28"/>
              </w:rPr>
            </w:pPr>
          </w:p>
        </w:tc>
      </w:tr>
      <w:tr w:rsidR="008E24B2" w:rsidRPr="000B3D87" w:rsidTr="00DE420D">
        <w:trPr>
          <w:trHeight w:val="454"/>
          <w:tblHeader/>
          <w:jc w:val="center"/>
        </w:trPr>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4</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5</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6</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11</w:t>
            </w:r>
          </w:p>
        </w:tc>
        <w:tc>
          <w:tcPr>
            <w:tcW w:w="0" w:type="auto"/>
            <w:tcBorders>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12</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Цель 1: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Задача 1: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6 346 046,24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17 784 226,24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Обеспечение деятельности единой дежурно-диспетчерской службы (приём экстренных сообщений;</w:t>
            </w:r>
          </w:p>
          <w:p w:rsidR="008E24B2" w:rsidRPr="000B3D87" w:rsidRDefault="008E24B2" w:rsidP="00DE420D">
            <w:pPr>
              <w:rPr>
                <w:sz w:val="28"/>
                <w:szCs w:val="28"/>
              </w:rPr>
            </w:pPr>
            <w:r w:rsidRPr="000B3D87">
              <w:rPr>
                <w:sz w:val="28"/>
                <w:szCs w:val="28"/>
              </w:rPr>
              <w:t>координация действий дежурно-диспетчерских служб муниципального образования;</w:t>
            </w:r>
          </w:p>
          <w:p w:rsidR="008E24B2" w:rsidRPr="000B3D87" w:rsidRDefault="008E24B2" w:rsidP="00DE420D">
            <w:pPr>
              <w:rPr>
                <w:sz w:val="28"/>
                <w:szCs w:val="28"/>
              </w:rPr>
            </w:pPr>
            <w:r w:rsidRPr="000B3D87">
              <w:rPr>
                <w:sz w:val="28"/>
                <w:szCs w:val="28"/>
              </w:rPr>
              <w:t>мониторинг движения транспортных сре</w:t>
            </w:r>
            <w:proofErr w:type="gramStart"/>
            <w:r w:rsidRPr="000B3D87">
              <w:rPr>
                <w:sz w:val="28"/>
                <w:szCs w:val="28"/>
              </w:rPr>
              <w:t>дств пр</w:t>
            </w:r>
            <w:proofErr w:type="gramEnd"/>
            <w:r w:rsidRPr="000B3D87">
              <w:rPr>
                <w:sz w:val="28"/>
                <w:szCs w:val="28"/>
              </w:rPr>
              <w:t>и помощи системы «ГЛОНАСС»; обучение персонала ЕДДС), ежегодно</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4 002 030,74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3 558 900,00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3 558 900,00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11 119 830,74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52 250,00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52 250,00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52 250,00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156 750,00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1 208 705,50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1 074 880,00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1 074 880,00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3 358 465,50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495 560,00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465 560,00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465 560,00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1 426 680,00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247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504 500,00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484 500,00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484 500,00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1 473 500,00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852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853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243 000,00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Мероприятие 1.2</w:t>
            </w:r>
            <w:r w:rsidRPr="000B3D87">
              <w:rPr>
                <w:color w:val="000000"/>
                <w:sz w:val="28"/>
                <w:szCs w:val="28"/>
                <w:shd w:val="clear" w:color="auto" w:fill="FFFFFF"/>
              </w:rPr>
              <w:t xml:space="preserve"> </w:t>
            </w:r>
            <w:r w:rsidRPr="000B3D87">
              <w:rPr>
                <w:sz w:val="28"/>
                <w:szCs w:val="28"/>
              </w:rPr>
              <w:t>Финансовое обеспечение (возмещение) расходных обязательств, связанных с увеличением с 1 июня 2022 года региональных выплат </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0820010340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Х</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108 052,75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Возмещение затрат, связанных с увеличением региональных выплат с 01.06.2022</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0820010340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82 989,82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0310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0820010340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25 062,93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r>
    </w:tbl>
    <w:p w:rsidR="008E24B2" w:rsidRPr="000B3D87" w:rsidRDefault="008E24B2" w:rsidP="008E24B2">
      <w:pPr>
        <w:jc w:val="both"/>
        <w:rPr>
          <w:sz w:val="28"/>
          <w:szCs w:val="28"/>
        </w:rPr>
        <w:sectPr w:rsidR="008E24B2" w:rsidRPr="000B3D87" w:rsidSect="007C5880">
          <w:pgSz w:w="16838" w:h="11906" w:orient="landscape"/>
          <w:pgMar w:top="720" w:right="720" w:bottom="720" w:left="720" w:header="708" w:footer="708" w:gutter="0"/>
          <w:cols w:space="708"/>
          <w:docGrid w:linePitch="360"/>
        </w:sectPr>
      </w:pPr>
    </w:p>
    <w:p w:rsidR="008E24B2" w:rsidRPr="000B3D87" w:rsidRDefault="008E24B2" w:rsidP="008E24B2">
      <w:pPr>
        <w:pStyle w:val="1"/>
        <w:ind w:left="11057"/>
        <w:rPr>
          <w:rFonts w:cs="Times New Roman"/>
          <w:szCs w:val="28"/>
        </w:rPr>
      </w:pPr>
      <w:r w:rsidRPr="000B3D87">
        <w:rPr>
          <w:rFonts w:cs="Times New Roman"/>
          <w:szCs w:val="28"/>
        </w:rPr>
        <w:lastRenderedPageBreak/>
        <w:t xml:space="preserve">Приложение № </w:t>
      </w:r>
      <w:r w:rsidR="00043C4E" w:rsidRPr="000B3D87">
        <w:rPr>
          <w:rFonts w:cs="Times New Roman"/>
          <w:szCs w:val="28"/>
        </w:rPr>
        <w:fldChar w:fldCharType="begin"/>
      </w:r>
      <w:r w:rsidR="00043C4E" w:rsidRPr="000B3D87">
        <w:rPr>
          <w:rFonts w:cs="Times New Roman"/>
          <w:szCs w:val="28"/>
        </w:rPr>
        <w:instrText xml:space="preserve"> SEQ gp_pril \* MERGEFORMAT </w:instrText>
      </w:r>
      <w:r w:rsidR="00043C4E" w:rsidRPr="000B3D87">
        <w:rPr>
          <w:rFonts w:cs="Times New Roman"/>
          <w:szCs w:val="28"/>
        </w:rPr>
        <w:fldChar w:fldCharType="separate"/>
      </w:r>
      <w:r w:rsidR="00B512E5">
        <w:rPr>
          <w:rFonts w:cs="Times New Roman"/>
          <w:noProof/>
          <w:szCs w:val="28"/>
        </w:rPr>
        <w:t>3</w:t>
      </w:r>
      <w:r w:rsidR="00043C4E" w:rsidRPr="000B3D87">
        <w:rPr>
          <w:rFonts w:cs="Times New Roman"/>
          <w:noProof/>
          <w:szCs w:val="28"/>
        </w:rPr>
        <w:fldChar w:fldCharType="end"/>
      </w:r>
      <w:r w:rsidRPr="000B3D87">
        <w:rPr>
          <w:rFonts w:cs="Times New Roman"/>
          <w:szCs w:val="28"/>
        </w:rPr>
        <w:t xml:space="preserve"> к муниципальной программе</w:t>
      </w:r>
    </w:p>
    <w:p w:rsidR="008E24B2" w:rsidRPr="000B3D87" w:rsidRDefault="008E24B2" w:rsidP="008E24B2">
      <w:pPr>
        <w:widowControl w:val="0"/>
        <w:ind w:left="11057" w:right="99"/>
        <w:jc w:val="center"/>
        <w:rPr>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Информация о ресурсном обеспечении муниципальной программы «</w:t>
      </w:r>
      <w:r w:rsidRPr="000B3D87">
        <w:rPr>
          <w:sz w:val="28"/>
          <w:szCs w:val="28"/>
        </w:rPr>
        <w:t>Защита от чрезвычайных ситуаций природного и техногенного характера, обеспечение безопасности населения</w:t>
      </w:r>
      <w:r w:rsidRPr="000B3D87">
        <w:rPr>
          <w:rFonts w:eastAsia="Calibri"/>
          <w:sz w:val="28"/>
          <w:szCs w:val="28"/>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E24B2" w:rsidRPr="000B3D87" w:rsidRDefault="008E24B2" w:rsidP="008E24B2">
      <w:pPr>
        <w:jc w:val="right"/>
        <w:rPr>
          <w:sz w:val="28"/>
          <w:szCs w:val="28"/>
        </w:rPr>
      </w:pPr>
      <w:r w:rsidRPr="000B3D87">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501"/>
        <w:gridCol w:w="2006"/>
        <w:gridCol w:w="2051"/>
        <w:gridCol w:w="2051"/>
        <w:gridCol w:w="776"/>
        <w:gridCol w:w="721"/>
        <w:gridCol w:w="660"/>
        <w:gridCol w:w="467"/>
        <w:gridCol w:w="1543"/>
        <w:gridCol w:w="1543"/>
        <w:gridCol w:w="1543"/>
        <w:gridCol w:w="1676"/>
      </w:tblGrid>
      <w:tr w:rsidR="008E24B2" w:rsidRPr="000B3D87" w:rsidTr="00DE420D">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ГРБС</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ind w:firstLine="0"/>
              <w:jc w:val="center"/>
              <w:rPr>
                <w:rFonts w:ascii="Times New Roman" w:hAnsi="Times New Roman" w:cs="Times New Roman"/>
                <w:sz w:val="28"/>
                <w:szCs w:val="28"/>
              </w:rPr>
            </w:pPr>
            <w:proofErr w:type="spellStart"/>
            <w:r w:rsidRPr="000B3D87">
              <w:rPr>
                <w:rFonts w:ascii="Times New Roman" w:hAnsi="Times New Roman" w:cs="Times New Roman"/>
                <w:sz w:val="28"/>
                <w:szCs w:val="28"/>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ind w:firstLine="0"/>
              <w:jc w:val="center"/>
              <w:rPr>
                <w:rFonts w:ascii="Times New Roman" w:hAnsi="Times New Roman" w:cs="Times New Roman"/>
                <w:sz w:val="28"/>
                <w:szCs w:val="28"/>
              </w:rPr>
            </w:pPr>
            <w:r w:rsidRPr="000B3D87">
              <w:rPr>
                <w:rFonts w:ascii="Times New Roman" w:hAnsi="Times New Roman" w:cs="Times New Roman"/>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ind w:firstLine="0"/>
              <w:jc w:val="center"/>
              <w:rPr>
                <w:rFonts w:ascii="Times New Roman" w:hAnsi="Times New Roman" w:cs="Times New Roman"/>
                <w:sz w:val="28"/>
                <w:szCs w:val="28"/>
              </w:rPr>
            </w:pPr>
            <w:r w:rsidRPr="000B3D87">
              <w:rPr>
                <w:rFonts w:ascii="Times New Roman" w:hAnsi="Times New Roman" w:cs="Times New Roman"/>
                <w:sz w:val="28"/>
                <w:szCs w:val="28"/>
              </w:rPr>
              <w:t>Итого на очередной финансовый год и плановый период</w:t>
            </w:r>
          </w:p>
        </w:tc>
      </w:tr>
      <w:tr w:rsidR="008E24B2" w:rsidRPr="000B3D87" w:rsidTr="00DE420D">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vMerge/>
            <w:tcBorders>
              <w:left w:val="single" w:sz="6" w:space="0" w:color="auto"/>
              <w:bottom w:val="single" w:sz="4"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11</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12</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8 331 528,99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7 456 120,00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7 456 120,00</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23 243 768,99</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8 331 528,99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7 456 120,00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7 456 120,00</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23 243 768,99</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4"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r>
    </w:tbl>
    <w:p w:rsidR="008E24B2" w:rsidRPr="000B3D87" w:rsidRDefault="008E24B2" w:rsidP="008E24B2">
      <w:pPr>
        <w:jc w:val="both"/>
        <w:rPr>
          <w:sz w:val="28"/>
          <w:szCs w:val="28"/>
        </w:rPr>
        <w:sectPr w:rsidR="008E24B2" w:rsidRPr="000B3D87" w:rsidSect="007C5880">
          <w:pgSz w:w="16838" w:h="11906" w:orient="landscape"/>
          <w:pgMar w:top="720" w:right="720" w:bottom="720" w:left="720" w:header="708" w:footer="708" w:gutter="0"/>
          <w:cols w:space="708"/>
          <w:docGrid w:linePitch="360"/>
        </w:sectPr>
      </w:pPr>
    </w:p>
    <w:p w:rsidR="008E24B2" w:rsidRPr="000B3D87" w:rsidRDefault="008E24B2" w:rsidP="008E24B2">
      <w:pPr>
        <w:pStyle w:val="1"/>
        <w:ind w:left="11057"/>
        <w:rPr>
          <w:rFonts w:cs="Times New Roman"/>
          <w:szCs w:val="28"/>
        </w:rPr>
      </w:pPr>
      <w:r w:rsidRPr="000B3D87">
        <w:rPr>
          <w:rFonts w:cs="Times New Roman"/>
          <w:szCs w:val="28"/>
        </w:rPr>
        <w:lastRenderedPageBreak/>
        <w:t xml:space="preserve">Приложение № </w:t>
      </w:r>
      <w:r w:rsidR="00043C4E" w:rsidRPr="000B3D87">
        <w:rPr>
          <w:rFonts w:cs="Times New Roman"/>
          <w:szCs w:val="28"/>
        </w:rPr>
        <w:fldChar w:fldCharType="begin"/>
      </w:r>
      <w:r w:rsidR="00043C4E" w:rsidRPr="000B3D87">
        <w:rPr>
          <w:rFonts w:cs="Times New Roman"/>
          <w:szCs w:val="28"/>
        </w:rPr>
        <w:instrText xml:space="preserve"> SEQ gp_pril \* MERGEFORMAT </w:instrText>
      </w:r>
      <w:r w:rsidR="00043C4E" w:rsidRPr="000B3D87">
        <w:rPr>
          <w:rFonts w:cs="Times New Roman"/>
          <w:szCs w:val="28"/>
        </w:rPr>
        <w:fldChar w:fldCharType="separate"/>
      </w:r>
      <w:r w:rsidR="00B512E5">
        <w:rPr>
          <w:rFonts w:cs="Times New Roman"/>
          <w:noProof/>
          <w:szCs w:val="28"/>
        </w:rPr>
        <w:t>4</w:t>
      </w:r>
      <w:r w:rsidR="00043C4E" w:rsidRPr="000B3D87">
        <w:rPr>
          <w:rFonts w:cs="Times New Roman"/>
          <w:noProof/>
          <w:szCs w:val="28"/>
        </w:rPr>
        <w:fldChar w:fldCharType="end"/>
      </w:r>
      <w:r w:rsidRPr="000B3D87">
        <w:rPr>
          <w:rFonts w:cs="Times New Roman"/>
          <w:szCs w:val="28"/>
          <w:lang w:val="en-US"/>
        </w:rPr>
        <w:t xml:space="preserve"> </w:t>
      </w:r>
      <w:r w:rsidRPr="000B3D87">
        <w:rPr>
          <w:rFonts w:cs="Times New Roman"/>
          <w:szCs w:val="28"/>
        </w:rPr>
        <w:t>к муниципальной программе</w:t>
      </w:r>
    </w:p>
    <w:p w:rsidR="008E24B2" w:rsidRPr="000B3D87" w:rsidRDefault="008E24B2" w:rsidP="008E24B2">
      <w:pPr>
        <w:widowControl w:val="0"/>
        <w:ind w:left="11057" w:right="99"/>
        <w:jc w:val="center"/>
        <w:rPr>
          <w:sz w:val="28"/>
          <w:szCs w:val="28"/>
        </w:rPr>
      </w:pPr>
    </w:p>
    <w:p w:rsidR="008E24B2" w:rsidRPr="000B3D87" w:rsidRDefault="008E24B2" w:rsidP="008E24B2">
      <w:pPr>
        <w:jc w:val="center"/>
        <w:rPr>
          <w:rFonts w:eastAsia="Calibri"/>
          <w:sz w:val="28"/>
          <w:szCs w:val="28"/>
          <w:lang w:eastAsia="en-US"/>
        </w:rPr>
      </w:pPr>
      <w:r w:rsidRPr="000B3D87">
        <w:rPr>
          <w:rFonts w:eastAsia="Calibri"/>
          <w:sz w:val="28"/>
          <w:szCs w:val="28"/>
          <w:lang w:eastAsia="en-US"/>
        </w:rPr>
        <w:t>Информация об источниках финансирования подпрограмм, отдельных мероприятий муниципальной программы «</w:t>
      </w:r>
      <w:r w:rsidRPr="000B3D87">
        <w:rPr>
          <w:sz w:val="28"/>
          <w:szCs w:val="28"/>
        </w:rPr>
        <w:t>Защита от чрезвычайных ситуаций природного и техногенного характера, обеспечение безопасности населения»</w:t>
      </w:r>
      <w:r w:rsidRPr="000B3D87">
        <w:rPr>
          <w:rFonts w:eastAsia="Calibri"/>
          <w:sz w:val="28"/>
          <w:szCs w:val="28"/>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E24B2" w:rsidRPr="000B3D87" w:rsidRDefault="008E24B2" w:rsidP="008E24B2">
      <w:pPr>
        <w:jc w:val="right"/>
        <w:rPr>
          <w:sz w:val="28"/>
          <w:szCs w:val="28"/>
        </w:rPr>
      </w:pPr>
      <w:r w:rsidRPr="000B3D87">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535"/>
        <w:gridCol w:w="2308"/>
        <w:gridCol w:w="3127"/>
        <w:gridCol w:w="2725"/>
        <w:gridCol w:w="1610"/>
        <w:gridCol w:w="1610"/>
        <w:gridCol w:w="1610"/>
        <w:gridCol w:w="2013"/>
      </w:tblGrid>
      <w:tr w:rsidR="008E24B2" w:rsidRPr="000B3D87" w:rsidTr="00DE420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 xml:space="preserve">№ </w:t>
            </w:r>
            <w:proofErr w:type="gramStart"/>
            <w:r w:rsidRPr="000B3D87">
              <w:rPr>
                <w:rFonts w:ascii="Times New Roman" w:hAnsi="Times New Roman" w:cs="Times New Roman"/>
                <w:sz w:val="28"/>
                <w:szCs w:val="28"/>
              </w:rPr>
              <w:t>п</w:t>
            </w:r>
            <w:proofErr w:type="gramEnd"/>
            <w:r w:rsidRPr="000B3D87">
              <w:rPr>
                <w:rFonts w:ascii="Times New Roman" w:hAnsi="Times New Roman" w:cs="Times New Roman"/>
                <w:sz w:val="28"/>
                <w:szCs w:val="28"/>
              </w:rPr>
              <w:t>/п</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ind w:firstLine="0"/>
              <w:jc w:val="center"/>
              <w:rPr>
                <w:rFonts w:ascii="Times New Roman" w:hAnsi="Times New Roman" w:cs="Times New Roman"/>
                <w:sz w:val="28"/>
                <w:szCs w:val="28"/>
              </w:rPr>
            </w:pPr>
            <w:r w:rsidRPr="000B3D87">
              <w:rPr>
                <w:rFonts w:ascii="Times New Roman" w:hAnsi="Times New Roman" w:cs="Times New Roman"/>
                <w:sz w:val="28"/>
                <w:szCs w:val="28"/>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lang w:val="en-US"/>
              </w:rPr>
              <w:t>2024</w:t>
            </w:r>
          </w:p>
        </w:tc>
        <w:tc>
          <w:tcPr>
            <w:tcW w:w="0" w:type="auto"/>
            <w:vMerge w:val="restart"/>
            <w:tcBorders>
              <w:top w:val="single" w:sz="6" w:space="0" w:color="auto"/>
              <w:left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r w:rsidRPr="000B3D87">
              <w:rPr>
                <w:rFonts w:ascii="Times New Roman" w:hAnsi="Times New Roman" w:cs="Times New Roman"/>
                <w:sz w:val="28"/>
                <w:szCs w:val="28"/>
              </w:rPr>
              <w:t>Итого на очередной финансовый год и плановый период</w:t>
            </w:r>
          </w:p>
        </w:tc>
      </w:tr>
      <w:tr w:rsidR="008E24B2" w:rsidRPr="000B3D87" w:rsidTr="00DE420D">
        <w:trPr>
          <w:trHeight w:val="454"/>
          <w:tblHeader/>
          <w:jc w:val="center"/>
        </w:trPr>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r w:rsidRPr="000B3D87">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vAlign w:val="center"/>
          </w:tcPr>
          <w:p w:rsidR="008E24B2" w:rsidRPr="000B3D87" w:rsidRDefault="008E24B2" w:rsidP="00DE420D">
            <w:pPr>
              <w:pStyle w:val="ConsPlusNormal"/>
              <w:widowControl/>
              <w:ind w:firstLine="0"/>
              <w:jc w:val="center"/>
              <w:rPr>
                <w:rFonts w:ascii="Times New Roman" w:hAnsi="Times New Roman" w:cs="Times New Roman"/>
                <w:sz w:val="28"/>
                <w:szCs w:val="28"/>
                <w:lang w:val="en-US"/>
              </w:rPr>
            </w:pP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center"/>
              <w:rPr>
                <w:sz w:val="28"/>
                <w:szCs w:val="28"/>
              </w:rPr>
            </w:pPr>
            <w:r w:rsidRPr="000B3D87">
              <w:rPr>
                <w:sz w:val="28"/>
                <w:szCs w:val="28"/>
              </w:rPr>
              <w:t>8</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8 331 528,99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7 456 120,00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7 456 120,00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23 243 768,99</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7 037 376,24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6 270 020,00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6 270 020,00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19 557 416,24</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1 294 152,75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3 666 352,75</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1 877 430,00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1 737 030,00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5 351 490,00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691 330,00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550 930,00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550 930,00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1 793 190,00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1 186 100,00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3 558 300,00</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6 454 098,99</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6 346 046,24</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5 719 090,00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17 892 278,99</w:t>
            </w:r>
          </w:p>
        </w:tc>
      </w:tr>
      <w:tr w:rsidR="008E24B2" w:rsidRPr="000B3D87" w:rsidTr="00DE420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rPr>
                <w:sz w:val="28"/>
                <w:szCs w:val="28"/>
              </w:rPr>
            </w:pPr>
            <w:r w:rsidRPr="000B3D87">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108 052,75</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w:t>
            </w:r>
          </w:p>
        </w:tc>
        <w:tc>
          <w:tcPr>
            <w:tcW w:w="0" w:type="auto"/>
            <w:tcBorders>
              <w:top w:val="single" w:sz="6" w:space="0" w:color="auto"/>
              <w:left w:val="single" w:sz="6" w:space="0" w:color="auto"/>
              <w:bottom w:val="single" w:sz="6" w:space="0" w:color="auto"/>
              <w:right w:val="single" w:sz="6" w:space="0" w:color="auto"/>
            </w:tcBorders>
            <w:vAlign w:val="center"/>
          </w:tcPr>
          <w:p w:rsidR="008E24B2" w:rsidRPr="000B3D87" w:rsidRDefault="008E24B2" w:rsidP="00DE420D">
            <w:pPr>
              <w:jc w:val="right"/>
              <w:rPr>
                <w:sz w:val="28"/>
                <w:szCs w:val="28"/>
              </w:rPr>
            </w:pPr>
            <w:r w:rsidRPr="000B3D87">
              <w:rPr>
                <w:sz w:val="28"/>
                <w:szCs w:val="28"/>
              </w:rPr>
              <w:t>0</w:t>
            </w:r>
          </w:p>
        </w:tc>
      </w:tr>
    </w:tbl>
    <w:p w:rsidR="008E24B2" w:rsidRPr="000B3D87" w:rsidRDefault="008E24B2" w:rsidP="008E24B2">
      <w:pPr>
        <w:jc w:val="both"/>
        <w:rPr>
          <w:sz w:val="28"/>
          <w:szCs w:val="28"/>
        </w:rPr>
      </w:pPr>
    </w:p>
    <w:p w:rsidR="008E24B2" w:rsidRPr="000B3D87" w:rsidRDefault="008E24B2" w:rsidP="008E24B2">
      <w:pPr>
        <w:jc w:val="both"/>
        <w:rPr>
          <w:sz w:val="28"/>
          <w:szCs w:val="28"/>
        </w:rPr>
      </w:pPr>
    </w:p>
    <w:p w:rsidR="00B512E5" w:rsidRDefault="00B512E5" w:rsidP="008E24B2">
      <w:pPr>
        <w:pStyle w:val="1"/>
        <w:ind w:left="11057"/>
        <w:rPr>
          <w:rFonts w:cs="Times New Roman"/>
          <w:szCs w:val="28"/>
        </w:rPr>
      </w:pPr>
    </w:p>
    <w:p w:rsidR="00B512E5" w:rsidRDefault="00B512E5" w:rsidP="00B512E5"/>
    <w:p w:rsidR="00B512E5" w:rsidRDefault="00B512E5" w:rsidP="00B512E5"/>
    <w:p w:rsidR="00B512E5" w:rsidRDefault="00B512E5" w:rsidP="00B512E5"/>
    <w:p w:rsidR="00B512E5" w:rsidRDefault="00B512E5" w:rsidP="00B512E5"/>
    <w:p w:rsidR="00B512E5" w:rsidRDefault="00B512E5" w:rsidP="00B512E5"/>
    <w:p w:rsidR="00B512E5" w:rsidRPr="00B512E5" w:rsidRDefault="00B512E5" w:rsidP="00B512E5"/>
    <w:p w:rsidR="00B512E5" w:rsidRDefault="00B512E5" w:rsidP="008E24B2">
      <w:pPr>
        <w:pStyle w:val="1"/>
        <w:ind w:left="11057"/>
        <w:rPr>
          <w:rFonts w:cs="Times New Roman"/>
          <w:szCs w:val="28"/>
        </w:rPr>
      </w:pPr>
    </w:p>
    <w:p w:rsidR="00B512E5" w:rsidRDefault="00B512E5" w:rsidP="008E24B2">
      <w:pPr>
        <w:pStyle w:val="1"/>
        <w:ind w:left="11057"/>
        <w:rPr>
          <w:rFonts w:cs="Times New Roman"/>
          <w:szCs w:val="28"/>
        </w:rPr>
      </w:pPr>
    </w:p>
    <w:p w:rsidR="00B512E5" w:rsidRDefault="00B512E5" w:rsidP="008E24B2">
      <w:pPr>
        <w:pStyle w:val="1"/>
        <w:ind w:left="11057"/>
        <w:rPr>
          <w:rFonts w:cs="Times New Roman"/>
          <w:szCs w:val="28"/>
        </w:rPr>
      </w:pPr>
    </w:p>
    <w:p w:rsidR="00B512E5" w:rsidRDefault="00B512E5" w:rsidP="008E24B2">
      <w:pPr>
        <w:pStyle w:val="1"/>
        <w:ind w:left="11057"/>
        <w:rPr>
          <w:rFonts w:cs="Times New Roman"/>
          <w:szCs w:val="28"/>
        </w:rPr>
      </w:pPr>
    </w:p>
    <w:p w:rsidR="008E24B2" w:rsidRPr="000B3D87" w:rsidRDefault="008E24B2" w:rsidP="008E24B2">
      <w:pPr>
        <w:pStyle w:val="1"/>
        <w:ind w:left="11057"/>
        <w:rPr>
          <w:rFonts w:cs="Times New Roman"/>
          <w:szCs w:val="28"/>
        </w:rPr>
      </w:pPr>
      <w:r w:rsidRPr="000B3D87">
        <w:rPr>
          <w:rFonts w:cs="Times New Roman"/>
          <w:szCs w:val="28"/>
        </w:rPr>
        <w:t>Приложение № 5 к муниципальной программе</w:t>
      </w:r>
    </w:p>
    <w:p w:rsidR="008E24B2" w:rsidRPr="000B3D87" w:rsidRDefault="008E24B2" w:rsidP="008E24B2">
      <w:pPr>
        <w:rPr>
          <w:sz w:val="28"/>
          <w:szCs w:val="28"/>
        </w:rPr>
      </w:pPr>
    </w:p>
    <w:p w:rsidR="008E24B2" w:rsidRPr="000B3D87" w:rsidRDefault="008E24B2" w:rsidP="008E24B2">
      <w:pPr>
        <w:jc w:val="both"/>
        <w:rPr>
          <w:sz w:val="28"/>
          <w:szCs w:val="28"/>
        </w:rPr>
      </w:pPr>
      <w:r w:rsidRPr="000B3D87">
        <w:rPr>
          <w:sz w:val="28"/>
          <w:szCs w:val="28"/>
        </w:rPr>
        <w:t>Информация об основных мерах правового регулирования в сфере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направленные на достижение цели и (или) задач программы</w:t>
      </w:r>
    </w:p>
    <w:p w:rsidR="008E24B2" w:rsidRPr="000B3D87" w:rsidRDefault="008E24B2" w:rsidP="008E24B2">
      <w:pPr>
        <w:jc w:val="both"/>
        <w:rPr>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8505"/>
        <w:gridCol w:w="2126"/>
        <w:gridCol w:w="2268"/>
      </w:tblGrid>
      <w:tr w:rsidR="008E24B2" w:rsidRPr="000B3D87" w:rsidTr="00DE420D">
        <w:tc>
          <w:tcPr>
            <w:tcW w:w="534" w:type="dxa"/>
            <w:shd w:val="clear" w:color="auto" w:fill="auto"/>
          </w:tcPr>
          <w:p w:rsidR="008E24B2" w:rsidRPr="000B3D87" w:rsidRDefault="008E24B2" w:rsidP="00DE420D">
            <w:pPr>
              <w:rPr>
                <w:sz w:val="28"/>
                <w:szCs w:val="28"/>
              </w:rPr>
            </w:pPr>
            <w:r w:rsidRPr="000B3D87">
              <w:rPr>
                <w:sz w:val="28"/>
                <w:szCs w:val="28"/>
              </w:rPr>
              <w:t xml:space="preserve">№ </w:t>
            </w:r>
            <w:proofErr w:type="gramStart"/>
            <w:r w:rsidRPr="000B3D87">
              <w:rPr>
                <w:sz w:val="28"/>
                <w:szCs w:val="28"/>
              </w:rPr>
              <w:t>п</w:t>
            </w:r>
            <w:proofErr w:type="gramEnd"/>
            <w:r w:rsidRPr="000B3D87">
              <w:rPr>
                <w:sz w:val="28"/>
                <w:szCs w:val="28"/>
              </w:rPr>
              <w:t>/п</w:t>
            </w:r>
          </w:p>
        </w:tc>
        <w:tc>
          <w:tcPr>
            <w:tcW w:w="2126" w:type="dxa"/>
            <w:shd w:val="clear" w:color="auto" w:fill="auto"/>
          </w:tcPr>
          <w:p w:rsidR="008E24B2" w:rsidRPr="000B3D87" w:rsidRDefault="008E24B2" w:rsidP="00DE420D">
            <w:pPr>
              <w:rPr>
                <w:sz w:val="28"/>
                <w:szCs w:val="28"/>
              </w:rPr>
            </w:pPr>
            <w:r w:rsidRPr="000B3D87">
              <w:rPr>
                <w:sz w:val="28"/>
                <w:szCs w:val="28"/>
              </w:rPr>
              <w:t>Форма муниципального правового акта</w:t>
            </w:r>
          </w:p>
        </w:tc>
        <w:tc>
          <w:tcPr>
            <w:tcW w:w="8505" w:type="dxa"/>
            <w:shd w:val="clear" w:color="auto" w:fill="auto"/>
          </w:tcPr>
          <w:p w:rsidR="008E24B2" w:rsidRPr="000B3D87" w:rsidRDefault="008E24B2" w:rsidP="00DE420D">
            <w:pPr>
              <w:rPr>
                <w:sz w:val="28"/>
                <w:szCs w:val="28"/>
              </w:rPr>
            </w:pPr>
            <w:r w:rsidRPr="000B3D87">
              <w:rPr>
                <w:sz w:val="28"/>
                <w:szCs w:val="28"/>
              </w:rPr>
              <w:t>Основные положения муниципального правового акта</w:t>
            </w:r>
          </w:p>
        </w:tc>
        <w:tc>
          <w:tcPr>
            <w:tcW w:w="2126" w:type="dxa"/>
            <w:shd w:val="clear" w:color="auto" w:fill="auto"/>
          </w:tcPr>
          <w:p w:rsidR="008E24B2" w:rsidRPr="000B3D87" w:rsidRDefault="008E24B2" w:rsidP="00DE420D">
            <w:pPr>
              <w:rPr>
                <w:sz w:val="28"/>
                <w:szCs w:val="28"/>
              </w:rPr>
            </w:pPr>
            <w:r w:rsidRPr="000B3D87">
              <w:rPr>
                <w:sz w:val="28"/>
                <w:szCs w:val="28"/>
              </w:rPr>
              <w:t>Ответственный исполнитель</w:t>
            </w:r>
          </w:p>
        </w:tc>
        <w:tc>
          <w:tcPr>
            <w:tcW w:w="2268" w:type="dxa"/>
            <w:shd w:val="clear" w:color="auto" w:fill="auto"/>
          </w:tcPr>
          <w:p w:rsidR="008E24B2" w:rsidRPr="000B3D87" w:rsidRDefault="008E24B2" w:rsidP="00DE420D">
            <w:pPr>
              <w:rPr>
                <w:sz w:val="28"/>
                <w:szCs w:val="28"/>
              </w:rPr>
            </w:pPr>
            <w:r w:rsidRPr="000B3D87">
              <w:rPr>
                <w:sz w:val="28"/>
                <w:szCs w:val="28"/>
              </w:rPr>
              <w:t>Ожидаемый срок принятия муниципального правового акта</w:t>
            </w:r>
          </w:p>
        </w:tc>
      </w:tr>
      <w:tr w:rsidR="008E24B2" w:rsidRPr="000B3D87" w:rsidTr="00DE420D">
        <w:tc>
          <w:tcPr>
            <w:tcW w:w="534" w:type="dxa"/>
            <w:shd w:val="clear" w:color="auto" w:fill="auto"/>
          </w:tcPr>
          <w:p w:rsidR="008E24B2" w:rsidRPr="000B3D87" w:rsidRDefault="008E24B2" w:rsidP="00DE420D">
            <w:pPr>
              <w:jc w:val="center"/>
              <w:rPr>
                <w:sz w:val="28"/>
                <w:szCs w:val="28"/>
              </w:rPr>
            </w:pPr>
            <w:r w:rsidRPr="000B3D87">
              <w:rPr>
                <w:sz w:val="28"/>
                <w:szCs w:val="28"/>
              </w:rPr>
              <w:t>1</w:t>
            </w:r>
          </w:p>
        </w:tc>
        <w:tc>
          <w:tcPr>
            <w:tcW w:w="2126" w:type="dxa"/>
            <w:shd w:val="clear" w:color="auto" w:fill="auto"/>
          </w:tcPr>
          <w:p w:rsidR="008E24B2" w:rsidRPr="000B3D87" w:rsidRDefault="008E24B2" w:rsidP="00DE420D">
            <w:pPr>
              <w:jc w:val="center"/>
              <w:rPr>
                <w:sz w:val="28"/>
                <w:szCs w:val="28"/>
              </w:rPr>
            </w:pPr>
            <w:r w:rsidRPr="000B3D87">
              <w:rPr>
                <w:sz w:val="28"/>
                <w:szCs w:val="28"/>
              </w:rPr>
              <w:t>2</w:t>
            </w:r>
          </w:p>
        </w:tc>
        <w:tc>
          <w:tcPr>
            <w:tcW w:w="8505" w:type="dxa"/>
            <w:shd w:val="clear" w:color="auto" w:fill="auto"/>
          </w:tcPr>
          <w:p w:rsidR="008E24B2" w:rsidRPr="000B3D87" w:rsidRDefault="008E24B2" w:rsidP="00DE420D">
            <w:pPr>
              <w:jc w:val="center"/>
              <w:rPr>
                <w:sz w:val="28"/>
                <w:szCs w:val="28"/>
              </w:rPr>
            </w:pPr>
            <w:r w:rsidRPr="000B3D87">
              <w:rPr>
                <w:sz w:val="28"/>
                <w:szCs w:val="28"/>
              </w:rPr>
              <w:t>3</w:t>
            </w:r>
          </w:p>
        </w:tc>
        <w:tc>
          <w:tcPr>
            <w:tcW w:w="2126" w:type="dxa"/>
            <w:shd w:val="clear" w:color="auto" w:fill="auto"/>
          </w:tcPr>
          <w:p w:rsidR="008E24B2" w:rsidRPr="000B3D87" w:rsidRDefault="008E24B2" w:rsidP="00DE420D">
            <w:pPr>
              <w:jc w:val="center"/>
              <w:rPr>
                <w:sz w:val="28"/>
                <w:szCs w:val="28"/>
              </w:rPr>
            </w:pPr>
            <w:r w:rsidRPr="000B3D87">
              <w:rPr>
                <w:sz w:val="28"/>
                <w:szCs w:val="28"/>
              </w:rPr>
              <w:t>4</w:t>
            </w:r>
          </w:p>
        </w:tc>
        <w:tc>
          <w:tcPr>
            <w:tcW w:w="2268" w:type="dxa"/>
            <w:shd w:val="clear" w:color="auto" w:fill="auto"/>
          </w:tcPr>
          <w:p w:rsidR="008E24B2" w:rsidRPr="000B3D87" w:rsidRDefault="008E24B2" w:rsidP="00DE420D">
            <w:pPr>
              <w:jc w:val="center"/>
              <w:rPr>
                <w:sz w:val="28"/>
                <w:szCs w:val="28"/>
              </w:rPr>
            </w:pPr>
            <w:r w:rsidRPr="000B3D87">
              <w:rPr>
                <w:sz w:val="28"/>
                <w:szCs w:val="28"/>
              </w:rPr>
              <w:t>5</w:t>
            </w:r>
          </w:p>
        </w:tc>
      </w:tr>
      <w:tr w:rsidR="008E24B2" w:rsidRPr="000B3D87" w:rsidTr="00DE420D">
        <w:tc>
          <w:tcPr>
            <w:tcW w:w="534" w:type="dxa"/>
            <w:shd w:val="clear" w:color="auto" w:fill="auto"/>
          </w:tcPr>
          <w:p w:rsidR="008E24B2" w:rsidRPr="000B3D87" w:rsidRDefault="008E24B2" w:rsidP="00DE420D">
            <w:pPr>
              <w:rPr>
                <w:sz w:val="28"/>
                <w:szCs w:val="28"/>
              </w:rPr>
            </w:pPr>
          </w:p>
        </w:tc>
        <w:tc>
          <w:tcPr>
            <w:tcW w:w="15025" w:type="dxa"/>
            <w:gridSpan w:val="4"/>
            <w:shd w:val="clear" w:color="auto" w:fill="auto"/>
          </w:tcPr>
          <w:p w:rsidR="008E24B2" w:rsidRPr="000B3D87" w:rsidRDefault="008E24B2" w:rsidP="00DE420D">
            <w:pPr>
              <w:rPr>
                <w:sz w:val="28"/>
                <w:szCs w:val="28"/>
              </w:rPr>
            </w:pPr>
            <w:r w:rsidRPr="000B3D87">
              <w:rPr>
                <w:sz w:val="28"/>
                <w:szCs w:val="28"/>
              </w:rPr>
              <w:t xml:space="preserve">Цель муниципальной программы:  </w:t>
            </w:r>
            <w:proofErr w:type="spellStart"/>
            <w:proofErr w:type="gramStart"/>
            <w:r w:rsidRPr="000B3D87">
              <w:rPr>
                <w:sz w:val="28"/>
                <w:szCs w:val="28"/>
              </w:rPr>
              <w:t>C</w:t>
            </w:r>
            <w:proofErr w:type="gramEnd"/>
            <w:r w:rsidRPr="000B3D87">
              <w:rPr>
                <w:sz w:val="28"/>
                <w:szCs w:val="28"/>
              </w:rPr>
              <w:t>оздание</w:t>
            </w:r>
            <w:proofErr w:type="spellEnd"/>
            <w:r w:rsidRPr="000B3D87">
              <w:rPr>
                <w:sz w:val="28"/>
                <w:szCs w:val="28"/>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tc>
      </w:tr>
      <w:tr w:rsidR="008E24B2" w:rsidRPr="000B3D87" w:rsidTr="00DE420D">
        <w:tc>
          <w:tcPr>
            <w:tcW w:w="534" w:type="dxa"/>
            <w:shd w:val="clear" w:color="auto" w:fill="auto"/>
          </w:tcPr>
          <w:p w:rsidR="008E24B2" w:rsidRPr="000B3D87" w:rsidRDefault="008E24B2" w:rsidP="00DE420D">
            <w:pPr>
              <w:rPr>
                <w:sz w:val="28"/>
                <w:szCs w:val="28"/>
              </w:rPr>
            </w:pPr>
            <w:r w:rsidRPr="000B3D87">
              <w:rPr>
                <w:sz w:val="28"/>
                <w:szCs w:val="28"/>
              </w:rPr>
              <w:t>2</w:t>
            </w:r>
          </w:p>
        </w:tc>
        <w:tc>
          <w:tcPr>
            <w:tcW w:w="15025" w:type="dxa"/>
            <w:gridSpan w:val="4"/>
            <w:shd w:val="clear" w:color="auto" w:fill="auto"/>
          </w:tcPr>
          <w:p w:rsidR="008E24B2" w:rsidRPr="000B3D87" w:rsidRDefault="008E24B2" w:rsidP="00DE420D">
            <w:pPr>
              <w:widowControl w:val="0"/>
              <w:autoSpaceDE w:val="0"/>
              <w:autoSpaceDN w:val="0"/>
              <w:adjustRightInd w:val="0"/>
              <w:rPr>
                <w:sz w:val="28"/>
                <w:szCs w:val="28"/>
              </w:rPr>
            </w:pPr>
            <w:r w:rsidRPr="000B3D87">
              <w:rPr>
                <w:sz w:val="28"/>
                <w:szCs w:val="28"/>
              </w:rPr>
              <w:t xml:space="preserve">Задача муниципальной программы: </w:t>
            </w:r>
          </w:p>
          <w:p w:rsidR="008E24B2" w:rsidRPr="000B3D87" w:rsidRDefault="008E24B2" w:rsidP="00DE420D">
            <w:pPr>
              <w:widowControl w:val="0"/>
              <w:autoSpaceDE w:val="0"/>
              <w:autoSpaceDN w:val="0"/>
              <w:adjustRightInd w:val="0"/>
              <w:rPr>
                <w:sz w:val="28"/>
                <w:szCs w:val="28"/>
              </w:rPr>
            </w:pPr>
            <w:r w:rsidRPr="000B3D87">
              <w:rPr>
                <w:sz w:val="28"/>
                <w:szCs w:val="28"/>
              </w:rPr>
              <w:t xml:space="preserve">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r>
      <w:tr w:rsidR="008E24B2" w:rsidRPr="000B3D87" w:rsidTr="00DE420D">
        <w:tc>
          <w:tcPr>
            <w:tcW w:w="534" w:type="dxa"/>
            <w:shd w:val="clear" w:color="auto" w:fill="auto"/>
          </w:tcPr>
          <w:p w:rsidR="008E24B2" w:rsidRPr="000B3D87" w:rsidRDefault="008E24B2" w:rsidP="00DE420D">
            <w:pPr>
              <w:rPr>
                <w:sz w:val="28"/>
                <w:szCs w:val="28"/>
              </w:rPr>
            </w:pPr>
            <w:r w:rsidRPr="000B3D87">
              <w:rPr>
                <w:sz w:val="28"/>
                <w:szCs w:val="28"/>
              </w:rPr>
              <w:t>3</w:t>
            </w:r>
          </w:p>
        </w:tc>
        <w:tc>
          <w:tcPr>
            <w:tcW w:w="2126" w:type="dxa"/>
            <w:shd w:val="clear" w:color="auto" w:fill="auto"/>
          </w:tcPr>
          <w:p w:rsidR="008E24B2" w:rsidRPr="000B3D87" w:rsidRDefault="008E24B2" w:rsidP="00DE420D">
            <w:pPr>
              <w:rPr>
                <w:sz w:val="28"/>
                <w:szCs w:val="28"/>
              </w:rPr>
            </w:pPr>
            <w:r w:rsidRPr="000B3D87">
              <w:rPr>
                <w:sz w:val="28"/>
                <w:szCs w:val="28"/>
              </w:rPr>
              <w:t>Подпрограмма 1</w:t>
            </w:r>
          </w:p>
        </w:tc>
        <w:tc>
          <w:tcPr>
            <w:tcW w:w="8505" w:type="dxa"/>
            <w:shd w:val="clear" w:color="auto" w:fill="auto"/>
          </w:tcPr>
          <w:p w:rsidR="008E24B2" w:rsidRPr="000B3D87" w:rsidRDefault="008E24B2" w:rsidP="00DE420D">
            <w:pPr>
              <w:rPr>
                <w:sz w:val="28"/>
                <w:szCs w:val="28"/>
              </w:rPr>
            </w:pPr>
            <w:r w:rsidRPr="000B3D87">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2126" w:type="dxa"/>
            <w:shd w:val="clear" w:color="auto" w:fill="auto"/>
          </w:tcPr>
          <w:p w:rsidR="008E24B2" w:rsidRPr="000B3D87" w:rsidRDefault="008E24B2" w:rsidP="00DE420D">
            <w:pPr>
              <w:rPr>
                <w:sz w:val="28"/>
                <w:szCs w:val="28"/>
              </w:rPr>
            </w:pPr>
          </w:p>
        </w:tc>
        <w:tc>
          <w:tcPr>
            <w:tcW w:w="2268" w:type="dxa"/>
            <w:shd w:val="clear" w:color="auto" w:fill="auto"/>
          </w:tcPr>
          <w:p w:rsidR="008E24B2" w:rsidRPr="000B3D87" w:rsidRDefault="008E24B2" w:rsidP="00DE420D">
            <w:pPr>
              <w:rPr>
                <w:sz w:val="28"/>
                <w:szCs w:val="28"/>
              </w:rPr>
            </w:pPr>
          </w:p>
        </w:tc>
      </w:tr>
      <w:tr w:rsidR="008E24B2" w:rsidRPr="000B3D87" w:rsidTr="00DE420D">
        <w:tc>
          <w:tcPr>
            <w:tcW w:w="534" w:type="dxa"/>
            <w:shd w:val="clear" w:color="auto" w:fill="auto"/>
          </w:tcPr>
          <w:p w:rsidR="008E24B2" w:rsidRPr="000B3D87" w:rsidRDefault="008E24B2" w:rsidP="00DE420D">
            <w:pPr>
              <w:rPr>
                <w:sz w:val="28"/>
                <w:szCs w:val="28"/>
              </w:rPr>
            </w:pPr>
            <w:r w:rsidRPr="000B3D87">
              <w:rPr>
                <w:sz w:val="28"/>
                <w:szCs w:val="28"/>
              </w:rPr>
              <w:t>4</w:t>
            </w:r>
          </w:p>
        </w:tc>
        <w:tc>
          <w:tcPr>
            <w:tcW w:w="2126" w:type="dxa"/>
            <w:shd w:val="clear" w:color="auto" w:fill="auto"/>
          </w:tcPr>
          <w:p w:rsidR="008E24B2" w:rsidRPr="000B3D87" w:rsidRDefault="008E24B2" w:rsidP="00DE420D">
            <w:pPr>
              <w:rPr>
                <w:sz w:val="28"/>
                <w:szCs w:val="28"/>
              </w:rPr>
            </w:pPr>
            <w:r w:rsidRPr="000B3D87">
              <w:rPr>
                <w:sz w:val="28"/>
                <w:szCs w:val="28"/>
              </w:rPr>
              <w:t>Постановление</w:t>
            </w:r>
          </w:p>
        </w:tc>
        <w:tc>
          <w:tcPr>
            <w:tcW w:w="8505" w:type="dxa"/>
            <w:shd w:val="clear" w:color="auto" w:fill="auto"/>
          </w:tcPr>
          <w:p w:rsidR="008E24B2" w:rsidRPr="000B3D87" w:rsidRDefault="008E24B2" w:rsidP="00DE420D">
            <w:pPr>
              <w:rPr>
                <w:sz w:val="28"/>
                <w:szCs w:val="28"/>
              </w:rPr>
            </w:pPr>
            <w:r w:rsidRPr="000B3D87">
              <w:rPr>
                <w:sz w:val="28"/>
                <w:szCs w:val="28"/>
              </w:rPr>
              <w:t xml:space="preserve">Об определении форм участия граждан в обеспечении первичных мер пожарной безопасности, в том числе в деятельности добровольной пожарной охраны, на территории  муниципального образования Шарыповского муниципального округа Красноярского </w:t>
            </w:r>
            <w:r w:rsidRPr="000B3D87">
              <w:rPr>
                <w:sz w:val="28"/>
                <w:szCs w:val="28"/>
              </w:rPr>
              <w:lastRenderedPageBreak/>
              <w:t>края</w:t>
            </w:r>
          </w:p>
        </w:tc>
        <w:tc>
          <w:tcPr>
            <w:tcW w:w="2126" w:type="dxa"/>
            <w:shd w:val="clear" w:color="auto" w:fill="auto"/>
          </w:tcPr>
          <w:p w:rsidR="008E24B2" w:rsidRPr="000B3D87" w:rsidRDefault="008E24B2" w:rsidP="00DE420D">
            <w:pPr>
              <w:rPr>
                <w:sz w:val="28"/>
                <w:szCs w:val="28"/>
              </w:rPr>
            </w:pPr>
            <w:r w:rsidRPr="000B3D87">
              <w:rPr>
                <w:sz w:val="28"/>
                <w:szCs w:val="28"/>
              </w:rPr>
              <w:lastRenderedPageBreak/>
              <w:t>администрация Шарыповского муниципального округа</w:t>
            </w:r>
          </w:p>
        </w:tc>
        <w:tc>
          <w:tcPr>
            <w:tcW w:w="2268" w:type="dxa"/>
            <w:shd w:val="clear" w:color="auto" w:fill="auto"/>
          </w:tcPr>
          <w:p w:rsidR="008E24B2" w:rsidRPr="000B3D87" w:rsidRDefault="008E24B2" w:rsidP="00DE420D">
            <w:pPr>
              <w:rPr>
                <w:sz w:val="28"/>
                <w:szCs w:val="28"/>
              </w:rPr>
            </w:pPr>
            <w:r w:rsidRPr="000B3D87">
              <w:rPr>
                <w:sz w:val="28"/>
                <w:szCs w:val="28"/>
              </w:rPr>
              <w:t xml:space="preserve">Постановление администрации Шарыповского муниципального </w:t>
            </w:r>
            <w:r w:rsidRPr="000B3D87">
              <w:rPr>
                <w:sz w:val="28"/>
                <w:szCs w:val="28"/>
              </w:rPr>
              <w:lastRenderedPageBreak/>
              <w:t xml:space="preserve">округа от  11.05.2021 </w:t>
            </w:r>
          </w:p>
          <w:p w:rsidR="008E24B2" w:rsidRPr="000B3D87" w:rsidRDefault="008E24B2" w:rsidP="00DE420D">
            <w:pPr>
              <w:rPr>
                <w:sz w:val="28"/>
                <w:szCs w:val="28"/>
              </w:rPr>
            </w:pPr>
            <w:r w:rsidRPr="000B3D87">
              <w:rPr>
                <w:sz w:val="28"/>
                <w:szCs w:val="28"/>
              </w:rPr>
              <w:t>№ 364-п</w:t>
            </w:r>
          </w:p>
        </w:tc>
      </w:tr>
      <w:tr w:rsidR="008E24B2" w:rsidRPr="000B3D87" w:rsidTr="00DE420D">
        <w:tc>
          <w:tcPr>
            <w:tcW w:w="534" w:type="dxa"/>
            <w:shd w:val="clear" w:color="auto" w:fill="auto"/>
          </w:tcPr>
          <w:p w:rsidR="008E24B2" w:rsidRPr="000B3D87" w:rsidRDefault="008E24B2" w:rsidP="00DE420D">
            <w:pPr>
              <w:rPr>
                <w:sz w:val="28"/>
                <w:szCs w:val="28"/>
              </w:rPr>
            </w:pPr>
            <w:r w:rsidRPr="000B3D87">
              <w:rPr>
                <w:sz w:val="28"/>
                <w:szCs w:val="28"/>
              </w:rPr>
              <w:lastRenderedPageBreak/>
              <w:t xml:space="preserve"> 5</w:t>
            </w:r>
          </w:p>
        </w:tc>
        <w:tc>
          <w:tcPr>
            <w:tcW w:w="2126" w:type="dxa"/>
            <w:shd w:val="clear" w:color="auto" w:fill="auto"/>
          </w:tcPr>
          <w:p w:rsidR="008E24B2" w:rsidRPr="000B3D87" w:rsidRDefault="008E24B2" w:rsidP="00DE420D">
            <w:pPr>
              <w:rPr>
                <w:sz w:val="28"/>
                <w:szCs w:val="28"/>
              </w:rPr>
            </w:pPr>
            <w:r w:rsidRPr="000B3D87">
              <w:rPr>
                <w:sz w:val="28"/>
                <w:szCs w:val="28"/>
              </w:rPr>
              <w:t>Постановление</w:t>
            </w:r>
          </w:p>
        </w:tc>
        <w:tc>
          <w:tcPr>
            <w:tcW w:w="8505" w:type="dxa"/>
            <w:shd w:val="clear" w:color="auto" w:fill="auto"/>
          </w:tcPr>
          <w:p w:rsidR="008E24B2" w:rsidRPr="000B3D87" w:rsidRDefault="008E24B2" w:rsidP="00DE420D">
            <w:pPr>
              <w:rPr>
                <w:sz w:val="28"/>
                <w:szCs w:val="28"/>
              </w:rPr>
            </w:pPr>
            <w:r w:rsidRPr="000B3D87">
              <w:rPr>
                <w:sz w:val="28"/>
                <w:szCs w:val="28"/>
              </w:rPr>
              <w:t>О порядке создания, хранения, использования и восполнения резервов материальных ресурсов для ликвидации чрезвычайных ситуаций на территории Шарыповского муниципального округа</w:t>
            </w:r>
          </w:p>
        </w:tc>
        <w:tc>
          <w:tcPr>
            <w:tcW w:w="2126" w:type="dxa"/>
            <w:shd w:val="clear" w:color="auto" w:fill="auto"/>
          </w:tcPr>
          <w:p w:rsidR="008E24B2" w:rsidRPr="000B3D87" w:rsidRDefault="008E24B2" w:rsidP="00DE420D">
            <w:pPr>
              <w:rPr>
                <w:sz w:val="28"/>
                <w:szCs w:val="28"/>
              </w:rPr>
            </w:pPr>
            <w:r w:rsidRPr="000B3D87">
              <w:rPr>
                <w:sz w:val="28"/>
                <w:szCs w:val="28"/>
              </w:rPr>
              <w:t>администрация Шарыповского муниципального округа</w:t>
            </w:r>
          </w:p>
        </w:tc>
        <w:tc>
          <w:tcPr>
            <w:tcW w:w="2268" w:type="dxa"/>
            <w:shd w:val="clear" w:color="auto" w:fill="auto"/>
          </w:tcPr>
          <w:p w:rsidR="008E24B2" w:rsidRPr="000B3D87" w:rsidRDefault="008E24B2" w:rsidP="00DE420D">
            <w:pPr>
              <w:rPr>
                <w:sz w:val="28"/>
                <w:szCs w:val="28"/>
              </w:rPr>
            </w:pPr>
            <w:r w:rsidRPr="000B3D87">
              <w:rPr>
                <w:sz w:val="28"/>
                <w:szCs w:val="28"/>
              </w:rPr>
              <w:t xml:space="preserve">Постановление администрации Шарыповского муниципального округа от 15.03.2022 </w:t>
            </w:r>
          </w:p>
          <w:p w:rsidR="008E24B2" w:rsidRPr="000B3D87" w:rsidRDefault="008E24B2" w:rsidP="00DE420D">
            <w:pPr>
              <w:rPr>
                <w:sz w:val="28"/>
                <w:szCs w:val="28"/>
              </w:rPr>
            </w:pPr>
            <w:r w:rsidRPr="000B3D87">
              <w:rPr>
                <w:sz w:val="28"/>
                <w:szCs w:val="28"/>
              </w:rPr>
              <w:t>№ 158-п</w:t>
            </w:r>
          </w:p>
        </w:tc>
      </w:tr>
      <w:tr w:rsidR="008E24B2" w:rsidRPr="000B3D87" w:rsidTr="00DE420D">
        <w:tc>
          <w:tcPr>
            <w:tcW w:w="534" w:type="dxa"/>
            <w:shd w:val="clear" w:color="auto" w:fill="auto"/>
          </w:tcPr>
          <w:p w:rsidR="008E24B2" w:rsidRPr="000B3D87" w:rsidRDefault="008E24B2" w:rsidP="00DE420D">
            <w:pPr>
              <w:rPr>
                <w:sz w:val="28"/>
                <w:szCs w:val="28"/>
              </w:rPr>
            </w:pPr>
            <w:r w:rsidRPr="000B3D87">
              <w:rPr>
                <w:sz w:val="28"/>
                <w:szCs w:val="28"/>
              </w:rPr>
              <w:t>6</w:t>
            </w:r>
          </w:p>
        </w:tc>
        <w:tc>
          <w:tcPr>
            <w:tcW w:w="2126" w:type="dxa"/>
            <w:shd w:val="clear" w:color="auto" w:fill="auto"/>
          </w:tcPr>
          <w:p w:rsidR="008E24B2" w:rsidRPr="000B3D87" w:rsidRDefault="008E24B2" w:rsidP="00DE420D">
            <w:pPr>
              <w:rPr>
                <w:sz w:val="28"/>
                <w:szCs w:val="28"/>
              </w:rPr>
            </w:pPr>
            <w:r w:rsidRPr="000B3D87">
              <w:rPr>
                <w:sz w:val="28"/>
                <w:szCs w:val="28"/>
              </w:rPr>
              <w:t>Постановление</w:t>
            </w:r>
          </w:p>
        </w:tc>
        <w:tc>
          <w:tcPr>
            <w:tcW w:w="8505" w:type="dxa"/>
            <w:shd w:val="clear" w:color="auto" w:fill="auto"/>
          </w:tcPr>
          <w:p w:rsidR="008E24B2" w:rsidRPr="000B3D87" w:rsidRDefault="008E24B2" w:rsidP="00DE420D">
            <w:pPr>
              <w:rPr>
                <w:sz w:val="28"/>
                <w:szCs w:val="28"/>
              </w:rPr>
            </w:pPr>
            <w:r w:rsidRPr="000B3D87">
              <w:rPr>
                <w:sz w:val="28"/>
                <w:szCs w:val="28"/>
              </w:rPr>
              <w:t xml:space="preserve">Об утверждении положения об организации и ведении гражданской обороны в муниципальном образовании Шарыповский муниципальный округ Красноярского края </w:t>
            </w:r>
          </w:p>
        </w:tc>
        <w:tc>
          <w:tcPr>
            <w:tcW w:w="2126" w:type="dxa"/>
            <w:shd w:val="clear" w:color="auto" w:fill="auto"/>
          </w:tcPr>
          <w:p w:rsidR="008E24B2" w:rsidRPr="000B3D87" w:rsidRDefault="008E24B2" w:rsidP="00DE420D">
            <w:pPr>
              <w:rPr>
                <w:sz w:val="28"/>
                <w:szCs w:val="28"/>
              </w:rPr>
            </w:pPr>
            <w:r w:rsidRPr="000B3D87">
              <w:rPr>
                <w:sz w:val="28"/>
                <w:szCs w:val="28"/>
              </w:rPr>
              <w:t>администрация Шарыповского муниципального округа</w:t>
            </w:r>
          </w:p>
        </w:tc>
        <w:tc>
          <w:tcPr>
            <w:tcW w:w="2268" w:type="dxa"/>
            <w:shd w:val="clear" w:color="auto" w:fill="auto"/>
          </w:tcPr>
          <w:p w:rsidR="008E24B2" w:rsidRPr="000B3D87" w:rsidRDefault="008E24B2" w:rsidP="00DE420D">
            <w:pPr>
              <w:rPr>
                <w:sz w:val="28"/>
                <w:szCs w:val="28"/>
              </w:rPr>
            </w:pPr>
            <w:r w:rsidRPr="000B3D87">
              <w:rPr>
                <w:sz w:val="28"/>
                <w:szCs w:val="28"/>
              </w:rPr>
              <w:t>Постановление администрации Шарыповского муниципального округа</w:t>
            </w:r>
          </w:p>
          <w:p w:rsidR="008E24B2" w:rsidRPr="000B3D87" w:rsidRDefault="008E24B2" w:rsidP="00DE420D">
            <w:pPr>
              <w:rPr>
                <w:sz w:val="28"/>
                <w:szCs w:val="28"/>
              </w:rPr>
            </w:pPr>
            <w:r w:rsidRPr="000B3D87">
              <w:rPr>
                <w:sz w:val="28"/>
                <w:szCs w:val="28"/>
              </w:rPr>
              <w:t xml:space="preserve"> от 12.09.2022 </w:t>
            </w:r>
          </w:p>
          <w:p w:rsidR="008E24B2" w:rsidRPr="000B3D87" w:rsidRDefault="008E24B2" w:rsidP="00DE420D">
            <w:pPr>
              <w:rPr>
                <w:sz w:val="28"/>
                <w:szCs w:val="28"/>
              </w:rPr>
            </w:pPr>
            <w:r w:rsidRPr="000B3D87">
              <w:rPr>
                <w:sz w:val="28"/>
                <w:szCs w:val="28"/>
              </w:rPr>
              <w:t>№ 622-п</w:t>
            </w:r>
          </w:p>
        </w:tc>
      </w:tr>
    </w:tbl>
    <w:p w:rsidR="008E24B2" w:rsidRPr="000B3D87" w:rsidRDefault="008E24B2" w:rsidP="008E24B2">
      <w:pPr>
        <w:rPr>
          <w:sz w:val="28"/>
          <w:szCs w:val="28"/>
        </w:rPr>
      </w:pPr>
    </w:p>
    <w:p w:rsidR="008E24B2" w:rsidRPr="000B3D87" w:rsidRDefault="008E24B2" w:rsidP="008E24B2">
      <w:pPr>
        <w:jc w:val="both"/>
        <w:rPr>
          <w:sz w:val="28"/>
          <w:szCs w:val="28"/>
        </w:rPr>
      </w:pPr>
    </w:p>
    <w:p w:rsidR="00BE0D28" w:rsidRPr="000B3D87" w:rsidRDefault="00BE0D28">
      <w:pPr>
        <w:rPr>
          <w:sz w:val="28"/>
          <w:szCs w:val="28"/>
        </w:rPr>
      </w:pPr>
    </w:p>
    <w:sectPr w:rsidR="00BE0D28" w:rsidRPr="000B3D87" w:rsidSect="007C588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7CEE0E0"/>
    <w:lvl w:ilvl="0" w:tplc="B8F420B4">
      <w:start w:val="4"/>
      <w:numFmt w:val="decimal"/>
      <w:lvlText w:val="%1."/>
      <w:lvlJc w:val="left"/>
      <w:pPr>
        <w:ind w:left="720" w:hanging="360"/>
      </w:pPr>
      <w:rPr>
        <w:rFonts w:hint="default"/>
      </w:rPr>
    </w:lvl>
    <w:lvl w:ilvl="1" w:tplc="DCBA7EF2" w:tentative="1">
      <w:start w:val="1"/>
      <w:numFmt w:val="lowerLetter"/>
      <w:lvlText w:val="%2."/>
      <w:lvlJc w:val="left"/>
      <w:pPr>
        <w:ind w:left="1440" w:hanging="360"/>
      </w:pPr>
    </w:lvl>
    <w:lvl w:ilvl="2" w:tplc="7FF8C398" w:tentative="1">
      <w:start w:val="1"/>
      <w:numFmt w:val="lowerRoman"/>
      <w:lvlText w:val="%3."/>
      <w:lvlJc w:val="right"/>
      <w:pPr>
        <w:ind w:left="2160" w:hanging="180"/>
      </w:pPr>
    </w:lvl>
    <w:lvl w:ilvl="3" w:tplc="542A2A60" w:tentative="1">
      <w:start w:val="1"/>
      <w:numFmt w:val="decimal"/>
      <w:lvlText w:val="%4."/>
      <w:lvlJc w:val="left"/>
      <w:pPr>
        <w:ind w:left="2880" w:hanging="360"/>
      </w:pPr>
    </w:lvl>
    <w:lvl w:ilvl="4" w:tplc="1BA2607A" w:tentative="1">
      <w:start w:val="1"/>
      <w:numFmt w:val="lowerLetter"/>
      <w:lvlText w:val="%5."/>
      <w:lvlJc w:val="left"/>
      <w:pPr>
        <w:ind w:left="3600" w:hanging="360"/>
      </w:pPr>
    </w:lvl>
    <w:lvl w:ilvl="5" w:tplc="9CDC0B66" w:tentative="1">
      <w:start w:val="1"/>
      <w:numFmt w:val="lowerRoman"/>
      <w:lvlText w:val="%6."/>
      <w:lvlJc w:val="right"/>
      <w:pPr>
        <w:ind w:left="4320" w:hanging="180"/>
      </w:pPr>
    </w:lvl>
    <w:lvl w:ilvl="6" w:tplc="85A44344" w:tentative="1">
      <w:start w:val="1"/>
      <w:numFmt w:val="decimal"/>
      <w:lvlText w:val="%7."/>
      <w:lvlJc w:val="left"/>
      <w:pPr>
        <w:ind w:left="5040" w:hanging="360"/>
      </w:pPr>
    </w:lvl>
    <w:lvl w:ilvl="7" w:tplc="F3382D70" w:tentative="1">
      <w:start w:val="1"/>
      <w:numFmt w:val="lowerLetter"/>
      <w:lvlText w:val="%8."/>
      <w:lvlJc w:val="left"/>
      <w:pPr>
        <w:ind w:left="5760" w:hanging="360"/>
      </w:pPr>
    </w:lvl>
    <w:lvl w:ilvl="8" w:tplc="7FF08FD2" w:tentative="1">
      <w:start w:val="1"/>
      <w:numFmt w:val="lowerRoman"/>
      <w:lvlText w:val="%9."/>
      <w:lvlJc w:val="right"/>
      <w:pPr>
        <w:ind w:left="6480" w:hanging="180"/>
      </w:pPr>
    </w:lvl>
  </w:abstractNum>
  <w:abstractNum w:abstractNumId="1">
    <w:nsid w:val="00000002"/>
    <w:multiLevelType w:val="hybridMultilevel"/>
    <w:tmpl w:val="A3240FDC"/>
    <w:lvl w:ilvl="0" w:tplc="5660071E">
      <w:start w:val="6"/>
      <w:numFmt w:val="decimal"/>
      <w:lvlText w:val="%1."/>
      <w:lvlJc w:val="left"/>
      <w:pPr>
        <w:ind w:left="720" w:hanging="360"/>
      </w:pPr>
      <w:rPr>
        <w:rFonts w:hint="default"/>
        <w:b/>
        <w:color w:val="000000" w:themeColor="text1"/>
      </w:rPr>
    </w:lvl>
    <w:lvl w:ilvl="1" w:tplc="6256009E" w:tentative="1">
      <w:start w:val="1"/>
      <w:numFmt w:val="lowerLetter"/>
      <w:lvlText w:val="%2."/>
      <w:lvlJc w:val="left"/>
      <w:pPr>
        <w:ind w:left="1440" w:hanging="360"/>
      </w:pPr>
    </w:lvl>
    <w:lvl w:ilvl="2" w:tplc="09DEE0BC" w:tentative="1">
      <w:start w:val="1"/>
      <w:numFmt w:val="lowerRoman"/>
      <w:lvlText w:val="%3."/>
      <w:lvlJc w:val="right"/>
      <w:pPr>
        <w:ind w:left="2160" w:hanging="180"/>
      </w:pPr>
    </w:lvl>
    <w:lvl w:ilvl="3" w:tplc="3FA88EEE" w:tentative="1">
      <w:start w:val="1"/>
      <w:numFmt w:val="decimal"/>
      <w:lvlText w:val="%4."/>
      <w:lvlJc w:val="left"/>
      <w:pPr>
        <w:ind w:left="2880" w:hanging="360"/>
      </w:pPr>
    </w:lvl>
    <w:lvl w:ilvl="4" w:tplc="E4286E22" w:tentative="1">
      <w:start w:val="1"/>
      <w:numFmt w:val="lowerLetter"/>
      <w:lvlText w:val="%5."/>
      <w:lvlJc w:val="left"/>
      <w:pPr>
        <w:ind w:left="3600" w:hanging="360"/>
      </w:pPr>
    </w:lvl>
    <w:lvl w:ilvl="5" w:tplc="798EC244" w:tentative="1">
      <w:start w:val="1"/>
      <w:numFmt w:val="lowerRoman"/>
      <w:lvlText w:val="%6."/>
      <w:lvlJc w:val="right"/>
      <w:pPr>
        <w:ind w:left="4320" w:hanging="180"/>
      </w:pPr>
    </w:lvl>
    <w:lvl w:ilvl="6" w:tplc="5288A9B6" w:tentative="1">
      <w:start w:val="1"/>
      <w:numFmt w:val="decimal"/>
      <w:lvlText w:val="%7."/>
      <w:lvlJc w:val="left"/>
      <w:pPr>
        <w:ind w:left="5040" w:hanging="360"/>
      </w:pPr>
    </w:lvl>
    <w:lvl w:ilvl="7" w:tplc="14FC5E38" w:tentative="1">
      <w:start w:val="1"/>
      <w:numFmt w:val="lowerLetter"/>
      <w:lvlText w:val="%8."/>
      <w:lvlJc w:val="left"/>
      <w:pPr>
        <w:ind w:left="5760" w:hanging="360"/>
      </w:pPr>
    </w:lvl>
    <w:lvl w:ilvl="8" w:tplc="1B5E2FD0" w:tentative="1">
      <w:start w:val="1"/>
      <w:numFmt w:val="lowerRoman"/>
      <w:lvlText w:val="%9."/>
      <w:lvlJc w:val="right"/>
      <w:pPr>
        <w:ind w:left="6480" w:hanging="180"/>
      </w:pPr>
    </w:lvl>
  </w:abstractNum>
  <w:abstractNum w:abstractNumId="2">
    <w:nsid w:val="00000003"/>
    <w:multiLevelType w:val="hybridMultilevel"/>
    <w:tmpl w:val="B35A19BC"/>
    <w:lvl w:ilvl="0" w:tplc="F5D222EC">
      <w:start w:val="1"/>
      <w:numFmt w:val="decimal"/>
      <w:lvlText w:val="%1."/>
      <w:lvlJc w:val="left"/>
      <w:pPr>
        <w:ind w:left="720" w:hanging="360"/>
      </w:pPr>
      <w:rPr>
        <w:rFonts w:hint="default"/>
      </w:rPr>
    </w:lvl>
    <w:lvl w:ilvl="1" w:tplc="119A8D46" w:tentative="1">
      <w:start w:val="1"/>
      <w:numFmt w:val="lowerLetter"/>
      <w:lvlText w:val="%2."/>
      <w:lvlJc w:val="left"/>
      <w:pPr>
        <w:ind w:left="1440" w:hanging="360"/>
      </w:pPr>
    </w:lvl>
    <w:lvl w:ilvl="2" w:tplc="60147008" w:tentative="1">
      <w:start w:val="1"/>
      <w:numFmt w:val="lowerRoman"/>
      <w:lvlText w:val="%3."/>
      <w:lvlJc w:val="right"/>
      <w:pPr>
        <w:ind w:left="2160" w:hanging="180"/>
      </w:pPr>
    </w:lvl>
    <w:lvl w:ilvl="3" w:tplc="5A68E4C0" w:tentative="1">
      <w:start w:val="1"/>
      <w:numFmt w:val="decimal"/>
      <w:lvlText w:val="%4."/>
      <w:lvlJc w:val="left"/>
      <w:pPr>
        <w:ind w:left="2880" w:hanging="360"/>
      </w:pPr>
    </w:lvl>
    <w:lvl w:ilvl="4" w:tplc="424E2BD6" w:tentative="1">
      <w:start w:val="1"/>
      <w:numFmt w:val="lowerLetter"/>
      <w:lvlText w:val="%5."/>
      <w:lvlJc w:val="left"/>
      <w:pPr>
        <w:ind w:left="3600" w:hanging="360"/>
      </w:pPr>
    </w:lvl>
    <w:lvl w:ilvl="5" w:tplc="00980CE0" w:tentative="1">
      <w:start w:val="1"/>
      <w:numFmt w:val="lowerRoman"/>
      <w:lvlText w:val="%6."/>
      <w:lvlJc w:val="right"/>
      <w:pPr>
        <w:ind w:left="4320" w:hanging="180"/>
      </w:pPr>
    </w:lvl>
    <w:lvl w:ilvl="6" w:tplc="5D9247A6" w:tentative="1">
      <w:start w:val="1"/>
      <w:numFmt w:val="decimal"/>
      <w:lvlText w:val="%7."/>
      <w:lvlJc w:val="left"/>
      <w:pPr>
        <w:ind w:left="5040" w:hanging="360"/>
      </w:pPr>
    </w:lvl>
    <w:lvl w:ilvl="7" w:tplc="2B62CD66" w:tentative="1">
      <w:start w:val="1"/>
      <w:numFmt w:val="lowerLetter"/>
      <w:lvlText w:val="%8."/>
      <w:lvlJc w:val="left"/>
      <w:pPr>
        <w:ind w:left="5760" w:hanging="360"/>
      </w:pPr>
    </w:lvl>
    <w:lvl w:ilvl="8" w:tplc="4BCC6996" w:tentative="1">
      <w:start w:val="1"/>
      <w:numFmt w:val="lowerRoman"/>
      <w:lvlText w:val="%9."/>
      <w:lvlJc w:val="right"/>
      <w:pPr>
        <w:ind w:left="6480" w:hanging="180"/>
      </w:pPr>
    </w:lvl>
  </w:abstractNum>
  <w:abstractNum w:abstractNumId="3">
    <w:nsid w:val="00000004"/>
    <w:multiLevelType w:val="hybridMultilevel"/>
    <w:tmpl w:val="B35A19BC"/>
    <w:lvl w:ilvl="0" w:tplc="EE9A2D38">
      <w:start w:val="1"/>
      <w:numFmt w:val="decimal"/>
      <w:lvlText w:val="%1."/>
      <w:lvlJc w:val="left"/>
      <w:pPr>
        <w:ind w:left="720" w:hanging="360"/>
      </w:pPr>
      <w:rPr>
        <w:rFonts w:hint="default"/>
      </w:rPr>
    </w:lvl>
    <w:lvl w:ilvl="1" w:tplc="2634F842" w:tentative="1">
      <w:start w:val="1"/>
      <w:numFmt w:val="lowerLetter"/>
      <w:lvlText w:val="%2."/>
      <w:lvlJc w:val="left"/>
      <w:pPr>
        <w:ind w:left="1440" w:hanging="360"/>
      </w:pPr>
    </w:lvl>
    <w:lvl w:ilvl="2" w:tplc="C34A84F2" w:tentative="1">
      <w:start w:val="1"/>
      <w:numFmt w:val="lowerRoman"/>
      <w:lvlText w:val="%3."/>
      <w:lvlJc w:val="right"/>
      <w:pPr>
        <w:ind w:left="2160" w:hanging="180"/>
      </w:pPr>
    </w:lvl>
    <w:lvl w:ilvl="3" w:tplc="C2EED734" w:tentative="1">
      <w:start w:val="1"/>
      <w:numFmt w:val="decimal"/>
      <w:lvlText w:val="%4."/>
      <w:lvlJc w:val="left"/>
      <w:pPr>
        <w:ind w:left="2880" w:hanging="360"/>
      </w:pPr>
    </w:lvl>
    <w:lvl w:ilvl="4" w:tplc="5C80011E" w:tentative="1">
      <w:start w:val="1"/>
      <w:numFmt w:val="lowerLetter"/>
      <w:lvlText w:val="%5."/>
      <w:lvlJc w:val="left"/>
      <w:pPr>
        <w:ind w:left="3600" w:hanging="360"/>
      </w:pPr>
    </w:lvl>
    <w:lvl w:ilvl="5" w:tplc="4050A444" w:tentative="1">
      <w:start w:val="1"/>
      <w:numFmt w:val="lowerRoman"/>
      <w:lvlText w:val="%6."/>
      <w:lvlJc w:val="right"/>
      <w:pPr>
        <w:ind w:left="4320" w:hanging="180"/>
      </w:pPr>
    </w:lvl>
    <w:lvl w:ilvl="6" w:tplc="4262FFB0" w:tentative="1">
      <w:start w:val="1"/>
      <w:numFmt w:val="decimal"/>
      <w:lvlText w:val="%7."/>
      <w:lvlJc w:val="left"/>
      <w:pPr>
        <w:ind w:left="5040" w:hanging="360"/>
      </w:pPr>
    </w:lvl>
    <w:lvl w:ilvl="7" w:tplc="ACFE2E20" w:tentative="1">
      <w:start w:val="1"/>
      <w:numFmt w:val="lowerLetter"/>
      <w:lvlText w:val="%8."/>
      <w:lvlJc w:val="left"/>
      <w:pPr>
        <w:ind w:left="5760" w:hanging="360"/>
      </w:pPr>
    </w:lvl>
    <w:lvl w:ilvl="8" w:tplc="EEB427CE" w:tentative="1">
      <w:start w:val="1"/>
      <w:numFmt w:val="lowerRoman"/>
      <w:lvlText w:val="%9."/>
      <w:lvlJc w:val="right"/>
      <w:pPr>
        <w:ind w:left="6480" w:hanging="180"/>
      </w:pPr>
    </w:lvl>
  </w:abstractNum>
  <w:abstractNum w:abstractNumId="4">
    <w:nsid w:val="00000005"/>
    <w:multiLevelType w:val="hybridMultilevel"/>
    <w:tmpl w:val="14464710"/>
    <w:lvl w:ilvl="0" w:tplc="D3A63C64">
      <w:start w:val="1"/>
      <w:numFmt w:val="decimal"/>
      <w:lvlText w:val="%1."/>
      <w:lvlJc w:val="left"/>
      <w:pPr>
        <w:ind w:left="1080" w:hanging="360"/>
      </w:pPr>
      <w:rPr>
        <w:rFonts w:cs="Times New Roman" w:hint="default"/>
      </w:rPr>
    </w:lvl>
    <w:lvl w:ilvl="1" w:tplc="1DA805A4" w:tentative="1">
      <w:start w:val="1"/>
      <w:numFmt w:val="lowerLetter"/>
      <w:lvlText w:val="%2."/>
      <w:lvlJc w:val="left"/>
      <w:pPr>
        <w:ind w:left="1800" w:hanging="360"/>
      </w:pPr>
      <w:rPr>
        <w:rFonts w:cs="Times New Roman"/>
      </w:rPr>
    </w:lvl>
    <w:lvl w:ilvl="2" w:tplc="C986D0FC" w:tentative="1">
      <w:start w:val="1"/>
      <w:numFmt w:val="lowerRoman"/>
      <w:lvlText w:val="%3."/>
      <w:lvlJc w:val="right"/>
      <w:pPr>
        <w:ind w:left="2520" w:hanging="180"/>
      </w:pPr>
      <w:rPr>
        <w:rFonts w:cs="Times New Roman"/>
      </w:rPr>
    </w:lvl>
    <w:lvl w:ilvl="3" w:tplc="10EECF2A" w:tentative="1">
      <w:start w:val="1"/>
      <w:numFmt w:val="decimal"/>
      <w:lvlText w:val="%4."/>
      <w:lvlJc w:val="left"/>
      <w:pPr>
        <w:ind w:left="3240" w:hanging="360"/>
      </w:pPr>
      <w:rPr>
        <w:rFonts w:cs="Times New Roman"/>
      </w:rPr>
    </w:lvl>
    <w:lvl w:ilvl="4" w:tplc="07F20F4A" w:tentative="1">
      <w:start w:val="1"/>
      <w:numFmt w:val="lowerLetter"/>
      <w:lvlText w:val="%5."/>
      <w:lvlJc w:val="left"/>
      <w:pPr>
        <w:ind w:left="3960" w:hanging="360"/>
      </w:pPr>
      <w:rPr>
        <w:rFonts w:cs="Times New Roman"/>
      </w:rPr>
    </w:lvl>
    <w:lvl w:ilvl="5" w:tplc="CFEC35B8" w:tentative="1">
      <w:start w:val="1"/>
      <w:numFmt w:val="lowerRoman"/>
      <w:lvlText w:val="%6."/>
      <w:lvlJc w:val="right"/>
      <w:pPr>
        <w:ind w:left="4680" w:hanging="180"/>
      </w:pPr>
      <w:rPr>
        <w:rFonts w:cs="Times New Roman"/>
      </w:rPr>
    </w:lvl>
    <w:lvl w:ilvl="6" w:tplc="5D68F948" w:tentative="1">
      <w:start w:val="1"/>
      <w:numFmt w:val="decimal"/>
      <w:lvlText w:val="%7."/>
      <w:lvlJc w:val="left"/>
      <w:pPr>
        <w:ind w:left="5400" w:hanging="360"/>
      </w:pPr>
      <w:rPr>
        <w:rFonts w:cs="Times New Roman"/>
      </w:rPr>
    </w:lvl>
    <w:lvl w:ilvl="7" w:tplc="D8B4F30C" w:tentative="1">
      <w:start w:val="1"/>
      <w:numFmt w:val="lowerLetter"/>
      <w:lvlText w:val="%8."/>
      <w:lvlJc w:val="left"/>
      <w:pPr>
        <w:ind w:left="6120" w:hanging="360"/>
      </w:pPr>
      <w:rPr>
        <w:rFonts w:cs="Times New Roman"/>
      </w:rPr>
    </w:lvl>
    <w:lvl w:ilvl="8" w:tplc="A6FA66FE" w:tentative="1">
      <w:start w:val="1"/>
      <w:numFmt w:val="lowerRoman"/>
      <w:lvlText w:val="%9."/>
      <w:lvlJc w:val="right"/>
      <w:pPr>
        <w:ind w:left="6840" w:hanging="180"/>
      </w:pPr>
      <w:rPr>
        <w:rFonts w:cs="Times New Roman"/>
      </w:rPr>
    </w:lvl>
  </w:abstractNum>
  <w:abstractNum w:abstractNumId="5">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035"/>
    <w:rsid w:val="00043C4E"/>
    <w:rsid w:val="000B3D87"/>
    <w:rsid w:val="0025605A"/>
    <w:rsid w:val="005D61FD"/>
    <w:rsid w:val="008E24B2"/>
    <w:rsid w:val="008F5940"/>
    <w:rsid w:val="00B512E5"/>
    <w:rsid w:val="00B5441A"/>
    <w:rsid w:val="00B67035"/>
    <w:rsid w:val="00BE0D28"/>
    <w:rsid w:val="00DC7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4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E24B2"/>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8E24B2"/>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24B2"/>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8E24B2"/>
    <w:rPr>
      <w:rFonts w:ascii="Times New Roman" w:eastAsiaTheme="majorEastAsia" w:hAnsi="Times New Roman" w:cstheme="majorBidi"/>
      <w:sz w:val="28"/>
      <w:szCs w:val="26"/>
      <w:lang w:eastAsia="ru-RU"/>
    </w:rPr>
  </w:style>
  <w:style w:type="paragraph" w:customStyle="1" w:styleId="ConsPlusCell">
    <w:name w:val="ConsPlusCell"/>
    <w:uiPriority w:val="99"/>
    <w:rsid w:val="008E24B2"/>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8E24B2"/>
    <w:pPr>
      <w:ind w:left="720"/>
      <w:contextualSpacing/>
    </w:pPr>
  </w:style>
  <w:style w:type="character" w:customStyle="1" w:styleId="a4">
    <w:name w:val="Абзац списка Знак"/>
    <w:link w:val="a3"/>
    <w:uiPriority w:val="99"/>
    <w:locked/>
    <w:rsid w:val="008E24B2"/>
    <w:rPr>
      <w:rFonts w:ascii="Times New Roman" w:eastAsia="Times New Roman" w:hAnsi="Times New Roman" w:cs="Times New Roman"/>
      <w:sz w:val="24"/>
      <w:szCs w:val="24"/>
      <w:lang w:eastAsia="ru-RU"/>
    </w:rPr>
  </w:style>
  <w:style w:type="paragraph" w:customStyle="1" w:styleId="4">
    <w:name w:val="Основной текст4"/>
    <w:basedOn w:val="a"/>
    <w:rsid w:val="008E24B2"/>
    <w:pPr>
      <w:widowControl w:val="0"/>
      <w:shd w:val="clear" w:color="auto" w:fill="FFFFFF"/>
      <w:spacing w:after="300" w:line="322" w:lineRule="exact"/>
      <w:jc w:val="center"/>
    </w:pPr>
    <w:rPr>
      <w:sz w:val="26"/>
      <w:szCs w:val="26"/>
    </w:rPr>
  </w:style>
  <w:style w:type="paragraph" w:customStyle="1" w:styleId="ConsPlusNormal">
    <w:name w:val="ConsPlusNormal"/>
    <w:uiPriority w:val="99"/>
    <w:rsid w:val="008E24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8E24B2"/>
    <w:rPr>
      <w:rFonts w:ascii="Times New Roman" w:hAnsi="Times New Roman" w:cs="Times New Roman"/>
      <w:spacing w:val="3"/>
      <w:u w:val="none"/>
    </w:rPr>
  </w:style>
  <w:style w:type="paragraph" w:styleId="a5">
    <w:name w:val="Body Text"/>
    <w:basedOn w:val="a"/>
    <w:link w:val="a6"/>
    <w:rsid w:val="008E24B2"/>
    <w:pPr>
      <w:suppressAutoHyphens/>
      <w:spacing w:after="120"/>
    </w:pPr>
    <w:rPr>
      <w:lang w:eastAsia="ar-SA"/>
    </w:rPr>
  </w:style>
  <w:style w:type="character" w:customStyle="1" w:styleId="a6">
    <w:name w:val="Основной текст Знак"/>
    <w:basedOn w:val="a0"/>
    <w:link w:val="a5"/>
    <w:rsid w:val="008E24B2"/>
    <w:rPr>
      <w:rFonts w:ascii="Times New Roman" w:eastAsia="Times New Roman" w:hAnsi="Times New Roman" w:cs="Times New Roman"/>
      <w:sz w:val="24"/>
      <w:szCs w:val="24"/>
      <w:lang w:eastAsia="ar-SA"/>
    </w:rPr>
  </w:style>
  <w:style w:type="paragraph" w:styleId="a7">
    <w:name w:val="Balloon Text"/>
    <w:basedOn w:val="a"/>
    <w:link w:val="a8"/>
    <w:semiHidden/>
    <w:unhideWhenUsed/>
    <w:rsid w:val="008E24B2"/>
    <w:rPr>
      <w:rFonts w:ascii="Tahoma" w:hAnsi="Tahoma" w:cs="Tahoma"/>
      <w:sz w:val="16"/>
      <w:szCs w:val="16"/>
    </w:rPr>
  </w:style>
  <w:style w:type="character" w:customStyle="1" w:styleId="a8">
    <w:name w:val="Текст выноски Знак"/>
    <w:basedOn w:val="a0"/>
    <w:link w:val="a7"/>
    <w:semiHidden/>
    <w:rsid w:val="008E24B2"/>
    <w:rPr>
      <w:rFonts w:ascii="Tahoma" w:eastAsia="Times New Roman" w:hAnsi="Tahoma" w:cs="Tahoma"/>
      <w:sz w:val="16"/>
      <w:szCs w:val="16"/>
      <w:lang w:eastAsia="ru-RU"/>
    </w:rPr>
  </w:style>
  <w:style w:type="paragraph" w:customStyle="1" w:styleId="ConsPlusTitle">
    <w:name w:val="ConsPlusTitle"/>
    <w:rsid w:val="005D61FD"/>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9">
    <w:name w:val="No Spacing"/>
    <w:uiPriority w:val="99"/>
    <w:qFormat/>
    <w:rsid w:val="005D61FD"/>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4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E24B2"/>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8E24B2"/>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24B2"/>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8E24B2"/>
    <w:rPr>
      <w:rFonts w:ascii="Times New Roman" w:eastAsiaTheme="majorEastAsia" w:hAnsi="Times New Roman" w:cstheme="majorBidi"/>
      <w:sz w:val="28"/>
      <w:szCs w:val="26"/>
      <w:lang w:eastAsia="ru-RU"/>
    </w:rPr>
  </w:style>
  <w:style w:type="paragraph" w:customStyle="1" w:styleId="ConsPlusCell">
    <w:name w:val="ConsPlusCell"/>
    <w:uiPriority w:val="99"/>
    <w:rsid w:val="008E24B2"/>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8E24B2"/>
    <w:pPr>
      <w:ind w:left="720"/>
      <w:contextualSpacing/>
    </w:pPr>
  </w:style>
  <w:style w:type="character" w:customStyle="1" w:styleId="a4">
    <w:name w:val="Абзац списка Знак"/>
    <w:link w:val="a3"/>
    <w:uiPriority w:val="99"/>
    <w:locked/>
    <w:rsid w:val="008E24B2"/>
    <w:rPr>
      <w:rFonts w:ascii="Times New Roman" w:eastAsia="Times New Roman" w:hAnsi="Times New Roman" w:cs="Times New Roman"/>
      <w:sz w:val="24"/>
      <w:szCs w:val="24"/>
      <w:lang w:eastAsia="ru-RU"/>
    </w:rPr>
  </w:style>
  <w:style w:type="paragraph" w:customStyle="1" w:styleId="4">
    <w:name w:val="Основной текст4"/>
    <w:basedOn w:val="a"/>
    <w:rsid w:val="008E24B2"/>
    <w:pPr>
      <w:widowControl w:val="0"/>
      <w:shd w:val="clear" w:color="auto" w:fill="FFFFFF"/>
      <w:spacing w:after="300" w:line="322" w:lineRule="exact"/>
      <w:jc w:val="center"/>
    </w:pPr>
    <w:rPr>
      <w:sz w:val="26"/>
      <w:szCs w:val="26"/>
    </w:rPr>
  </w:style>
  <w:style w:type="paragraph" w:customStyle="1" w:styleId="ConsPlusNormal">
    <w:name w:val="ConsPlusNormal"/>
    <w:uiPriority w:val="99"/>
    <w:rsid w:val="008E24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8E24B2"/>
    <w:rPr>
      <w:rFonts w:ascii="Times New Roman" w:hAnsi="Times New Roman" w:cs="Times New Roman"/>
      <w:spacing w:val="3"/>
      <w:u w:val="none"/>
    </w:rPr>
  </w:style>
  <w:style w:type="paragraph" w:styleId="a5">
    <w:name w:val="Body Text"/>
    <w:basedOn w:val="a"/>
    <w:link w:val="a6"/>
    <w:rsid w:val="008E24B2"/>
    <w:pPr>
      <w:suppressAutoHyphens/>
      <w:spacing w:after="120"/>
    </w:pPr>
    <w:rPr>
      <w:lang w:eastAsia="ar-SA"/>
    </w:rPr>
  </w:style>
  <w:style w:type="character" w:customStyle="1" w:styleId="a6">
    <w:name w:val="Основной текст Знак"/>
    <w:basedOn w:val="a0"/>
    <w:link w:val="a5"/>
    <w:rsid w:val="008E24B2"/>
    <w:rPr>
      <w:rFonts w:ascii="Times New Roman" w:eastAsia="Times New Roman" w:hAnsi="Times New Roman" w:cs="Times New Roman"/>
      <w:sz w:val="24"/>
      <w:szCs w:val="24"/>
      <w:lang w:eastAsia="ar-SA"/>
    </w:rPr>
  </w:style>
  <w:style w:type="paragraph" w:styleId="a7">
    <w:name w:val="Balloon Text"/>
    <w:basedOn w:val="a"/>
    <w:link w:val="a8"/>
    <w:semiHidden/>
    <w:unhideWhenUsed/>
    <w:rsid w:val="008E24B2"/>
    <w:rPr>
      <w:rFonts w:ascii="Tahoma" w:hAnsi="Tahoma" w:cs="Tahoma"/>
      <w:sz w:val="16"/>
      <w:szCs w:val="16"/>
    </w:rPr>
  </w:style>
  <w:style w:type="character" w:customStyle="1" w:styleId="a8">
    <w:name w:val="Текст выноски Знак"/>
    <w:basedOn w:val="a0"/>
    <w:link w:val="a7"/>
    <w:semiHidden/>
    <w:rsid w:val="008E24B2"/>
    <w:rPr>
      <w:rFonts w:ascii="Tahoma" w:eastAsia="Times New Roman" w:hAnsi="Tahoma" w:cs="Tahoma"/>
      <w:sz w:val="16"/>
      <w:szCs w:val="16"/>
      <w:lang w:eastAsia="ru-RU"/>
    </w:rPr>
  </w:style>
  <w:style w:type="paragraph" w:customStyle="1" w:styleId="ConsPlusTitle">
    <w:name w:val="ConsPlusTitle"/>
    <w:rsid w:val="005D61FD"/>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9">
    <w:name w:val="No Spacing"/>
    <w:uiPriority w:val="99"/>
    <w:qFormat/>
    <w:rsid w:val="005D61F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51</Pages>
  <Words>8540</Words>
  <Characters>48684</Characters>
  <Application>Microsoft Office Word</Application>
  <DocSecurity>0</DocSecurity>
  <Lines>405</Lines>
  <Paragraphs>114</Paragraphs>
  <ScaleCrop>false</ScaleCrop>
  <Company/>
  <LinksUpToDate>false</LinksUpToDate>
  <CharactersWithSpaces>57110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Skidanova</dc:creator>
  <cp:keywords/>
  <dc:description/>
  <cp:lastModifiedBy>Skidanova</cp:lastModifiedBy>
  <cp:revision>10</cp:revision>
  <cp:lastPrinted>2022-10-31T02:57:00Z</cp:lastPrinted>
  <dcterms:created xsi:type="dcterms:W3CDTF">2022-10-21T07:17:00Z</dcterms:created>
  <dcterms:modified xsi:type="dcterms:W3CDTF">2022-10-31T06:26:00Z</dcterms:modified>
</cp:coreProperties>
</file>