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A4" w:rsidRDefault="00480AA4" w:rsidP="00CD37F7">
      <w:pPr>
        <w:spacing w:after="0"/>
        <w:jc w:val="center"/>
      </w:pPr>
      <w:bookmarkStart w:id="0" w:name="_GoBack"/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409565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D37F7" w:rsidRDefault="00CD37F7" w:rsidP="00480A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12.05.2021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371-п</w:t>
      </w:r>
    </w:p>
    <w:p w:rsidR="00CD37F7" w:rsidRDefault="00CD37F7" w:rsidP="00480A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AA4" w:rsidRPr="00363BAC" w:rsidRDefault="00480AA4" w:rsidP="00480A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Об утверждении </w:t>
      </w:r>
      <w:r w:rsidR="008C4AFF" w:rsidRPr="00363BAC">
        <w:rPr>
          <w:rFonts w:ascii="Arial" w:hAnsi="Arial" w:cs="Arial"/>
          <w:sz w:val="24"/>
          <w:szCs w:val="24"/>
        </w:rPr>
        <w:t>Порядка предоставления субсидий на поддержку  субъектов  малого и среднего предпринимательства, в состав  учредителей которых входят граждане, относящиеся к приоритетной целевой группе, а также индивидуальных предпринимателей</w:t>
      </w:r>
      <w:r w:rsidR="00B228DF" w:rsidRPr="00363BAC">
        <w:rPr>
          <w:rFonts w:ascii="Arial" w:hAnsi="Arial" w:cs="Arial"/>
          <w:sz w:val="24"/>
          <w:szCs w:val="24"/>
        </w:rPr>
        <w:t xml:space="preserve"> из числа граждан</w:t>
      </w:r>
      <w:r w:rsidR="008C4AFF" w:rsidRPr="00363BAC">
        <w:rPr>
          <w:rFonts w:ascii="Arial" w:hAnsi="Arial" w:cs="Arial"/>
          <w:sz w:val="24"/>
          <w:szCs w:val="24"/>
        </w:rPr>
        <w:t>, относящихся к приоритетной целевой группе</w:t>
      </w:r>
    </w:p>
    <w:p w:rsidR="0022712F" w:rsidRPr="00363BAC" w:rsidRDefault="0022712F" w:rsidP="008C4AF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C4AFF" w:rsidRPr="00363BAC" w:rsidRDefault="008C4AFF" w:rsidP="0022712F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В соответствии с Постановлением Правительства Красноярского края от 30.09.2013 № 505-п «Об утверждении государственной программы Красноярского края «Развитие инвестиционной деятельности, малого и среднего предпринимательства», Постановлением администрации Шарыповского района от 30.10.2013г. № 840-п «Об утверждении муниципальной программы Шарыповского района «Управление муниципальным имуществом и земельными ресурсами и развитие предпринимательства Шарыповского района»,  руководствуясь  статьей  </w:t>
      </w:r>
      <w:r w:rsidR="00A51835" w:rsidRPr="00363BAC">
        <w:rPr>
          <w:rFonts w:ascii="Arial" w:eastAsiaTheme="minorEastAsia" w:hAnsi="Arial" w:cs="Arial"/>
          <w:sz w:val="24"/>
          <w:szCs w:val="24"/>
          <w:lang w:eastAsia="ru-RU"/>
        </w:rPr>
        <w:t>38</w:t>
      </w: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  Устава Шарыповского </w:t>
      </w:r>
      <w:r w:rsidR="00A51835" w:rsidRPr="00363BAC">
        <w:rPr>
          <w:rFonts w:ascii="Arial" w:eastAsiaTheme="minorEastAsia" w:hAnsi="Arial" w:cs="Arial"/>
          <w:sz w:val="24"/>
          <w:szCs w:val="24"/>
          <w:lang w:eastAsia="ru-RU"/>
        </w:rPr>
        <w:t>округа</w:t>
      </w:r>
      <w:r w:rsidRPr="00363BAC">
        <w:rPr>
          <w:rFonts w:ascii="Arial" w:eastAsiaTheme="minorEastAsia" w:hAnsi="Arial" w:cs="Arial"/>
          <w:sz w:val="24"/>
          <w:szCs w:val="24"/>
          <w:lang w:eastAsia="ru-RU"/>
        </w:rPr>
        <w:t>,</w:t>
      </w:r>
      <w:proofErr w:type="gramEnd"/>
    </w:p>
    <w:p w:rsidR="008C4AFF" w:rsidRPr="00363BAC" w:rsidRDefault="008C4AFF" w:rsidP="0022712F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:rsidR="00A51835" w:rsidRPr="00363BAC" w:rsidRDefault="008C4AFF" w:rsidP="0022712F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A51835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</w:t>
      </w:r>
      <w:r w:rsidR="00A51835" w:rsidRPr="00363BAC">
        <w:rPr>
          <w:rFonts w:ascii="Arial" w:hAnsi="Arial" w:cs="Arial"/>
          <w:sz w:val="24"/>
          <w:szCs w:val="24"/>
        </w:rPr>
        <w:t>Порядок предоставления субсидий на поддержку  субъектов  малого и среднего предпринимательства, в состав  учредителей которых входят граждане, относящиеся к приоритетной целевой группе, а также индивидуальных предпринимателей</w:t>
      </w:r>
      <w:r w:rsidR="00B228DF" w:rsidRPr="00363BAC">
        <w:rPr>
          <w:rFonts w:ascii="Arial" w:hAnsi="Arial" w:cs="Arial"/>
          <w:sz w:val="24"/>
          <w:szCs w:val="24"/>
        </w:rPr>
        <w:t xml:space="preserve"> из числа граждан, </w:t>
      </w:r>
      <w:r w:rsidR="00A51835" w:rsidRPr="00363BAC">
        <w:rPr>
          <w:rFonts w:ascii="Arial" w:hAnsi="Arial" w:cs="Arial"/>
          <w:sz w:val="24"/>
          <w:szCs w:val="24"/>
        </w:rPr>
        <w:t>относящихся к приоритетной целевой группе согласно приложению.</w:t>
      </w:r>
    </w:p>
    <w:p w:rsidR="008C4AFF" w:rsidRPr="00363BAC" w:rsidRDefault="00B228DF" w:rsidP="0022712F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363BAC">
        <w:rPr>
          <w:rFonts w:ascii="Arial" w:hAnsi="Arial" w:cs="Arial"/>
          <w:sz w:val="24"/>
          <w:szCs w:val="24"/>
        </w:rPr>
        <w:t xml:space="preserve">Постановление администрации Шарыповского района от 19.03.2019 №116-п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«Об утверждении Порядка предоставления субсидий на поддержку  субъектов  малого и среднего предпринимательства, в состав  учредителей которых входят граждане, относящиеся к приоритетной целевой группе, а также индивидуальных предпринимателей,  относящихся к приоритетной целевой группе», Постановление администрации Шарыповского района от 05.11.2020 № 502-п « О внесении изменений в постановление </w:t>
      </w:r>
      <w:r w:rsidRPr="00363BAC">
        <w:rPr>
          <w:rFonts w:ascii="Arial" w:hAnsi="Arial" w:cs="Arial"/>
          <w:sz w:val="24"/>
          <w:szCs w:val="24"/>
        </w:rPr>
        <w:t xml:space="preserve">администрации Шарыповского района от 19.03.2019 №116-п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«Об утверждении Порядка</w:t>
      </w:r>
      <w:proofErr w:type="gram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предоставления субсидий на поддержку  субъектов  малого и среднего предпринимательства, в состав  учредителей которых входят граждане, относящиеся к приоритетной целевой группе, а также </w:t>
      </w:r>
      <w:r w:rsidR="00DD5DAE" w:rsidRPr="00363BAC">
        <w:rPr>
          <w:rFonts w:ascii="Arial" w:eastAsia="Times New Roman" w:hAnsi="Arial" w:cs="Arial"/>
          <w:sz w:val="24"/>
          <w:szCs w:val="24"/>
          <w:lang w:eastAsia="ru-RU"/>
        </w:rPr>
        <w:t>индивидуальных предпринимателей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,  относящихся к приоритетной целевой группе</w:t>
      </w:r>
      <w:r w:rsidR="0022712F" w:rsidRPr="00363BAC">
        <w:rPr>
          <w:rFonts w:ascii="Arial" w:eastAsia="Times New Roman" w:hAnsi="Arial" w:cs="Arial"/>
          <w:sz w:val="24"/>
          <w:szCs w:val="24"/>
          <w:lang w:eastAsia="ru-RU"/>
        </w:rPr>
        <w:t>», признать утратившим</w:t>
      </w:r>
      <w:r w:rsidR="00DC7FD0" w:rsidRPr="00363BA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22712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силу.</w:t>
      </w:r>
    </w:p>
    <w:p w:rsidR="008C4AFF" w:rsidRPr="00363BAC" w:rsidRDefault="0022712F" w:rsidP="0022712F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возложить на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Малышева А.И</w:t>
      </w:r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., заместителя главы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строительству, и</w:t>
      </w:r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нвестициям и развитию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территории.</w:t>
      </w:r>
    </w:p>
    <w:p w:rsidR="008C4AFF" w:rsidRPr="00363BAC" w:rsidRDefault="0022712F" w:rsidP="0022712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</w:t>
      </w:r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. Опубликовать настоящее постановление  в печатном издании «Ведомости Шарыповского района» и разместить на официальном сайте Шарыповского </w:t>
      </w:r>
      <w:r w:rsidR="00BC0BBE" w:rsidRPr="00363BA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в сети Интернет.</w:t>
      </w:r>
    </w:p>
    <w:p w:rsidR="008C4AFF" w:rsidRPr="00363BAC" w:rsidRDefault="0022712F" w:rsidP="002271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>. Постановление вступает в силу  со дня, следующего за днем  его официального опубликования.</w:t>
      </w:r>
    </w:p>
    <w:p w:rsidR="008C4AFF" w:rsidRPr="00363BAC" w:rsidRDefault="008C4AFF" w:rsidP="002271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3BAC">
        <w:rPr>
          <w:rFonts w:ascii="Arial" w:eastAsia="Times New Roman" w:hAnsi="Arial" w:cs="Arial"/>
          <w:sz w:val="24"/>
          <w:szCs w:val="24"/>
        </w:rPr>
        <w:t>Глава</w:t>
      </w:r>
      <w:r w:rsidR="00DD5DAE" w:rsidRPr="00363BAC">
        <w:rPr>
          <w:rFonts w:ascii="Arial" w:eastAsia="Times New Roman" w:hAnsi="Arial" w:cs="Arial"/>
          <w:sz w:val="24"/>
          <w:szCs w:val="24"/>
        </w:rPr>
        <w:t xml:space="preserve"> </w:t>
      </w:r>
      <w:r w:rsidR="0022712F" w:rsidRPr="00363BAC">
        <w:rPr>
          <w:rFonts w:ascii="Arial" w:eastAsia="Times New Roman" w:hAnsi="Arial" w:cs="Arial"/>
          <w:sz w:val="24"/>
          <w:szCs w:val="24"/>
        </w:rPr>
        <w:t>округа</w:t>
      </w:r>
      <w:r w:rsidRPr="00363BAC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</w:t>
      </w:r>
      <w:r w:rsidR="0022712F" w:rsidRPr="00363BAC">
        <w:rPr>
          <w:rFonts w:ascii="Arial" w:eastAsia="Times New Roman" w:hAnsi="Arial" w:cs="Arial"/>
          <w:sz w:val="24"/>
          <w:szCs w:val="24"/>
        </w:rPr>
        <w:t xml:space="preserve">     </w:t>
      </w:r>
      <w:r w:rsidR="00DB2945" w:rsidRPr="00363BAC">
        <w:rPr>
          <w:rFonts w:ascii="Arial" w:eastAsia="Times New Roman" w:hAnsi="Arial" w:cs="Arial"/>
          <w:sz w:val="24"/>
          <w:szCs w:val="24"/>
        </w:rPr>
        <w:t xml:space="preserve">    </w:t>
      </w:r>
      <w:r w:rsidR="0022712F" w:rsidRPr="00363BAC">
        <w:rPr>
          <w:rFonts w:ascii="Arial" w:eastAsia="Times New Roman" w:hAnsi="Arial" w:cs="Arial"/>
          <w:sz w:val="24"/>
          <w:szCs w:val="24"/>
        </w:rPr>
        <w:t xml:space="preserve">   </w:t>
      </w:r>
      <w:r w:rsidRPr="00363BAC">
        <w:rPr>
          <w:rFonts w:ascii="Arial" w:eastAsia="Times New Roman" w:hAnsi="Arial" w:cs="Arial"/>
          <w:sz w:val="24"/>
          <w:szCs w:val="24"/>
        </w:rPr>
        <w:t xml:space="preserve">  Г.В.</w:t>
      </w:r>
      <w:r w:rsidR="00DB2945" w:rsidRPr="00363BAC">
        <w:rPr>
          <w:rFonts w:ascii="Arial" w:eastAsia="Times New Roman" w:hAnsi="Arial" w:cs="Arial"/>
          <w:sz w:val="24"/>
          <w:szCs w:val="24"/>
        </w:rPr>
        <w:t xml:space="preserve"> </w:t>
      </w:r>
      <w:r w:rsidRPr="00363BAC">
        <w:rPr>
          <w:rFonts w:ascii="Arial" w:eastAsia="Times New Roman" w:hAnsi="Arial" w:cs="Arial"/>
          <w:sz w:val="24"/>
          <w:szCs w:val="24"/>
        </w:rPr>
        <w:t>Качаев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2712F" w:rsidRPr="00363BAC" w:rsidRDefault="0022712F" w:rsidP="008C4AF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7366D" w:rsidRPr="00363BAC" w:rsidRDefault="0067366D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67366D" w:rsidRPr="00363BAC" w:rsidRDefault="0067366D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67366D" w:rsidRPr="00363BAC" w:rsidRDefault="0067366D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207654" w:rsidRDefault="00207654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207654" w:rsidRDefault="00207654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207654" w:rsidRDefault="00207654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207654" w:rsidRDefault="00207654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207654" w:rsidRDefault="00207654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207654" w:rsidRDefault="00207654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207654" w:rsidRDefault="00207654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207654" w:rsidRDefault="00207654" w:rsidP="0067366D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8C4AFF" w:rsidRPr="00363BAC" w:rsidRDefault="008C4AFF" w:rsidP="00CD37F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Par25"/>
      <w:bookmarkEnd w:id="1"/>
      <w:r w:rsidRPr="00363BAC">
        <w:rPr>
          <w:rFonts w:ascii="Arial" w:hAnsi="Arial" w:cs="Arial"/>
          <w:sz w:val="24"/>
          <w:szCs w:val="24"/>
        </w:rPr>
        <w:lastRenderedPageBreak/>
        <w:t xml:space="preserve">                           </w:t>
      </w:r>
      <w:r w:rsidR="00CD37F7">
        <w:rPr>
          <w:rFonts w:ascii="Arial" w:hAnsi="Arial" w:cs="Arial"/>
          <w:sz w:val="24"/>
          <w:szCs w:val="24"/>
        </w:rPr>
        <w:t xml:space="preserve">                              </w:t>
      </w:r>
      <w:r w:rsidR="00207654">
        <w:rPr>
          <w:rFonts w:ascii="Arial" w:hAnsi="Arial" w:cs="Arial"/>
          <w:sz w:val="24"/>
          <w:szCs w:val="24"/>
        </w:rPr>
        <w:t xml:space="preserve">     </w:t>
      </w:r>
      <w:r w:rsidR="0067366D" w:rsidRPr="00363BAC">
        <w:rPr>
          <w:rFonts w:ascii="Arial" w:hAnsi="Arial" w:cs="Arial"/>
          <w:sz w:val="24"/>
          <w:szCs w:val="24"/>
        </w:rPr>
        <w:t xml:space="preserve">  </w:t>
      </w:r>
      <w:r w:rsidRPr="00363BAC">
        <w:rPr>
          <w:rFonts w:ascii="Arial" w:hAnsi="Arial" w:cs="Arial"/>
          <w:sz w:val="24"/>
          <w:szCs w:val="24"/>
        </w:rPr>
        <w:t>Приложение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                                                            к постановлению </w:t>
      </w:r>
    </w:p>
    <w:p w:rsidR="008C4AFF" w:rsidRPr="00363BAC" w:rsidRDefault="008C4AFF" w:rsidP="008C4AF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                                                            администрации Шарыповского </w:t>
      </w:r>
      <w:r w:rsidR="00A81B05" w:rsidRPr="00363BAC">
        <w:rPr>
          <w:rFonts w:ascii="Arial" w:hAnsi="Arial" w:cs="Arial"/>
          <w:sz w:val="24"/>
          <w:szCs w:val="24"/>
        </w:rPr>
        <w:t>округа</w:t>
      </w:r>
    </w:p>
    <w:p w:rsidR="008C4AFF" w:rsidRPr="00363BAC" w:rsidRDefault="008C4AFF" w:rsidP="008C4AF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                                                            от </w:t>
      </w:r>
      <w:r w:rsidR="00CD37F7">
        <w:rPr>
          <w:rFonts w:ascii="Arial" w:hAnsi="Arial" w:cs="Arial"/>
          <w:sz w:val="24"/>
          <w:szCs w:val="24"/>
        </w:rPr>
        <w:t>12.05.</w:t>
      </w:r>
      <w:r w:rsidRPr="00363BAC">
        <w:rPr>
          <w:rFonts w:ascii="Arial" w:hAnsi="Arial" w:cs="Arial"/>
          <w:sz w:val="24"/>
          <w:szCs w:val="24"/>
        </w:rPr>
        <w:t>202</w:t>
      </w:r>
      <w:r w:rsidR="0022712F" w:rsidRPr="00363BAC">
        <w:rPr>
          <w:rFonts w:ascii="Arial" w:hAnsi="Arial" w:cs="Arial"/>
          <w:sz w:val="24"/>
          <w:szCs w:val="24"/>
        </w:rPr>
        <w:t>1</w:t>
      </w:r>
      <w:r w:rsidRPr="00363BAC">
        <w:rPr>
          <w:rFonts w:ascii="Arial" w:hAnsi="Arial" w:cs="Arial"/>
          <w:sz w:val="24"/>
          <w:szCs w:val="24"/>
        </w:rPr>
        <w:t xml:space="preserve"> г.  № </w:t>
      </w:r>
      <w:r w:rsidR="00CD37F7">
        <w:rPr>
          <w:rFonts w:ascii="Arial" w:hAnsi="Arial" w:cs="Arial"/>
          <w:sz w:val="24"/>
          <w:szCs w:val="24"/>
        </w:rPr>
        <w:t>371-п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67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hAnsi="Arial" w:cs="Arial"/>
          <w:sz w:val="24"/>
          <w:szCs w:val="24"/>
        </w:rPr>
        <w:t xml:space="preserve"> </w:t>
      </w:r>
    </w:p>
    <w:p w:rsidR="008C4AFF" w:rsidRPr="00363BAC" w:rsidRDefault="00A11946" w:rsidP="008C4AF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hyperlink w:anchor="Par3342" w:tooltip="Ссылка на текущий документ" w:history="1">
        <w:r w:rsidR="008C4AFF" w:rsidRPr="00363BAC">
          <w:rPr>
            <w:rFonts w:ascii="Arial" w:eastAsia="Times New Roman" w:hAnsi="Arial" w:cs="Arial"/>
            <w:sz w:val="24"/>
            <w:szCs w:val="24"/>
            <w:lang w:eastAsia="ru-RU"/>
          </w:rPr>
          <w:t xml:space="preserve">Порядок </w:t>
        </w:r>
      </w:hyperlink>
      <w:r w:rsidR="008C4AF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C4AFF" w:rsidRPr="00363BAC" w:rsidRDefault="008C4AFF" w:rsidP="008C4AF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предоставления субсидий </w:t>
      </w:r>
      <w:r w:rsidRPr="00363BAC">
        <w:rPr>
          <w:rFonts w:ascii="Arial" w:hAnsi="Arial" w:cs="Arial"/>
          <w:sz w:val="24"/>
          <w:szCs w:val="24"/>
        </w:rPr>
        <w:t>на поддержку субъектов малого и среднего</w:t>
      </w:r>
      <w:r w:rsidR="0022712F" w:rsidRPr="00363BAC">
        <w:rPr>
          <w:rFonts w:ascii="Arial" w:hAnsi="Arial" w:cs="Arial"/>
          <w:sz w:val="24"/>
          <w:szCs w:val="24"/>
        </w:rPr>
        <w:t xml:space="preserve"> предпринимательства, в состав </w:t>
      </w:r>
      <w:r w:rsidRPr="00363BAC">
        <w:rPr>
          <w:rFonts w:ascii="Arial" w:hAnsi="Arial" w:cs="Arial"/>
          <w:sz w:val="24"/>
          <w:szCs w:val="24"/>
        </w:rPr>
        <w:t>учредителей которых входят граждане, относящиеся к приоритетной целевой группе, а также индивидуальных предпринимателей</w:t>
      </w:r>
      <w:r w:rsidR="0022712F" w:rsidRPr="00363BAC">
        <w:rPr>
          <w:rFonts w:ascii="Arial" w:hAnsi="Arial" w:cs="Arial"/>
          <w:sz w:val="24"/>
          <w:szCs w:val="24"/>
        </w:rPr>
        <w:t xml:space="preserve"> из числа граждан</w:t>
      </w:r>
      <w:r w:rsidRPr="00363BAC">
        <w:rPr>
          <w:rFonts w:ascii="Arial" w:hAnsi="Arial" w:cs="Arial"/>
          <w:sz w:val="24"/>
          <w:szCs w:val="24"/>
        </w:rPr>
        <w:t xml:space="preserve">, относящихся к приоритетной целевой группе </w:t>
      </w: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</w:p>
    <w:p w:rsidR="008C4AFF" w:rsidRPr="00363BAC" w:rsidRDefault="008C4AFF" w:rsidP="008C4AF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4AFF" w:rsidRPr="00363BAC" w:rsidRDefault="008C4AFF" w:rsidP="008C4AF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8C4AFF" w:rsidRPr="00363BAC" w:rsidRDefault="008C4AFF" w:rsidP="008C4AF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4AFF" w:rsidRPr="00363BAC" w:rsidRDefault="008C4AFF" w:rsidP="005022EC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1.1. </w:t>
      </w:r>
      <w:proofErr w:type="gramStart"/>
      <w:r w:rsidRPr="00363BAC">
        <w:rPr>
          <w:rFonts w:ascii="Arial" w:hAnsi="Arial" w:cs="Arial"/>
          <w:bCs/>
          <w:sz w:val="24"/>
          <w:szCs w:val="24"/>
        </w:rPr>
        <w:t>Порядок предоставления субсидий</w:t>
      </w: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363BAC">
        <w:rPr>
          <w:rFonts w:ascii="Arial" w:hAnsi="Arial" w:cs="Arial"/>
          <w:sz w:val="24"/>
          <w:szCs w:val="24"/>
        </w:rPr>
        <w:t>на поддержку  субъектов малого  и среднего предпринимательства, в состав  учредителей которых входят граждане, относящиеся к приоритетной целевой группе, а также индивидуальных предпринимателей</w:t>
      </w:r>
      <w:r w:rsidR="00315444" w:rsidRPr="00363BAC">
        <w:rPr>
          <w:rFonts w:ascii="Arial" w:hAnsi="Arial" w:cs="Arial"/>
          <w:sz w:val="24"/>
          <w:szCs w:val="24"/>
        </w:rPr>
        <w:t xml:space="preserve"> из числа граждан</w:t>
      </w:r>
      <w:r w:rsidRPr="00363BAC">
        <w:rPr>
          <w:rFonts w:ascii="Arial" w:hAnsi="Arial" w:cs="Arial"/>
          <w:sz w:val="24"/>
          <w:szCs w:val="24"/>
        </w:rPr>
        <w:t xml:space="preserve">, относящихся к приоритетной целевой группе </w:t>
      </w:r>
      <w:r w:rsidRPr="00363BAC">
        <w:rPr>
          <w:rFonts w:ascii="Arial" w:hAnsi="Arial" w:cs="Arial"/>
          <w:bCs/>
          <w:sz w:val="24"/>
          <w:szCs w:val="24"/>
        </w:rPr>
        <w:t xml:space="preserve">(далее - Порядок), устанавливают механизм и условия предоставления муниципальной поддержки в форме субсидии на возмещение части расходов </w:t>
      </w:r>
      <w:r w:rsidRPr="00363BAC">
        <w:rPr>
          <w:rFonts w:ascii="Arial" w:hAnsi="Arial" w:cs="Arial"/>
          <w:sz w:val="24"/>
          <w:szCs w:val="24"/>
        </w:rPr>
        <w:t>субъектов малого и среднего предпринимательства, в состав учредителей которых входят граждане</w:t>
      </w:r>
      <w:proofErr w:type="gramEnd"/>
      <w:r w:rsidRPr="00363BAC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363BAC">
        <w:rPr>
          <w:rFonts w:ascii="Arial" w:hAnsi="Arial" w:cs="Arial"/>
          <w:sz w:val="24"/>
          <w:szCs w:val="24"/>
        </w:rPr>
        <w:t>относящиеся к приоритетной целевой группе, а также индивидуальных предпринимателей</w:t>
      </w:r>
      <w:r w:rsidR="00315444" w:rsidRPr="00363BAC">
        <w:rPr>
          <w:rFonts w:ascii="Arial" w:hAnsi="Arial" w:cs="Arial"/>
          <w:sz w:val="24"/>
          <w:szCs w:val="24"/>
        </w:rPr>
        <w:t xml:space="preserve"> из числа граждан</w:t>
      </w:r>
      <w:r w:rsidRPr="00363BAC">
        <w:rPr>
          <w:rFonts w:ascii="Arial" w:hAnsi="Arial" w:cs="Arial"/>
          <w:sz w:val="24"/>
          <w:szCs w:val="24"/>
        </w:rPr>
        <w:t>, относящихся к приоритетной целевой группе</w:t>
      </w:r>
      <w:r w:rsidRPr="00363BAC">
        <w:rPr>
          <w:rFonts w:ascii="Arial" w:hAnsi="Arial" w:cs="Arial"/>
          <w:bCs/>
          <w:sz w:val="24"/>
          <w:szCs w:val="24"/>
        </w:rPr>
        <w:t xml:space="preserve">  (далее - субсидия), а также перечень подлежащих субсидированию расходов.</w:t>
      </w:r>
      <w:proofErr w:type="gramEnd"/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1.2. Для целей настоящего Порядка используются  следующие понятия: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субъекты среднего и малого предпринимательства понимаются в том значении, в котором они используются в Федеральном </w:t>
      </w:r>
      <w:hyperlink r:id="rId7" w:history="1">
        <w:r w:rsidRPr="00363BAC">
          <w:rPr>
            <w:rFonts w:ascii="Arial" w:hAnsi="Arial" w:cs="Arial"/>
            <w:bCs/>
            <w:sz w:val="24"/>
            <w:szCs w:val="24"/>
          </w:rPr>
          <w:t>законе</w:t>
        </w:r>
      </w:hyperlink>
      <w:r w:rsidRPr="00363BAC">
        <w:rPr>
          <w:rFonts w:ascii="Arial" w:hAnsi="Arial" w:cs="Arial"/>
          <w:bCs/>
          <w:sz w:val="24"/>
          <w:szCs w:val="24"/>
        </w:rPr>
        <w:t xml:space="preserve"> от 24.07.2007 года № 209-ФЗ «О развитии малого и среднего предпринимательства в Российской Федерации» (далее - Федеральный закон);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уполномоченный орган по предоставлению субсидий - администрация Шарыповского </w:t>
      </w:r>
      <w:r w:rsidR="008A0AB1" w:rsidRPr="00363BAC">
        <w:rPr>
          <w:rFonts w:ascii="Arial" w:hAnsi="Arial" w:cs="Arial"/>
          <w:bCs/>
          <w:sz w:val="24"/>
          <w:szCs w:val="24"/>
        </w:rPr>
        <w:t xml:space="preserve">муниципального </w:t>
      </w:r>
      <w:r w:rsidR="003D5F78" w:rsidRPr="00363BAC">
        <w:rPr>
          <w:rFonts w:ascii="Arial" w:hAnsi="Arial" w:cs="Arial"/>
          <w:bCs/>
          <w:sz w:val="24"/>
          <w:szCs w:val="24"/>
        </w:rPr>
        <w:t>округа</w:t>
      </w:r>
      <w:r w:rsidRPr="00363BAC">
        <w:rPr>
          <w:rFonts w:ascii="Arial" w:hAnsi="Arial" w:cs="Arial"/>
          <w:bCs/>
          <w:sz w:val="24"/>
          <w:szCs w:val="24"/>
        </w:rPr>
        <w:t>, являющаяся главным распорядителем бюджетных средств (далее – Администрация);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исполнительный орган по предоставлению субсидий - </w:t>
      </w:r>
      <w:r w:rsidRPr="00363BAC">
        <w:rPr>
          <w:rFonts w:ascii="Arial" w:hAnsi="Arial" w:cs="Arial"/>
          <w:sz w:val="24"/>
          <w:szCs w:val="24"/>
        </w:rPr>
        <w:t xml:space="preserve">комиссия по предоставлению субсидий субъектам малого и среднего предпринимательства, состав которой утверждается Распоряжением администрации Шарыповского </w:t>
      </w:r>
      <w:r w:rsidR="008A0AB1" w:rsidRPr="00363BAC">
        <w:rPr>
          <w:rFonts w:ascii="Arial" w:hAnsi="Arial" w:cs="Arial"/>
          <w:sz w:val="24"/>
          <w:szCs w:val="24"/>
        </w:rPr>
        <w:t xml:space="preserve">муниципального </w:t>
      </w:r>
      <w:r w:rsidR="00315444" w:rsidRPr="00363BAC">
        <w:rPr>
          <w:rFonts w:ascii="Arial" w:hAnsi="Arial" w:cs="Arial"/>
          <w:sz w:val="24"/>
          <w:szCs w:val="24"/>
        </w:rPr>
        <w:t>округа</w:t>
      </w:r>
      <w:r w:rsidRPr="00363BAC">
        <w:rPr>
          <w:rFonts w:ascii="Arial" w:hAnsi="Arial" w:cs="Arial"/>
          <w:sz w:val="24"/>
          <w:szCs w:val="24"/>
        </w:rPr>
        <w:t xml:space="preserve"> (далее – Комиссия);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заявитель  - субъект  малого или среднего предпринимательства, обратившийся  в администрацию  Шарыповского </w:t>
      </w:r>
      <w:r w:rsidR="008A0AB1" w:rsidRPr="00363BAC">
        <w:rPr>
          <w:rFonts w:ascii="Arial" w:hAnsi="Arial" w:cs="Arial"/>
          <w:sz w:val="24"/>
          <w:szCs w:val="24"/>
        </w:rPr>
        <w:t xml:space="preserve">муниципального округа </w:t>
      </w:r>
      <w:r w:rsidRPr="00363BAC">
        <w:rPr>
          <w:rFonts w:ascii="Arial" w:hAnsi="Arial" w:cs="Arial"/>
          <w:sz w:val="24"/>
          <w:szCs w:val="24"/>
        </w:rPr>
        <w:t>за предоставлением субсидии;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заявка – комплект документов, поданный заявителем для принятия  Комиссией решения о предоставлении заявителю субсидии; 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основные средства  - материальные активы, которые предназначены для использования в качестве средств труда в процессе производства или поставки товаров и предоставления услуг и предполагаются к использованию в течение более чем одного отчетного период,  включенные </w:t>
      </w:r>
      <w:proofErr w:type="gramStart"/>
      <w:r w:rsidRPr="00363BAC">
        <w:rPr>
          <w:rFonts w:ascii="Arial" w:hAnsi="Arial" w:cs="Arial"/>
          <w:bCs/>
          <w:sz w:val="24"/>
          <w:szCs w:val="24"/>
        </w:rPr>
        <w:t>в</w:t>
      </w:r>
      <w:proofErr w:type="gramEnd"/>
      <w:r w:rsidRPr="00363BAC">
        <w:rPr>
          <w:rFonts w:ascii="Arial" w:hAnsi="Arial" w:cs="Arial"/>
          <w:bCs/>
          <w:sz w:val="24"/>
          <w:szCs w:val="24"/>
        </w:rPr>
        <w:t xml:space="preserve"> </w:t>
      </w:r>
      <w:r w:rsidRPr="00363BAC">
        <w:rPr>
          <w:rFonts w:ascii="Arial" w:hAnsi="Arial" w:cs="Arial"/>
          <w:sz w:val="24"/>
          <w:szCs w:val="24"/>
        </w:rPr>
        <w:t xml:space="preserve"> Общероссийский классификатор основных фондов ОК 013-2014 (СНС 2008), принятый Приказом </w:t>
      </w:r>
      <w:proofErr w:type="spellStart"/>
      <w:r w:rsidRPr="00363BAC">
        <w:rPr>
          <w:rFonts w:ascii="Arial" w:hAnsi="Arial" w:cs="Arial"/>
          <w:sz w:val="24"/>
          <w:szCs w:val="24"/>
        </w:rPr>
        <w:t>Росстандарта</w:t>
      </w:r>
      <w:proofErr w:type="spellEnd"/>
      <w:r w:rsidRPr="00363BAC">
        <w:rPr>
          <w:rFonts w:ascii="Arial" w:hAnsi="Arial" w:cs="Arial"/>
          <w:sz w:val="24"/>
          <w:szCs w:val="24"/>
        </w:rPr>
        <w:t xml:space="preserve"> от 12.12.2014 N 2018-ст. 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получатель  субсидии  -  заявитель, в отношении которого  принято решение  о предоставлении субсидии;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lastRenderedPageBreak/>
        <w:t>аналогичная поддержка  - это финансовая поддержка, оказанная в отношении субъекта малого или среднего предпринимательства на возмещение части одних и тех же затра</w:t>
      </w:r>
      <w:r w:rsidR="004B46FF" w:rsidRPr="00363BAC">
        <w:rPr>
          <w:rFonts w:ascii="Arial" w:hAnsi="Arial" w:cs="Arial"/>
          <w:bCs/>
          <w:sz w:val="24"/>
          <w:szCs w:val="24"/>
        </w:rPr>
        <w:t>т, заявленных на субсидирование;</w:t>
      </w:r>
    </w:p>
    <w:p w:rsidR="004B46FF" w:rsidRPr="00363BAC" w:rsidRDefault="004B46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технико-экономическое обоснование проекта (далее </w:t>
      </w:r>
      <w:proofErr w:type="gramStart"/>
      <w:r w:rsidR="00D10BAA" w:rsidRPr="00363BAC">
        <w:rPr>
          <w:rFonts w:ascii="Arial" w:hAnsi="Arial" w:cs="Arial"/>
          <w:bCs/>
          <w:sz w:val="24"/>
          <w:szCs w:val="24"/>
        </w:rPr>
        <w:t>-</w:t>
      </w:r>
      <w:r w:rsidRPr="00363BAC">
        <w:rPr>
          <w:rFonts w:ascii="Arial" w:hAnsi="Arial" w:cs="Arial"/>
          <w:bCs/>
          <w:sz w:val="24"/>
          <w:szCs w:val="24"/>
        </w:rPr>
        <w:t>Т</w:t>
      </w:r>
      <w:proofErr w:type="gramEnd"/>
      <w:r w:rsidRPr="00363BAC">
        <w:rPr>
          <w:rFonts w:ascii="Arial" w:hAnsi="Arial" w:cs="Arial"/>
          <w:bCs/>
          <w:sz w:val="24"/>
          <w:szCs w:val="24"/>
        </w:rPr>
        <w:t>ЭО)</w:t>
      </w:r>
      <w:r w:rsidR="00D10BAA" w:rsidRPr="00363BAC">
        <w:rPr>
          <w:rFonts w:ascii="Arial" w:hAnsi="Arial" w:cs="Arial"/>
          <w:bCs/>
          <w:sz w:val="24"/>
          <w:szCs w:val="24"/>
        </w:rPr>
        <w:t>, документ определяющий финансово-экономические параметры</w:t>
      </w:r>
      <w:r w:rsidR="00D10BAA" w:rsidRPr="00363BAC">
        <w:rPr>
          <w:rFonts w:ascii="Arial" w:hAnsi="Arial" w:cs="Arial"/>
          <w:sz w:val="24"/>
          <w:szCs w:val="24"/>
        </w:rPr>
        <w:t xml:space="preserve"> </w:t>
      </w:r>
      <w:r w:rsidR="00D10BAA" w:rsidRPr="00363BAC">
        <w:rPr>
          <w:rFonts w:ascii="Arial" w:hAnsi="Arial" w:cs="Arial"/>
          <w:bCs/>
          <w:sz w:val="24"/>
          <w:szCs w:val="24"/>
        </w:rPr>
        <w:t>указанного проекта, способы, сроки реализации,  социально-экономический эффект, срок окупаемости;</w:t>
      </w:r>
    </w:p>
    <w:p w:rsidR="004B46FF" w:rsidRPr="00363BAC" w:rsidRDefault="004B46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363BAC">
        <w:rPr>
          <w:rFonts w:ascii="Arial" w:hAnsi="Arial" w:cs="Arial"/>
          <w:bCs/>
          <w:sz w:val="24"/>
          <w:szCs w:val="24"/>
        </w:rPr>
        <w:t>бизнес-проект</w:t>
      </w:r>
      <w:r w:rsidR="00434430" w:rsidRPr="00363BAC">
        <w:rPr>
          <w:rFonts w:ascii="Arial" w:hAnsi="Arial" w:cs="Arial"/>
          <w:bCs/>
          <w:sz w:val="24"/>
          <w:szCs w:val="24"/>
        </w:rPr>
        <w:t xml:space="preserve"> должен</w:t>
      </w:r>
      <w:r w:rsidR="00B8489C" w:rsidRPr="00363BAC">
        <w:rPr>
          <w:rFonts w:ascii="Arial" w:hAnsi="Arial" w:cs="Arial"/>
          <w:bCs/>
          <w:sz w:val="24"/>
          <w:szCs w:val="24"/>
        </w:rPr>
        <w:t xml:space="preserve"> содержа</w:t>
      </w:r>
      <w:r w:rsidR="00434430" w:rsidRPr="00363BAC">
        <w:rPr>
          <w:rFonts w:ascii="Arial" w:hAnsi="Arial" w:cs="Arial"/>
          <w:bCs/>
          <w:sz w:val="24"/>
          <w:szCs w:val="24"/>
        </w:rPr>
        <w:t>ть:</w:t>
      </w:r>
      <w:r w:rsidR="00B8489C" w:rsidRPr="00363BAC">
        <w:rPr>
          <w:rFonts w:ascii="Arial" w:hAnsi="Arial" w:cs="Arial"/>
          <w:bCs/>
          <w:sz w:val="24"/>
          <w:szCs w:val="24"/>
        </w:rPr>
        <w:t xml:space="preserve"> титульный лист, оглавление, резюме, описание услуги (товара, работы), исследование и анализ рынка, план маркетинга, организационный план, производственный план, налогообложение, финансовый план, анализ рисков.</w:t>
      </w:r>
      <w:proofErr w:type="gramEnd"/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1.2.</w:t>
      </w:r>
      <w:r w:rsidRPr="00363BAC">
        <w:rPr>
          <w:rFonts w:ascii="Arial" w:hAnsi="Arial" w:cs="Arial"/>
          <w:sz w:val="24"/>
          <w:szCs w:val="24"/>
        </w:rPr>
        <w:t xml:space="preserve"> К приоритетной целевой группе получателей субсидий относятся:</w:t>
      </w:r>
    </w:p>
    <w:p w:rsidR="008C4AFF" w:rsidRPr="00363BAC" w:rsidRDefault="00DD5DAE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родители</w:t>
      </w:r>
      <w:r w:rsidR="008C4AFF" w:rsidRPr="00363BAC">
        <w:rPr>
          <w:rFonts w:ascii="Arial" w:hAnsi="Arial" w:cs="Arial"/>
          <w:bCs/>
          <w:sz w:val="24"/>
          <w:szCs w:val="24"/>
        </w:rPr>
        <w:t xml:space="preserve"> в возрасте до 35 лет включительно, воспитывающие несовершеннолетних детей (ребенка), родитель </w:t>
      </w:r>
      <w:r w:rsidR="003B03E5" w:rsidRPr="00363BAC">
        <w:rPr>
          <w:rFonts w:ascii="Arial" w:hAnsi="Arial" w:cs="Arial"/>
          <w:bCs/>
          <w:sz w:val="24"/>
          <w:szCs w:val="24"/>
        </w:rPr>
        <w:t xml:space="preserve">в возрасте до 35 лет </w:t>
      </w:r>
      <w:r w:rsidR="008C4AFF" w:rsidRPr="00363BAC">
        <w:rPr>
          <w:rFonts w:ascii="Arial" w:hAnsi="Arial" w:cs="Arial"/>
          <w:bCs/>
          <w:sz w:val="24"/>
          <w:szCs w:val="24"/>
        </w:rPr>
        <w:t>в неполной семье, воспитывающий несовершеннолетних детей (ребенка), родители любого возраста, воспитывающие детей-инвалидов, а также родители любого возраста, воспитывающие трех детей и более;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363BAC">
        <w:rPr>
          <w:rFonts w:ascii="Arial" w:hAnsi="Arial" w:cs="Arial"/>
          <w:bCs/>
          <w:sz w:val="24"/>
          <w:szCs w:val="24"/>
        </w:rPr>
        <w:t>работники, находящиеся под угрозой массового увольнения (введение режима неполного рабочего дня (смены) и (или) неполной рабочей недели, простой (временная приостановка работы по причинам экономического, технологического, технического или организационного характера), предоставление отпуска без сохранения заработной платы, сокращение численности или штата работников организации);</w:t>
      </w:r>
      <w:proofErr w:type="gramEnd"/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работники градообразующих предприятий </w:t>
      </w:r>
      <w:proofErr w:type="spellStart"/>
      <w:r w:rsidRPr="00363BAC">
        <w:rPr>
          <w:rFonts w:ascii="Arial" w:hAnsi="Arial" w:cs="Arial"/>
          <w:bCs/>
          <w:sz w:val="24"/>
          <w:szCs w:val="24"/>
        </w:rPr>
        <w:t>монопрофильных</w:t>
      </w:r>
      <w:proofErr w:type="spellEnd"/>
      <w:r w:rsidRPr="00363BAC">
        <w:rPr>
          <w:rFonts w:ascii="Arial" w:hAnsi="Arial" w:cs="Arial"/>
          <w:bCs/>
          <w:sz w:val="24"/>
          <w:szCs w:val="24"/>
        </w:rPr>
        <w:t xml:space="preserve"> муниципальных образований (моногородов);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инвалиды;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граждане в возрасте до 30 лет;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граждане </w:t>
      </w:r>
      <w:proofErr w:type="spellStart"/>
      <w:r w:rsidRPr="00363BAC">
        <w:rPr>
          <w:rFonts w:ascii="Arial" w:hAnsi="Arial" w:cs="Arial"/>
          <w:bCs/>
          <w:sz w:val="24"/>
          <w:szCs w:val="24"/>
        </w:rPr>
        <w:t>предпенсионного</w:t>
      </w:r>
      <w:proofErr w:type="spellEnd"/>
      <w:r w:rsidRPr="00363BAC">
        <w:rPr>
          <w:rFonts w:ascii="Arial" w:hAnsi="Arial" w:cs="Arial"/>
          <w:bCs/>
          <w:sz w:val="24"/>
          <w:szCs w:val="24"/>
        </w:rPr>
        <w:t xml:space="preserve"> возраста (за пять лет до наступления возраста, дающего право на страховую пенсию по старости, в том числе назначаемую досрочно);</w:t>
      </w:r>
    </w:p>
    <w:p w:rsidR="008C4AFF" w:rsidRPr="00363BAC" w:rsidRDefault="008C4AFF" w:rsidP="007C2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выпускники организаций для детей-сирот и детей, оставшихся без попечения родителей;</w:t>
      </w:r>
    </w:p>
    <w:p w:rsidR="008C4AFF" w:rsidRPr="00363BAC" w:rsidRDefault="008C4AFF" w:rsidP="007C2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граждане, освобожденные из мест лишения свободы и имеющие неснятую или непогашенную судимость.</w:t>
      </w:r>
    </w:p>
    <w:p w:rsidR="008C4AFF" w:rsidRPr="00363BAC" w:rsidRDefault="008C4AFF" w:rsidP="007C2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bookmarkStart w:id="2" w:name="Par15"/>
      <w:bookmarkEnd w:id="2"/>
      <w:r w:rsidRPr="00363BAC">
        <w:rPr>
          <w:rFonts w:ascii="Arial" w:hAnsi="Arial" w:cs="Arial"/>
          <w:bCs/>
          <w:sz w:val="24"/>
          <w:szCs w:val="24"/>
        </w:rPr>
        <w:t xml:space="preserve">1.3. В перечень субсидируемых затрат   субъектов малого или среднего предпринимательства входят:     </w:t>
      </w:r>
    </w:p>
    <w:p w:rsidR="008C4AFF" w:rsidRPr="00363BAC" w:rsidRDefault="008C4AFF" w:rsidP="007C2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расходы, связанные с приобретением и (или) изготовлением (производством), в том числе сборкой основных средств;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расходы на строительство здания (части здания), сооружения;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44146F" w:rsidRPr="00363BAC" w:rsidRDefault="0044146F" w:rsidP="0044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расходы, связанные с приобретением сырья;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выплаты  по передаче прав на франшизу (паушальный взнос);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Указанные расходы  должны быть совершены   не ранее 01 января года, предшествующего году подачи заявления на предоставление субсидии.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</w:t>
      </w:r>
      <w:r w:rsidRPr="00363BAC">
        <w:rPr>
          <w:rFonts w:ascii="Arial" w:hAnsi="Arial" w:cs="Arial"/>
          <w:color w:val="FF0000"/>
          <w:sz w:val="24"/>
          <w:szCs w:val="24"/>
        </w:rPr>
        <w:t xml:space="preserve"> </w:t>
      </w:r>
      <w:r w:rsidRPr="00363BAC">
        <w:rPr>
          <w:rFonts w:ascii="Arial" w:hAnsi="Arial" w:cs="Arial"/>
          <w:bCs/>
          <w:sz w:val="24"/>
          <w:szCs w:val="24"/>
        </w:rPr>
        <w:t>Субсидии не предоставляются на цели: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приобретения автотранспортных сре</w:t>
      </w:r>
      <w:proofErr w:type="gramStart"/>
      <w:r w:rsidRPr="00363BAC">
        <w:rPr>
          <w:rFonts w:ascii="Arial" w:hAnsi="Arial" w:cs="Arial"/>
          <w:bCs/>
          <w:sz w:val="24"/>
          <w:szCs w:val="24"/>
        </w:rPr>
        <w:t>дств дл</w:t>
      </w:r>
      <w:proofErr w:type="gramEnd"/>
      <w:r w:rsidRPr="00363BAC">
        <w:rPr>
          <w:rFonts w:ascii="Arial" w:hAnsi="Arial" w:cs="Arial"/>
          <w:bCs/>
          <w:sz w:val="24"/>
          <w:szCs w:val="24"/>
        </w:rPr>
        <w:t>я личного пользования;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lastRenderedPageBreak/>
        <w:t>оплаты арендных платежей по договорам аренды нежилых помещений, объектов недвижимости, автотранспортных средств;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выплаты заработной платы, иных социальных и компенсационных выплат;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уплаты налоговых и иных обязательных платежей в бюджетную систему Российской Федерации.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2. Условия предоставления субсидий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2.1. Субсидия предоставляется зарегистрированным в установленном законодательством порядке субъектам малого или среднего предпринимательства, осуществляющим предпринимательскую деятельность на территории Шарыповского муниципального округа.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2.3.</w:t>
      </w:r>
      <w:r w:rsidRPr="00363BAC">
        <w:rPr>
          <w:rFonts w:ascii="Arial" w:hAnsi="Arial" w:cs="Arial"/>
          <w:sz w:val="24"/>
          <w:szCs w:val="24"/>
        </w:rPr>
        <w:t xml:space="preserve"> </w:t>
      </w:r>
      <w:r w:rsidRPr="00363BAC">
        <w:rPr>
          <w:rFonts w:ascii="Arial" w:hAnsi="Arial" w:cs="Arial"/>
          <w:bCs/>
          <w:sz w:val="24"/>
          <w:szCs w:val="24"/>
        </w:rPr>
        <w:t xml:space="preserve">Поддержка не оказывается субъектам малого и среднего предпринимательства,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 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2.4. Предоставление субсидии осуществляется при условии отсутствия у субъектов малого или  среднего предпринимательства задолженности по  уплате налогов, сборов, страховых взносов, пеней, штрафов, процентов.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363BAC">
        <w:rPr>
          <w:rFonts w:ascii="Arial" w:hAnsi="Arial" w:cs="Arial"/>
          <w:bCs/>
          <w:sz w:val="24"/>
          <w:szCs w:val="24"/>
        </w:rPr>
        <w:t>2.5</w:t>
      </w:r>
      <w:r w:rsidR="00B83369" w:rsidRPr="00363BAC">
        <w:rPr>
          <w:rFonts w:ascii="Arial" w:hAnsi="Arial" w:cs="Arial"/>
          <w:bCs/>
          <w:sz w:val="24"/>
          <w:szCs w:val="24"/>
        </w:rPr>
        <w:t>.Предоставление субсидии получателям субсидии производится в пределах средств, предусмотренных на эти цели бюджетом округа на очередной финансовый год и плановый период, а также межбюджетных трансфертов из федерального и краевого бюджетов</w:t>
      </w:r>
      <w:r w:rsidR="00AA4BC3" w:rsidRPr="00363BAC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2.6. В случае осуществления заявителем деятельности менее одного года, предоставление субсидии осуществляется при условии прохождения заявителем (индивидуальным предпринимателем или учредителем</w:t>
      </w:r>
      <w:proofErr w:type="gramStart"/>
      <w:r w:rsidRPr="00363BAC">
        <w:rPr>
          <w:rFonts w:ascii="Arial" w:hAnsi="Arial" w:cs="Arial"/>
          <w:bCs/>
          <w:sz w:val="24"/>
          <w:szCs w:val="24"/>
        </w:rPr>
        <w:t xml:space="preserve"> (-</w:t>
      </w:r>
      <w:proofErr w:type="spellStart"/>
      <w:proofErr w:type="gramEnd"/>
      <w:r w:rsidRPr="00363BAC">
        <w:rPr>
          <w:rFonts w:ascii="Arial" w:hAnsi="Arial" w:cs="Arial"/>
          <w:bCs/>
          <w:sz w:val="24"/>
          <w:szCs w:val="24"/>
        </w:rPr>
        <w:t>лями</w:t>
      </w:r>
      <w:proofErr w:type="spellEnd"/>
      <w:r w:rsidRPr="00363BAC">
        <w:rPr>
          <w:rFonts w:ascii="Arial" w:hAnsi="Arial" w:cs="Arial"/>
          <w:bCs/>
          <w:sz w:val="24"/>
          <w:szCs w:val="24"/>
        </w:rPr>
        <w:t>) юридического лица) курса краткосрочного обучения  в сфере, связанной с предпринимательской деятельностью и имеющим удостоверение установленного образца.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Прохождение субъектами малого предпринимательства   краткосрочного обучения не требуется для предпринимателей, имеющих диплом о высшем юридическом и (или) экономическом образовании (профильной переподготовки).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2.7. Субсидия предоставляется при условии предоставления заявителем информации о количестве работников и законности оснований для осуществления ими трудовой деятельности.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2.8.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2.9. Субсидия предоставляется при условии наличия у заявителя   </w:t>
      </w:r>
      <w:r w:rsidR="004D790E" w:rsidRPr="00363BAC">
        <w:rPr>
          <w:rFonts w:ascii="Arial" w:hAnsi="Arial" w:cs="Arial"/>
          <w:bCs/>
          <w:sz w:val="24"/>
          <w:szCs w:val="24"/>
        </w:rPr>
        <w:t xml:space="preserve">бизнес проекта или </w:t>
      </w:r>
      <w:r w:rsidRPr="00363BAC">
        <w:rPr>
          <w:rFonts w:ascii="Arial" w:hAnsi="Arial" w:cs="Arial"/>
          <w:bCs/>
          <w:sz w:val="24"/>
          <w:szCs w:val="24"/>
        </w:rPr>
        <w:t>технико-экономического обоснования проекта на компенсацию затрат, связанных с приобретением основных средств, сырья, выплат по передаче прав на франшизу (паушальный взнос</w:t>
      </w:r>
      <w:r w:rsidR="004D790E" w:rsidRPr="00363BAC">
        <w:rPr>
          <w:rFonts w:ascii="Arial" w:hAnsi="Arial" w:cs="Arial"/>
          <w:bCs/>
          <w:sz w:val="24"/>
          <w:szCs w:val="24"/>
        </w:rPr>
        <w:t>)</w:t>
      </w:r>
      <w:r w:rsidRPr="00363BAC">
        <w:rPr>
          <w:rFonts w:ascii="Arial" w:hAnsi="Arial" w:cs="Arial"/>
          <w:sz w:val="24"/>
          <w:szCs w:val="24"/>
        </w:rPr>
        <w:t xml:space="preserve">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2.10.</w:t>
      </w:r>
      <w:r w:rsidRPr="00363BAC">
        <w:rPr>
          <w:rFonts w:ascii="Arial" w:hAnsi="Arial" w:cs="Arial"/>
          <w:sz w:val="24"/>
          <w:szCs w:val="24"/>
        </w:rPr>
        <w:t xml:space="preserve"> Обязательным условием предоставления субсидии, является согласие получателя на осуществление проверок главным распорядителем бюджетных средств соблюдения условий, целей и порядка предоставления субсидий.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3. Порядок предоставления субсидий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3.1. Для получения субсидии субъекты малого предпринимательства представляют</w:t>
      </w:r>
      <w:r w:rsidRPr="00363BA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администрацию Шарыповского </w:t>
      </w:r>
      <w:r w:rsidR="00075E8F" w:rsidRPr="00363BAC">
        <w:rPr>
          <w:rFonts w:ascii="Arial" w:eastAsia="Times New Roman" w:hAnsi="Arial" w:cs="Arial"/>
          <w:sz w:val="24"/>
          <w:szCs w:val="24"/>
          <w:lang w:eastAsia="ru-RU"/>
        </w:rPr>
        <w:t>муниципального округа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заявление </w:t>
      </w:r>
      <w:r w:rsidRPr="00363BAC">
        <w:rPr>
          <w:rFonts w:ascii="Arial" w:hAnsi="Arial" w:cs="Arial"/>
          <w:bCs/>
          <w:sz w:val="24"/>
          <w:szCs w:val="24"/>
        </w:rPr>
        <w:lastRenderedPageBreak/>
        <w:t>о предоставлении субсидии по форме согласно приложению № 1 к настоящему Порядку.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К заявлению прилагаются следующие документы: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bookmarkStart w:id="3" w:name="Par64"/>
      <w:bookmarkEnd w:id="3"/>
      <w:r w:rsidRPr="00363BAC">
        <w:rPr>
          <w:rFonts w:ascii="Arial" w:hAnsi="Arial" w:cs="Arial"/>
          <w:bCs/>
          <w:sz w:val="24"/>
          <w:szCs w:val="24"/>
        </w:rPr>
        <w:t xml:space="preserve">1) 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4" w:name="Par66"/>
      <w:bookmarkEnd w:id="4"/>
      <w:r w:rsidRPr="00363BAC">
        <w:rPr>
          <w:rFonts w:ascii="Arial" w:hAnsi="Arial" w:cs="Arial"/>
          <w:bCs/>
          <w:sz w:val="24"/>
          <w:szCs w:val="24"/>
        </w:rPr>
        <w:t>в срок не ранее 30 дней до даты подачи заявки (представляются по инициативе заявителя);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2) справка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сборах,   полученная в срок не ранее 30 дней до даты подачи заявки (представляются заявител</w:t>
      </w:r>
      <w:r w:rsidR="003C5FCA" w:rsidRPr="00363BAC">
        <w:rPr>
          <w:rFonts w:ascii="Arial" w:hAnsi="Arial" w:cs="Arial"/>
          <w:bCs/>
          <w:sz w:val="24"/>
          <w:szCs w:val="24"/>
        </w:rPr>
        <w:t>ем</w:t>
      </w:r>
      <w:r w:rsidRPr="00363BAC">
        <w:rPr>
          <w:rFonts w:ascii="Arial" w:hAnsi="Arial" w:cs="Arial"/>
          <w:bCs/>
          <w:sz w:val="24"/>
          <w:szCs w:val="24"/>
        </w:rPr>
        <w:t>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3) копию сведений о среднесписочной численности работников за предшествующий календарный год  по форме, утвержденной Приказом Федеральной налоговой службы РФ от 29.03.2007 № ММ-3-25/174@ (форма по КНД 1110018), имеющую отметку налогового органа, подтверждающую  ее принятие; 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4) копию  штатного расписания, действующего на момент подачи заявления и предусматривающее  указание должностей, профессий и (или) специальностей работников и  решений (приказов), утверждающих   фонд заработной платы;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5) в случае осуществления расходов на строительство (капитальный ремонт, реконструкцию)   производственных зданий, строений, сооружений: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а) данные  о земельном участке (точное местоположение  и кадастровый номер), на котором планируется   строительство (капитальный ремонт, реконструкция)   производственного   объекта;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б) выписку из Единого государственного  реестра недвижимости, подтверждающей наличие у заявителя прав на использование  земельного участка, на котором планируется строительство (капитальный ремонт, реконструкция)   производственного   объекта, на период,  предусмотренный действующим  законодательством (по инициативе заявителя);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в) разрешение на строительство (по инициативе заявителя),  в случаях, предусмотренных Градостроительным Кодексом Российской Федерации;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г) копию положительного заключения  государственной экспертизы проектной документации на строительство, или копию сводного сметного  расчета на строительство производственного объекта, или копию дефектной ведомости (акта), сметы  на ремонт   производственного объекта;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6) копии договоров купли-продажи товаров (выполнения работ, оказания услуг), по передаче прав на франшизу,  </w:t>
      </w:r>
      <w:r w:rsidRPr="00363BAC">
        <w:rPr>
          <w:rFonts w:ascii="Arial" w:hAnsi="Arial" w:cs="Arial"/>
          <w:sz w:val="24"/>
          <w:szCs w:val="24"/>
        </w:rPr>
        <w:t xml:space="preserve">лизинга, </w:t>
      </w:r>
      <w:r w:rsidRPr="00363BAC">
        <w:rPr>
          <w:rFonts w:ascii="Arial" w:hAnsi="Arial" w:cs="Arial"/>
          <w:bCs/>
          <w:sz w:val="24"/>
          <w:szCs w:val="24"/>
        </w:rPr>
        <w:t xml:space="preserve">подтверждающие приобретение и (или) создание объектов, (кроме случаев, когда письменная форма сделки не требуется), 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Pr="00363BAC">
          <w:rPr>
            <w:rFonts w:ascii="Arial" w:hAnsi="Arial" w:cs="Arial"/>
            <w:bCs/>
            <w:sz w:val="24"/>
            <w:szCs w:val="24"/>
          </w:rPr>
          <w:t>1.3.</w:t>
        </w:r>
      </w:hyperlink>
      <w:r w:rsidRPr="00363BAC">
        <w:rPr>
          <w:rFonts w:ascii="Arial" w:hAnsi="Arial" w:cs="Arial"/>
          <w:bCs/>
          <w:sz w:val="24"/>
          <w:szCs w:val="24"/>
        </w:rPr>
        <w:t xml:space="preserve"> настоящего Порядка; 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363BAC">
        <w:rPr>
          <w:rFonts w:ascii="Arial" w:hAnsi="Arial" w:cs="Arial"/>
          <w:bCs/>
          <w:sz w:val="24"/>
          <w:szCs w:val="24"/>
        </w:rPr>
        <w:t xml:space="preserve">7) 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Pr="00363BAC">
          <w:rPr>
            <w:rFonts w:ascii="Arial" w:hAnsi="Arial" w:cs="Arial"/>
            <w:bCs/>
            <w:sz w:val="24"/>
            <w:szCs w:val="24"/>
          </w:rPr>
          <w:t>пункте 1.3</w:t>
        </w:r>
      </w:hyperlink>
      <w:r w:rsidRPr="00363BAC">
        <w:rPr>
          <w:rFonts w:ascii="Arial" w:hAnsi="Arial" w:cs="Arial"/>
          <w:bCs/>
          <w:sz w:val="24"/>
          <w:szCs w:val="24"/>
        </w:rPr>
        <w:t>.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</w:t>
      </w:r>
      <w:proofErr w:type="gramEnd"/>
      <w:r w:rsidRPr="00363BAC">
        <w:rPr>
          <w:rFonts w:ascii="Arial" w:hAnsi="Arial" w:cs="Arial"/>
          <w:bCs/>
          <w:sz w:val="24"/>
          <w:szCs w:val="24"/>
        </w:rPr>
        <w:t xml:space="preserve"> расчета - кассовые (или товарные) чеки и (или) квитанции к приходным кассовым ордерам;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lastRenderedPageBreak/>
        <w:t>8) 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9)  копии счетов на оплату (при их наличии);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363BAC">
        <w:rPr>
          <w:rFonts w:ascii="Arial" w:hAnsi="Arial" w:cs="Arial"/>
          <w:bCs/>
          <w:sz w:val="24"/>
          <w:szCs w:val="24"/>
        </w:rPr>
        <w:t>10) 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 акты приемки предмета лизинга;</w:t>
      </w:r>
      <w:proofErr w:type="gramEnd"/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11) копии технических паспортов с отметкой соответствующего государственного органа о регистрации и постановке на учет приобретенных транспортных средств, паспортов оборудования или инструкций (руководств) по эксплуатации (за </w:t>
      </w:r>
      <w:proofErr w:type="gramStart"/>
      <w:r w:rsidRPr="00363BAC">
        <w:rPr>
          <w:rFonts w:ascii="Arial" w:hAnsi="Arial" w:cs="Arial"/>
          <w:bCs/>
          <w:sz w:val="24"/>
          <w:szCs w:val="24"/>
        </w:rPr>
        <w:t>исключением</w:t>
      </w:r>
      <w:proofErr w:type="gramEnd"/>
      <w:r w:rsidRPr="00363BAC">
        <w:rPr>
          <w:rFonts w:ascii="Arial" w:hAnsi="Arial" w:cs="Arial"/>
          <w:bCs/>
          <w:sz w:val="24"/>
          <w:szCs w:val="24"/>
        </w:rPr>
        <w:t xml:space="preserve"> идущих в комплекте с основным оборудованием вспомогательного оборудования, инвентаря и комплектующих);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12)  </w:t>
      </w:r>
      <w:hyperlink w:anchor="Par238" w:history="1">
        <w:r w:rsidRPr="00363BAC">
          <w:rPr>
            <w:rFonts w:ascii="Arial" w:hAnsi="Arial" w:cs="Arial"/>
            <w:bCs/>
            <w:sz w:val="24"/>
            <w:szCs w:val="24"/>
          </w:rPr>
          <w:t>справку</w:t>
        </w:r>
      </w:hyperlink>
      <w:r w:rsidRPr="00363BAC">
        <w:rPr>
          <w:rFonts w:ascii="Arial" w:hAnsi="Arial" w:cs="Arial"/>
          <w:bCs/>
          <w:sz w:val="24"/>
          <w:szCs w:val="24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налогообложения; 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13) юридические лица представляют копии</w:t>
      </w:r>
      <w:r w:rsidRPr="00363BAC">
        <w:rPr>
          <w:rFonts w:ascii="Arial" w:hAnsi="Arial" w:cs="Arial"/>
          <w:bCs/>
          <w:sz w:val="24"/>
          <w:szCs w:val="24"/>
        </w:rPr>
        <w:t xml:space="preserve"> бухгалтерского баланса,</w:t>
      </w:r>
      <w:r w:rsidRPr="00363BAC">
        <w:rPr>
          <w:rFonts w:ascii="Arial" w:hAnsi="Arial" w:cs="Arial"/>
          <w:sz w:val="24"/>
          <w:szCs w:val="24"/>
        </w:rPr>
        <w:t xml:space="preserve"> отчета</w:t>
      </w:r>
      <w:r w:rsidRPr="00363BAC">
        <w:rPr>
          <w:rFonts w:ascii="Arial" w:hAnsi="Arial" w:cs="Arial"/>
          <w:bCs/>
          <w:sz w:val="24"/>
          <w:szCs w:val="24"/>
        </w:rPr>
        <w:t xml:space="preserve"> </w:t>
      </w:r>
      <w:r w:rsidRPr="00363BAC">
        <w:rPr>
          <w:rFonts w:ascii="Arial" w:hAnsi="Arial" w:cs="Arial"/>
          <w:sz w:val="24"/>
          <w:szCs w:val="24"/>
        </w:rPr>
        <w:t>о финансовых результатах</w:t>
      </w:r>
      <w:r w:rsidRPr="00363BAC">
        <w:rPr>
          <w:rFonts w:ascii="Arial" w:hAnsi="Arial" w:cs="Arial"/>
          <w:bCs/>
          <w:sz w:val="24"/>
          <w:szCs w:val="24"/>
        </w:rPr>
        <w:t xml:space="preserve"> </w:t>
      </w:r>
      <w:r w:rsidRPr="00363BAC">
        <w:rPr>
          <w:rFonts w:ascii="Arial" w:hAnsi="Arial" w:cs="Arial"/>
          <w:sz w:val="24"/>
          <w:szCs w:val="24"/>
        </w:rPr>
        <w:t xml:space="preserve"> за предшествующий календарный год;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14)  индивидуальные предприниматели: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применяющие общую систему налогообложения, представляют копию налоговой декларации по </w:t>
      </w:r>
      <w:hyperlink r:id="rId8" w:history="1">
        <w:r w:rsidRPr="00363BAC">
          <w:rPr>
            <w:rFonts w:ascii="Arial" w:hAnsi="Arial" w:cs="Arial"/>
            <w:sz w:val="24"/>
            <w:szCs w:val="24"/>
          </w:rPr>
          <w:t>форме 3-НДФЛ</w:t>
        </w:r>
      </w:hyperlink>
      <w:r w:rsidRPr="00363BAC">
        <w:rPr>
          <w:rFonts w:ascii="Arial" w:hAnsi="Arial" w:cs="Arial"/>
          <w:sz w:val="24"/>
          <w:szCs w:val="24"/>
        </w:rPr>
        <w:t>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применяющие патентную систему налогообложения, - копию патента на право применения патентной системы налогообложения;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налоговые декларации представляются за </w:t>
      </w:r>
      <w:r w:rsidRPr="00363BAC">
        <w:rPr>
          <w:rFonts w:ascii="Arial" w:hAnsi="Arial" w:cs="Arial"/>
          <w:bCs/>
          <w:sz w:val="24"/>
          <w:szCs w:val="24"/>
        </w:rPr>
        <w:t>предшествующий календарный год.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15) технико-экономическое обоснование проекта, оформленное в соответствии с  приложением  № 3 к настоящему Порядку</w:t>
      </w:r>
      <w:r w:rsidR="000373E6" w:rsidRPr="00363BAC">
        <w:rPr>
          <w:rFonts w:ascii="Arial" w:hAnsi="Arial" w:cs="Arial"/>
          <w:bCs/>
          <w:sz w:val="24"/>
          <w:szCs w:val="24"/>
        </w:rPr>
        <w:t xml:space="preserve"> или бизнес проект</w:t>
      </w:r>
      <w:r w:rsidRPr="00363BAC">
        <w:rPr>
          <w:rFonts w:ascii="Arial" w:hAnsi="Arial" w:cs="Arial"/>
          <w:bCs/>
          <w:sz w:val="24"/>
          <w:szCs w:val="24"/>
        </w:rPr>
        <w:t xml:space="preserve">. ТЭО  проекта </w:t>
      </w:r>
      <w:r w:rsidR="000373E6" w:rsidRPr="00363BAC">
        <w:rPr>
          <w:rFonts w:ascii="Arial" w:hAnsi="Arial" w:cs="Arial"/>
          <w:bCs/>
          <w:sz w:val="24"/>
          <w:szCs w:val="24"/>
        </w:rPr>
        <w:t xml:space="preserve">или бизнес </w:t>
      </w:r>
      <w:proofErr w:type="gramStart"/>
      <w:r w:rsidR="000373E6" w:rsidRPr="00363BAC">
        <w:rPr>
          <w:rFonts w:ascii="Arial" w:hAnsi="Arial" w:cs="Arial"/>
          <w:bCs/>
          <w:sz w:val="24"/>
          <w:szCs w:val="24"/>
        </w:rPr>
        <w:t>–п</w:t>
      </w:r>
      <w:proofErr w:type="gramEnd"/>
      <w:r w:rsidR="000373E6" w:rsidRPr="00363BAC">
        <w:rPr>
          <w:rFonts w:ascii="Arial" w:hAnsi="Arial" w:cs="Arial"/>
          <w:bCs/>
          <w:sz w:val="24"/>
          <w:szCs w:val="24"/>
        </w:rPr>
        <w:t xml:space="preserve">роект </w:t>
      </w:r>
      <w:r w:rsidRPr="00363BAC">
        <w:rPr>
          <w:rFonts w:ascii="Arial" w:hAnsi="Arial" w:cs="Arial"/>
          <w:bCs/>
          <w:sz w:val="24"/>
          <w:szCs w:val="24"/>
        </w:rPr>
        <w:t>подается вместе с пакетом документов,  с подписью и  пронумерованными  листами,  заверенное печатью заявителя при ее наличии;</w:t>
      </w:r>
    </w:p>
    <w:p w:rsidR="008C4AFF" w:rsidRPr="00363BAC" w:rsidRDefault="008C4AFF" w:rsidP="005022EC">
      <w:pPr>
        <w:pStyle w:val="ConsPlusNormal"/>
        <w:ind w:firstLine="709"/>
        <w:jc w:val="both"/>
        <w:rPr>
          <w:sz w:val="24"/>
          <w:szCs w:val="24"/>
        </w:rPr>
      </w:pPr>
      <w:r w:rsidRPr="00363BAC">
        <w:rPr>
          <w:bCs/>
          <w:sz w:val="24"/>
          <w:szCs w:val="24"/>
        </w:rPr>
        <w:t>16)  копию удостоверения о прохождении  курса краткосрочного обучения  в сфере, связанной с предпринимательской деятельностью; или   копию диплома  о высшем юридическом и (или) экономическом образовании (профильной переподготовки);</w:t>
      </w:r>
      <w:r w:rsidRPr="00363BAC">
        <w:rPr>
          <w:sz w:val="24"/>
          <w:szCs w:val="24"/>
        </w:rPr>
        <w:t xml:space="preserve"> </w:t>
      </w:r>
    </w:p>
    <w:p w:rsidR="008C4AFF" w:rsidRPr="00363BAC" w:rsidRDefault="008C4AFF" w:rsidP="005022EC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363BAC">
        <w:rPr>
          <w:bCs/>
          <w:sz w:val="24"/>
          <w:szCs w:val="24"/>
        </w:rPr>
        <w:t>17)  для работников, находящиеся под угрозой массового увольнения – копии трудовой книжки и приказа предприятия об установлении режима неполного рабочего времени, временной приостановке работ, предоставления отпуска без сохранения заработной платы, проведение мероприятий по высвобождению работников;</w:t>
      </w:r>
      <w:proofErr w:type="gramEnd"/>
    </w:p>
    <w:p w:rsidR="008C4AFF" w:rsidRPr="00363BAC" w:rsidRDefault="008C4AFF" w:rsidP="005022EC">
      <w:pPr>
        <w:tabs>
          <w:tab w:val="left" w:pos="3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18) для граждан, имеющих детей   -  справку о составе семьи, копию свидетельства о рождении ребенка;  копию паспорта гражданина </w:t>
      </w:r>
      <w:r w:rsidRPr="00363BAC">
        <w:rPr>
          <w:rFonts w:ascii="Arial" w:hAnsi="Arial" w:cs="Arial"/>
          <w:sz w:val="24"/>
          <w:szCs w:val="24"/>
        </w:rPr>
        <w:t xml:space="preserve"> </w:t>
      </w:r>
      <w:r w:rsidRPr="00363BAC">
        <w:rPr>
          <w:rFonts w:ascii="Arial" w:hAnsi="Arial" w:cs="Arial"/>
          <w:bCs/>
          <w:sz w:val="24"/>
          <w:szCs w:val="24"/>
        </w:rPr>
        <w:t>Российской Федерации  (2-3 страницы);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19) для работников градообразующих предприятий</w:t>
      </w:r>
      <w:r w:rsidRPr="00363BAC">
        <w:rPr>
          <w:rFonts w:ascii="Arial" w:hAnsi="Arial" w:cs="Arial"/>
          <w:sz w:val="24"/>
          <w:szCs w:val="24"/>
        </w:rPr>
        <w:t xml:space="preserve">  - </w:t>
      </w:r>
      <w:r w:rsidRPr="00363BAC">
        <w:rPr>
          <w:rFonts w:ascii="Arial" w:hAnsi="Arial" w:cs="Arial"/>
          <w:bCs/>
          <w:sz w:val="24"/>
          <w:szCs w:val="24"/>
        </w:rPr>
        <w:t xml:space="preserve">копии трудовой книжки, подтверждающей осуществление деятельности на градообразующем предприятии;  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20) для лиц, относящихся к социально незащищенным группам граждан, а также лиц, освобожденных из мест лишения свободы и имеющих неснятую или </w:t>
      </w:r>
      <w:r w:rsidRPr="00363BAC">
        <w:rPr>
          <w:rFonts w:ascii="Arial" w:hAnsi="Arial" w:cs="Arial"/>
          <w:sz w:val="24"/>
          <w:szCs w:val="24"/>
        </w:rPr>
        <w:lastRenderedPageBreak/>
        <w:t>непогашенную судимость - копии документов, подтверждающих отнесение их к социально незащищенной группе;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21) для граждан  в возрасте до 30 лет – паспорт гражданина Российской Федерации;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22) для граждан  </w:t>
      </w:r>
      <w:proofErr w:type="spellStart"/>
      <w:r w:rsidRPr="00363BAC">
        <w:rPr>
          <w:rFonts w:ascii="Arial" w:hAnsi="Arial" w:cs="Arial"/>
          <w:bCs/>
          <w:sz w:val="24"/>
          <w:szCs w:val="24"/>
        </w:rPr>
        <w:t>предпенсионного</w:t>
      </w:r>
      <w:proofErr w:type="spellEnd"/>
      <w:r w:rsidRPr="00363BAC">
        <w:rPr>
          <w:rFonts w:ascii="Arial" w:hAnsi="Arial" w:cs="Arial"/>
          <w:bCs/>
          <w:sz w:val="24"/>
          <w:szCs w:val="24"/>
        </w:rPr>
        <w:t xml:space="preserve"> возраста  - паспорт и  документы, подтверждающие отнесение к категории граждан </w:t>
      </w:r>
      <w:proofErr w:type="spellStart"/>
      <w:r w:rsidRPr="00363BAC">
        <w:rPr>
          <w:rFonts w:ascii="Arial" w:hAnsi="Arial" w:cs="Arial"/>
          <w:bCs/>
          <w:sz w:val="24"/>
          <w:szCs w:val="24"/>
        </w:rPr>
        <w:t>предпенсионного</w:t>
      </w:r>
      <w:proofErr w:type="spellEnd"/>
      <w:r w:rsidRPr="00363BAC">
        <w:rPr>
          <w:rFonts w:ascii="Arial" w:hAnsi="Arial" w:cs="Arial"/>
          <w:bCs/>
          <w:sz w:val="24"/>
          <w:szCs w:val="24"/>
        </w:rPr>
        <w:t xml:space="preserve"> возраста, в соответствии с </w:t>
      </w:r>
      <w:r w:rsidRPr="00363BAC">
        <w:rPr>
          <w:rFonts w:ascii="Arial" w:hAnsi="Arial" w:cs="Arial"/>
          <w:bCs/>
          <w:sz w:val="24"/>
          <w:szCs w:val="24"/>
        </w:rPr>
        <w:tab/>
        <w:t>Федеральным Законом Российской Федерации  от 19.04.1991 №  1032-1 (ред. от 11.12.2018)</w:t>
      </w:r>
      <w:r w:rsidRPr="00363BAC">
        <w:rPr>
          <w:rFonts w:ascii="Arial" w:hAnsi="Arial" w:cs="Arial"/>
          <w:sz w:val="24"/>
          <w:szCs w:val="24"/>
        </w:rPr>
        <w:t xml:space="preserve"> </w:t>
      </w:r>
      <w:r w:rsidRPr="00363BAC">
        <w:rPr>
          <w:rFonts w:ascii="Arial" w:hAnsi="Arial" w:cs="Arial"/>
          <w:bCs/>
          <w:sz w:val="24"/>
          <w:szCs w:val="24"/>
        </w:rPr>
        <w:t xml:space="preserve">«О занятости населения в Российской Федерации»;  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23) справку юридического лица о  распределении долей уставного  капитала на момент подачи заявления для юридических лиц, одним из учредителей которого  является физическое лицо, включенное  в приоритетную целевую группу;</w:t>
      </w:r>
    </w:p>
    <w:p w:rsidR="008C4AFF" w:rsidRPr="00363BAC" w:rsidRDefault="008C4AFF" w:rsidP="005022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3.2. Заявитель несет ответственность за правильность оформления,  достоверность, полноту, актуальность  предоставляемых документов для получения субсидии,  в соответствии с действующим законодательством Российской Федерации.</w:t>
      </w:r>
    </w:p>
    <w:p w:rsidR="008C4AFF" w:rsidRPr="00363BAC" w:rsidRDefault="008C4AFF" w:rsidP="008C4A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3.3. Пакет документов, предоставляемый заявителем в администрацию района должен содержать опись входящих документов.</w:t>
      </w:r>
    </w:p>
    <w:p w:rsidR="008C4AFF" w:rsidRPr="00363BAC" w:rsidRDefault="008C4AFF" w:rsidP="008C4A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3.4. Документы, предусмотренные  п.3.1. настоящего Порядка, должны соответствовать  следующим требованиям:</w:t>
      </w:r>
    </w:p>
    <w:p w:rsidR="008C4AFF" w:rsidRPr="00363BAC" w:rsidRDefault="008C4AFF" w:rsidP="008C4A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а) должны быть выполнены с использованием технических средств аккуратно, без подчисток, исправлений, помарок, неустановленных сокращений  и формулировок, допускающих  двоякое толкование;      </w:t>
      </w:r>
    </w:p>
    <w:p w:rsidR="008C4AFF" w:rsidRPr="00363BAC" w:rsidRDefault="008C4AFF" w:rsidP="008C4A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б)</w:t>
      </w:r>
      <w:r w:rsidRPr="00363BAC">
        <w:rPr>
          <w:rFonts w:ascii="Arial" w:hAnsi="Arial" w:cs="Arial"/>
          <w:sz w:val="24"/>
          <w:szCs w:val="24"/>
        </w:rPr>
        <w:t xml:space="preserve"> </w:t>
      </w:r>
      <w:r w:rsidRPr="00363BAC">
        <w:rPr>
          <w:rFonts w:ascii="Arial" w:hAnsi="Arial" w:cs="Arial"/>
          <w:bCs/>
          <w:sz w:val="24"/>
          <w:szCs w:val="24"/>
        </w:rPr>
        <w:t xml:space="preserve"> копии документов должны быть заверены заявителем с указанием даты, подписи, расшифровки подписи заявителя, скреплены печатью (при наличии печати);</w:t>
      </w:r>
    </w:p>
    <w:p w:rsidR="008C4AFF" w:rsidRPr="00363BAC" w:rsidRDefault="008C4AFF" w:rsidP="008C4A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в) документы и копии документов должны поддаваться прочтению.</w:t>
      </w:r>
    </w:p>
    <w:p w:rsidR="008C4AFF" w:rsidRPr="00363BAC" w:rsidRDefault="008C4AFF" w:rsidP="008C4A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3.5. Администрация самостоятельно запрашивает документы, указанные в п.п.</w:t>
      </w:r>
      <w:r w:rsidR="003C5FCA" w:rsidRPr="00363BAC">
        <w:rPr>
          <w:rFonts w:ascii="Arial" w:hAnsi="Arial" w:cs="Arial"/>
          <w:bCs/>
          <w:sz w:val="24"/>
          <w:szCs w:val="24"/>
        </w:rPr>
        <w:t>1</w:t>
      </w:r>
      <w:r w:rsidR="00AB5EA5" w:rsidRPr="00363BAC">
        <w:rPr>
          <w:rFonts w:ascii="Arial" w:hAnsi="Arial" w:cs="Arial"/>
          <w:bCs/>
          <w:sz w:val="24"/>
          <w:szCs w:val="24"/>
        </w:rPr>
        <w:t xml:space="preserve"> и</w:t>
      </w:r>
      <w:r w:rsidRPr="00363BAC">
        <w:rPr>
          <w:rFonts w:ascii="Arial" w:hAnsi="Arial" w:cs="Arial"/>
          <w:bCs/>
          <w:sz w:val="24"/>
          <w:szCs w:val="24"/>
        </w:rPr>
        <w:t xml:space="preserve"> 5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8C4AFF" w:rsidRPr="00363BAC" w:rsidRDefault="008C4AFF" w:rsidP="008C4A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3.6.</w:t>
      </w:r>
      <w:r w:rsidRPr="00363BAC">
        <w:rPr>
          <w:rFonts w:ascii="Arial" w:hAnsi="Arial" w:cs="Arial"/>
          <w:sz w:val="24"/>
          <w:szCs w:val="24"/>
        </w:rPr>
        <w:t xml:space="preserve"> </w:t>
      </w:r>
      <w:r w:rsidRPr="00363BAC">
        <w:rPr>
          <w:rFonts w:ascii="Arial" w:hAnsi="Arial" w:cs="Arial"/>
          <w:bCs/>
          <w:sz w:val="24"/>
          <w:szCs w:val="24"/>
        </w:rPr>
        <w:t>Непредставление заявителем документов, указанных в</w:t>
      </w:r>
      <w:r w:rsidRPr="00363BAC">
        <w:rPr>
          <w:rFonts w:ascii="Arial" w:hAnsi="Arial" w:cs="Arial"/>
          <w:sz w:val="24"/>
          <w:szCs w:val="24"/>
        </w:rPr>
        <w:t xml:space="preserve"> </w:t>
      </w:r>
      <w:r w:rsidRPr="00363BAC">
        <w:rPr>
          <w:rFonts w:ascii="Arial" w:hAnsi="Arial" w:cs="Arial"/>
          <w:bCs/>
          <w:sz w:val="24"/>
          <w:szCs w:val="24"/>
        </w:rPr>
        <w:t xml:space="preserve">  п.п.</w:t>
      </w:r>
      <w:r w:rsidR="003C5FCA" w:rsidRPr="00363BAC">
        <w:rPr>
          <w:rFonts w:ascii="Arial" w:hAnsi="Arial" w:cs="Arial"/>
          <w:bCs/>
          <w:sz w:val="24"/>
          <w:szCs w:val="24"/>
        </w:rPr>
        <w:t>1</w:t>
      </w:r>
      <w:r w:rsidRPr="00363BAC">
        <w:rPr>
          <w:rFonts w:ascii="Arial" w:hAnsi="Arial" w:cs="Arial"/>
          <w:bCs/>
          <w:sz w:val="24"/>
          <w:szCs w:val="24"/>
        </w:rPr>
        <w:t>, 5     настоящего Порядка, не является основанием для принятия решения об отказе в предоставлении субсидии.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3.7. Заявитель вправе отозвать заявку путем письменного обращения в Администрацию в любое время, но не позднее даты рассмотрения ее на комиссии.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3.8. </w:t>
      </w:r>
      <w:proofErr w:type="gramStart"/>
      <w:r w:rsidRPr="00363BAC">
        <w:rPr>
          <w:rFonts w:ascii="Arial" w:hAnsi="Arial" w:cs="Arial"/>
          <w:bCs/>
          <w:sz w:val="24"/>
          <w:szCs w:val="24"/>
        </w:rPr>
        <w:t>Документы, представленные в Администрацию для предоставления субсидий  возврату заявителю не подлежат</w:t>
      </w:r>
      <w:proofErr w:type="gramEnd"/>
      <w:r w:rsidRPr="00363BAC">
        <w:rPr>
          <w:rFonts w:ascii="Arial" w:hAnsi="Arial" w:cs="Arial"/>
          <w:bCs/>
          <w:sz w:val="24"/>
          <w:szCs w:val="24"/>
        </w:rPr>
        <w:t>.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3.9. Заявка регистрируется в журнале регистрации заявок </w:t>
      </w:r>
      <w:r w:rsidR="008671B6" w:rsidRPr="00363BAC">
        <w:rPr>
          <w:rFonts w:ascii="Arial" w:hAnsi="Arial" w:cs="Arial"/>
          <w:bCs/>
          <w:sz w:val="24"/>
          <w:szCs w:val="24"/>
        </w:rPr>
        <w:t xml:space="preserve">в отделе развития территорий, инвестиций и предпринимательства </w:t>
      </w:r>
      <w:r w:rsidRPr="00363BAC">
        <w:rPr>
          <w:rFonts w:ascii="Arial" w:hAnsi="Arial" w:cs="Arial"/>
          <w:bCs/>
          <w:sz w:val="24"/>
          <w:szCs w:val="24"/>
        </w:rPr>
        <w:t xml:space="preserve">администрации Шарыповского </w:t>
      </w:r>
      <w:r w:rsidR="008671B6" w:rsidRPr="00363BAC">
        <w:rPr>
          <w:rFonts w:ascii="Arial" w:hAnsi="Arial" w:cs="Arial"/>
          <w:bCs/>
          <w:sz w:val="24"/>
          <w:szCs w:val="24"/>
        </w:rPr>
        <w:t>муниципального округа</w:t>
      </w:r>
      <w:r w:rsidRPr="00363BAC">
        <w:rPr>
          <w:rFonts w:ascii="Arial" w:hAnsi="Arial" w:cs="Arial"/>
          <w:bCs/>
          <w:sz w:val="24"/>
          <w:szCs w:val="24"/>
        </w:rPr>
        <w:t xml:space="preserve"> в день поступления.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3.10</w:t>
      </w:r>
      <w:r w:rsidR="00D40ECF" w:rsidRPr="00363BAC">
        <w:rPr>
          <w:rFonts w:ascii="Arial" w:hAnsi="Arial" w:cs="Arial"/>
          <w:bCs/>
          <w:sz w:val="24"/>
          <w:szCs w:val="24"/>
        </w:rPr>
        <w:t xml:space="preserve">. </w:t>
      </w:r>
      <w:r w:rsidRPr="00363BAC">
        <w:rPr>
          <w:rFonts w:ascii="Arial" w:hAnsi="Arial" w:cs="Arial"/>
          <w:bCs/>
          <w:sz w:val="24"/>
          <w:szCs w:val="24"/>
        </w:rPr>
        <w:t>Специалист</w:t>
      </w:r>
      <w:r w:rsidR="005D7C38" w:rsidRPr="00363BAC">
        <w:rPr>
          <w:rFonts w:ascii="Arial" w:hAnsi="Arial" w:cs="Arial"/>
          <w:bCs/>
          <w:sz w:val="24"/>
          <w:szCs w:val="24"/>
        </w:rPr>
        <w:t>ы</w:t>
      </w:r>
      <w:r w:rsidRPr="00363BAC">
        <w:rPr>
          <w:rFonts w:ascii="Arial" w:hAnsi="Arial" w:cs="Arial"/>
          <w:bCs/>
          <w:sz w:val="24"/>
          <w:szCs w:val="24"/>
        </w:rPr>
        <w:t xml:space="preserve"> </w:t>
      </w:r>
      <w:r w:rsidR="005D7C38" w:rsidRPr="00363BAC">
        <w:rPr>
          <w:rFonts w:ascii="Arial" w:hAnsi="Arial" w:cs="Arial"/>
          <w:bCs/>
          <w:sz w:val="24"/>
          <w:szCs w:val="24"/>
        </w:rPr>
        <w:t xml:space="preserve">отдела </w:t>
      </w:r>
      <w:r w:rsidR="00D40ECF" w:rsidRPr="00363BAC">
        <w:rPr>
          <w:rFonts w:ascii="Arial" w:hAnsi="Arial" w:cs="Arial"/>
          <w:bCs/>
          <w:sz w:val="24"/>
          <w:szCs w:val="24"/>
        </w:rPr>
        <w:t>развития территорий, инвестиций и предпринимательства администрации Шарыповского муниципального округа проводят</w:t>
      </w:r>
      <w:r w:rsidRPr="00363BAC">
        <w:rPr>
          <w:rFonts w:ascii="Arial" w:hAnsi="Arial" w:cs="Arial"/>
          <w:bCs/>
          <w:sz w:val="24"/>
          <w:szCs w:val="24"/>
        </w:rPr>
        <w:t xml:space="preserve"> анализ поступившей заявки, производ</w:t>
      </w:r>
      <w:r w:rsidR="00D40ECF" w:rsidRPr="00363BAC">
        <w:rPr>
          <w:rFonts w:ascii="Arial" w:hAnsi="Arial" w:cs="Arial"/>
          <w:bCs/>
          <w:sz w:val="24"/>
          <w:szCs w:val="24"/>
        </w:rPr>
        <w:t>я</w:t>
      </w:r>
      <w:r w:rsidRPr="00363BAC">
        <w:rPr>
          <w:rFonts w:ascii="Arial" w:hAnsi="Arial" w:cs="Arial"/>
          <w:bCs/>
          <w:sz w:val="24"/>
          <w:szCs w:val="24"/>
        </w:rPr>
        <w:t>т выезд на место осуществления деятельности заявителем, осмотр приобретенных основных средств и изготовление фотоматериалов.</w:t>
      </w:r>
    </w:p>
    <w:p w:rsidR="008C4AFF" w:rsidRPr="00363BAC" w:rsidRDefault="008C4AFF" w:rsidP="00D40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8C4AFF" w:rsidRPr="00363BAC" w:rsidRDefault="008C4AFF" w:rsidP="00502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lastRenderedPageBreak/>
        <w:t xml:space="preserve">3.11. Комиссия в течение 20 дней со дня получения документов, перечисленных в пункте 3.1  настоящего Порядка, рассматривает их и принимает решение.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3.12. На заседании Комиссии каждая заявка обсуждается членами комиссии отдельно, с предоставлением аналитической записки и фотоматериалов.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содержащим   указание   размера субсидии для каждого получателя. Протокол подписывается в течение трех рабочих дней </w:t>
      </w:r>
      <w:proofErr w:type="gramStart"/>
      <w:r w:rsidRPr="00363BAC">
        <w:rPr>
          <w:rFonts w:ascii="Arial" w:hAnsi="Arial" w:cs="Arial"/>
          <w:bCs/>
          <w:sz w:val="24"/>
          <w:szCs w:val="24"/>
        </w:rPr>
        <w:t>с даты заседания</w:t>
      </w:r>
      <w:proofErr w:type="gramEnd"/>
      <w:r w:rsidRPr="00363BAC">
        <w:rPr>
          <w:rFonts w:ascii="Arial" w:hAnsi="Arial" w:cs="Arial"/>
          <w:bCs/>
          <w:sz w:val="24"/>
          <w:szCs w:val="24"/>
        </w:rPr>
        <w:t xml:space="preserve"> комиссии.  </w:t>
      </w:r>
    </w:p>
    <w:p w:rsidR="008C4AFF" w:rsidRPr="00363BAC" w:rsidRDefault="008C4AFF" w:rsidP="00D40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3.13. Основаниями отказа в предоставлении субсидии являются: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недостоверность предоставленной заявителем  информации;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ранее в отношении заявителя было принято положительное решение об оказании  поддержки и реализация просубсидированного проекта не завершена  в момент обращения за предоставлением  субсидии;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с момента признания субъекта предпринимательства допустившим нарушение порядка оказания муниципальной поддержки, в том числе не обеспечившим целевого использования средств поддержки, прошло менее чем три года;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невыполнение условий и порядка предоставления муниципальной поддержки.</w:t>
      </w:r>
    </w:p>
    <w:p w:rsidR="00C52097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3.14. </w:t>
      </w:r>
      <w:r w:rsidR="00C52097" w:rsidRPr="00363BAC">
        <w:rPr>
          <w:rFonts w:ascii="Arial" w:hAnsi="Arial" w:cs="Arial"/>
          <w:bCs/>
          <w:sz w:val="24"/>
          <w:szCs w:val="24"/>
        </w:rPr>
        <w:t xml:space="preserve">Расчет и предоставление субсидий осуществляется из расчета 50 процентов от понесенных расходов, связанных   с приобретением основных средств, сырья, выплат по передаче прав на франшизу (паушальный взнос) в течение одного финансового года. Максимальный размер субсидии не должен превышать 1 000 </w:t>
      </w:r>
      <w:proofErr w:type="spellStart"/>
      <w:r w:rsidR="00C52097" w:rsidRPr="00363BAC">
        <w:rPr>
          <w:rFonts w:ascii="Arial" w:hAnsi="Arial" w:cs="Arial"/>
          <w:bCs/>
          <w:sz w:val="24"/>
          <w:szCs w:val="24"/>
        </w:rPr>
        <w:t>000</w:t>
      </w:r>
      <w:proofErr w:type="spellEnd"/>
      <w:r w:rsidR="00C52097" w:rsidRPr="00363BAC">
        <w:rPr>
          <w:rFonts w:ascii="Arial" w:hAnsi="Arial" w:cs="Arial"/>
          <w:bCs/>
          <w:sz w:val="24"/>
          <w:szCs w:val="24"/>
        </w:rPr>
        <w:t xml:space="preserve"> рублей на одного получателя поддержки.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3.15. На основании решения Комиссии администрацией Шарыповского </w:t>
      </w:r>
      <w:r w:rsidR="00C52097" w:rsidRPr="00363BAC">
        <w:rPr>
          <w:rFonts w:ascii="Arial" w:hAnsi="Arial" w:cs="Arial"/>
          <w:bCs/>
          <w:sz w:val="24"/>
          <w:szCs w:val="24"/>
        </w:rPr>
        <w:t>муниципального округа</w:t>
      </w:r>
      <w:r w:rsidRPr="00363BAC">
        <w:rPr>
          <w:rFonts w:ascii="Arial" w:hAnsi="Arial" w:cs="Arial"/>
          <w:bCs/>
          <w:sz w:val="24"/>
          <w:szCs w:val="24"/>
        </w:rPr>
        <w:t xml:space="preserve">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 № 4 к настоящему Порядку.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3.16. Администрация в течение 10 (десяти)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 3.17.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4. Проверка соблюдения условий, целей и порядка предоставления субсидий. Порядок возврата субсидий.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lastRenderedPageBreak/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2.10 настоящего Порядка.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4.3. Получатель субсидии в срок до 5 мая года, следующего </w:t>
      </w:r>
      <w:proofErr w:type="gramStart"/>
      <w:r w:rsidRPr="00363BAC">
        <w:rPr>
          <w:rFonts w:ascii="Arial" w:hAnsi="Arial" w:cs="Arial"/>
          <w:bCs/>
          <w:sz w:val="24"/>
          <w:szCs w:val="24"/>
        </w:rPr>
        <w:t>за</w:t>
      </w:r>
      <w:proofErr w:type="gramEnd"/>
      <w:r w:rsidRPr="00363BAC">
        <w:rPr>
          <w:rFonts w:ascii="Arial" w:hAnsi="Arial" w:cs="Arial"/>
          <w:bCs/>
          <w:sz w:val="24"/>
          <w:szCs w:val="24"/>
        </w:rPr>
        <w:t xml:space="preserve"> отчетным, обязан представлять в администрацию района: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сведения о среднесписочной численности работников за предшествующий календарный год.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Под отчетным годом понимается финансовый год, следующий за годом предоставления субсидии.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 </w:t>
      </w: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lastRenderedPageBreak/>
        <w:t>Приложение № 1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к  Порядку предоставления субсидий на поддержку  субъектов  малого  и среднего предпринимательства, в состав  учредителей которых входят граждане, относящиеся к приоритетной целевой группе, а также индивидуальных предпринимателей</w:t>
      </w:r>
      <w:r w:rsidR="00527208" w:rsidRPr="00363BAC">
        <w:rPr>
          <w:rFonts w:ascii="Arial" w:hAnsi="Arial" w:cs="Arial"/>
          <w:bCs/>
          <w:sz w:val="24"/>
          <w:szCs w:val="24"/>
        </w:rPr>
        <w:t xml:space="preserve"> из числа граждан, </w:t>
      </w:r>
      <w:r w:rsidRPr="00363BAC">
        <w:rPr>
          <w:rFonts w:ascii="Arial" w:hAnsi="Arial" w:cs="Arial"/>
          <w:bCs/>
          <w:sz w:val="24"/>
          <w:szCs w:val="24"/>
        </w:rPr>
        <w:t xml:space="preserve">относящихся к приоритетной целевой группе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sz w:val="24"/>
          <w:szCs w:val="24"/>
        </w:rPr>
      </w:pPr>
    </w:p>
    <w:p w:rsidR="00C52097" w:rsidRPr="00363BAC" w:rsidRDefault="00C52097" w:rsidP="00C5209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                                                  </w:t>
      </w:r>
      <w:r w:rsidR="00CD37F7">
        <w:rPr>
          <w:rFonts w:ascii="Arial" w:hAnsi="Arial" w:cs="Arial"/>
          <w:bCs/>
          <w:sz w:val="24"/>
          <w:szCs w:val="24"/>
        </w:rPr>
        <w:t xml:space="preserve">                  </w:t>
      </w:r>
      <w:r w:rsidR="008C4AFF" w:rsidRPr="00363BAC">
        <w:rPr>
          <w:rFonts w:ascii="Arial" w:hAnsi="Arial" w:cs="Arial"/>
          <w:bCs/>
          <w:sz w:val="24"/>
          <w:szCs w:val="24"/>
        </w:rPr>
        <w:t xml:space="preserve">Главе Шарыповского </w:t>
      </w:r>
    </w:p>
    <w:p w:rsidR="008C4AFF" w:rsidRPr="00363BAC" w:rsidRDefault="00C52097" w:rsidP="00C5209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                                                      </w:t>
      </w:r>
      <w:r w:rsidR="00CD37F7">
        <w:rPr>
          <w:rFonts w:ascii="Arial" w:hAnsi="Arial" w:cs="Arial"/>
          <w:bCs/>
          <w:sz w:val="24"/>
          <w:szCs w:val="24"/>
        </w:rPr>
        <w:t xml:space="preserve">                 </w:t>
      </w:r>
      <w:r w:rsidRPr="00363BAC">
        <w:rPr>
          <w:rFonts w:ascii="Arial" w:hAnsi="Arial" w:cs="Arial"/>
          <w:bCs/>
          <w:sz w:val="24"/>
          <w:szCs w:val="24"/>
        </w:rPr>
        <w:t>муниципального округа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</w:t>
      </w:r>
      <w:r w:rsidR="00CD37F7">
        <w:rPr>
          <w:rFonts w:ascii="Arial" w:hAnsi="Arial" w:cs="Arial"/>
          <w:bCs/>
          <w:sz w:val="24"/>
          <w:szCs w:val="24"/>
        </w:rPr>
        <w:t xml:space="preserve">                      </w:t>
      </w:r>
      <w:r w:rsidRPr="00363BAC">
        <w:rPr>
          <w:rFonts w:ascii="Arial" w:hAnsi="Arial" w:cs="Arial"/>
          <w:bCs/>
          <w:sz w:val="24"/>
          <w:szCs w:val="24"/>
        </w:rPr>
        <w:t>Г.В. Качаеву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5" w:name="Par148"/>
      <w:bookmarkEnd w:id="5"/>
      <w:r w:rsidRPr="00363BAC">
        <w:rPr>
          <w:rFonts w:ascii="Arial" w:hAnsi="Arial" w:cs="Arial"/>
          <w:sz w:val="24"/>
          <w:szCs w:val="24"/>
        </w:rPr>
        <w:t>Заявление</w:t>
      </w:r>
    </w:p>
    <w:p w:rsidR="008C4AFF" w:rsidRPr="00363BAC" w:rsidRDefault="008C4AFF" w:rsidP="008C4AF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на предоставление субсидий субъектам малого  и среднего предпринимательства, в состав учредителей которых входят граждане, относящиеся к приоритетной целевой группе, а также индивидуальных предпринимателей,   относящихся к приоритетной целевой группе  </w:t>
      </w:r>
    </w:p>
    <w:p w:rsidR="008C4AFF" w:rsidRPr="00363BAC" w:rsidRDefault="008C4AFF" w:rsidP="008C4AF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от_______________________________________________________________________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(наименование и организационно-правовая форма юридического лица, ИНН/КПП,  ОГРН, ОГРНИП)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Почтовый адрес: _______________________________________________________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Адрес  государственной  регистрации  предпринимательской  деятельности: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Номер контактного телефона/факса: __________________________________________          Банковские реквизиты: _______________________________________________________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Прошу предоставить субсидию в сумме 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____________________________________________________________________ рублей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(цифрами и прописью)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для  возмещения расходов, связанных   с приобретением основных средств, сырья, выплат по передаче прав на франшизу (паушальный взнос)  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Краткое описание заявки (проекта):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(указать суть заявки/проекта, период реализации, какие </w:t>
      </w:r>
      <w:proofErr w:type="gramStart"/>
      <w:r w:rsidRPr="00363BAC">
        <w:rPr>
          <w:rFonts w:ascii="Arial" w:hAnsi="Arial" w:cs="Arial"/>
          <w:sz w:val="24"/>
          <w:szCs w:val="24"/>
        </w:rPr>
        <w:t>средства</w:t>
      </w:r>
      <w:proofErr w:type="gramEnd"/>
      <w:r w:rsidRPr="00363BAC">
        <w:rPr>
          <w:rFonts w:ascii="Arial" w:hAnsi="Arial" w:cs="Arial"/>
          <w:sz w:val="24"/>
          <w:szCs w:val="24"/>
        </w:rPr>
        <w:t xml:space="preserve"> и в </w:t>
      </w:r>
      <w:proofErr w:type="gramStart"/>
      <w:r w:rsidRPr="00363BAC">
        <w:rPr>
          <w:rFonts w:ascii="Arial" w:hAnsi="Arial" w:cs="Arial"/>
          <w:sz w:val="24"/>
          <w:szCs w:val="24"/>
        </w:rPr>
        <w:t>каком</w:t>
      </w:r>
      <w:proofErr w:type="gramEnd"/>
      <w:r w:rsidRPr="00363BAC">
        <w:rPr>
          <w:rFonts w:ascii="Arial" w:hAnsi="Arial" w:cs="Arial"/>
          <w:sz w:val="24"/>
          <w:szCs w:val="24"/>
        </w:rPr>
        <w:t xml:space="preserve"> объеме привлекаются)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Результаты,  которые  планируется  достичь  по  итогам реализации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lastRenderedPageBreak/>
        <w:t>проекта: ___________________________________________________________________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Затраченные средства были направлены </w:t>
      </w:r>
      <w:proofErr w:type="gramStart"/>
      <w:r w:rsidRPr="00363BAC">
        <w:rPr>
          <w:rFonts w:ascii="Arial" w:hAnsi="Arial" w:cs="Arial"/>
          <w:sz w:val="24"/>
          <w:szCs w:val="24"/>
        </w:rPr>
        <w:t>на</w:t>
      </w:r>
      <w:proofErr w:type="gramEnd"/>
      <w:r w:rsidRPr="00363BAC">
        <w:rPr>
          <w:rFonts w:ascii="Arial" w:hAnsi="Arial" w:cs="Arial"/>
          <w:sz w:val="24"/>
          <w:szCs w:val="24"/>
        </w:rPr>
        <w:t xml:space="preserve"> 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(указывается конкретное направление расходования средств)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Ранее получалась  государственная и (или) муниципальная поддержка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363BAC">
        <w:rPr>
          <w:rFonts w:ascii="Arial" w:hAnsi="Arial" w:cs="Arial"/>
          <w:sz w:val="24"/>
          <w:szCs w:val="24"/>
        </w:rPr>
        <w:t>(да/нет, указать номер и дату решения о предоставлении государственной и</w:t>
      </w:r>
      <w:proofErr w:type="gramEnd"/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(или) муниципальной поддержки, наименование органа, предоставившего поддержку)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Средняя   численность   работников    за   текущий период   с  учетом  всех   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</w:t>
      </w:r>
      <w:proofErr w:type="spellStart"/>
      <w:r w:rsidRPr="00363BAC">
        <w:rPr>
          <w:rFonts w:ascii="Arial" w:hAnsi="Arial" w:cs="Arial"/>
          <w:sz w:val="24"/>
          <w:szCs w:val="24"/>
        </w:rPr>
        <w:t>________________человек</w:t>
      </w:r>
      <w:proofErr w:type="spellEnd"/>
      <w:r w:rsidRPr="00363BAC">
        <w:rPr>
          <w:rFonts w:ascii="Arial" w:hAnsi="Arial" w:cs="Arial"/>
          <w:sz w:val="24"/>
          <w:szCs w:val="24"/>
        </w:rPr>
        <w:t>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Размер средней заработной платы  ___________________________ рублей.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Применяемая    система  налогообложения  (отметить  любым знаком):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общеустановленная;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упрощенная (УСН);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</w:t>
      </w:r>
      <w:r w:rsidR="00EC6B4E" w:rsidRPr="00363BAC">
        <w:rPr>
          <w:rFonts w:ascii="Arial" w:hAnsi="Arial" w:cs="Arial"/>
          <w:sz w:val="24"/>
          <w:szCs w:val="24"/>
        </w:rPr>
        <w:t>патентная</w:t>
      </w:r>
      <w:r w:rsidRPr="00363BAC">
        <w:rPr>
          <w:rFonts w:ascii="Arial" w:hAnsi="Arial" w:cs="Arial"/>
          <w:sz w:val="24"/>
          <w:szCs w:val="24"/>
        </w:rPr>
        <w:t xml:space="preserve"> (</w:t>
      </w:r>
      <w:r w:rsidR="00EC6B4E" w:rsidRPr="00363BAC">
        <w:rPr>
          <w:rFonts w:ascii="Arial" w:hAnsi="Arial" w:cs="Arial"/>
          <w:sz w:val="24"/>
          <w:szCs w:val="24"/>
        </w:rPr>
        <w:t>ПСН</w:t>
      </w:r>
      <w:r w:rsidRPr="00363BAC">
        <w:rPr>
          <w:rFonts w:ascii="Arial" w:hAnsi="Arial" w:cs="Arial"/>
          <w:sz w:val="24"/>
          <w:szCs w:val="24"/>
        </w:rPr>
        <w:t>);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для сельскохозяйственных товаропроизводителей.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  Заявляю о том, что, на  день подачи заявления о предоставлении субсидии в отношении меня как субъекта  хозяйственных  правоотношений  не проводятся процедуры ликвидации юридического  лица,  отсутствует  решение  арбитражного  суда  о  признании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юридического  лица  банкротом  и  об  открытии конкурсного производства, не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приостановлена  деятельность  юридического  лица в порядке, предусмотренном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Кодексом  Российской Федерации об административных правонарушениях, а также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отсутствует  задолженность  по  заработной  плате  сотрудникам.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   В  соответствии  с  установленным  Порядком  к  заявлению прилагаются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документы на ____ листах.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Руководитель ____________________________/________________________/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(должность)           (подпись)                                                        (расшифровка подписи)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М.П.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Дата                                        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lastRenderedPageBreak/>
        <w:t>Приложение № 2  к Порядку предоставления субсидий на поддержку  субъектов  малого  и среднего предпринимательства, в состав  учредителей которых входят граждане, относящиеся к приоритетной целевой группе, а также индивидуальных предпринимателей</w:t>
      </w:r>
      <w:r w:rsidR="00527208" w:rsidRPr="00363BAC">
        <w:rPr>
          <w:rFonts w:ascii="Arial" w:hAnsi="Arial" w:cs="Arial"/>
          <w:bCs/>
          <w:sz w:val="24"/>
          <w:szCs w:val="24"/>
        </w:rPr>
        <w:t xml:space="preserve"> из числа граждан</w:t>
      </w:r>
      <w:r w:rsidRPr="00363BAC">
        <w:rPr>
          <w:rFonts w:ascii="Arial" w:hAnsi="Arial" w:cs="Arial"/>
          <w:bCs/>
          <w:sz w:val="24"/>
          <w:szCs w:val="24"/>
        </w:rPr>
        <w:t xml:space="preserve">,   относящихся к приоритетной целевой группе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Справка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об имущественном и финансовом состоянии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________________________________________________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(полное наименование заявителя)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1. Сведения об имуществе: 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87"/>
        <w:gridCol w:w="3733"/>
      </w:tblGrid>
      <w:tr w:rsidR="008C4AFF" w:rsidRPr="00363BAC" w:rsidTr="00A51835">
        <w:trPr>
          <w:trHeight w:val="400"/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Остаточная стоимость имущества за </w:t>
            </w:r>
            <w:r w:rsidRPr="00363BAC">
              <w:rPr>
                <w:rFonts w:ascii="Arial" w:hAnsi="Arial" w:cs="Arial"/>
                <w:bCs/>
                <w:sz w:val="24"/>
                <w:szCs w:val="24"/>
              </w:rPr>
              <w:t>предшествующий календарный год</w:t>
            </w:r>
            <w:r w:rsidRPr="00363BA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363BAC">
              <w:rPr>
                <w:rFonts w:ascii="Arial" w:hAnsi="Arial" w:cs="Arial"/>
                <w:bCs/>
                <w:sz w:val="24"/>
                <w:szCs w:val="24"/>
              </w:rPr>
              <w:t>тыс. рублей</w:t>
            </w:r>
            <w:r w:rsidRPr="00363BA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8C4AFF" w:rsidRPr="00363BAC" w:rsidTr="00A51835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C4AFF" w:rsidRPr="00363BAC" w:rsidTr="00A51835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C4AFF" w:rsidRPr="00363BAC" w:rsidTr="00A51835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C4AFF" w:rsidRPr="00363BAC" w:rsidTr="00A51835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37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2. Сведения о финансовом состоянии: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Выручка от реализации товаров (работ, услуг) без учета налога на добавленную стоимость (доходы от основной деятельности) за предшествующий календарный год, </w:t>
      </w:r>
      <w:r w:rsidRPr="00363BAC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363BAC">
        <w:rPr>
          <w:rFonts w:ascii="Arial" w:hAnsi="Arial" w:cs="Arial"/>
          <w:bCs/>
          <w:sz w:val="24"/>
          <w:szCs w:val="24"/>
        </w:rPr>
        <w:t xml:space="preserve"> тыс. рублей: ___________.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Руководитель ___________________________/_________________________/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(должность)           (подпись)            (расшифровка подписи)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М.П.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Дата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 xml:space="preserve">Приложение № 3 к Порядку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t>предоставления субсидий на поддержку  субъектов  малого  и среднего предпринимательства, в состав  учредителей которых входят граждане, относящиеся к приоритетной целевой группе, а также индивидуальных предпринимателей</w:t>
      </w:r>
      <w:r w:rsidR="00527208" w:rsidRPr="00363BAC">
        <w:rPr>
          <w:rFonts w:ascii="Arial" w:hAnsi="Arial" w:cs="Arial"/>
          <w:bCs/>
          <w:sz w:val="24"/>
          <w:szCs w:val="24"/>
        </w:rPr>
        <w:t xml:space="preserve"> из числа граждан</w:t>
      </w:r>
      <w:r w:rsidRPr="00363BAC">
        <w:rPr>
          <w:rFonts w:ascii="Arial" w:hAnsi="Arial" w:cs="Arial"/>
          <w:bCs/>
          <w:sz w:val="24"/>
          <w:szCs w:val="24"/>
        </w:rPr>
        <w:t xml:space="preserve">,   относящихся к приоритетной целевой группе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sz w:val="24"/>
          <w:szCs w:val="24"/>
        </w:rPr>
      </w:pPr>
    </w:p>
    <w:p w:rsidR="008C4AFF" w:rsidRPr="00363BAC" w:rsidRDefault="008C4AFF" w:rsidP="008C4AF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b/>
          <w:sz w:val="24"/>
          <w:szCs w:val="24"/>
        </w:rPr>
        <w:t xml:space="preserve">  </w:t>
      </w:r>
      <w:r w:rsidRPr="00363BAC">
        <w:rPr>
          <w:rFonts w:ascii="Arial" w:hAnsi="Arial" w:cs="Arial"/>
          <w:sz w:val="24"/>
          <w:szCs w:val="24"/>
        </w:rPr>
        <w:t xml:space="preserve">Технико-экономическое обоснование проекта  на компенсацию затрат, связанных </w:t>
      </w:r>
      <w:r w:rsidRPr="00363BAC">
        <w:rPr>
          <w:rFonts w:ascii="Arial" w:hAnsi="Arial" w:cs="Arial"/>
          <w:sz w:val="24"/>
          <w:szCs w:val="24"/>
        </w:rPr>
        <w:lastRenderedPageBreak/>
        <w:t>с приобретением основных средств, сырья, выплат по передаче прав на франшизу (паушальный взнос)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b/>
          <w:sz w:val="24"/>
          <w:szCs w:val="24"/>
          <w:lang w:val="en-US"/>
        </w:rPr>
        <w:t>I</w:t>
      </w:r>
      <w:r w:rsidRPr="00363BAC">
        <w:rPr>
          <w:rFonts w:ascii="Arial" w:hAnsi="Arial" w:cs="Arial"/>
          <w:sz w:val="24"/>
          <w:szCs w:val="24"/>
        </w:rPr>
        <w:t xml:space="preserve">.Сведения о деятельности заявителя (исполнителя проекта)  </w:t>
      </w:r>
    </w:p>
    <w:tbl>
      <w:tblPr>
        <w:tblStyle w:val="ad"/>
        <w:tblW w:w="0" w:type="auto"/>
        <w:tblLook w:val="04A0"/>
      </w:tblPr>
      <w:tblGrid>
        <w:gridCol w:w="550"/>
        <w:gridCol w:w="5953"/>
        <w:gridCol w:w="3068"/>
      </w:tblGrid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Полное наименование юридического лица, ФИО индивидуального предпринимателя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Сокращенное  наименование  организации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Дата регистрации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ИНН /КПП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Основной вид деятельности (по ЕГРЮЛ, ЕГРИП)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 января текущего года (чел.)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1-е число месяца, предшествующего подаче заявителем заявки на предоставление субсидии (чел.)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ФИО, должность руководителя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1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971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Контактные данные: телефоны, </w:t>
            </w:r>
            <w:proofErr w:type="spellStart"/>
            <w:r w:rsidRPr="00363BAC">
              <w:rPr>
                <w:rFonts w:ascii="Arial" w:hAnsi="Arial" w:cs="Arial"/>
                <w:sz w:val="24"/>
                <w:szCs w:val="24"/>
              </w:rPr>
              <w:t>e-mai</w:t>
            </w:r>
            <w:proofErr w:type="spellEnd"/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  <w:lang w:val="en-US"/>
        </w:rPr>
        <w:t>II</w:t>
      </w:r>
      <w:r w:rsidRPr="00363BAC">
        <w:rPr>
          <w:rFonts w:ascii="Arial" w:hAnsi="Arial" w:cs="Arial"/>
          <w:sz w:val="24"/>
          <w:szCs w:val="24"/>
        </w:rPr>
        <w:t>.   Сведения о проекте производства</w:t>
      </w:r>
    </w:p>
    <w:tbl>
      <w:tblPr>
        <w:tblStyle w:val="ad"/>
        <w:tblW w:w="0" w:type="auto"/>
        <w:tblLayout w:type="fixed"/>
        <w:tblLook w:val="04A0"/>
      </w:tblPr>
      <w:tblGrid>
        <w:gridCol w:w="534"/>
        <w:gridCol w:w="5953"/>
        <w:gridCol w:w="3082"/>
      </w:tblGrid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Цели проекта 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Краткое описание  всех стадий реализации проекта с указанием ожидаемых сроков их реализации 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Стоимость проекта, в тыс. руб. в том числе: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Ресурсы, необходимые для реализации проекта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Земля, в </w:t>
            </w:r>
            <w:proofErr w:type="gramStart"/>
            <w:r w:rsidRPr="00363BAC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Pr="00363BA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Здания (иные объекты недвижимости), в кв.м. 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Оборудование, иные основные средства (указать)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Объекты производственной, инженерной инфраструктуры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63BAC">
              <w:rPr>
                <w:rFonts w:ascii="Arial" w:hAnsi="Arial" w:cs="Arial"/>
                <w:sz w:val="24"/>
                <w:szCs w:val="24"/>
              </w:rPr>
              <w:t>Разрешительная документация (лицензии, сертификаты</w:t>
            </w:r>
            <w:proofErr w:type="gramEnd"/>
          </w:p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разрешения на строительство, иное) 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4.6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Кадры (по профессиям, </w:t>
            </w:r>
            <w:proofErr w:type="gramStart"/>
            <w:r w:rsidRPr="00363BAC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363BAC">
              <w:rPr>
                <w:rFonts w:ascii="Arial" w:hAnsi="Arial" w:cs="Arial"/>
                <w:sz w:val="24"/>
                <w:szCs w:val="24"/>
              </w:rPr>
              <w:t xml:space="preserve"> чел.)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Наименование  производимых товаров (услуг)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Факторы маркетинга (территория и каналы сбыта)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Сведения о  приобретаемом оборудовании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Ожидаемый  социально-экономический эффект от реализации проекта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Увеличение производства продукции / оказания услуг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Количество новых рабочих мест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8.</w:t>
            </w:r>
            <w:r w:rsidRPr="00363BAC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lastRenderedPageBreak/>
              <w:t>Количество сохраненных  рабочих мест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lastRenderedPageBreak/>
              <w:t>8.4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Средняя заработная плата в месяц, руб.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8.5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Налоговые платежи по проекту (за весь период), тыс. руб.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8.6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Социальные эффекты (указать, какие)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Степень проработки   проекта на дату  подачи заявки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Срок окупаемости проекта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5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953" w:type="dxa"/>
          </w:tcPr>
          <w:p w:rsidR="008C4AFF" w:rsidRPr="00363BAC" w:rsidRDefault="008C4AFF" w:rsidP="00A51835">
            <w:pPr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308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color w:val="FF0000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color w:val="FF0000"/>
          <w:sz w:val="24"/>
          <w:szCs w:val="24"/>
        </w:rPr>
      </w:pPr>
      <w:r w:rsidRPr="00363BAC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    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color w:val="FF0000"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color w:val="FF0000"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CD37F7" w:rsidRDefault="00CD37F7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bCs/>
          <w:sz w:val="24"/>
          <w:szCs w:val="24"/>
        </w:rPr>
        <w:lastRenderedPageBreak/>
        <w:t>Приложение № 4  к Порядку предоставления субсидий на поддержку  субъектов  малого  и среднего предпринимательства, в состав  учредителей которых входят граждане, относящиеся к приоритетной целевой группе, а также индивидуальных предпринимателей</w:t>
      </w:r>
      <w:r w:rsidR="006E4C8F" w:rsidRPr="00363BAC">
        <w:rPr>
          <w:rFonts w:ascii="Arial" w:hAnsi="Arial" w:cs="Arial"/>
          <w:bCs/>
          <w:sz w:val="24"/>
          <w:szCs w:val="24"/>
        </w:rPr>
        <w:t xml:space="preserve"> из числа граждан</w:t>
      </w:r>
      <w:r w:rsidRPr="00363BAC">
        <w:rPr>
          <w:rFonts w:ascii="Arial" w:hAnsi="Arial" w:cs="Arial"/>
          <w:bCs/>
          <w:sz w:val="24"/>
          <w:szCs w:val="24"/>
        </w:rPr>
        <w:t xml:space="preserve">, относящихся к приоритетной целевой группе  </w:t>
      </w:r>
    </w:p>
    <w:p w:rsidR="008C4AFF" w:rsidRPr="00363BAC" w:rsidRDefault="008C4AFF" w:rsidP="008C4AF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8C4AFF" w:rsidRPr="00363BAC" w:rsidRDefault="008C4AFF" w:rsidP="008C4AF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ПРОЕКТ СОГЛАШЕНИЯ</w:t>
      </w:r>
    </w:p>
    <w:p w:rsidR="008C4AFF" w:rsidRPr="00363BAC" w:rsidRDefault="008C4AFF" w:rsidP="008C4AF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о предоставлении субсидий  субъектам малого и среднего  </w:t>
      </w:r>
      <w:r w:rsidRPr="00363BAC">
        <w:rPr>
          <w:rFonts w:ascii="Arial" w:hAnsi="Arial" w:cs="Arial"/>
          <w:bCs/>
          <w:sz w:val="24"/>
          <w:szCs w:val="24"/>
        </w:rPr>
        <w:t xml:space="preserve">предпринимательства, в состав  учредителей которых входят граждане, относящиеся к приоритетной целевой группе, а </w:t>
      </w:r>
      <w:r w:rsidR="006E4C8F" w:rsidRPr="00363BAC">
        <w:rPr>
          <w:rFonts w:ascii="Arial" w:hAnsi="Arial" w:cs="Arial"/>
          <w:bCs/>
          <w:sz w:val="24"/>
          <w:szCs w:val="24"/>
        </w:rPr>
        <w:t>т</w:t>
      </w:r>
      <w:r w:rsidRPr="00363BAC">
        <w:rPr>
          <w:rFonts w:ascii="Arial" w:hAnsi="Arial" w:cs="Arial"/>
          <w:bCs/>
          <w:sz w:val="24"/>
          <w:szCs w:val="24"/>
        </w:rPr>
        <w:t>акже индивидуальных предпринимателей</w:t>
      </w:r>
      <w:r w:rsidR="006E4C8F" w:rsidRPr="00363BAC">
        <w:rPr>
          <w:rFonts w:ascii="Arial" w:hAnsi="Arial" w:cs="Arial"/>
          <w:bCs/>
          <w:sz w:val="24"/>
          <w:szCs w:val="24"/>
        </w:rPr>
        <w:t xml:space="preserve"> из числа граждан, </w:t>
      </w:r>
      <w:r w:rsidRPr="00363BAC">
        <w:rPr>
          <w:rFonts w:ascii="Arial" w:hAnsi="Arial" w:cs="Arial"/>
          <w:bCs/>
          <w:sz w:val="24"/>
          <w:szCs w:val="24"/>
        </w:rPr>
        <w:t xml:space="preserve">относящихся к приоритетной целевой группе  </w:t>
      </w:r>
    </w:p>
    <w:p w:rsidR="008C4AFF" w:rsidRPr="00363BAC" w:rsidRDefault="008C4AFF" w:rsidP="008C4AF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4AFF" w:rsidRPr="00363BAC" w:rsidRDefault="008C4AFF" w:rsidP="008C4AF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г. Шарыпово                                                                                         «___» ________ 20 __ г. </w:t>
      </w:r>
    </w:p>
    <w:p w:rsidR="008C4AFF" w:rsidRPr="00363BAC" w:rsidRDefault="008C4AFF" w:rsidP="008C4AFF">
      <w:pPr>
        <w:tabs>
          <w:tab w:val="left" w:pos="893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Шарыповского </w:t>
      </w:r>
      <w:r w:rsidR="006E4C8F" w:rsidRPr="00363BAC">
        <w:rPr>
          <w:rFonts w:ascii="Arial" w:eastAsia="Times New Roman" w:hAnsi="Arial" w:cs="Arial"/>
          <w:sz w:val="24"/>
          <w:szCs w:val="24"/>
          <w:lang w:eastAsia="ru-RU"/>
        </w:rPr>
        <w:t>муниципального округа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, действующая от имени  муниципального образования, именуемая  в дальнейшем  «Главный распоряди</w:t>
      </w:r>
      <w:r w:rsidR="006E4C8F"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тель», в лице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главы </w:t>
      </w:r>
      <w:r w:rsidR="006E4C8F" w:rsidRPr="00363BA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>Качаева</w:t>
      </w:r>
      <w:proofErr w:type="spellEnd"/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Геннадия Викторовича,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действующего на основании Устава Шарыповского </w:t>
      </w:r>
      <w:r w:rsidR="006E4C8F" w:rsidRPr="00363BA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с одной стороны, и </w:t>
      </w:r>
      <w:proofErr w:type="spellStart"/>
      <w:r w:rsidRPr="00363BAC">
        <w:rPr>
          <w:rFonts w:ascii="Arial" w:eastAsia="Times New Roman" w:hAnsi="Arial" w:cs="Arial"/>
          <w:sz w:val="24"/>
          <w:szCs w:val="24"/>
          <w:lang w:eastAsia="ru-RU"/>
        </w:rPr>
        <w:t>______________именуемый</w:t>
      </w:r>
      <w:proofErr w:type="spell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spellStart"/>
      <w:r w:rsidRPr="00363BAC">
        <w:rPr>
          <w:rFonts w:ascii="Arial" w:eastAsia="Times New Roman" w:hAnsi="Arial" w:cs="Arial"/>
          <w:sz w:val="24"/>
          <w:szCs w:val="24"/>
          <w:lang w:eastAsia="ru-RU"/>
        </w:rPr>
        <w:t>ая</w:t>
      </w:r>
      <w:proofErr w:type="spell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)  в дальнейшем «Получатель», с другой стороны, вместе именуемые «Стороны», заключили настоящее соглашение о нижеследующем:                                                </w:t>
      </w:r>
    </w:p>
    <w:p w:rsidR="008C4AFF" w:rsidRPr="00363BAC" w:rsidRDefault="008C4AFF" w:rsidP="008C4AF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>1. Предмет соглашения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1.1. В соответствии с настоящим соглашением в рамках реализации мероприятия муниципальной программы Шарыповского </w:t>
      </w:r>
      <w:r w:rsidR="006E4C8F" w:rsidRPr="00363BA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8524D" w:rsidRPr="00363BAC">
        <w:rPr>
          <w:rFonts w:ascii="Arial" w:eastAsia="Times New Roman" w:hAnsi="Arial" w:cs="Arial"/>
          <w:sz w:val="24"/>
          <w:szCs w:val="24"/>
          <w:lang w:eastAsia="ru-RU"/>
        </w:rPr>
        <w:t>_____________________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утвержденной </w:t>
      </w:r>
      <w:r w:rsidR="00C8524D" w:rsidRPr="00363BAC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, Главный распорядитель обязуется перечислить Получателю денежные средства в виде субсидии  субъектам малого и среднего предпринимательства, в состав учредителей которых входят граждане, относящиеся к приоритетной целевой группе, а также индивидуальных предпринимателей, относящихся к приоритетной целевой группе.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1.2.</w:t>
      </w:r>
      <w:r w:rsidR="006E4C8F" w:rsidRPr="00363BAC">
        <w:rPr>
          <w:rFonts w:ascii="Arial" w:eastAsia="Times New Roman" w:hAnsi="Arial" w:cs="Arial"/>
          <w:sz w:val="24"/>
          <w:szCs w:val="24"/>
          <w:lang w:eastAsia="ru-RU"/>
        </w:rPr>
        <w:t>Суб</w:t>
      </w: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сидирование осуществляется </w:t>
      </w:r>
      <w:r w:rsidR="006E4C8F"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в </w:t>
      </w:r>
      <w:r w:rsidRPr="00363BAC">
        <w:rPr>
          <w:rFonts w:ascii="Arial" w:eastAsiaTheme="minorEastAsia" w:hAnsi="Arial" w:cs="Arial"/>
          <w:sz w:val="24"/>
          <w:szCs w:val="24"/>
          <w:lang w:eastAsia="ru-RU"/>
        </w:rPr>
        <w:t>форме компенсации  части</w:t>
      </w:r>
      <w:r w:rsidRPr="00363BAC">
        <w:rPr>
          <w:rFonts w:ascii="Arial" w:hAnsi="Arial" w:cs="Arial"/>
          <w:sz w:val="24"/>
          <w:szCs w:val="24"/>
        </w:rPr>
        <w:t xml:space="preserve"> </w:t>
      </w: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произведенных Получателем затрат, связанных   с приобретением основных средств, сырья, выплат по передаче прав на франшизу (паушальный взнос).    </w:t>
      </w:r>
    </w:p>
    <w:p w:rsidR="008C4AFF" w:rsidRPr="00363BAC" w:rsidRDefault="008C4AFF" w:rsidP="008C4A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hAnsi="Arial" w:cs="Arial"/>
          <w:color w:val="FF0000"/>
          <w:sz w:val="24"/>
          <w:szCs w:val="24"/>
        </w:rPr>
        <w:t xml:space="preserve">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1.3. Субсидирование осуществляется на основании ________________.</w:t>
      </w:r>
    </w:p>
    <w:p w:rsidR="008C4AFF" w:rsidRPr="00363BAC" w:rsidRDefault="008C4AFF" w:rsidP="008C4A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 1.4. Субсидия предоставляется при условии выполнения Получателем обязательств, установленных настоящим Соглашением и действующим законодательством Российской Федерации.</w:t>
      </w:r>
    </w:p>
    <w:p w:rsidR="008C4AFF" w:rsidRPr="00363BAC" w:rsidRDefault="008C4AFF" w:rsidP="008C4AFF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363BAC">
        <w:rPr>
          <w:rFonts w:ascii="Arial" w:hAnsi="Arial" w:cs="Arial"/>
          <w:b/>
          <w:sz w:val="24"/>
          <w:szCs w:val="24"/>
        </w:rPr>
        <w:t>Размер субсидии и порядок ее выплаты</w:t>
      </w:r>
    </w:p>
    <w:p w:rsidR="008C4AFF" w:rsidRPr="00363BAC" w:rsidRDefault="008C4AFF" w:rsidP="008C4AFF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8C4AFF" w:rsidRPr="00363BAC" w:rsidRDefault="008C4AFF" w:rsidP="008C4A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2.1. Размер предоставляемой субсидии составляет </w:t>
      </w:r>
      <w:proofErr w:type="spellStart"/>
      <w:r w:rsidRPr="00363BAC">
        <w:rPr>
          <w:rFonts w:ascii="Arial" w:eastAsia="Times New Roman" w:hAnsi="Arial" w:cs="Arial"/>
          <w:sz w:val="24"/>
          <w:szCs w:val="24"/>
          <w:lang w:eastAsia="ru-RU"/>
        </w:rPr>
        <w:t>____________________рублей</w:t>
      </w:r>
      <w:proofErr w:type="spell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(_______________ рублей </w:t>
      </w:r>
      <w:proofErr w:type="spellStart"/>
      <w:r w:rsidRPr="00363BAC">
        <w:rPr>
          <w:rFonts w:ascii="Arial" w:eastAsia="Times New Roman" w:hAnsi="Arial" w:cs="Arial"/>
          <w:sz w:val="24"/>
          <w:szCs w:val="24"/>
          <w:lang w:eastAsia="ru-RU"/>
        </w:rPr>
        <w:t>______копеек</w:t>
      </w:r>
      <w:proofErr w:type="spell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) за счет средств </w:t>
      </w:r>
      <w:proofErr w:type="spellStart"/>
      <w:r w:rsidRPr="00363BAC">
        <w:rPr>
          <w:rFonts w:ascii="Arial" w:eastAsia="Times New Roman" w:hAnsi="Arial" w:cs="Arial"/>
          <w:sz w:val="24"/>
          <w:szCs w:val="24"/>
          <w:lang w:eastAsia="ru-RU"/>
        </w:rPr>
        <w:t>__________________бюджета</w:t>
      </w:r>
      <w:proofErr w:type="spell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2.2. </w:t>
      </w: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Субсидия  выплачивается Главным распорядителем путем перечисления денежных средств на расчетный счет Получателя </w:t>
      </w:r>
      <w:r w:rsidRPr="00363BAC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________________________________,                                         </w:t>
      </w:r>
    </w:p>
    <w:p w:rsidR="008C4AFF" w:rsidRPr="00363BAC" w:rsidRDefault="008C4AFF" w:rsidP="008C4A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открытый в _______________________________________________________ </w:t>
      </w:r>
    </w:p>
    <w:p w:rsidR="008C4AFF" w:rsidRPr="00363BAC" w:rsidRDefault="008C4AFF" w:rsidP="008C4A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после вступления в силу Распоряжения администрации Шарыповского </w:t>
      </w:r>
      <w:r w:rsidR="006E4C8F" w:rsidRPr="00363BAC">
        <w:rPr>
          <w:rFonts w:ascii="Arial" w:hAnsi="Arial" w:cs="Arial"/>
          <w:sz w:val="24"/>
          <w:szCs w:val="24"/>
        </w:rPr>
        <w:t>округа</w:t>
      </w:r>
      <w:r w:rsidRPr="00363BAC">
        <w:rPr>
          <w:rFonts w:ascii="Arial" w:hAnsi="Arial" w:cs="Arial"/>
          <w:sz w:val="24"/>
          <w:szCs w:val="24"/>
        </w:rPr>
        <w:t xml:space="preserve"> о </w:t>
      </w:r>
      <w:r w:rsidRPr="00363BAC">
        <w:rPr>
          <w:rFonts w:ascii="Arial" w:hAnsi="Arial" w:cs="Arial"/>
          <w:color w:val="000000"/>
          <w:sz w:val="24"/>
          <w:szCs w:val="24"/>
        </w:rPr>
        <w:t>предоставлении субсидий субъекту малого или среднего предпринимательства</w:t>
      </w:r>
      <w:r w:rsidRPr="00363BAC">
        <w:rPr>
          <w:rFonts w:ascii="Arial" w:hAnsi="Arial" w:cs="Arial"/>
          <w:sz w:val="24"/>
          <w:szCs w:val="24"/>
        </w:rPr>
        <w:t xml:space="preserve">   и  внесению в </w:t>
      </w:r>
      <w:hyperlink r:id="rId9" w:history="1">
        <w:r w:rsidRPr="00363BAC">
          <w:rPr>
            <w:rFonts w:ascii="Arial" w:hAnsi="Arial" w:cs="Arial"/>
            <w:sz w:val="24"/>
            <w:szCs w:val="24"/>
          </w:rPr>
          <w:t>реестр</w:t>
        </w:r>
      </w:hyperlink>
      <w:r w:rsidRPr="00363BAC">
        <w:rPr>
          <w:rFonts w:ascii="Arial" w:hAnsi="Arial" w:cs="Arial"/>
          <w:sz w:val="24"/>
          <w:szCs w:val="24"/>
        </w:rPr>
        <w:t xml:space="preserve"> получателей субсидии.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                                                    </w:t>
      </w: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>3. Права и обязанности Сторон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3.1. Главный распорядитель обязуется: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3.1.1. Осуществлять перечисление Субсидии на расчетный счет Получателя в размере, указанном в п. 2.1.  настоящего Соглашения. Предоставление субсидии Главным распорядителем осуществляется при условии поступления средств местного, краевого и (или) федерального бюджетов на расчетный счет Главного распорядителя.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3.1.2. Выполнять иные обязательства, установленные настоящим Соглашением и действующим законодательством Российской Федерации.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3.2.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Главный распорядитель вправе: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3.2.1.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Запрашивать у Получателя информацию и документы, необходимые для реализации настоящего Соглашения, а также для осуществления </w:t>
      </w:r>
      <w:proofErr w:type="gramStart"/>
      <w:r w:rsidRPr="00363BAC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соблюдением Получателем условий предоставления субсидии. </w:t>
      </w:r>
    </w:p>
    <w:p w:rsidR="008C4AFF" w:rsidRPr="00363BAC" w:rsidRDefault="008C4AFF" w:rsidP="008C4A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3.2.2.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Осуществлять контроль и проводить проверки </w:t>
      </w:r>
      <w:r w:rsidRPr="00363BAC">
        <w:rPr>
          <w:rFonts w:ascii="Arial" w:hAnsi="Arial" w:cs="Arial"/>
          <w:sz w:val="24"/>
          <w:szCs w:val="24"/>
        </w:rPr>
        <w:t xml:space="preserve">соблюдения условий, целей и порядка предоставления субсидий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Получателем.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3.2.3.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Осуществлять иные права, установленные настоящим Соглашением, Постановлением и действующим законодательством Российской Федерации.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3.3.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Получатель обязуется: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3.3.1.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Соблюдать условия предоставления субсидии, установленные Порядком   предоставления субсидий на поддержку  субъектов  малого  и среднего предпринимательства, в состав  учредителей которых входят граждане, относящиеся к приоритетной целевой группе, а также индивидуальных предпринимателей,   относящихся к приоритетной целевой группе, утверждённым  Постановлением администрация Шарыповского </w:t>
      </w:r>
      <w:r w:rsidR="006E4C8F" w:rsidRPr="00363BA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 и  действующим законодательством Российской Федерации.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3.3.2.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Использовать средства субсидии по целевому назначению.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3.3.3. Развивать деятельность, на поддержку которой выделяется субсидия не менее двух лет после заключения данного Соглашения.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3.3.4. Обеспечить достижение значений целевых показателей  эффективности, предусмотренные   проектом  Получателя,  реализуемым в соответствии с настоящим  Соглашением: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 - количество созданных  рабочих мест    __ рабочих  мест;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 -  количество  сохраненных  рабочих мест    __ рабочих  мест;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 - иное _____________________________________________________;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  Обеспечить занятость граждан на каждом созданном и рабочем месте не менее 12 месяцев </w:t>
      </w:r>
      <w:proofErr w:type="gramStart"/>
      <w:r w:rsidRPr="00363BAC">
        <w:rPr>
          <w:rFonts w:ascii="Arial" w:eastAsia="Times New Roman" w:hAnsi="Arial" w:cs="Arial"/>
          <w:sz w:val="24"/>
          <w:szCs w:val="24"/>
          <w:lang w:eastAsia="ru-RU"/>
        </w:rPr>
        <w:t>с даты заключения</w:t>
      </w:r>
      <w:proofErr w:type="gram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Соглашения.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3.3.5. </w:t>
      </w: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>Приобретенное оборудование, устройства, механизмы, автотранспортные средства (за исключением легковых автомобилей), приборы, аппараты, агрегаты, установки, машин, средства и технологии (далее - оборудование),  производственные здания, строения, сооружения,  на возмещение части затрат которых была выдана субсидия, не продавать и эксплуатировать в течени</w:t>
      </w:r>
      <w:proofErr w:type="gramStart"/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proofErr w:type="gramEnd"/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 лет с момента заключения Соглашения.</w:t>
      </w:r>
    </w:p>
    <w:p w:rsidR="008C4AFF" w:rsidRPr="00363BAC" w:rsidRDefault="008C4AFF" w:rsidP="008C4AFF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>3.3.6. Обеспечивать в соответствии с законодательством о налогах</w:t>
      </w: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br/>
        <w:t xml:space="preserve">и сборах дисциплину расчётов с бюджетами всех уровней бюджетной системы Российской Федерации, внебюджетными фондами. Не допускать образования задолженности  по налогам и сборам. </w:t>
      </w:r>
    </w:p>
    <w:p w:rsidR="008C4AFF" w:rsidRPr="00363BAC" w:rsidRDefault="008C4AFF" w:rsidP="008C4AFF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3.3.7. Поддерживать размер среднемесячной заработной платы работников не ниже МРОТ и обеспечивать своевременную выплату заработной платы.</w:t>
      </w:r>
    </w:p>
    <w:p w:rsidR="008C4AFF" w:rsidRPr="00363BAC" w:rsidRDefault="008C4AFF" w:rsidP="008C4AFF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 Направлять в администрацию Шарыповского </w:t>
      </w:r>
      <w:r w:rsidR="006E4C8F"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>округа</w:t>
      </w: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течение двух календарных лет, следующих за годом получения субсидии,   следующие документы:</w:t>
      </w:r>
    </w:p>
    <w:p w:rsidR="008C4AFF" w:rsidRPr="00363BAC" w:rsidRDefault="008C4AFF" w:rsidP="008C4AFF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3.3.8.1. ежеквартально:  отчет о деятельности получателя субсидии (приложение 1 к настоящему соглашению); справку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сборах. </w:t>
      </w:r>
    </w:p>
    <w:p w:rsidR="008C4AFF" w:rsidRPr="00363BAC" w:rsidRDefault="008C4AFF" w:rsidP="008C4AFF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3.3.8.2. в срок до 5 мая года, следующего за </w:t>
      </w:r>
      <w:proofErr w:type="gramStart"/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>отчетным</w:t>
      </w:r>
      <w:proofErr w:type="gramEnd"/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>: 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 сведения о среднесписочной численности работников за предшествующий календарный год.</w:t>
      </w:r>
    </w:p>
    <w:p w:rsidR="008C4AFF" w:rsidRPr="00363BAC" w:rsidRDefault="008C4AFF" w:rsidP="008C4AFF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>3.3.9.</w:t>
      </w: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Представлять по запросу Главного распорядителя в установленные им сроки информацию и документы, необходимые для осуществления </w:t>
      </w:r>
      <w:proofErr w:type="gramStart"/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>контроля за</w:t>
      </w:r>
      <w:proofErr w:type="gramEnd"/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исполнением условий предоставления субсидии и настоящего Соглашения, а также оказывать содействие Главному распорядителю при проведении контрольных мероприятий.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3.3.10.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Выполнять иные обязательства, установленные настоящим Соглашением и действующим законодательством Российской Федерации.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3.4. Получатель вправе: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3.4.1.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3.4.2.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Участвовать в осуществлении Главным распорядителем </w:t>
      </w:r>
      <w:proofErr w:type="gramStart"/>
      <w:r w:rsidRPr="00363BAC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условий предоставления субсидии.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3.4.3.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Осуществлять иные права, установленные настоящим Соглашением и действующим законодательством Российской Федерации.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>4. Основания приостановления (возврата) предоставления субсидии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4.1.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Приостановление (возврат) предоставления субсидии (остатка субсидии) осуществляется в случаях: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нарушения (ненадлежащего исполнения) Получателем законодательства Российской Федерации и условий предоставления субсидий, установленных нормативными правовыми актами Правительства Красноярского края и администрации Шарыповского </w:t>
      </w:r>
      <w:r w:rsidR="006E4C8F" w:rsidRPr="00363BA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8C4AFF" w:rsidRPr="00363BAC" w:rsidRDefault="008C4AFF" w:rsidP="008C4AFF">
      <w:pPr>
        <w:autoSpaceDE w:val="0"/>
        <w:spacing w:after="0" w:line="20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представления недостоверных сведений, содержащихся в документах, представленных на получение субсидии - в размере суммы, на которую Получатель  представил  недостоверные сведения;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в случае</w:t>
      </w:r>
      <w:proofErr w:type="gramStart"/>
      <w:r w:rsidRPr="00363BAC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если у Получателя в ходе реализации заявленного проекта, сложилось отклонения от запланированных финансово-экономических показателей в сторону уменьшения более чем на 85 процентов;</w:t>
      </w:r>
    </w:p>
    <w:p w:rsidR="008C4AFF" w:rsidRPr="00363BAC" w:rsidRDefault="008C4AFF" w:rsidP="008C4AFF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фактического неосуществления предпринимательской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 - в полном объеме;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объявления Получателя несостоятельным (банкротом) в установленном законодательством Российской Федерации порядке;</w:t>
      </w:r>
    </w:p>
    <w:p w:rsidR="008C4AFF" w:rsidRPr="00363BAC" w:rsidRDefault="008C4AFF" w:rsidP="008C4AFF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несоответствия фактически осуществляемой предпринимательской деятельности  виду деятельности, на который была выдана субсидия; </w:t>
      </w:r>
    </w:p>
    <w:p w:rsidR="008C4AFF" w:rsidRPr="00363BAC" w:rsidRDefault="008C4AFF" w:rsidP="008C4AFF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продажи и (или) неосуществления Получателем ввода в эксплуатацию построенных производственных зданий, строений, сооружений, или п</w:t>
      </w:r>
      <w:r w:rsidRPr="00363BAC">
        <w:rPr>
          <w:rFonts w:ascii="Arial" w:eastAsia="Times New Roman" w:hAnsi="Arial" w:cs="Arial"/>
          <w:bCs/>
          <w:sz w:val="24"/>
          <w:szCs w:val="24"/>
          <w:lang w:eastAsia="ru-RU"/>
        </w:rPr>
        <w:t>риобретенного оборудования на возмещение части затрат которых была выдана субсидия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8C4AFF" w:rsidRPr="00363BAC" w:rsidRDefault="008C4AFF" w:rsidP="008C4AFF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нецелевого использования получателем субсидии бюджетных средств;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нарушения Получателем иных условий настоящего Соглашения.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4.2.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Приостановление (возврат) перечисления субсидии  (остатка субсидии) осуществляется  после принятия  комиссией  </w:t>
      </w:r>
      <w:r w:rsidRPr="00363BAC">
        <w:rPr>
          <w:rFonts w:ascii="Arial" w:hAnsi="Arial" w:cs="Arial"/>
          <w:sz w:val="24"/>
          <w:szCs w:val="24"/>
        </w:rPr>
        <w:t xml:space="preserve">решения о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приостановлении (</w:t>
      </w:r>
      <w:r w:rsidRPr="00363BAC">
        <w:rPr>
          <w:rFonts w:ascii="Arial" w:hAnsi="Arial" w:cs="Arial"/>
          <w:sz w:val="24"/>
          <w:szCs w:val="24"/>
        </w:rPr>
        <w:t>возврате) субсидии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, и направленного  в </w:t>
      </w:r>
      <w:r w:rsidRPr="00363BAC">
        <w:rPr>
          <w:rFonts w:ascii="Arial" w:hAnsi="Arial" w:cs="Arial"/>
          <w:sz w:val="24"/>
          <w:szCs w:val="24"/>
        </w:rPr>
        <w:t>течение 10 рабочих дней  получателю субсидии копию решения комиссии</w:t>
      </w:r>
      <w:r w:rsidRPr="00363BAC">
        <w:rPr>
          <w:rFonts w:ascii="Arial" w:hAnsi="Arial" w:cs="Arial"/>
          <w:b/>
          <w:sz w:val="24"/>
          <w:szCs w:val="24"/>
        </w:rPr>
        <w:t xml:space="preserve">.                    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hAnsi="Arial" w:cs="Arial"/>
          <w:b/>
          <w:sz w:val="24"/>
          <w:szCs w:val="24"/>
        </w:rPr>
        <w:t xml:space="preserve">                                          </w:t>
      </w: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>5. Ответственность Сторон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5.1.</w:t>
      </w:r>
      <w:r w:rsidRPr="00363BAC">
        <w:rPr>
          <w:rFonts w:ascii="Arial" w:hAnsi="Arial" w:cs="Arial"/>
          <w:sz w:val="24"/>
          <w:szCs w:val="24"/>
        </w:rPr>
        <w:t xml:space="preserve"> Получатель субсидии несет ответственность за достоверность представляемых документов в соответствии с действующим законодательством Российской Федерации.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5.2.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>6. Срок действия Соглашения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6.1.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Настоящее Соглашение вступает в силу со дня его подписания и действует до_________ года, при условии полного исполнения Сторонами своих обязательств.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6.2.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Днем подписания Соглашения считается дата подписания Главным распорядителем подписанного Получателем Соглашения.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>7. Порядок рассмотрения споров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7.1.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>7.2.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ab/>
        <w:t>В случае невозможности урегулирования споры (разногласия) подлежат рассмотрению в порядке, установленном действующим законодательством Российской Федерации.</w:t>
      </w: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8. Особые условия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   8.1. При заключении настоящего  Соглашения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Получатель</w:t>
      </w:r>
      <w:r w:rsidRPr="00363BAC">
        <w:rPr>
          <w:rFonts w:ascii="Arial" w:hAnsi="Arial" w:cs="Arial"/>
          <w:sz w:val="24"/>
          <w:szCs w:val="24"/>
        </w:rPr>
        <w:t xml:space="preserve"> выражает согласие  на осуществление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Главным распорядителем</w:t>
      </w:r>
      <w:r w:rsidRPr="00363BAC">
        <w:rPr>
          <w:rFonts w:ascii="Arial" w:hAnsi="Arial" w:cs="Arial"/>
          <w:sz w:val="24"/>
          <w:szCs w:val="24"/>
        </w:rPr>
        <w:t xml:space="preserve"> проверок соблюдения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Получателем</w:t>
      </w:r>
      <w:r w:rsidRPr="00363BAC">
        <w:rPr>
          <w:rFonts w:ascii="Arial" w:hAnsi="Arial" w:cs="Arial"/>
          <w:sz w:val="24"/>
          <w:szCs w:val="24"/>
        </w:rPr>
        <w:t xml:space="preserve"> условий, целей и порядка предоставления субсидии.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63BAC">
        <w:rPr>
          <w:rFonts w:ascii="Arial" w:hAnsi="Arial" w:cs="Arial"/>
          <w:sz w:val="24"/>
          <w:szCs w:val="24"/>
        </w:rPr>
        <w:t xml:space="preserve">  </w:t>
      </w:r>
    </w:p>
    <w:p w:rsidR="008C4AFF" w:rsidRPr="00363BAC" w:rsidRDefault="008C4AFF" w:rsidP="008C4A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8.2.</w:t>
      </w:r>
      <w:r w:rsidRPr="00363BAC">
        <w:rPr>
          <w:rFonts w:ascii="Arial" w:hAnsi="Arial" w:cs="Arial"/>
          <w:sz w:val="24"/>
          <w:szCs w:val="24"/>
        </w:rPr>
        <w:tab/>
        <w:t>Настоящее  соглашение  вступает  в  силу  с  момента подписания и действует   до   момента   полного   исполнения   сторонами   обязательств, предусмотренных настоящим соглашением.</w:t>
      </w:r>
    </w:p>
    <w:p w:rsidR="008C4AFF" w:rsidRPr="00363BAC" w:rsidRDefault="008C4AFF" w:rsidP="008C4A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8.3. Внесение в настоящее Соглашение изменений в связи с изменениями законодательства Российской Федерации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настоящее Соглашение вступают в силу для Сторон со дня, указанного в уведомлении.</w:t>
      </w:r>
    </w:p>
    <w:p w:rsidR="008C4AFF" w:rsidRPr="00363BAC" w:rsidRDefault="008C4AFF" w:rsidP="008C4A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8.4.</w:t>
      </w:r>
      <w:r w:rsidRPr="00363BAC">
        <w:rPr>
          <w:rFonts w:ascii="Arial" w:hAnsi="Arial" w:cs="Arial"/>
          <w:sz w:val="24"/>
          <w:szCs w:val="24"/>
        </w:rPr>
        <w:tab/>
        <w:t>Иные не предусмотренные пунктом 8.1 изменения вносятся в настоящее Соглашение по согласованию Сторон путем оформления дополнительного соглашения.</w:t>
      </w:r>
    </w:p>
    <w:p w:rsidR="008C4AFF" w:rsidRPr="00363BAC" w:rsidRDefault="008C4AFF" w:rsidP="008C4A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8.5. В случае изменения места жительства (фактического места жительства), юридического (фактического) адреса осуществления </w:t>
      </w:r>
      <w:r w:rsidRPr="00363BAC">
        <w:rPr>
          <w:rFonts w:ascii="Arial" w:hAnsi="Arial" w:cs="Arial"/>
          <w:sz w:val="24"/>
          <w:szCs w:val="24"/>
        </w:rPr>
        <w:lastRenderedPageBreak/>
        <w:t xml:space="preserve">предпринимательской деятельности, контактных телефонов Получателя </w:t>
      </w:r>
      <w:proofErr w:type="gramStart"/>
      <w:r w:rsidRPr="00363BAC">
        <w:rPr>
          <w:rFonts w:ascii="Arial" w:hAnsi="Arial" w:cs="Arial"/>
          <w:sz w:val="24"/>
          <w:szCs w:val="24"/>
        </w:rPr>
        <w:t>обязан</w:t>
      </w:r>
      <w:proofErr w:type="gramEnd"/>
      <w:r w:rsidRPr="00363BAC">
        <w:rPr>
          <w:rFonts w:ascii="Arial" w:hAnsi="Arial" w:cs="Arial"/>
          <w:sz w:val="24"/>
          <w:szCs w:val="24"/>
        </w:rPr>
        <w:t xml:space="preserve"> направить Главному распорядителю  в течение 5 дней письменное уведомление о произошедших изменениях.</w:t>
      </w:r>
    </w:p>
    <w:p w:rsidR="008C4AFF" w:rsidRPr="00363BAC" w:rsidRDefault="008C4AFF" w:rsidP="008C4A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8.6.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8C4AFF" w:rsidRPr="00363BAC" w:rsidRDefault="008C4AFF" w:rsidP="008C4A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8.7.</w:t>
      </w:r>
      <w:r w:rsidRPr="00363BAC">
        <w:rPr>
          <w:rFonts w:ascii="Arial" w:hAnsi="Arial" w:cs="Arial"/>
          <w:sz w:val="24"/>
          <w:szCs w:val="24"/>
        </w:rPr>
        <w:tab/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>9. Адреса и  реквизиты Сторон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>Главный распорядитель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Получатель       </w:t>
      </w:r>
      <w:r w:rsidRPr="00363BA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3BA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10. Подписи Сторон</w:t>
      </w:r>
    </w:p>
    <w:tbl>
      <w:tblPr>
        <w:tblW w:w="0" w:type="auto"/>
        <w:tblLook w:val="04A0"/>
      </w:tblPr>
      <w:tblGrid>
        <w:gridCol w:w="4784"/>
        <w:gridCol w:w="4785"/>
      </w:tblGrid>
      <w:tr w:rsidR="008C4AFF" w:rsidRPr="00363BAC" w:rsidTr="00A51835">
        <w:trPr>
          <w:trHeight w:val="1455"/>
        </w:trPr>
        <w:tc>
          <w:tcPr>
            <w:tcW w:w="4784" w:type="dxa"/>
            <w:shd w:val="clear" w:color="auto" w:fill="auto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63BA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Главный распорядитель</w:t>
            </w:r>
          </w:p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63BA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Глава Шарыповского </w:t>
            </w:r>
          </w:p>
          <w:p w:rsidR="008C4AFF" w:rsidRPr="00363BAC" w:rsidRDefault="00DA1B90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63BA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округа</w:t>
            </w:r>
            <w:r w:rsidR="008C4AFF" w:rsidRPr="00363BA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________________</w:t>
            </w:r>
            <w:proofErr w:type="spellEnd"/>
            <w:r w:rsidR="008C4AFF" w:rsidRPr="00363BA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="008C4AFF" w:rsidRPr="00363BA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Г.В.Качаев</w:t>
            </w:r>
            <w:proofErr w:type="spellEnd"/>
          </w:p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63BA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«__» _____________ 20__ г.</w:t>
            </w:r>
          </w:p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3BA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  <w:r w:rsidRPr="00363BA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785" w:type="dxa"/>
            <w:shd w:val="clear" w:color="auto" w:fill="auto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63BA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Получатель</w:t>
            </w:r>
          </w:p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63BA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________________/</w:t>
            </w:r>
          </w:p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63BA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«__» ______________ 20___ г.</w:t>
            </w:r>
          </w:p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3BA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  <w:r w:rsidRPr="00363BA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ab/>
            </w:r>
          </w:p>
        </w:tc>
      </w:tr>
    </w:tbl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D37F7" w:rsidRDefault="00CD37F7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lastRenderedPageBreak/>
        <w:t xml:space="preserve">Приложение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 xml:space="preserve">к  Соглашению  </w:t>
      </w:r>
      <w:proofErr w:type="gramStart"/>
      <w:r w:rsidRPr="00363BAC">
        <w:rPr>
          <w:rFonts w:ascii="Arial" w:hAnsi="Arial" w:cs="Arial"/>
          <w:sz w:val="24"/>
          <w:szCs w:val="24"/>
        </w:rPr>
        <w:t>от</w:t>
      </w:r>
      <w:proofErr w:type="gramEnd"/>
      <w:r w:rsidRPr="00363BAC">
        <w:rPr>
          <w:rFonts w:ascii="Arial" w:hAnsi="Arial" w:cs="Arial"/>
          <w:sz w:val="24"/>
          <w:szCs w:val="24"/>
        </w:rPr>
        <w:t xml:space="preserve"> __________ №  ___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ОТЧЕТ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о деятельности получателя субсидии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I. Общая информация о субъекте малого предпринимательства - получателе поддержки: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________________________________________________________________            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>(полное наименование субъекта малого  предпринимательства)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           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      (дата оказания поддержки)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>________________________________                           _________________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    (ИНН получателя поддержки)                                                (отчетный год)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  (система налогообложения получателя поддержки)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>(сумма оказанной поддержки, тыс. руб.)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           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 xml:space="preserve"> (основной вид деятельности по ОКВЭД)      </w:t>
      </w:r>
    </w:p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363BAC">
        <w:rPr>
          <w:rFonts w:ascii="Arial" w:hAnsi="Arial" w:cs="Arial"/>
          <w:sz w:val="24"/>
          <w:szCs w:val="24"/>
        </w:rPr>
        <w:t>II. Основные финансово-экономические показатели деятельности субъекта малого предпринимательства - получателя поддержки:</w:t>
      </w:r>
    </w:p>
    <w:tbl>
      <w:tblPr>
        <w:tblStyle w:val="ad"/>
        <w:tblW w:w="0" w:type="auto"/>
        <w:tblLayout w:type="fixed"/>
        <w:tblLook w:val="04A0"/>
      </w:tblPr>
      <w:tblGrid>
        <w:gridCol w:w="392"/>
        <w:gridCol w:w="3685"/>
        <w:gridCol w:w="1134"/>
        <w:gridCol w:w="1506"/>
        <w:gridCol w:w="1426"/>
        <w:gridCol w:w="1426"/>
      </w:tblGrid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63BAC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63BAC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63BAC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За ____ год (первый год после оказания поддержки)</w:t>
            </w:r>
          </w:p>
        </w:tc>
        <w:tc>
          <w:tcPr>
            <w:tcW w:w="1426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За ____ год (второй год после оказания поддержки)</w:t>
            </w:r>
          </w:p>
        </w:tc>
      </w:tr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Численность работников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Выручка от реализации товаров (работ, услуг)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Сумма уплаченных налоговых платежей, в разрезе видов налогов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Сумма уплаченных страховых взносов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Количество созданных рабочих мест </w:t>
            </w:r>
            <w:proofErr w:type="gramStart"/>
            <w:r w:rsidRPr="00363BAC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363BAC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 xml:space="preserve">Количество сохраненных рабочих мест </w:t>
            </w:r>
            <w:proofErr w:type="gramStart"/>
            <w:r w:rsidRPr="00363BAC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363BAC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AFF" w:rsidRPr="00363BAC" w:rsidTr="00A51835">
        <w:tc>
          <w:tcPr>
            <w:tcW w:w="392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Объем привлеченных средств (привлеченные кредиты коммерческих банков)</w:t>
            </w:r>
          </w:p>
        </w:tc>
        <w:tc>
          <w:tcPr>
            <w:tcW w:w="1134" w:type="dxa"/>
          </w:tcPr>
          <w:p w:rsidR="008C4AFF" w:rsidRPr="00363BAC" w:rsidRDefault="008C4AFF" w:rsidP="00A518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3BA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8C4AFF" w:rsidRPr="00363BAC" w:rsidRDefault="008C4AFF" w:rsidP="00A518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C4AFF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>Руководитель:</w:t>
      </w:r>
    </w:p>
    <w:p w:rsidR="00277AF3" w:rsidRPr="00363BAC" w:rsidRDefault="008C4AFF" w:rsidP="008C4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3BAC">
        <w:rPr>
          <w:rFonts w:ascii="Arial" w:eastAsiaTheme="minorEastAsia" w:hAnsi="Arial" w:cs="Arial"/>
          <w:sz w:val="24"/>
          <w:szCs w:val="24"/>
          <w:lang w:eastAsia="ru-RU"/>
        </w:rPr>
        <w:t>_____________________________ _________________/__________________________/         (должность)        (подпись)              (Ф.И.О.)</w:t>
      </w:r>
      <w:r w:rsidRPr="00363BAC">
        <w:rPr>
          <w:rFonts w:ascii="Arial" w:hAnsi="Arial" w:cs="Arial"/>
          <w:sz w:val="24"/>
          <w:szCs w:val="24"/>
        </w:rPr>
        <w:t xml:space="preserve"> </w:t>
      </w:r>
    </w:p>
    <w:sectPr w:rsidR="00277AF3" w:rsidRPr="00363BAC" w:rsidSect="0032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D3FEE"/>
    <w:multiLevelType w:val="hybridMultilevel"/>
    <w:tmpl w:val="1E20F390"/>
    <w:lvl w:ilvl="0" w:tplc="87B00640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A54F6"/>
    <w:rsid w:val="000373E6"/>
    <w:rsid w:val="00075E8F"/>
    <w:rsid w:val="000B7589"/>
    <w:rsid w:val="000E4D25"/>
    <w:rsid w:val="00207654"/>
    <w:rsid w:val="0022712F"/>
    <w:rsid w:val="00277AF3"/>
    <w:rsid w:val="00315444"/>
    <w:rsid w:val="00320897"/>
    <w:rsid w:val="00363BAC"/>
    <w:rsid w:val="003A4C79"/>
    <w:rsid w:val="003B03E5"/>
    <w:rsid w:val="003C5FCA"/>
    <w:rsid w:val="003D5F78"/>
    <w:rsid w:val="00434430"/>
    <w:rsid w:val="004352F3"/>
    <w:rsid w:val="0044146F"/>
    <w:rsid w:val="00480AA4"/>
    <w:rsid w:val="00484BC1"/>
    <w:rsid w:val="004B46FF"/>
    <w:rsid w:val="004D790E"/>
    <w:rsid w:val="005022EC"/>
    <w:rsid w:val="00527208"/>
    <w:rsid w:val="005D7C38"/>
    <w:rsid w:val="0060726A"/>
    <w:rsid w:val="00625DEC"/>
    <w:rsid w:val="0067366D"/>
    <w:rsid w:val="006A54F6"/>
    <w:rsid w:val="006E4C8F"/>
    <w:rsid w:val="007972C9"/>
    <w:rsid w:val="007C2C75"/>
    <w:rsid w:val="008671B6"/>
    <w:rsid w:val="00881788"/>
    <w:rsid w:val="008A0AB1"/>
    <w:rsid w:val="008C4AFF"/>
    <w:rsid w:val="009C5173"/>
    <w:rsid w:val="009D0A58"/>
    <w:rsid w:val="00A11946"/>
    <w:rsid w:val="00A21633"/>
    <w:rsid w:val="00A33D95"/>
    <w:rsid w:val="00A51288"/>
    <w:rsid w:val="00A51835"/>
    <w:rsid w:val="00A81B05"/>
    <w:rsid w:val="00A9211A"/>
    <w:rsid w:val="00A9637F"/>
    <w:rsid w:val="00AA4BC3"/>
    <w:rsid w:val="00AB5EA5"/>
    <w:rsid w:val="00AE4A99"/>
    <w:rsid w:val="00B228DF"/>
    <w:rsid w:val="00B540DC"/>
    <w:rsid w:val="00B83369"/>
    <w:rsid w:val="00B8489C"/>
    <w:rsid w:val="00BC0BBE"/>
    <w:rsid w:val="00C52097"/>
    <w:rsid w:val="00C72ECB"/>
    <w:rsid w:val="00C8524D"/>
    <w:rsid w:val="00CB6CB8"/>
    <w:rsid w:val="00CC2764"/>
    <w:rsid w:val="00CD37F7"/>
    <w:rsid w:val="00D10BAA"/>
    <w:rsid w:val="00D40ECF"/>
    <w:rsid w:val="00DA1B90"/>
    <w:rsid w:val="00DB2945"/>
    <w:rsid w:val="00DC7FD0"/>
    <w:rsid w:val="00DD5DAE"/>
    <w:rsid w:val="00E20C76"/>
    <w:rsid w:val="00EB7B89"/>
    <w:rsid w:val="00EC6B4E"/>
    <w:rsid w:val="00EF4736"/>
    <w:rsid w:val="00F94363"/>
    <w:rsid w:val="00FB05AA"/>
    <w:rsid w:val="00FE5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A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AA4"/>
    <w:pPr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AA4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8C4A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8C4A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8C4AFF"/>
  </w:style>
  <w:style w:type="paragraph" w:styleId="a8">
    <w:name w:val="footer"/>
    <w:basedOn w:val="a"/>
    <w:link w:val="a9"/>
    <w:uiPriority w:val="99"/>
    <w:semiHidden/>
    <w:unhideWhenUsed/>
    <w:rsid w:val="008C4A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C4AFF"/>
  </w:style>
  <w:style w:type="paragraph" w:customStyle="1" w:styleId="ConsPlusNormal">
    <w:name w:val="ConsPlusNormal"/>
    <w:link w:val="ConsPlusNormal0"/>
    <w:uiPriority w:val="99"/>
    <w:rsid w:val="008C4A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8C4A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8C4AF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C4AF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c">
    <w:name w:val="Знак"/>
    <w:basedOn w:val="a"/>
    <w:rsid w:val="008C4AF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8C4AFF"/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8C4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8C4AFF"/>
    <w:rPr>
      <w:i/>
      <w:iCs/>
    </w:rPr>
  </w:style>
  <w:style w:type="character" w:styleId="af">
    <w:name w:val="Hyperlink"/>
    <w:basedOn w:val="a0"/>
    <w:uiPriority w:val="99"/>
    <w:unhideWhenUsed/>
    <w:rsid w:val="008C4A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A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AA4"/>
    <w:pPr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A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6B6E482132B07663B75CDD7C1C01390BED0E2410675D90D6F60AC3B769B79C0132CC3FFB0493D06EdA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D60E044B76F0379A48D7F82C71DEF1755287541372A07179FDBCD456Fa7h0B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9CC094F7A3D8D8754AB11EC84AB3E9F8861ADE0D5313E2D4A47C39D75A2E98B38A45D5C684350AB3C859U4b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6ADE9-2437-40B4-9D6B-FDD23CA9C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7221</Words>
  <Characters>41163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Syabrova</dc:creator>
  <cp:lastModifiedBy>User</cp:lastModifiedBy>
  <cp:revision>2</cp:revision>
  <dcterms:created xsi:type="dcterms:W3CDTF">2021-05-20T06:49:00Z</dcterms:created>
  <dcterms:modified xsi:type="dcterms:W3CDTF">2021-05-20T06:49:00Z</dcterms:modified>
</cp:coreProperties>
</file>