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F0E" w:rsidRPr="009D255B" w:rsidRDefault="00E9217A" w:rsidP="00D442D1">
      <w:pPr>
        <w:tabs>
          <w:tab w:val="left" w:pos="8505"/>
        </w:tabs>
        <w:spacing w:after="0" w:line="240" w:lineRule="auto"/>
        <w:ind w:left="567" w:firstLine="709"/>
        <w:jc w:val="center"/>
        <w:rPr>
          <w:rFonts w:ascii="Arial" w:hAnsi="Arial" w:cs="Arial"/>
          <w:noProof/>
          <w:sz w:val="24"/>
          <w:szCs w:val="24"/>
        </w:rPr>
      </w:pPr>
      <w:r w:rsidRPr="009D255B">
        <w:rPr>
          <w:rFonts w:ascii="Arial" w:hAnsi="Arial" w:cs="Arial"/>
          <w:noProof/>
          <w:sz w:val="24"/>
          <w:szCs w:val="24"/>
        </w:rPr>
        <w:drawing>
          <wp:inline distT="0" distB="0" distL="0" distR="0">
            <wp:extent cx="5409565" cy="2438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9565" cy="2438400"/>
                    </a:xfrm>
                    <a:prstGeom prst="rect">
                      <a:avLst/>
                    </a:prstGeom>
                    <a:noFill/>
                  </pic:spPr>
                </pic:pic>
              </a:graphicData>
            </a:graphic>
          </wp:inline>
        </w:drawing>
      </w:r>
    </w:p>
    <w:p w:rsidR="00DC2F0E" w:rsidRPr="009D255B" w:rsidRDefault="00B25005" w:rsidP="00B25005">
      <w:pPr>
        <w:tabs>
          <w:tab w:val="left" w:pos="3660"/>
          <w:tab w:val="left" w:pos="8505"/>
        </w:tabs>
        <w:spacing w:after="0" w:line="240" w:lineRule="auto"/>
        <w:ind w:left="567"/>
        <w:rPr>
          <w:rFonts w:ascii="Arial" w:hAnsi="Arial" w:cs="Arial"/>
          <w:sz w:val="24"/>
          <w:szCs w:val="24"/>
        </w:rPr>
      </w:pPr>
      <w:r>
        <w:rPr>
          <w:rFonts w:ascii="Arial" w:hAnsi="Arial" w:cs="Arial"/>
          <w:sz w:val="24"/>
          <w:szCs w:val="24"/>
        </w:rPr>
        <w:t xml:space="preserve">                                  19.04.2021</w:t>
      </w:r>
      <w:r>
        <w:rPr>
          <w:rFonts w:ascii="Arial" w:hAnsi="Arial" w:cs="Arial"/>
          <w:sz w:val="24"/>
          <w:szCs w:val="24"/>
        </w:rPr>
        <w:tab/>
        <w:t>304-п</w:t>
      </w:r>
    </w:p>
    <w:p w:rsidR="00E9217A" w:rsidRPr="009D255B" w:rsidRDefault="00E9217A" w:rsidP="00D442D1">
      <w:pPr>
        <w:spacing w:after="0" w:line="240" w:lineRule="auto"/>
        <w:ind w:left="567"/>
        <w:rPr>
          <w:rFonts w:ascii="Arial" w:hAnsi="Arial" w:cs="Arial"/>
          <w:sz w:val="24"/>
          <w:szCs w:val="24"/>
        </w:rPr>
      </w:pPr>
    </w:p>
    <w:p w:rsidR="00DC2F0E" w:rsidRPr="009D255B" w:rsidRDefault="003C2396" w:rsidP="00D442D1">
      <w:pPr>
        <w:spacing w:after="0" w:line="240" w:lineRule="auto"/>
        <w:ind w:left="567"/>
        <w:jc w:val="both"/>
        <w:rPr>
          <w:rFonts w:ascii="Arial" w:hAnsi="Arial" w:cs="Arial"/>
          <w:sz w:val="24"/>
          <w:szCs w:val="24"/>
        </w:rPr>
      </w:pPr>
      <w:r w:rsidRPr="009D255B">
        <w:rPr>
          <w:rFonts w:ascii="Arial" w:hAnsi="Arial" w:cs="Arial"/>
          <w:sz w:val="24"/>
          <w:szCs w:val="24"/>
        </w:rPr>
        <w:t>О внесении изменений в постановление администрации Шарыповского муниципального округа от 06.04.2021 № 276-п «</w:t>
      </w:r>
      <w:r w:rsidR="00850E2A" w:rsidRPr="009D255B">
        <w:rPr>
          <w:rFonts w:ascii="Arial" w:hAnsi="Arial" w:cs="Arial"/>
          <w:sz w:val="24"/>
          <w:szCs w:val="24"/>
        </w:rPr>
        <w:t>Об установлении временного ограничения движения транспортн</w:t>
      </w:r>
      <w:r w:rsidR="004977EF" w:rsidRPr="009D255B">
        <w:rPr>
          <w:rFonts w:ascii="Arial" w:hAnsi="Arial" w:cs="Arial"/>
          <w:sz w:val="24"/>
          <w:szCs w:val="24"/>
        </w:rPr>
        <w:t>ых</w:t>
      </w:r>
      <w:r w:rsidR="00850E2A" w:rsidRPr="009D255B">
        <w:rPr>
          <w:rFonts w:ascii="Arial" w:hAnsi="Arial" w:cs="Arial"/>
          <w:sz w:val="24"/>
          <w:szCs w:val="24"/>
        </w:rPr>
        <w:t xml:space="preserve"> средств по автомобильным дорогам общего пользования местного значения </w:t>
      </w:r>
      <w:r w:rsidR="00544B43" w:rsidRPr="009D255B">
        <w:rPr>
          <w:rFonts w:ascii="Arial" w:hAnsi="Arial" w:cs="Arial"/>
          <w:sz w:val="24"/>
          <w:szCs w:val="24"/>
        </w:rPr>
        <w:t xml:space="preserve">Шарыповского </w:t>
      </w:r>
      <w:r w:rsidR="00E9217A" w:rsidRPr="009D255B">
        <w:rPr>
          <w:rFonts w:ascii="Arial" w:hAnsi="Arial" w:cs="Arial"/>
          <w:sz w:val="24"/>
          <w:szCs w:val="24"/>
        </w:rPr>
        <w:t>муниципального округа</w:t>
      </w:r>
      <w:r w:rsidR="00931DE2" w:rsidRPr="009D255B">
        <w:rPr>
          <w:rFonts w:ascii="Arial" w:hAnsi="Arial" w:cs="Arial"/>
          <w:sz w:val="24"/>
          <w:szCs w:val="24"/>
        </w:rPr>
        <w:t xml:space="preserve"> в 202</w:t>
      </w:r>
      <w:r w:rsidR="00E9217A" w:rsidRPr="009D255B">
        <w:rPr>
          <w:rFonts w:ascii="Arial" w:hAnsi="Arial" w:cs="Arial"/>
          <w:sz w:val="24"/>
          <w:szCs w:val="24"/>
        </w:rPr>
        <w:t>1</w:t>
      </w:r>
      <w:r w:rsidR="00850E2A" w:rsidRPr="009D255B">
        <w:rPr>
          <w:rFonts w:ascii="Arial" w:hAnsi="Arial" w:cs="Arial"/>
          <w:sz w:val="24"/>
          <w:szCs w:val="24"/>
        </w:rPr>
        <w:t xml:space="preserve"> году</w:t>
      </w:r>
      <w:r w:rsidRPr="009D255B">
        <w:rPr>
          <w:rFonts w:ascii="Arial" w:hAnsi="Arial" w:cs="Arial"/>
          <w:sz w:val="24"/>
          <w:szCs w:val="24"/>
        </w:rPr>
        <w:t>»</w:t>
      </w:r>
    </w:p>
    <w:p w:rsidR="00026D29" w:rsidRPr="009D255B" w:rsidRDefault="00026D29" w:rsidP="00D442D1">
      <w:pPr>
        <w:spacing w:after="0" w:line="240" w:lineRule="auto"/>
        <w:ind w:left="567"/>
        <w:jc w:val="both"/>
        <w:rPr>
          <w:rFonts w:ascii="Arial" w:hAnsi="Arial" w:cs="Arial"/>
          <w:sz w:val="24"/>
          <w:szCs w:val="24"/>
        </w:rPr>
      </w:pPr>
    </w:p>
    <w:p w:rsidR="00CF5C55" w:rsidRPr="009D255B" w:rsidRDefault="00026D29" w:rsidP="003C2396">
      <w:pPr>
        <w:spacing w:after="0" w:line="240" w:lineRule="auto"/>
        <w:ind w:left="567" w:firstLine="709"/>
        <w:jc w:val="both"/>
        <w:rPr>
          <w:rFonts w:ascii="Arial" w:hAnsi="Arial" w:cs="Arial"/>
          <w:sz w:val="24"/>
          <w:szCs w:val="24"/>
        </w:rPr>
      </w:pPr>
      <w:r w:rsidRPr="009D255B">
        <w:rPr>
          <w:rFonts w:ascii="Arial" w:hAnsi="Arial" w:cs="Arial"/>
          <w:sz w:val="24"/>
          <w:szCs w:val="24"/>
        </w:rPr>
        <w:t>В соответствии с пунктом 1 части 2 статьи 30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абзацем вторым пункта 3 статьи 6, статьей 14 Федерального закона от 10.12.1995 № 196-ФЗ «О безопасности дорожного движения», пунктом 5 части 1 статьи 15 Федерального закона от 06.10.2003 № 131-ФЗ «Об общих принципах организации местного самоуправления в Российской Федерации», постановлением Правительства Красноярского края от 18.05.2012 № 221-п «Об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 местного значения на территории Красноярского края», р</w:t>
      </w:r>
      <w:r w:rsidR="003C2396" w:rsidRPr="009D255B">
        <w:rPr>
          <w:rFonts w:ascii="Arial" w:hAnsi="Arial" w:cs="Arial"/>
          <w:sz w:val="24"/>
          <w:szCs w:val="24"/>
        </w:rPr>
        <w:t>уководствуясь ст. 38 Устава Шарыповского района,</w:t>
      </w:r>
    </w:p>
    <w:p w:rsidR="00026D29" w:rsidRPr="009D255B" w:rsidRDefault="00026D29" w:rsidP="00026D29">
      <w:pPr>
        <w:spacing w:after="0" w:line="240" w:lineRule="auto"/>
        <w:ind w:firstLine="284"/>
        <w:jc w:val="both"/>
        <w:rPr>
          <w:rFonts w:ascii="Arial" w:hAnsi="Arial" w:cs="Arial"/>
          <w:sz w:val="24"/>
          <w:szCs w:val="24"/>
        </w:rPr>
      </w:pPr>
      <w:r w:rsidRPr="009D255B">
        <w:rPr>
          <w:rFonts w:ascii="Arial" w:hAnsi="Arial" w:cs="Arial"/>
          <w:sz w:val="24"/>
          <w:szCs w:val="24"/>
        </w:rPr>
        <w:t xml:space="preserve">    ПОСТАНОВЛЯЮ:</w:t>
      </w:r>
    </w:p>
    <w:p w:rsidR="00422E58" w:rsidRPr="009D255B" w:rsidRDefault="003C2396" w:rsidP="003C2396">
      <w:pPr>
        <w:spacing w:after="0" w:line="240" w:lineRule="auto"/>
        <w:ind w:left="567" w:firstLine="709"/>
        <w:jc w:val="both"/>
        <w:rPr>
          <w:rFonts w:ascii="Arial" w:hAnsi="Arial" w:cs="Arial"/>
          <w:sz w:val="24"/>
          <w:szCs w:val="24"/>
        </w:rPr>
      </w:pPr>
      <w:r w:rsidRPr="009D255B">
        <w:rPr>
          <w:rFonts w:ascii="Arial" w:hAnsi="Arial" w:cs="Arial"/>
          <w:sz w:val="24"/>
          <w:szCs w:val="24"/>
        </w:rPr>
        <w:t xml:space="preserve">1. Внести в пункт № 1 постановления администрации Шарыповского муниципального округа от 06.04.2021 № 276-п «Об установлении временного ограничения движения транспортных средств по автомобильным дорогам общего пользования местного значения Шарыповского муниципального округа в 2021 году» </w:t>
      </w:r>
      <w:r w:rsidR="00422E58" w:rsidRPr="009D255B">
        <w:rPr>
          <w:rFonts w:ascii="Arial" w:hAnsi="Arial" w:cs="Arial"/>
          <w:sz w:val="24"/>
          <w:szCs w:val="24"/>
        </w:rPr>
        <w:t xml:space="preserve">следующие </w:t>
      </w:r>
      <w:r w:rsidRPr="009D255B">
        <w:rPr>
          <w:rFonts w:ascii="Arial" w:hAnsi="Arial" w:cs="Arial"/>
          <w:sz w:val="24"/>
          <w:szCs w:val="24"/>
        </w:rPr>
        <w:t>изменения</w:t>
      </w:r>
      <w:r w:rsidR="00422E58" w:rsidRPr="009D255B">
        <w:rPr>
          <w:rFonts w:ascii="Arial" w:hAnsi="Arial" w:cs="Arial"/>
          <w:sz w:val="24"/>
          <w:szCs w:val="24"/>
        </w:rPr>
        <w:t>:</w:t>
      </w:r>
      <w:r w:rsidRPr="009D255B">
        <w:rPr>
          <w:rFonts w:ascii="Arial" w:hAnsi="Arial" w:cs="Arial"/>
          <w:sz w:val="24"/>
          <w:szCs w:val="24"/>
        </w:rPr>
        <w:t xml:space="preserve"> </w:t>
      </w:r>
    </w:p>
    <w:p w:rsidR="003C2396" w:rsidRPr="009D255B" w:rsidRDefault="003C2396" w:rsidP="003C2396">
      <w:pPr>
        <w:spacing w:after="0" w:line="240" w:lineRule="auto"/>
        <w:ind w:left="567" w:firstLine="709"/>
        <w:jc w:val="both"/>
        <w:rPr>
          <w:rFonts w:ascii="Arial" w:hAnsi="Arial" w:cs="Arial"/>
          <w:sz w:val="24"/>
          <w:szCs w:val="24"/>
        </w:rPr>
      </w:pPr>
      <w:r w:rsidRPr="009D255B">
        <w:rPr>
          <w:rFonts w:ascii="Arial" w:hAnsi="Arial" w:cs="Arial"/>
          <w:sz w:val="24"/>
          <w:szCs w:val="24"/>
        </w:rPr>
        <w:t>1.</w:t>
      </w:r>
      <w:r w:rsidR="00E71B60" w:rsidRPr="009D255B">
        <w:rPr>
          <w:rFonts w:ascii="Arial" w:hAnsi="Arial" w:cs="Arial"/>
          <w:sz w:val="24"/>
          <w:szCs w:val="24"/>
        </w:rPr>
        <w:t>1</w:t>
      </w:r>
      <w:r w:rsidRPr="009D255B">
        <w:rPr>
          <w:rFonts w:ascii="Arial" w:hAnsi="Arial" w:cs="Arial"/>
          <w:sz w:val="24"/>
          <w:szCs w:val="24"/>
        </w:rPr>
        <w:tab/>
      </w:r>
      <w:r w:rsidR="00422E58" w:rsidRPr="009D255B">
        <w:rPr>
          <w:rFonts w:ascii="Arial" w:hAnsi="Arial" w:cs="Arial"/>
          <w:sz w:val="24"/>
          <w:szCs w:val="24"/>
        </w:rPr>
        <w:t>Пункт № 1 постановления изложить в следующей редакции: «</w:t>
      </w:r>
      <w:r w:rsidRPr="009D255B">
        <w:rPr>
          <w:rFonts w:ascii="Arial" w:hAnsi="Arial" w:cs="Arial"/>
          <w:sz w:val="24"/>
          <w:szCs w:val="24"/>
        </w:rPr>
        <w:t xml:space="preserve">В целях обеспечения сохранности автомобильных дорог общего пользования местного значения Шарыповского </w:t>
      </w:r>
      <w:r w:rsidR="00422E58" w:rsidRPr="009D255B">
        <w:rPr>
          <w:rFonts w:ascii="Arial" w:hAnsi="Arial" w:cs="Arial"/>
          <w:sz w:val="24"/>
          <w:szCs w:val="24"/>
        </w:rPr>
        <w:t>муниципального округа</w:t>
      </w:r>
      <w:r w:rsidRPr="009D255B">
        <w:rPr>
          <w:rFonts w:ascii="Arial" w:hAnsi="Arial" w:cs="Arial"/>
          <w:sz w:val="24"/>
          <w:szCs w:val="24"/>
        </w:rPr>
        <w:t>, дорожных сооружений на них в период весенней распутицы, связанной со снижением несущей способности конструктивных элементов автомобильных дорог и их уч</w:t>
      </w:r>
      <w:r w:rsidR="00422E58" w:rsidRPr="009D255B">
        <w:rPr>
          <w:rFonts w:ascii="Arial" w:hAnsi="Arial" w:cs="Arial"/>
          <w:sz w:val="24"/>
          <w:szCs w:val="24"/>
        </w:rPr>
        <w:t>астков, установить в период с 19</w:t>
      </w:r>
      <w:r w:rsidRPr="009D255B">
        <w:rPr>
          <w:rFonts w:ascii="Arial" w:hAnsi="Arial" w:cs="Arial"/>
          <w:sz w:val="24"/>
          <w:szCs w:val="24"/>
        </w:rPr>
        <w:t xml:space="preserve"> апреля по </w:t>
      </w:r>
      <w:r w:rsidR="00422E58" w:rsidRPr="009D255B">
        <w:rPr>
          <w:rFonts w:ascii="Arial" w:hAnsi="Arial" w:cs="Arial"/>
          <w:sz w:val="24"/>
          <w:szCs w:val="24"/>
        </w:rPr>
        <w:t>18</w:t>
      </w:r>
      <w:r w:rsidRPr="009D255B">
        <w:rPr>
          <w:rFonts w:ascii="Arial" w:hAnsi="Arial" w:cs="Arial"/>
          <w:sz w:val="24"/>
          <w:szCs w:val="24"/>
        </w:rPr>
        <w:t xml:space="preserve"> мая 20</w:t>
      </w:r>
      <w:r w:rsidR="00422E58" w:rsidRPr="009D255B">
        <w:rPr>
          <w:rFonts w:ascii="Arial" w:hAnsi="Arial" w:cs="Arial"/>
          <w:sz w:val="24"/>
          <w:szCs w:val="24"/>
        </w:rPr>
        <w:t>21</w:t>
      </w:r>
      <w:r w:rsidRPr="009D255B">
        <w:rPr>
          <w:rFonts w:ascii="Arial" w:hAnsi="Arial" w:cs="Arial"/>
          <w:sz w:val="24"/>
          <w:szCs w:val="24"/>
        </w:rPr>
        <w:t xml:space="preserve"> года временное ограничение движения тра</w:t>
      </w:r>
      <w:r w:rsidR="00422E58" w:rsidRPr="009D255B">
        <w:rPr>
          <w:rFonts w:ascii="Arial" w:hAnsi="Arial" w:cs="Arial"/>
          <w:sz w:val="24"/>
          <w:szCs w:val="24"/>
        </w:rPr>
        <w:t>нспортных средств массой свыше 10</w:t>
      </w:r>
      <w:r w:rsidRPr="009D255B">
        <w:rPr>
          <w:rFonts w:ascii="Arial" w:hAnsi="Arial" w:cs="Arial"/>
          <w:sz w:val="24"/>
          <w:szCs w:val="24"/>
        </w:rPr>
        <w:t xml:space="preserve"> тонн, следующих по автомобильным дорогам общего пользования местного значения Шарыповского </w:t>
      </w:r>
      <w:r w:rsidR="00422E58" w:rsidRPr="009D255B">
        <w:rPr>
          <w:rFonts w:ascii="Arial" w:hAnsi="Arial" w:cs="Arial"/>
          <w:sz w:val="24"/>
          <w:szCs w:val="24"/>
        </w:rPr>
        <w:t>муниципального округа</w:t>
      </w:r>
      <w:r w:rsidRPr="009D255B">
        <w:rPr>
          <w:rFonts w:ascii="Arial" w:hAnsi="Arial" w:cs="Arial"/>
          <w:sz w:val="24"/>
          <w:szCs w:val="24"/>
        </w:rPr>
        <w:t xml:space="preserve">. Исключение составляют транспортные средства задействованные на перевозках, перечень которых установлен пунктом 19 «Порядка осуществления временных ограничений или прекращения движения </w:t>
      </w:r>
      <w:r w:rsidRPr="009D255B">
        <w:rPr>
          <w:rFonts w:ascii="Arial" w:hAnsi="Arial" w:cs="Arial"/>
          <w:sz w:val="24"/>
          <w:szCs w:val="24"/>
        </w:rPr>
        <w:lastRenderedPageBreak/>
        <w:t>транспортных средств по автомобильным дорогам регионального или межмуниципального, местного значения на территории Красноярского края», утвержденного постановлением Правительства Красноярского края от 18.05.2012 № 221-п</w:t>
      </w:r>
      <w:r w:rsidR="00422E58" w:rsidRPr="009D255B">
        <w:rPr>
          <w:rFonts w:ascii="Arial" w:hAnsi="Arial" w:cs="Arial"/>
          <w:sz w:val="24"/>
          <w:szCs w:val="24"/>
        </w:rPr>
        <w:t>»</w:t>
      </w:r>
      <w:r w:rsidRPr="009D255B">
        <w:rPr>
          <w:rFonts w:ascii="Arial" w:hAnsi="Arial" w:cs="Arial"/>
          <w:sz w:val="24"/>
          <w:szCs w:val="24"/>
        </w:rPr>
        <w:t>.</w:t>
      </w:r>
    </w:p>
    <w:p w:rsidR="003C2396" w:rsidRPr="009D255B" w:rsidRDefault="00E71B60" w:rsidP="00E71B60">
      <w:pPr>
        <w:spacing w:after="0" w:line="240" w:lineRule="auto"/>
        <w:ind w:left="567" w:firstLine="709"/>
        <w:jc w:val="both"/>
        <w:rPr>
          <w:rFonts w:ascii="Arial" w:hAnsi="Arial" w:cs="Arial"/>
          <w:sz w:val="24"/>
          <w:szCs w:val="24"/>
        </w:rPr>
      </w:pPr>
      <w:r w:rsidRPr="009D255B">
        <w:rPr>
          <w:rFonts w:ascii="Arial" w:hAnsi="Arial" w:cs="Arial"/>
          <w:sz w:val="24"/>
          <w:szCs w:val="24"/>
        </w:rPr>
        <w:t>1.</w:t>
      </w:r>
      <w:r w:rsidR="003405E7" w:rsidRPr="009D255B">
        <w:rPr>
          <w:rFonts w:ascii="Arial" w:hAnsi="Arial" w:cs="Arial"/>
          <w:sz w:val="24"/>
          <w:szCs w:val="24"/>
        </w:rPr>
        <w:t>2 Пункт № 3 дополнить подпунктом 3.3. следующего содержания: «ООО «СЕРВИС-КОМ» совместно с сотрудниками ОГИБДД МО МВД «Шарыповский» обустроить автомобильные дороги общего пользования местного значения Шарыповского муниципального округа дорожными знаками 3.4. «Движение грузовых автомобилей запрещено» со знаками дополнительной информации, предусмотренными Правилами дорожного движения Российской Федерации, утвержденными постановлением Правительства Российской Федерации от 23.10.1993 № 1090, а также обеспечить их своевременный демонтаж».</w:t>
      </w:r>
      <w:r w:rsidR="003C2396" w:rsidRPr="009D255B">
        <w:rPr>
          <w:rFonts w:ascii="Arial" w:hAnsi="Arial" w:cs="Arial"/>
          <w:sz w:val="24"/>
          <w:szCs w:val="24"/>
        </w:rPr>
        <w:t xml:space="preserve"> </w:t>
      </w:r>
    </w:p>
    <w:p w:rsidR="00DC2F0E" w:rsidRPr="009D255B" w:rsidRDefault="00DC2F0E" w:rsidP="00E71B60">
      <w:pPr>
        <w:pStyle w:val="a6"/>
        <w:numPr>
          <w:ilvl w:val="0"/>
          <w:numId w:val="5"/>
        </w:numPr>
        <w:tabs>
          <w:tab w:val="left" w:pos="142"/>
          <w:tab w:val="left" w:pos="284"/>
          <w:tab w:val="left" w:pos="426"/>
        </w:tabs>
        <w:ind w:left="567" w:firstLine="709"/>
        <w:jc w:val="both"/>
        <w:rPr>
          <w:rFonts w:ascii="Arial" w:hAnsi="Arial" w:cs="Arial"/>
        </w:rPr>
      </w:pPr>
      <w:r w:rsidRPr="009D255B">
        <w:rPr>
          <w:rFonts w:ascii="Arial" w:hAnsi="Arial" w:cs="Arial"/>
        </w:rPr>
        <w:t xml:space="preserve">Контроль за исполнением </w:t>
      </w:r>
      <w:r w:rsidR="00BE7E13" w:rsidRPr="009D255B">
        <w:rPr>
          <w:rFonts w:ascii="Arial" w:hAnsi="Arial" w:cs="Arial"/>
        </w:rPr>
        <w:t>постановления</w:t>
      </w:r>
      <w:r w:rsidR="004D1508" w:rsidRPr="009D255B">
        <w:rPr>
          <w:rFonts w:ascii="Arial" w:hAnsi="Arial" w:cs="Arial"/>
        </w:rPr>
        <w:t xml:space="preserve"> возложить на </w:t>
      </w:r>
      <w:r w:rsidR="006A7BA2" w:rsidRPr="009D255B">
        <w:rPr>
          <w:rFonts w:ascii="Arial" w:hAnsi="Arial" w:cs="Arial"/>
        </w:rPr>
        <w:t>Гериловича И.И</w:t>
      </w:r>
      <w:r w:rsidR="006A0738" w:rsidRPr="009D255B">
        <w:rPr>
          <w:rFonts w:ascii="Arial" w:hAnsi="Arial" w:cs="Arial"/>
        </w:rPr>
        <w:t xml:space="preserve">., </w:t>
      </w:r>
      <w:r w:rsidR="004977EF" w:rsidRPr="009D255B">
        <w:rPr>
          <w:rFonts w:ascii="Arial" w:hAnsi="Arial" w:cs="Arial"/>
        </w:rPr>
        <w:t xml:space="preserve">заместителя </w:t>
      </w:r>
      <w:r w:rsidR="00CD4738" w:rsidRPr="009D255B">
        <w:rPr>
          <w:rFonts w:ascii="Arial" w:hAnsi="Arial" w:cs="Arial"/>
        </w:rPr>
        <w:t xml:space="preserve">главы </w:t>
      </w:r>
      <w:r w:rsidR="00D5473C" w:rsidRPr="009D255B">
        <w:rPr>
          <w:rFonts w:ascii="Arial" w:hAnsi="Arial" w:cs="Arial"/>
        </w:rPr>
        <w:t>округа</w:t>
      </w:r>
      <w:r w:rsidR="004D1508" w:rsidRPr="009D255B">
        <w:rPr>
          <w:rFonts w:ascii="Arial" w:hAnsi="Arial" w:cs="Arial"/>
        </w:rPr>
        <w:t xml:space="preserve"> по ж</w:t>
      </w:r>
      <w:r w:rsidR="00024C36" w:rsidRPr="009D255B">
        <w:rPr>
          <w:rFonts w:ascii="Arial" w:hAnsi="Arial" w:cs="Arial"/>
        </w:rPr>
        <w:t>изнеобеспечени</w:t>
      </w:r>
      <w:r w:rsidR="00D5473C" w:rsidRPr="009D255B">
        <w:rPr>
          <w:rFonts w:ascii="Arial" w:hAnsi="Arial" w:cs="Arial"/>
        </w:rPr>
        <w:t>ю</w:t>
      </w:r>
      <w:r w:rsidR="00024C36" w:rsidRPr="009D255B">
        <w:rPr>
          <w:rFonts w:ascii="Arial" w:hAnsi="Arial" w:cs="Arial"/>
        </w:rPr>
        <w:t xml:space="preserve"> и </w:t>
      </w:r>
      <w:r w:rsidR="00D5473C" w:rsidRPr="009D255B">
        <w:rPr>
          <w:rFonts w:ascii="Arial" w:hAnsi="Arial" w:cs="Arial"/>
        </w:rPr>
        <w:t>безопасности</w:t>
      </w:r>
      <w:r w:rsidR="006A0738" w:rsidRPr="009D255B">
        <w:rPr>
          <w:rFonts w:ascii="Arial" w:hAnsi="Arial" w:cs="Arial"/>
        </w:rPr>
        <w:t>.</w:t>
      </w:r>
    </w:p>
    <w:p w:rsidR="00DC2F0E" w:rsidRPr="009D255B" w:rsidRDefault="00BE7E13" w:rsidP="00E71B60">
      <w:pPr>
        <w:pStyle w:val="a6"/>
        <w:numPr>
          <w:ilvl w:val="0"/>
          <w:numId w:val="5"/>
        </w:numPr>
        <w:tabs>
          <w:tab w:val="left" w:pos="142"/>
          <w:tab w:val="left" w:pos="284"/>
          <w:tab w:val="left" w:pos="426"/>
        </w:tabs>
        <w:jc w:val="both"/>
        <w:rPr>
          <w:rFonts w:ascii="Arial" w:hAnsi="Arial" w:cs="Arial"/>
        </w:rPr>
      </w:pPr>
      <w:r w:rsidRPr="009D255B">
        <w:rPr>
          <w:rFonts w:ascii="Arial" w:hAnsi="Arial" w:cs="Arial"/>
        </w:rPr>
        <w:t>Постановление</w:t>
      </w:r>
      <w:r w:rsidR="00DC2F0E" w:rsidRPr="009D255B">
        <w:rPr>
          <w:rFonts w:ascii="Arial" w:hAnsi="Arial" w:cs="Arial"/>
        </w:rPr>
        <w:t xml:space="preserve"> вступает в силу со дня его подписания.</w:t>
      </w:r>
    </w:p>
    <w:p w:rsidR="00DC2F0E" w:rsidRPr="009D255B" w:rsidRDefault="00DC2F0E" w:rsidP="00D442D1">
      <w:pPr>
        <w:tabs>
          <w:tab w:val="left" w:pos="142"/>
          <w:tab w:val="left" w:pos="284"/>
          <w:tab w:val="left" w:pos="426"/>
        </w:tabs>
        <w:spacing w:after="0" w:line="240" w:lineRule="auto"/>
        <w:ind w:left="567"/>
        <w:jc w:val="both"/>
        <w:rPr>
          <w:rFonts w:ascii="Arial" w:hAnsi="Arial" w:cs="Arial"/>
          <w:sz w:val="24"/>
          <w:szCs w:val="24"/>
        </w:rPr>
      </w:pPr>
    </w:p>
    <w:p w:rsidR="00DC2F0E" w:rsidRPr="009D255B" w:rsidRDefault="00DC2F0E" w:rsidP="00D442D1">
      <w:pPr>
        <w:tabs>
          <w:tab w:val="left" w:pos="142"/>
          <w:tab w:val="left" w:pos="284"/>
          <w:tab w:val="left" w:pos="426"/>
        </w:tabs>
        <w:spacing w:after="0" w:line="240" w:lineRule="auto"/>
        <w:ind w:left="567"/>
        <w:jc w:val="both"/>
        <w:rPr>
          <w:rFonts w:ascii="Arial" w:hAnsi="Arial" w:cs="Arial"/>
          <w:sz w:val="24"/>
          <w:szCs w:val="24"/>
        </w:rPr>
      </w:pPr>
    </w:p>
    <w:p w:rsidR="007D217E" w:rsidRPr="009D255B" w:rsidRDefault="006A7BA2" w:rsidP="00D442D1">
      <w:pPr>
        <w:tabs>
          <w:tab w:val="left" w:pos="142"/>
          <w:tab w:val="left" w:pos="284"/>
          <w:tab w:val="left" w:pos="426"/>
        </w:tabs>
        <w:spacing w:after="0" w:line="240" w:lineRule="auto"/>
        <w:ind w:left="567"/>
        <w:jc w:val="both"/>
        <w:rPr>
          <w:rFonts w:ascii="Arial" w:hAnsi="Arial" w:cs="Arial"/>
          <w:sz w:val="24"/>
          <w:szCs w:val="24"/>
        </w:rPr>
      </w:pPr>
      <w:r w:rsidRPr="009D255B">
        <w:rPr>
          <w:rFonts w:ascii="Arial" w:hAnsi="Arial" w:cs="Arial"/>
          <w:sz w:val="24"/>
          <w:szCs w:val="24"/>
        </w:rPr>
        <w:t>Глава</w:t>
      </w:r>
      <w:r w:rsidR="007D217E" w:rsidRPr="009D255B">
        <w:rPr>
          <w:rFonts w:ascii="Arial" w:hAnsi="Arial" w:cs="Arial"/>
          <w:sz w:val="24"/>
          <w:szCs w:val="24"/>
        </w:rPr>
        <w:t xml:space="preserve"> </w:t>
      </w:r>
      <w:r w:rsidR="00D5473C" w:rsidRPr="009D255B">
        <w:rPr>
          <w:rFonts w:ascii="Arial" w:hAnsi="Arial" w:cs="Arial"/>
          <w:sz w:val="24"/>
          <w:szCs w:val="24"/>
        </w:rPr>
        <w:t>округа</w:t>
      </w:r>
      <w:r w:rsidR="007D217E" w:rsidRPr="009D255B">
        <w:rPr>
          <w:rFonts w:ascii="Arial" w:hAnsi="Arial" w:cs="Arial"/>
          <w:sz w:val="24"/>
          <w:szCs w:val="24"/>
        </w:rPr>
        <w:t xml:space="preserve">                        </w:t>
      </w:r>
      <w:r w:rsidR="00D5473C" w:rsidRPr="009D255B">
        <w:rPr>
          <w:rFonts w:ascii="Arial" w:hAnsi="Arial" w:cs="Arial"/>
          <w:sz w:val="24"/>
          <w:szCs w:val="24"/>
        </w:rPr>
        <w:t xml:space="preserve">    </w:t>
      </w:r>
      <w:r w:rsidRPr="009D255B">
        <w:rPr>
          <w:rFonts w:ascii="Arial" w:hAnsi="Arial" w:cs="Arial"/>
          <w:sz w:val="24"/>
          <w:szCs w:val="24"/>
        </w:rPr>
        <w:t xml:space="preserve">   </w:t>
      </w:r>
      <w:r w:rsidR="007D217E" w:rsidRPr="009D255B">
        <w:rPr>
          <w:rFonts w:ascii="Arial" w:hAnsi="Arial" w:cs="Arial"/>
          <w:sz w:val="24"/>
          <w:szCs w:val="24"/>
        </w:rPr>
        <w:t xml:space="preserve">       </w:t>
      </w:r>
      <w:r w:rsidR="00D442D1" w:rsidRPr="009D255B">
        <w:rPr>
          <w:rFonts w:ascii="Arial" w:hAnsi="Arial" w:cs="Arial"/>
          <w:sz w:val="24"/>
          <w:szCs w:val="24"/>
        </w:rPr>
        <w:t xml:space="preserve">  </w:t>
      </w:r>
      <w:r w:rsidR="007D217E" w:rsidRPr="009D255B">
        <w:rPr>
          <w:rFonts w:ascii="Arial" w:hAnsi="Arial" w:cs="Arial"/>
          <w:sz w:val="24"/>
          <w:szCs w:val="24"/>
        </w:rPr>
        <w:t xml:space="preserve">             </w:t>
      </w:r>
      <w:r w:rsidR="00E93E87" w:rsidRPr="009D255B">
        <w:rPr>
          <w:rFonts w:ascii="Arial" w:hAnsi="Arial" w:cs="Arial"/>
          <w:sz w:val="24"/>
          <w:szCs w:val="24"/>
        </w:rPr>
        <w:t xml:space="preserve">    </w:t>
      </w:r>
      <w:r w:rsidR="007D217E" w:rsidRPr="009D255B">
        <w:rPr>
          <w:rFonts w:ascii="Arial" w:hAnsi="Arial" w:cs="Arial"/>
          <w:sz w:val="24"/>
          <w:szCs w:val="24"/>
        </w:rPr>
        <w:t xml:space="preserve">                                 </w:t>
      </w:r>
      <w:r w:rsidR="00D75E16">
        <w:rPr>
          <w:rFonts w:ascii="Arial" w:hAnsi="Arial" w:cs="Arial"/>
          <w:sz w:val="24"/>
          <w:szCs w:val="24"/>
        </w:rPr>
        <w:t xml:space="preserve">        </w:t>
      </w:r>
      <w:r w:rsidR="007D217E" w:rsidRPr="009D255B">
        <w:rPr>
          <w:rFonts w:ascii="Arial" w:hAnsi="Arial" w:cs="Arial"/>
          <w:sz w:val="24"/>
          <w:szCs w:val="24"/>
        </w:rPr>
        <w:t xml:space="preserve"> </w:t>
      </w:r>
      <w:r w:rsidRPr="009D255B">
        <w:rPr>
          <w:rFonts w:ascii="Arial" w:hAnsi="Arial" w:cs="Arial"/>
          <w:sz w:val="24"/>
          <w:szCs w:val="24"/>
        </w:rPr>
        <w:t>Г</w:t>
      </w:r>
      <w:r w:rsidR="007D217E" w:rsidRPr="009D255B">
        <w:rPr>
          <w:rFonts w:ascii="Arial" w:hAnsi="Arial" w:cs="Arial"/>
          <w:sz w:val="24"/>
          <w:szCs w:val="24"/>
        </w:rPr>
        <w:t xml:space="preserve">.В. </w:t>
      </w:r>
      <w:r w:rsidRPr="009D255B">
        <w:rPr>
          <w:rFonts w:ascii="Arial" w:hAnsi="Arial" w:cs="Arial"/>
          <w:sz w:val="24"/>
          <w:szCs w:val="24"/>
        </w:rPr>
        <w:t>Качаев</w:t>
      </w:r>
    </w:p>
    <w:p w:rsidR="005E7825" w:rsidRPr="009D255B" w:rsidRDefault="005E7825" w:rsidP="00D442D1">
      <w:pPr>
        <w:spacing w:after="0" w:line="240" w:lineRule="auto"/>
        <w:ind w:left="567" w:firstLine="709"/>
        <w:jc w:val="both"/>
        <w:rPr>
          <w:rFonts w:ascii="Arial" w:hAnsi="Arial" w:cs="Arial"/>
          <w:sz w:val="24"/>
          <w:szCs w:val="24"/>
        </w:rPr>
      </w:pPr>
    </w:p>
    <w:p w:rsidR="005E7825" w:rsidRPr="009D255B" w:rsidRDefault="005E7825" w:rsidP="00D442D1">
      <w:pPr>
        <w:spacing w:after="0" w:line="240" w:lineRule="auto"/>
        <w:ind w:left="567" w:firstLine="709"/>
        <w:jc w:val="both"/>
        <w:rPr>
          <w:rFonts w:ascii="Arial" w:hAnsi="Arial" w:cs="Arial"/>
          <w:sz w:val="24"/>
          <w:szCs w:val="24"/>
        </w:rPr>
      </w:pPr>
    </w:p>
    <w:p w:rsidR="005E7825" w:rsidRPr="009D255B" w:rsidRDefault="005E7825" w:rsidP="00D442D1">
      <w:pPr>
        <w:spacing w:after="0" w:line="240" w:lineRule="auto"/>
        <w:ind w:left="567" w:firstLine="709"/>
        <w:jc w:val="both"/>
        <w:rPr>
          <w:rFonts w:ascii="Arial" w:hAnsi="Arial" w:cs="Arial"/>
          <w:sz w:val="24"/>
          <w:szCs w:val="24"/>
        </w:rPr>
      </w:pPr>
    </w:p>
    <w:p w:rsidR="005E7825" w:rsidRPr="009D255B" w:rsidRDefault="005E7825" w:rsidP="00D442D1">
      <w:pPr>
        <w:spacing w:after="0" w:line="240" w:lineRule="auto"/>
        <w:ind w:left="567" w:firstLine="709"/>
        <w:jc w:val="both"/>
        <w:rPr>
          <w:rFonts w:ascii="Arial" w:hAnsi="Arial" w:cs="Arial"/>
          <w:sz w:val="24"/>
          <w:szCs w:val="24"/>
        </w:rPr>
      </w:pPr>
    </w:p>
    <w:p w:rsidR="006A7BA2" w:rsidRPr="009D255B" w:rsidRDefault="006A7BA2" w:rsidP="00D442D1">
      <w:pPr>
        <w:spacing w:after="0" w:line="240" w:lineRule="auto"/>
        <w:ind w:left="567" w:firstLine="709"/>
        <w:jc w:val="both"/>
        <w:rPr>
          <w:rFonts w:ascii="Arial" w:hAnsi="Arial" w:cs="Arial"/>
          <w:sz w:val="24"/>
          <w:szCs w:val="24"/>
        </w:rPr>
      </w:pPr>
    </w:p>
    <w:p w:rsidR="005E7825" w:rsidRPr="009D255B" w:rsidRDefault="005E7825" w:rsidP="00D442D1">
      <w:pPr>
        <w:spacing w:after="0" w:line="240" w:lineRule="auto"/>
        <w:ind w:left="567" w:firstLine="709"/>
        <w:jc w:val="both"/>
        <w:rPr>
          <w:rFonts w:ascii="Arial" w:hAnsi="Arial" w:cs="Arial"/>
          <w:sz w:val="24"/>
          <w:szCs w:val="24"/>
        </w:rPr>
      </w:pPr>
    </w:p>
    <w:p w:rsidR="007D217E" w:rsidRPr="009D255B" w:rsidRDefault="007D217E" w:rsidP="00D442D1">
      <w:pPr>
        <w:tabs>
          <w:tab w:val="left" w:pos="7230"/>
          <w:tab w:val="left" w:pos="7797"/>
        </w:tabs>
        <w:spacing w:after="0" w:line="240" w:lineRule="auto"/>
        <w:ind w:left="567"/>
        <w:rPr>
          <w:rFonts w:ascii="Arial" w:hAnsi="Arial" w:cs="Arial"/>
          <w:sz w:val="24"/>
          <w:szCs w:val="24"/>
        </w:rPr>
      </w:pPr>
    </w:p>
    <w:p w:rsidR="007D217E" w:rsidRPr="009D255B" w:rsidRDefault="007D217E" w:rsidP="00D442D1">
      <w:pPr>
        <w:tabs>
          <w:tab w:val="left" w:pos="7230"/>
          <w:tab w:val="left" w:pos="7797"/>
        </w:tabs>
        <w:spacing w:after="0" w:line="240" w:lineRule="auto"/>
        <w:ind w:left="567"/>
        <w:rPr>
          <w:rFonts w:ascii="Arial" w:hAnsi="Arial" w:cs="Arial"/>
          <w:sz w:val="24"/>
          <w:szCs w:val="24"/>
        </w:rPr>
      </w:pPr>
    </w:p>
    <w:p w:rsidR="000A4025" w:rsidRPr="009D255B" w:rsidRDefault="000A4025" w:rsidP="00D442D1">
      <w:pPr>
        <w:tabs>
          <w:tab w:val="left" w:pos="7230"/>
          <w:tab w:val="left" w:pos="7797"/>
        </w:tabs>
        <w:spacing w:after="0" w:line="240" w:lineRule="auto"/>
        <w:ind w:left="567"/>
        <w:rPr>
          <w:rFonts w:ascii="Arial" w:hAnsi="Arial" w:cs="Arial"/>
          <w:sz w:val="24"/>
          <w:szCs w:val="24"/>
        </w:rPr>
      </w:pPr>
    </w:p>
    <w:p w:rsidR="000A4025" w:rsidRPr="009D255B" w:rsidRDefault="000A4025" w:rsidP="00D442D1">
      <w:pPr>
        <w:tabs>
          <w:tab w:val="left" w:pos="7230"/>
          <w:tab w:val="left" w:pos="7797"/>
        </w:tabs>
        <w:spacing w:after="0" w:line="240" w:lineRule="auto"/>
        <w:ind w:left="567"/>
        <w:rPr>
          <w:rFonts w:ascii="Arial" w:hAnsi="Arial" w:cs="Arial"/>
          <w:sz w:val="24"/>
          <w:szCs w:val="24"/>
        </w:rPr>
      </w:pPr>
    </w:p>
    <w:p w:rsidR="00E71B60" w:rsidRPr="009D255B" w:rsidRDefault="00E71B60" w:rsidP="00D442D1">
      <w:pPr>
        <w:tabs>
          <w:tab w:val="left" w:pos="7230"/>
          <w:tab w:val="left" w:pos="7797"/>
        </w:tabs>
        <w:spacing w:after="0" w:line="240" w:lineRule="auto"/>
        <w:ind w:left="567"/>
        <w:rPr>
          <w:rFonts w:ascii="Arial" w:hAnsi="Arial" w:cs="Arial"/>
          <w:sz w:val="24"/>
          <w:szCs w:val="24"/>
        </w:rPr>
      </w:pPr>
    </w:p>
    <w:p w:rsidR="00E71B60" w:rsidRPr="009D255B" w:rsidRDefault="00E71B60" w:rsidP="00D442D1">
      <w:pPr>
        <w:tabs>
          <w:tab w:val="left" w:pos="7230"/>
          <w:tab w:val="left" w:pos="7797"/>
        </w:tabs>
        <w:spacing w:after="0" w:line="240" w:lineRule="auto"/>
        <w:ind w:left="567"/>
        <w:rPr>
          <w:rFonts w:ascii="Arial" w:hAnsi="Arial" w:cs="Arial"/>
          <w:sz w:val="24"/>
          <w:szCs w:val="24"/>
        </w:rPr>
      </w:pPr>
    </w:p>
    <w:p w:rsidR="00E71B60" w:rsidRPr="009D255B" w:rsidRDefault="00E71B60" w:rsidP="00D442D1">
      <w:pPr>
        <w:tabs>
          <w:tab w:val="left" w:pos="7230"/>
          <w:tab w:val="left" w:pos="7797"/>
        </w:tabs>
        <w:spacing w:after="0" w:line="240" w:lineRule="auto"/>
        <w:ind w:left="567"/>
        <w:rPr>
          <w:rFonts w:ascii="Arial" w:hAnsi="Arial" w:cs="Arial"/>
          <w:sz w:val="24"/>
          <w:szCs w:val="24"/>
        </w:rPr>
      </w:pPr>
    </w:p>
    <w:p w:rsidR="00E71B60" w:rsidRPr="009D255B" w:rsidRDefault="00E71B60" w:rsidP="00D442D1">
      <w:pPr>
        <w:tabs>
          <w:tab w:val="left" w:pos="7230"/>
          <w:tab w:val="left" w:pos="7797"/>
        </w:tabs>
        <w:spacing w:after="0" w:line="240" w:lineRule="auto"/>
        <w:ind w:left="567"/>
        <w:rPr>
          <w:rFonts w:ascii="Arial" w:hAnsi="Arial" w:cs="Arial"/>
          <w:sz w:val="24"/>
          <w:szCs w:val="24"/>
        </w:rPr>
      </w:pPr>
    </w:p>
    <w:p w:rsidR="00E71B60" w:rsidRPr="009D255B" w:rsidRDefault="00E71B60" w:rsidP="00D442D1">
      <w:pPr>
        <w:tabs>
          <w:tab w:val="left" w:pos="7230"/>
          <w:tab w:val="left" w:pos="7797"/>
        </w:tabs>
        <w:spacing w:after="0" w:line="240" w:lineRule="auto"/>
        <w:ind w:left="567"/>
        <w:rPr>
          <w:rFonts w:ascii="Arial" w:hAnsi="Arial" w:cs="Arial"/>
          <w:sz w:val="24"/>
          <w:szCs w:val="24"/>
        </w:rPr>
      </w:pPr>
      <w:bookmarkStart w:id="0" w:name="_GoBack"/>
      <w:bookmarkEnd w:id="0"/>
    </w:p>
    <w:sectPr w:rsidR="00E71B60" w:rsidRPr="009D255B" w:rsidSect="000A4025">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B40E4"/>
    <w:multiLevelType w:val="multilevel"/>
    <w:tmpl w:val="426211FA"/>
    <w:lvl w:ilvl="0">
      <w:start w:val="1"/>
      <w:numFmt w:val="decimal"/>
      <w:lvlText w:val="%1."/>
      <w:lvlJc w:val="left"/>
      <w:pPr>
        <w:ind w:left="644" w:hanging="360"/>
      </w:pPr>
      <w:rPr>
        <w:rFonts w:hint="default"/>
        <w:color w:val="auto"/>
      </w:rPr>
    </w:lvl>
    <w:lvl w:ilvl="1">
      <w:start w:val="1"/>
      <w:numFmt w:val="decimal"/>
      <w:isLgl/>
      <w:lvlText w:val="%1.%2."/>
      <w:lvlJc w:val="left"/>
      <w:pPr>
        <w:ind w:left="2280"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
    <w:nsid w:val="39B519FA"/>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8761851"/>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4B33A44"/>
    <w:multiLevelType w:val="hybridMultilevel"/>
    <w:tmpl w:val="2A2C224A"/>
    <w:lvl w:ilvl="0" w:tplc="E39C973A">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
    <w:nsid w:val="7E677F9E"/>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C2F0E"/>
    <w:rsid w:val="00024C36"/>
    <w:rsid w:val="00026D29"/>
    <w:rsid w:val="0004750B"/>
    <w:rsid w:val="0005756D"/>
    <w:rsid w:val="000A4025"/>
    <w:rsid w:val="000F1086"/>
    <w:rsid w:val="00110279"/>
    <w:rsid w:val="00125D53"/>
    <w:rsid w:val="00153F5D"/>
    <w:rsid w:val="00196A36"/>
    <w:rsid w:val="00215071"/>
    <w:rsid w:val="0023364C"/>
    <w:rsid w:val="00233EFC"/>
    <w:rsid w:val="00261EF1"/>
    <w:rsid w:val="002B351F"/>
    <w:rsid w:val="002D05F4"/>
    <w:rsid w:val="002F71A9"/>
    <w:rsid w:val="00325E38"/>
    <w:rsid w:val="003405E7"/>
    <w:rsid w:val="0036362C"/>
    <w:rsid w:val="00395DC5"/>
    <w:rsid w:val="003C2396"/>
    <w:rsid w:val="003C26EB"/>
    <w:rsid w:val="003C29D5"/>
    <w:rsid w:val="00404E3F"/>
    <w:rsid w:val="00422E58"/>
    <w:rsid w:val="00466041"/>
    <w:rsid w:val="004977EF"/>
    <w:rsid w:val="004A724D"/>
    <w:rsid w:val="004C0051"/>
    <w:rsid w:val="004D1508"/>
    <w:rsid w:val="004D2D77"/>
    <w:rsid w:val="005022B8"/>
    <w:rsid w:val="005426D0"/>
    <w:rsid w:val="005444CB"/>
    <w:rsid w:val="00544B43"/>
    <w:rsid w:val="00544B76"/>
    <w:rsid w:val="005922ED"/>
    <w:rsid w:val="005A3677"/>
    <w:rsid w:val="005A6BA8"/>
    <w:rsid w:val="005E7825"/>
    <w:rsid w:val="006A0738"/>
    <w:rsid w:val="006A7BA2"/>
    <w:rsid w:val="006A7D59"/>
    <w:rsid w:val="006E1F14"/>
    <w:rsid w:val="00791AB2"/>
    <w:rsid w:val="007D217E"/>
    <w:rsid w:val="00850E2A"/>
    <w:rsid w:val="00855173"/>
    <w:rsid w:val="008E272A"/>
    <w:rsid w:val="008F74F5"/>
    <w:rsid w:val="0092296B"/>
    <w:rsid w:val="00931DE2"/>
    <w:rsid w:val="009D255B"/>
    <w:rsid w:val="009F4D41"/>
    <w:rsid w:val="00A1487B"/>
    <w:rsid w:val="00A42DD9"/>
    <w:rsid w:val="00A9389D"/>
    <w:rsid w:val="00B25005"/>
    <w:rsid w:val="00B305CC"/>
    <w:rsid w:val="00B50D9A"/>
    <w:rsid w:val="00BA4183"/>
    <w:rsid w:val="00BE7E13"/>
    <w:rsid w:val="00BF2BE3"/>
    <w:rsid w:val="00BF67FE"/>
    <w:rsid w:val="00CD4738"/>
    <w:rsid w:val="00CD614F"/>
    <w:rsid w:val="00CF5C55"/>
    <w:rsid w:val="00D14D85"/>
    <w:rsid w:val="00D442D1"/>
    <w:rsid w:val="00D5473C"/>
    <w:rsid w:val="00D654CE"/>
    <w:rsid w:val="00D75E16"/>
    <w:rsid w:val="00D8597E"/>
    <w:rsid w:val="00DC2F0E"/>
    <w:rsid w:val="00DE10D1"/>
    <w:rsid w:val="00DE67EF"/>
    <w:rsid w:val="00E2668A"/>
    <w:rsid w:val="00E71B60"/>
    <w:rsid w:val="00E9217A"/>
    <w:rsid w:val="00E93E87"/>
    <w:rsid w:val="00EB14F4"/>
    <w:rsid w:val="00F304BD"/>
    <w:rsid w:val="00F418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2F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C2F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C2F0E"/>
    <w:rPr>
      <w:rFonts w:ascii="Tahoma" w:hAnsi="Tahoma" w:cs="Tahoma"/>
      <w:sz w:val="16"/>
      <w:szCs w:val="16"/>
    </w:rPr>
  </w:style>
  <w:style w:type="paragraph" w:styleId="a6">
    <w:name w:val="List Paragraph"/>
    <w:basedOn w:val="a"/>
    <w:uiPriority w:val="34"/>
    <w:qFormat/>
    <w:rsid w:val="00DC2F0E"/>
    <w:pPr>
      <w:spacing w:after="0" w:line="240" w:lineRule="auto"/>
      <w:ind w:left="708"/>
      <w:jc w:val="center"/>
    </w:pPr>
    <w:rPr>
      <w:rFonts w:ascii="Times New Roman" w:eastAsia="Times New Roman" w:hAnsi="Times New Roman" w:cs="Times New Roman"/>
      <w:sz w:val="24"/>
      <w:szCs w:val="24"/>
    </w:rPr>
  </w:style>
  <w:style w:type="paragraph" w:customStyle="1" w:styleId="ConsPlusNormal">
    <w:name w:val="ConsPlusNormal"/>
    <w:rsid w:val="005E7825"/>
    <w:pPr>
      <w:widowControl w:val="0"/>
      <w:autoSpaceDE w:val="0"/>
      <w:autoSpaceDN w:val="0"/>
      <w:adjustRightInd w:val="0"/>
      <w:spacing w:after="0" w:line="240" w:lineRule="auto"/>
    </w:pPr>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05924-368C-4F4E-AFEF-3CDAFDE3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АШР</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comp11</dc:creator>
  <cp:lastModifiedBy>User</cp:lastModifiedBy>
  <cp:revision>3</cp:revision>
  <cp:lastPrinted>2020-04-06T08:49:00Z</cp:lastPrinted>
  <dcterms:created xsi:type="dcterms:W3CDTF">2021-04-30T01:15:00Z</dcterms:created>
  <dcterms:modified xsi:type="dcterms:W3CDTF">2021-04-30T07:36:00Z</dcterms:modified>
</cp:coreProperties>
</file>