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EF" w:rsidRDefault="00A251EF" w:rsidP="00A251EF">
      <w:pPr>
        <w:tabs>
          <w:tab w:val="left" w:pos="709"/>
        </w:tabs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52B" w:rsidRPr="00B15BAA" w:rsidRDefault="00B15BAA" w:rsidP="00B15BAA">
      <w:pPr>
        <w:tabs>
          <w:tab w:val="left" w:pos="1845"/>
          <w:tab w:val="left" w:pos="7425"/>
        </w:tabs>
        <w:autoSpaceDE w:val="0"/>
        <w:rPr>
          <w:rFonts w:ascii="Arial" w:hAnsi="Arial" w:cs="Arial"/>
          <w:noProof/>
        </w:rPr>
      </w:pPr>
      <w:r>
        <w:rPr>
          <w:b/>
          <w:noProof/>
          <w:sz w:val="28"/>
          <w:szCs w:val="28"/>
        </w:rPr>
        <w:tab/>
      </w:r>
      <w:r w:rsidRPr="00B15BAA">
        <w:rPr>
          <w:rFonts w:ascii="Arial" w:hAnsi="Arial" w:cs="Arial"/>
          <w:noProof/>
        </w:rPr>
        <w:t>21.02.2022</w:t>
      </w:r>
      <w:r w:rsidRPr="00B15BAA">
        <w:rPr>
          <w:rFonts w:ascii="Arial" w:hAnsi="Arial" w:cs="Arial"/>
          <w:noProof/>
        </w:rPr>
        <w:tab/>
        <w:t>103-п</w:t>
      </w:r>
    </w:p>
    <w:p w:rsidR="00B2452B" w:rsidRDefault="00B2452B" w:rsidP="00A251EF">
      <w:pPr>
        <w:autoSpaceDE w:val="0"/>
        <w:rPr>
          <w:b/>
          <w:noProof/>
          <w:sz w:val="28"/>
          <w:szCs w:val="28"/>
        </w:rPr>
      </w:pPr>
    </w:p>
    <w:p w:rsidR="00990856" w:rsidRPr="00C47D8C" w:rsidRDefault="00990856" w:rsidP="00990856">
      <w:pPr>
        <w:autoSpaceDE w:val="0"/>
        <w:rPr>
          <w:rFonts w:ascii="Arial" w:hAnsi="Arial" w:cs="Arial"/>
        </w:rPr>
      </w:pPr>
      <w:r w:rsidRPr="00C47D8C">
        <w:rPr>
          <w:rFonts w:ascii="Arial" w:hAnsi="Arial" w:cs="Arial"/>
        </w:rPr>
        <w:t xml:space="preserve">Об утверждении стоимости </w:t>
      </w:r>
    </w:p>
    <w:p w:rsidR="00990856" w:rsidRPr="00C47D8C" w:rsidRDefault="00990856" w:rsidP="00990856">
      <w:pPr>
        <w:autoSpaceDE w:val="0"/>
        <w:rPr>
          <w:rFonts w:ascii="Arial" w:hAnsi="Arial" w:cs="Arial"/>
        </w:rPr>
      </w:pPr>
      <w:r w:rsidRPr="00C47D8C">
        <w:rPr>
          <w:rFonts w:ascii="Arial" w:hAnsi="Arial" w:cs="Arial"/>
        </w:rPr>
        <w:t>услуг по погребению</w:t>
      </w:r>
    </w:p>
    <w:p w:rsidR="00990856" w:rsidRPr="00C47D8C" w:rsidRDefault="00990856" w:rsidP="00990856">
      <w:pPr>
        <w:autoSpaceDE w:val="0"/>
        <w:rPr>
          <w:rFonts w:ascii="Arial" w:hAnsi="Arial" w:cs="Arial"/>
        </w:rPr>
      </w:pPr>
    </w:p>
    <w:p w:rsidR="00990856" w:rsidRPr="00C47D8C" w:rsidRDefault="00990856" w:rsidP="00990856">
      <w:pPr>
        <w:autoSpaceDE w:val="0"/>
        <w:rPr>
          <w:rFonts w:ascii="Arial" w:hAnsi="Arial" w:cs="Arial"/>
        </w:rPr>
      </w:pPr>
    </w:p>
    <w:p w:rsidR="00990856" w:rsidRPr="00C47D8C" w:rsidRDefault="00990856" w:rsidP="00990856">
      <w:pPr>
        <w:autoSpaceDE w:val="0"/>
        <w:ind w:firstLine="700"/>
        <w:jc w:val="both"/>
        <w:rPr>
          <w:rFonts w:ascii="Arial" w:hAnsi="Arial" w:cs="Arial"/>
        </w:rPr>
      </w:pPr>
      <w:proofErr w:type="gramStart"/>
      <w:r w:rsidRPr="00C47D8C">
        <w:rPr>
          <w:rFonts w:ascii="Arial" w:hAnsi="Arial" w:cs="Arial"/>
        </w:rPr>
        <w:t xml:space="preserve">В целях возмещения государством стоимости услуг по погребению на безвозмездной основе согласно  гарантированному   перечню, на   основании ст. 9, 10 Федерального закона от 12.01.1996  №  8-Ф3  «О погребении и похоронном  деле» (в ред. от 30.04.2021), Постановления Правительства РФ </w:t>
      </w:r>
      <w:r w:rsidR="00AF4247" w:rsidRPr="00C47D8C">
        <w:rPr>
          <w:rFonts w:ascii="Arial" w:hAnsi="Arial" w:cs="Arial"/>
        </w:rPr>
        <w:t xml:space="preserve">от 27.01.2022 </w:t>
      </w:r>
      <w:r w:rsidRPr="00C47D8C">
        <w:rPr>
          <w:rFonts w:ascii="Arial" w:hAnsi="Arial" w:cs="Arial"/>
        </w:rPr>
        <w:t>«Об утверждении коэффициента индексации выплат, пособий и компенсаций в 2022 году», Закона Красноярского края от 07.02.2008  № 4-1275 «О выплате социального пособия на</w:t>
      </w:r>
      <w:proofErr w:type="gramEnd"/>
      <w:r w:rsidRPr="00C47D8C">
        <w:rPr>
          <w:rFonts w:ascii="Arial" w:hAnsi="Arial" w:cs="Arial"/>
        </w:rPr>
        <w:t xml:space="preserve"> погребение и </w:t>
      </w:r>
      <w:proofErr w:type="gramStart"/>
      <w:r w:rsidRPr="00C47D8C">
        <w:rPr>
          <w:rFonts w:ascii="Arial" w:hAnsi="Arial" w:cs="Arial"/>
        </w:rPr>
        <w:t>возмещении</w:t>
      </w:r>
      <w:proofErr w:type="gramEnd"/>
      <w:r w:rsidRPr="00C47D8C">
        <w:rPr>
          <w:rFonts w:ascii="Arial" w:hAnsi="Arial" w:cs="Arial"/>
        </w:rPr>
        <w:t xml:space="preserve"> стоимости услуг по погребению» (в ред. от 05.07.2018), руководствуясь ст. 38 Устава Шарыповского муниципального округа,</w:t>
      </w:r>
    </w:p>
    <w:p w:rsidR="00990856" w:rsidRPr="00C47D8C" w:rsidRDefault="00990856" w:rsidP="00990856">
      <w:pPr>
        <w:autoSpaceDE w:val="0"/>
        <w:jc w:val="both"/>
        <w:rPr>
          <w:rFonts w:ascii="Arial" w:hAnsi="Arial" w:cs="Arial"/>
        </w:rPr>
      </w:pPr>
      <w:r w:rsidRPr="00C47D8C">
        <w:rPr>
          <w:rFonts w:ascii="Arial" w:hAnsi="Arial" w:cs="Arial"/>
        </w:rPr>
        <w:t>ПОСТАНОВЛЯЮ:</w:t>
      </w:r>
    </w:p>
    <w:p w:rsidR="00990856" w:rsidRPr="00C47D8C" w:rsidRDefault="00990856" w:rsidP="00990856">
      <w:pPr>
        <w:autoSpaceDE w:val="0"/>
        <w:ind w:firstLine="700"/>
        <w:jc w:val="both"/>
        <w:rPr>
          <w:rFonts w:ascii="Arial" w:hAnsi="Arial" w:cs="Arial"/>
        </w:rPr>
      </w:pPr>
      <w:r w:rsidRPr="00C47D8C">
        <w:rPr>
          <w:rFonts w:ascii="Arial" w:hAnsi="Arial" w:cs="Arial"/>
        </w:rPr>
        <w:t xml:space="preserve">1. Утвердить стоимость услуг, предоставляемых в соответствии с гарантированным перечнем услуг по погребению умерших, не работавших на день смерти пенсионеров, проживавших на территории Шарыповского района Красноярского края, согласно приложению № 1. </w:t>
      </w:r>
    </w:p>
    <w:p w:rsidR="00990856" w:rsidRPr="00C47D8C" w:rsidRDefault="00990856" w:rsidP="00990856">
      <w:pPr>
        <w:autoSpaceDE w:val="0"/>
        <w:ind w:firstLine="700"/>
        <w:jc w:val="both"/>
        <w:rPr>
          <w:rFonts w:ascii="Arial" w:hAnsi="Arial" w:cs="Arial"/>
        </w:rPr>
      </w:pPr>
      <w:r w:rsidRPr="00C47D8C">
        <w:rPr>
          <w:rFonts w:ascii="Arial" w:hAnsi="Arial" w:cs="Arial"/>
        </w:rPr>
        <w:t xml:space="preserve">2. Утвердить требования к качеству услуг, предоставляемых в соответствии с гарантированным перечнем услуг по погребению, согласно приложению № 2. </w:t>
      </w:r>
    </w:p>
    <w:p w:rsidR="00990856" w:rsidRPr="00C47D8C" w:rsidRDefault="00990856" w:rsidP="00990856">
      <w:pPr>
        <w:autoSpaceDE w:val="0"/>
        <w:jc w:val="both"/>
        <w:rPr>
          <w:rFonts w:ascii="Arial" w:hAnsi="Arial" w:cs="Arial"/>
        </w:rPr>
      </w:pPr>
      <w:r w:rsidRPr="00C47D8C">
        <w:rPr>
          <w:rFonts w:ascii="Arial" w:hAnsi="Arial" w:cs="Arial"/>
        </w:rPr>
        <w:t xml:space="preserve">            3. Постановление администрации Шарыповского района от 09.02.2021</w:t>
      </w:r>
      <w:r w:rsidR="00D50A1C" w:rsidRPr="00C47D8C">
        <w:rPr>
          <w:rFonts w:ascii="Arial" w:hAnsi="Arial" w:cs="Arial"/>
        </w:rPr>
        <w:t xml:space="preserve">        </w:t>
      </w:r>
      <w:r w:rsidRPr="00C47D8C">
        <w:rPr>
          <w:rFonts w:ascii="Arial" w:hAnsi="Arial" w:cs="Arial"/>
        </w:rPr>
        <w:t xml:space="preserve"> № 76-п «Об утверждении стоимости услуг по погребению» признать утратившим силу.</w:t>
      </w:r>
    </w:p>
    <w:p w:rsidR="00990856" w:rsidRPr="00C47D8C" w:rsidRDefault="0020552C" w:rsidP="00990856">
      <w:pPr>
        <w:autoSpaceDE w:val="0"/>
        <w:jc w:val="both"/>
        <w:rPr>
          <w:rFonts w:ascii="Arial" w:hAnsi="Arial" w:cs="Arial"/>
        </w:rPr>
      </w:pPr>
      <w:r w:rsidRPr="00C47D8C">
        <w:rPr>
          <w:rFonts w:ascii="Arial" w:hAnsi="Arial" w:cs="Arial"/>
        </w:rPr>
        <w:t xml:space="preserve">           </w:t>
      </w:r>
      <w:r w:rsidR="00990856" w:rsidRPr="00C47D8C">
        <w:rPr>
          <w:rFonts w:ascii="Arial" w:hAnsi="Arial" w:cs="Arial"/>
        </w:rPr>
        <w:t xml:space="preserve">4. </w:t>
      </w:r>
      <w:proofErr w:type="gramStart"/>
      <w:r w:rsidR="00990856" w:rsidRPr="00C47D8C">
        <w:rPr>
          <w:rFonts w:ascii="Arial" w:hAnsi="Arial" w:cs="Arial"/>
        </w:rPr>
        <w:t>Контроль за</w:t>
      </w:r>
      <w:proofErr w:type="gramEnd"/>
      <w:r w:rsidR="00990856" w:rsidRPr="00C47D8C">
        <w:rPr>
          <w:rFonts w:ascii="Arial" w:hAnsi="Arial" w:cs="Arial"/>
        </w:rPr>
        <w:t xml:space="preserve"> исполнением постановления </w:t>
      </w:r>
      <w:r w:rsidRPr="00C47D8C">
        <w:rPr>
          <w:rFonts w:ascii="Arial" w:hAnsi="Arial" w:cs="Arial"/>
        </w:rPr>
        <w:t>оставляю за собой.</w:t>
      </w:r>
    </w:p>
    <w:p w:rsidR="00990856" w:rsidRPr="00C47D8C" w:rsidRDefault="00990856" w:rsidP="00990856">
      <w:pPr>
        <w:tabs>
          <w:tab w:val="left" w:pos="0"/>
          <w:tab w:val="left" w:pos="709"/>
        </w:tabs>
        <w:jc w:val="both"/>
        <w:rPr>
          <w:rFonts w:ascii="Arial" w:hAnsi="Arial" w:cs="Arial"/>
        </w:rPr>
      </w:pPr>
      <w:r w:rsidRPr="00C47D8C">
        <w:rPr>
          <w:rFonts w:ascii="Arial" w:hAnsi="Arial" w:cs="Arial"/>
        </w:rPr>
        <w:t xml:space="preserve">           5. Постановление вступает в силу в день, следующий за днем его официального опубликования в печатном издании «Ведомости Шарыповского района» и </w:t>
      </w:r>
      <w:r w:rsidR="0020552C" w:rsidRPr="00C47D8C">
        <w:rPr>
          <w:rFonts w:ascii="Arial" w:hAnsi="Arial" w:cs="Arial"/>
        </w:rPr>
        <w:t xml:space="preserve">подлежит размещению на официальном сайте Шарыповского муниципального округа Красноярского края в сети Интернет, и распространяет свое  действия на </w:t>
      </w:r>
      <w:proofErr w:type="gramStart"/>
      <w:r w:rsidR="0020552C" w:rsidRPr="00C47D8C">
        <w:rPr>
          <w:rFonts w:ascii="Arial" w:hAnsi="Arial" w:cs="Arial"/>
        </w:rPr>
        <w:t>правоотношения</w:t>
      </w:r>
      <w:proofErr w:type="gramEnd"/>
      <w:r w:rsidR="0020552C" w:rsidRPr="00C47D8C">
        <w:rPr>
          <w:rFonts w:ascii="Arial" w:hAnsi="Arial" w:cs="Arial"/>
        </w:rPr>
        <w:t xml:space="preserve"> возникшие </w:t>
      </w:r>
      <w:r w:rsidRPr="00C47D8C">
        <w:rPr>
          <w:rFonts w:ascii="Arial" w:hAnsi="Arial" w:cs="Arial"/>
        </w:rPr>
        <w:t xml:space="preserve"> с 01.02.2022 года. </w:t>
      </w:r>
    </w:p>
    <w:p w:rsidR="00990856" w:rsidRPr="00C47D8C" w:rsidRDefault="00990856" w:rsidP="00990856">
      <w:pPr>
        <w:tabs>
          <w:tab w:val="left" w:pos="0"/>
          <w:tab w:val="left" w:pos="709"/>
        </w:tabs>
        <w:jc w:val="both"/>
        <w:rPr>
          <w:rFonts w:ascii="Arial" w:hAnsi="Arial" w:cs="Arial"/>
        </w:rPr>
      </w:pPr>
    </w:p>
    <w:p w:rsidR="00990856" w:rsidRPr="00C47D8C" w:rsidRDefault="00990856" w:rsidP="00990856">
      <w:pPr>
        <w:tabs>
          <w:tab w:val="left" w:pos="0"/>
          <w:tab w:val="left" w:pos="709"/>
        </w:tabs>
        <w:jc w:val="both"/>
        <w:rPr>
          <w:rFonts w:ascii="Arial" w:hAnsi="Arial" w:cs="Arial"/>
        </w:rPr>
      </w:pPr>
    </w:p>
    <w:p w:rsidR="00D50A1C" w:rsidRPr="00C47D8C" w:rsidRDefault="00D50A1C" w:rsidP="00D50A1C">
      <w:pPr>
        <w:autoSpaceDE w:val="0"/>
        <w:rPr>
          <w:rFonts w:ascii="Arial" w:hAnsi="Arial" w:cs="Arial"/>
        </w:rPr>
      </w:pPr>
      <w:r w:rsidRPr="00C47D8C">
        <w:rPr>
          <w:rFonts w:ascii="Arial" w:hAnsi="Arial" w:cs="Arial"/>
        </w:rPr>
        <w:t xml:space="preserve">Исполняющий </w:t>
      </w:r>
    </w:p>
    <w:p w:rsidR="00F72C23" w:rsidRPr="00C47D8C" w:rsidRDefault="00D50A1C" w:rsidP="00D50A1C">
      <w:pPr>
        <w:autoSpaceDE w:val="0"/>
        <w:rPr>
          <w:rFonts w:ascii="Arial" w:hAnsi="Arial" w:cs="Arial"/>
        </w:rPr>
      </w:pPr>
      <w:r w:rsidRPr="00C47D8C">
        <w:rPr>
          <w:rFonts w:ascii="Arial" w:hAnsi="Arial" w:cs="Arial"/>
        </w:rPr>
        <w:t>полномочия главы округа</w:t>
      </w:r>
      <w:r w:rsidR="00990856" w:rsidRPr="00C47D8C">
        <w:rPr>
          <w:rFonts w:ascii="Arial" w:hAnsi="Arial" w:cs="Arial"/>
        </w:rPr>
        <w:t xml:space="preserve">                                                                  </w:t>
      </w:r>
      <w:r w:rsidR="00C47D8C">
        <w:rPr>
          <w:rFonts w:ascii="Arial" w:hAnsi="Arial" w:cs="Arial"/>
        </w:rPr>
        <w:t xml:space="preserve">  </w:t>
      </w:r>
      <w:r w:rsidR="00990856" w:rsidRPr="00C47D8C">
        <w:rPr>
          <w:rFonts w:ascii="Arial" w:hAnsi="Arial" w:cs="Arial"/>
        </w:rPr>
        <w:t xml:space="preserve">              </w:t>
      </w:r>
      <w:r w:rsidRPr="00C47D8C">
        <w:rPr>
          <w:rFonts w:ascii="Arial" w:hAnsi="Arial" w:cs="Arial"/>
        </w:rPr>
        <w:t>А.В. Бах</w:t>
      </w:r>
    </w:p>
    <w:p w:rsidR="00A251EF" w:rsidRPr="00C47D8C" w:rsidRDefault="00A251EF" w:rsidP="00A251EF">
      <w:pPr>
        <w:autoSpaceDE w:val="0"/>
        <w:jc w:val="both"/>
        <w:rPr>
          <w:rFonts w:ascii="Arial" w:hAnsi="Arial" w:cs="Arial"/>
        </w:rPr>
      </w:pPr>
    </w:p>
    <w:p w:rsidR="00990856" w:rsidRPr="00C47D8C" w:rsidRDefault="00990856" w:rsidP="00A251EF">
      <w:pPr>
        <w:autoSpaceDE w:val="0"/>
        <w:jc w:val="both"/>
        <w:rPr>
          <w:rFonts w:ascii="Arial" w:hAnsi="Arial" w:cs="Arial"/>
        </w:rPr>
      </w:pPr>
    </w:p>
    <w:p w:rsidR="00990856" w:rsidRDefault="00990856" w:rsidP="00A251EF">
      <w:pPr>
        <w:autoSpaceDE w:val="0"/>
        <w:jc w:val="both"/>
        <w:rPr>
          <w:sz w:val="28"/>
          <w:szCs w:val="28"/>
        </w:rPr>
      </w:pPr>
    </w:p>
    <w:p w:rsidR="00A251EF" w:rsidRPr="00B67128" w:rsidRDefault="00A251EF" w:rsidP="00A251EF">
      <w:pPr>
        <w:autoSpaceDE w:val="0"/>
        <w:jc w:val="both"/>
        <w:rPr>
          <w:rFonts w:ascii="Arial" w:hAnsi="Arial" w:cs="Arial"/>
        </w:rPr>
      </w:pPr>
    </w:p>
    <w:p w:rsidR="0082261A" w:rsidRPr="00B67128" w:rsidRDefault="00B15BAA" w:rsidP="00B15BAA">
      <w:pPr>
        <w:tabs>
          <w:tab w:val="left" w:pos="7755"/>
          <w:tab w:val="right" w:pos="9355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:rsidR="00A251EF" w:rsidRPr="00B67128" w:rsidRDefault="00A251EF" w:rsidP="003A15F1">
      <w:pPr>
        <w:ind w:left="5103"/>
        <w:rPr>
          <w:rFonts w:ascii="Arial" w:hAnsi="Arial" w:cs="Arial"/>
        </w:rPr>
      </w:pPr>
      <w:r w:rsidRPr="00B67128">
        <w:rPr>
          <w:rFonts w:ascii="Arial" w:hAnsi="Arial" w:cs="Arial"/>
        </w:rPr>
        <w:t>Приложение   № 1</w:t>
      </w:r>
    </w:p>
    <w:p w:rsidR="00A251EF" w:rsidRPr="00B67128" w:rsidRDefault="00A251EF" w:rsidP="003A15F1">
      <w:pPr>
        <w:ind w:left="5103"/>
        <w:rPr>
          <w:rFonts w:ascii="Arial" w:hAnsi="Arial" w:cs="Arial"/>
        </w:rPr>
      </w:pPr>
      <w:r w:rsidRPr="00B67128">
        <w:rPr>
          <w:rFonts w:ascii="Arial" w:hAnsi="Arial" w:cs="Arial"/>
        </w:rPr>
        <w:t xml:space="preserve">к постановлению  администрации </w:t>
      </w:r>
    </w:p>
    <w:p w:rsidR="00A251EF" w:rsidRPr="00B67128" w:rsidRDefault="00944D8E" w:rsidP="003A15F1">
      <w:pPr>
        <w:ind w:left="5103"/>
        <w:rPr>
          <w:rFonts w:ascii="Arial" w:hAnsi="Arial" w:cs="Arial"/>
        </w:rPr>
      </w:pPr>
      <w:r w:rsidRPr="00B67128">
        <w:rPr>
          <w:rFonts w:ascii="Arial" w:hAnsi="Arial" w:cs="Arial"/>
        </w:rPr>
        <w:t>Шарыповского муниципального</w:t>
      </w:r>
      <w:r w:rsidR="00393D06" w:rsidRPr="00B67128">
        <w:rPr>
          <w:rFonts w:ascii="Arial" w:hAnsi="Arial" w:cs="Arial"/>
        </w:rPr>
        <w:t xml:space="preserve"> округ</w:t>
      </w:r>
      <w:r w:rsidRPr="00B67128">
        <w:rPr>
          <w:rFonts w:ascii="Arial" w:hAnsi="Arial" w:cs="Arial"/>
        </w:rPr>
        <w:t>а</w:t>
      </w:r>
      <w:r w:rsidR="00A251EF" w:rsidRPr="00B67128">
        <w:rPr>
          <w:rFonts w:ascii="Arial" w:hAnsi="Arial" w:cs="Arial"/>
        </w:rPr>
        <w:t xml:space="preserve"> </w:t>
      </w:r>
    </w:p>
    <w:p w:rsidR="00A251EF" w:rsidRPr="00B67128" w:rsidRDefault="00A251EF" w:rsidP="003A15F1">
      <w:pPr>
        <w:ind w:left="5103"/>
        <w:rPr>
          <w:rFonts w:ascii="Arial" w:hAnsi="Arial" w:cs="Arial"/>
        </w:rPr>
      </w:pPr>
      <w:r w:rsidRPr="00B67128">
        <w:rPr>
          <w:rFonts w:ascii="Arial" w:hAnsi="Arial" w:cs="Arial"/>
        </w:rPr>
        <w:t xml:space="preserve">от  </w:t>
      </w:r>
      <w:r w:rsidR="003A15F1">
        <w:rPr>
          <w:rFonts w:ascii="Arial" w:hAnsi="Arial" w:cs="Arial"/>
        </w:rPr>
        <w:t>21.02.2022</w:t>
      </w:r>
      <w:r w:rsidRPr="00B67128">
        <w:rPr>
          <w:rFonts w:ascii="Arial" w:hAnsi="Arial" w:cs="Arial"/>
        </w:rPr>
        <w:t xml:space="preserve"> №</w:t>
      </w:r>
      <w:r w:rsidR="003A15F1">
        <w:rPr>
          <w:rFonts w:ascii="Arial" w:hAnsi="Arial" w:cs="Arial"/>
        </w:rPr>
        <w:t xml:space="preserve"> 103-п</w:t>
      </w:r>
      <w:r w:rsidRPr="00B67128">
        <w:rPr>
          <w:rFonts w:ascii="Arial" w:hAnsi="Arial" w:cs="Arial"/>
        </w:rPr>
        <w:t xml:space="preserve">    </w:t>
      </w: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center"/>
        <w:rPr>
          <w:rFonts w:ascii="Arial" w:hAnsi="Arial" w:cs="Arial"/>
        </w:rPr>
      </w:pPr>
      <w:r w:rsidRPr="00B67128">
        <w:rPr>
          <w:rFonts w:ascii="Arial" w:hAnsi="Arial" w:cs="Arial"/>
        </w:rPr>
        <w:t>Стоимость услуг,</w:t>
      </w:r>
    </w:p>
    <w:p w:rsidR="00A251EF" w:rsidRPr="00B67128" w:rsidRDefault="00A251EF" w:rsidP="00A251EF">
      <w:pPr>
        <w:jc w:val="center"/>
        <w:rPr>
          <w:rFonts w:ascii="Arial" w:hAnsi="Arial" w:cs="Arial"/>
        </w:rPr>
      </w:pPr>
      <w:r w:rsidRPr="00B67128">
        <w:rPr>
          <w:rFonts w:ascii="Arial" w:hAnsi="Arial" w:cs="Arial"/>
        </w:rPr>
        <w:t xml:space="preserve"> предоставляемых в соответствии с гарантированным перечнем услуг</w:t>
      </w:r>
    </w:p>
    <w:p w:rsidR="00A251EF" w:rsidRPr="00B67128" w:rsidRDefault="00A251EF" w:rsidP="00A251EF">
      <w:pPr>
        <w:jc w:val="center"/>
        <w:rPr>
          <w:rFonts w:ascii="Arial" w:hAnsi="Arial" w:cs="Arial"/>
        </w:rPr>
      </w:pPr>
      <w:r w:rsidRPr="00B67128">
        <w:rPr>
          <w:rFonts w:ascii="Arial" w:hAnsi="Arial" w:cs="Arial"/>
        </w:rPr>
        <w:t xml:space="preserve"> по погребению умерших, не работавших на день смерти пенсионеров,  проживавших на территории Шарыповского района Красноярского края</w:t>
      </w: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tbl>
      <w:tblPr>
        <w:tblW w:w="0" w:type="auto"/>
        <w:tblInd w:w="91" w:type="dxa"/>
        <w:tblLayout w:type="fixed"/>
        <w:tblLook w:val="04A0"/>
      </w:tblPr>
      <w:tblGrid>
        <w:gridCol w:w="732"/>
        <w:gridCol w:w="5940"/>
        <w:gridCol w:w="2350"/>
      </w:tblGrid>
      <w:tr w:rsidR="00A251EF" w:rsidRPr="00B67128" w:rsidTr="00A251EF">
        <w:trPr>
          <w:trHeight w:val="1128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 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Наименование услуг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 xml:space="preserve">стоимость услуг </w:t>
            </w:r>
          </w:p>
        </w:tc>
      </w:tr>
      <w:tr w:rsidR="00A251EF" w:rsidRPr="00B67128" w:rsidTr="00A251EF">
        <w:trPr>
          <w:trHeight w:val="7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1</w:t>
            </w:r>
          </w:p>
        </w:tc>
        <w:tc>
          <w:tcPr>
            <w:tcW w:w="5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Оформление документов, необходимых для погребения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4D70BA" w:rsidP="0082261A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501,91</w:t>
            </w:r>
          </w:p>
        </w:tc>
      </w:tr>
      <w:tr w:rsidR="00A251EF" w:rsidRPr="00B67128" w:rsidTr="00A251EF">
        <w:trPr>
          <w:trHeight w:val="108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2</w:t>
            </w:r>
          </w:p>
        </w:tc>
        <w:tc>
          <w:tcPr>
            <w:tcW w:w="5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Предоставление и доставка гроба и других предметов, необходимых для погребения (включая облачение тела)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4D70BA" w:rsidP="002A4B4A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2579,87</w:t>
            </w:r>
          </w:p>
        </w:tc>
      </w:tr>
      <w:tr w:rsidR="00A251EF" w:rsidRPr="00B67128" w:rsidTr="00A251EF">
        <w:trPr>
          <w:trHeight w:val="72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3</w:t>
            </w:r>
          </w:p>
        </w:tc>
        <w:tc>
          <w:tcPr>
            <w:tcW w:w="5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Перевозка тела (останков) умершего на кладбище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4D70BA" w:rsidP="002A4B4A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2215,28</w:t>
            </w:r>
          </w:p>
        </w:tc>
      </w:tr>
      <w:tr w:rsidR="00A251EF" w:rsidRPr="00B67128" w:rsidTr="00A251EF">
        <w:trPr>
          <w:trHeight w:val="360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4</w:t>
            </w:r>
          </w:p>
        </w:tc>
        <w:tc>
          <w:tcPr>
            <w:tcW w:w="5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Погребение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4D70BA" w:rsidP="002A4B4A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3060,56</w:t>
            </w:r>
          </w:p>
        </w:tc>
      </w:tr>
      <w:tr w:rsidR="00A251EF" w:rsidRPr="00B67128" w:rsidTr="00A251EF">
        <w:trPr>
          <w:trHeight w:val="528"/>
        </w:trPr>
        <w:tc>
          <w:tcPr>
            <w:tcW w:w="7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 </w:t>
            </w:r>
          </w:p>
        </w:tc>
        <w:tc>
          <w:tcPr>
            <w:tcW w:w="5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Стоимость услуг по погребению, всего: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4D70BA" w:rsidP="002A4B4A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8357,62</w:t>
            </w:r>
          </w:p>
        </w:tc>
      </w:tr>
    </w:tbl>
    <w:p w:rsidR="00A251EF" w:rsidRPr="00B67128" w:rsidRDefault="00A251EF" w:rsidP="00A251EF">
      <w:pPr>
        <w:jc w:val="center"/>
        <w:rPr>
          <w:rFonts w:ascii="Arial" w:hAnsi="Arial" w:cs="Arial"/>
          <w:lang w:eastAsia="zh-CN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393D06" w:rsidRPr="00B67128" w:rsidRDefault="00393D06" w:rsidP="00A251EF">
      <w:pPr>
        <w:jc w:val="right"/>
        <w:rPr>
          <w:rFonts w:ascii="Arial" w:hAnsi="Arial" w:cs="Arial"/>
        </w:rPr>
      </w:pPr>
    </w:p>
    <w:p w:rsidR="007E650E" w:rsidRDefault="007E650E" w:rsidP="00A251EF">
      <w:pPr>
        <w:jc w:val="right"/>
        <w:rPr>
          <w:rFonts w:ascii="Arial" w:hAnsi="Arial" w:cs="Arial"/>
        </w:rPr>
      </w:pPr>
    </w:p>
    <w:p w:rsidR="00B67128" w:rsidRDefault="00B67128" w:rsidP="00A251EF">
      <w:pPr>
        <w:jc w:val="right"/>
        <w:rPr>
          <w:rFonts w:ascii="Arial" w:hAnsi="Arial" w:cs="Arial"/>
        </w:rPr>
      </w:pPr>
    </w:p>
    <w:p w:rsidR="00B67128" w:rsidRDefault="00B67128" w:rsidP="00A251EF">
      <w:pPr>
        <w:jc w:val="right"/>
        <w:rPr>
          <w:rFonts w:ascii="Arial" w:hAnsi="Arial" w:cs="Arial"/>
        </w:rPr>
      </w:pPr>
    </w:p>
    <w:p w:rsidR="00B67128" w:rsidRPr="00B67128" w:rsidRDefault="00B67128" w:rsidP="00A251EF">
      <w:pPr>
        <w:jc w:val="right"/>
        <w:rPr>
          <w:rFonts w:ascii="Arial" w:hAnsi="Arial" w:cs="Arial"/>
        </w:rPr>
      </w:pPr>
    </w:p>
    <w:p w:rsidR="007E650E" w:rsidRPr="00B67128" w:rsidRDefault="007E650E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rPr>
          <w:rFonts w:ascii="Arial" w:hAnsi="Arial" w:cs="Arial"/>
        </w:rPr>
      </w:pPr>
      <w:r w:rsidRPr="00B67128">
        <w:rPr>
          <w:rFonts w:ascii="Arial" w:hAnsi="Arial" w:cs="Arial"/>
        </w:rPr>
        <w:lastRenderedPageBreak/>
        <w:t xml:space="preserve">                            </w:t>
      </w:r>
    </w:p>
    <w:p w:rsidR="002A4B4A" w:rsidRPr="00B67128" w:rsidRDefault="002A4B4A" w:rsidP="00A251EF">
      <w:pPr>
        <w:jc w:val="right"/>
        <w:rPr>
          <w:rFonts w:ascii="Arial" w:hAnsi="Arial" w:cs="Arial"/>
        </w:rPr>
      </w:pPr>
    </w:p>
    <w:p w:rsidR="00B51554" w:rsidRPr="00B67128" w:rsidRDefault="00B51554" w:rsidP="00B51554">
      <w:pPr>
        <w:ind w:left="5103"/>
        <w:rPr>
          <w:rFonts w:ascii="Arial" w:hAnsi="Arial" w:cs="Arial"/>
        </w:rPr>
      </w:pPr>
      <w:r w:rsidRPr="00B67128">
        <w:rPr>
          <w:rFonts w:ascii="Arial" w:hAnsi="Arial" w:cs="Arial"/>
        </w:rPr>
        <w:t xml:space="preserve">Приложение   № </w:t>
      </w:r>
      <w:r>
        <w:rPr>
          <w:rFonts w:ascii="Arial" w:hAnsi="Arial" w:cs="Arial"/>
        </w:rPr>
        <w:t>2</w:t>
      </w:r>
    </w:p>
    <w:p w:rsidR="00B51554" w:rsidRPr="00B67128" w:rsidRDefault="00B51554" w:rsidP="00B51554">
      <w:pPr>
        <w:ind w:left="5103"/>
        <w:rPr>
          <w:rFonts w:ascii="Arial" w:hAnsi="Arial" w:cs="Arial"/>
        </w:rPr>
      </w:pPr>
      <w:r w:rsidRPr="00B67128">
        <w:rPr>
          <w:rFonts w:ascii="Arial" w:hAnsi="Arial" w:cs="Arial"/>
        </w:rPr>
        <w:t xml:space="preserve">к постановлению  администрации </w:t>
      </w:r>
    </w:p>
    <w:p w:rsidR="00B51554" w:rsidRPr="00B67128" w:rsidRDefault="00B51554" w:rsidP="00B51554">
      <w:pPr>
        <w:ind w:left="5103"/>
        <w:rPr>
          <w:rFonts w:ascii="Arial" w:hAnsi="Arial" w:cs="Arial"/>
        </w:rPr>
      </w:pPr>
      <w:r w:rsidRPr="00B67128">
        <w:rPr>
          <w:rFonts w:ascii="Arial" w:hAnsi="Arial" w:cs="Arial"/>
        </w:rPr>
        <w:t xml:space="preserve">Шарыповского муниципального округа </w:t>
      </w:r>
    </w:p>
    <w:p w:rsidR="00B51554" w:rsidRPr="00B67128" w:rsidRDefault="00B51554" w:rsidP="00B51554">
      <w:pPr>
        <w:ind w:left="5103"/>
        <w:rPr>
          <w:rFonts w:ascii="Arial" w:hAnsi="Arial" w:cs="Arial"/>
        </w:rPr>
      </w:pPr>
      <w:r w:rsidRPr="00B67128">
        <w:rPr>
          <w:rFonts w:ascii="Arial" w:hAnsi="Arial" w:cs="Arial"/>
        </w:rPr>
        <w:t xml:space="preserve">от  </w:t>
      </w:r>
      <w:r>
        <w:rPr>
          <w:rFonts w:ascii="Arial" w:hAnsi="Arial" w:cs="Arial"/>
        </w:rPr>
        <w:t>21.02.2022</w:t>
      </w:r>
      <w:r w:rsidRPr="00B67128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 xml:space="preserve"> 103-п</w:t>
      </w:r>
      <w:r w:rsidRPr="00B67128">
        <w:rPr>
          <w:rFonts w:ascii="Arial" w:hAnsi="Arial" w:cs="Arial"/>
        </w:rPr>
        <w:t xml:space="preserve">    </w:t>
      </w: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right"/>
        <w:rPr>
          <w:rFonts w:ascii="Arial" w:hAnsi="Arial" w:cs="Arial"/>
        </w:rPr>
      </w:pPr>
    </w:p>
    <w:p w:rsidR="00A251EF" w:rsidRPr="00B67128" w:rsidRDefault="00A251EF" w:rsidP="00A251EF">
      <w:pPr>
        <w:jc w:val="center"/>
        <w:rPr>
          <w:rFonts w:ascii="Arial" w:hAnsi="Arial" w:cs="Arial"/>
        </w:rPr>
      </w:pPr>
      <w:r w:rsidRPr="00B67128">
        <w:rPr>
          <w:rFonts w:ascii="Arial" w:hAnsi="Arial" w:cs="Arial"/>
        </w:rPr>
        <w:t>Требования</w:t>
      </w:r>
    </w:p>
    <w:p w:rsidR="00A251EF" w:rsidRPr="00B67128" w:rsidRDefault="00A251EF" w:rsidP="00A251EF">
      <w:pPr>
        <w:jc w:val="center"/>
        <w:rPr>
          <w:rFonts w:ascii="Arial" w:hAnsi="Arial" w:cs="Arial"/>
        </w:rPr>
      </w:pPr>
      <w:r w:rsidRPr="00B67128">
        <w:rPr>
          <w:rFonts w:ascii="Arial" w:hAnsi="Arial" w:cs="Arial"/>
        </w:rPr>
        <w:t>к качеству услуг, предоставляемых в соответствии с гарантированным перечнем услуг по погребению</w:t>
      </w:r>
    </w:p>
    <w:p w:rsidR="00A251EF" w:rsidRPr="00B67128" w:rsidRDefault="00A251EF" w:rsidP="00A251EF">
      <w:pPr>
        <w:jc w:val="center"/>
        <w:rPr>
          <w:rFonts w:ascii="Arial" w:hAnsi="Arial" w:cs="Arial"/>
        </w:rPr>
      </w:pPr>
    </w:p>
    <w:tbl>
      <w:tblPr>
        <w:tblW w:w="0" w:type="auto"/>
        <w:tblInd w:w="91" w:type="dxa"/>
        <w:tblLayout w:type="fixed"/>
        <w:tblLook w:val="04A0"/>
      </w:tblPr>
      <w:tblGrid>
        <w:gridCol w:w="356"/>
        <w:gridCol w:w="3239"/>
        <w:gridCol w:w="5787"/>
      </w:tblGrid>
      <w:tr w:rsidR="00A251EF" w:rsidRPr="00B67128" w:rsidTr="00A251EF">
        <w:trPr>
          <w:trHeight w:val="1092"/>
        </w:trPr>
        <w:tc>
          <w:tcPr>
            <w:tcW w:w="3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Перечень предоставляемых услуг</w:t>
            </w:r>
          </w:p>
        </w:tc>
        <w:tc>
          <w:tcPr>
            <w:tcW w:w="5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A251EF">
            <w:pPr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 xml:space="preserve">Требования к качеству </w:t>
            </w:r>
          </w:p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предоставляемых услуг</w:t>
            </w:r>
          </w:p>
        </w:tc>
      </w:tr>
      <w:tr w:rsidR="00A251EF" w:rsidRPr="00B67128" w:rsidTr="00A251EF">
        <w:trPr>
          <w:trHeight w:val="1273"/>
        </w:trPr>
        <w:tc>
          <w:tcPr>
            <w:tcW w:w="3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1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Оформление документов, необходимых для погребения</w:t>
            </w:r>
          </w:p>
        </w:tc>
        <w:tc>
          <w:tcPr>
            <w:tcW w:w="5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Оформление медицинского заключения о смерти, справки для получения пособия</w:t>
            </w:r>
          </w:p>
        </w:tc>
      </w:tr>
      <w:tr w:rsidR="00A251EF" w:rsidRPr="00B67128" w:rsidTr="00A251EF">
        <w:trPr>
          <w:trHeight w:val="2220"/>
        </w:trPr>
        <w:tc>
          <w:tcPr>
            <w:tcW w:w="3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2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 xml:space="preserve">Предоставление и доставка гроба и других предметов, необходимых для погребения </w:t>
            </w:r>
          </w:p>
        </w:tc>
        <w:tc>
          <w:tcPr>
            <w:tcW w:w="5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Изготовление гроба из строганного пиломатериала с обивкой наружной и внутренней сторон "вгладь" хлопчатобумажной тканью. Погрузка и  доставка гроба в морг</w:t>
            </w:r>
          </w:p>
        </w:tc>
      </w:tr>
      <w:tr w:rsidR="00A251EF" w:rsidRPr="00B67128" w:rsidTr="00A251EF">
        <w:trPr>
          <w:trHeight w:val="2310"/>
        </w:trPr>
        <w:tc>
          <w:tcPr>
            <w:tcW w:w="3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3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Перевозка тела (останков) умершего на кладбище</w:t>
            </w:r>
          </w:p>
        </w:tc>
        <w:tc>
          <w:tcPr>
            <w:tcW w:w="5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Предоставление автокатафалка или другого специального автотранспорта для перевозки гроба с телом (останками) умершего на кладбище. Погрузка гроба с телом умершего из морга в автокатафалк. Снятие и пронос гроба с телом умершего к месту захоронения на кладбище</w:t>
            </w:r>
          </w:p>
        </w:tc>
      </w:tr>
      <w:tr w:rsidR="00A251EF" w:rsidRPr="00B67128" w:rsidTr="00A251EF">
        <w:trPr>
          <w:trHeight w:val="2094"/>
        </w:trPr>
        <w:tc>
          <w:tcPr>
            <w:tcW w:w="3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jc w:val="center"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4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Погребение</w:t>
            </w:r>
          </w:p>
        </w:tc>
        <w:tc>
          <w:tcPr>
            <w:tcW w:w="57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1EF" w:rsidRPr="00B67128" w:rsidRDefault="00A251EF">
            <w:pPr>
              <w:suppressAutoHyphens/>
              <w:rPr>
                <w:rFonts w:ascii="Arial" w:hAnsi="Arial" w:cs="Arial"/>
                <w:lang w:eastAsia="zh-CN"/>
              </w:rPr>
            </w:pPr>
            <w:r w:rsidRPr="00B67128">
              <w:rPr>
                <w:rFonts w:ascii="Arial" w:hAnsi="Arial" w:cs="Arial"/>
              </w:rPr>
              <w:t>Изготовление могилы вручную на плановом участке в  соответствии с планировкой кладбища, перенос гроба с телом умершего к месту захоронения, захоронение, оформление надмогильного холма, установка регистрационной таблички</w:t>
            </w:r>
          </w:p>
        </w:tc>
      </w:tr>
    </w:tbl>
    <w:p w:rsidR="00A251EF" w:rsidRPr="00B67128" w:rsidRDefault="00A251EF" w:rsidP="00A251EF">
      <w:pPr>
        <w:tabs>
          <w:tab w:val="left" w:pos="709"/>
        </w:tabs>
        <w:jc w:val="center"/>
        <w:rPr>
          <w:rFonts w:ascii="Arial" w:hAnsi="Arial" w:cs="Arial"/>
          <w:b/>
          <w:bCs/>
        </w:rPr>
      </w:pPr>
    </w:p>
    <w:p w:rsidR="00A251EF" w:rsidRPr="00B67128" w:rsidRDefault="00A251EF" w:rsidP="00A251EF">
      <w:pPr>
        <w:jc w:val="both"/>
        <w:rPr>
          <w:rFonts w:ascii="Arial" w:hAnsi="Arial" w:cs="Arial"/>
        </w:rPr>
      </w:pPr>
    </w:p>
    <w:p w:rsidR="00A251EF" w:rsidRPr="00B67128" w:rsidRDefault="00A251EF" w:rsidP="00A251EF">
      <w:pPr>
        <w:tabs>
          <w:tab w:val="left" w:pos="709"/>
        </w:tabs>
        <w:jc w:val="both"/>
        <w:rPr>
          <w:rFonts w:ascii="Arial" w:hAnsi="Arial" w:cs="Arial"/>
        </w:rPr>
      </w:pPr>
    </w:p>
    <w:p w:rsidR="004C6DCA" w:rsidRPr="00B67128" w:rsidRDefault="004C6DCA">
      <w:pPr>
        <w:rPr>
          <w:rFonts w:ascii="Arial" w:hAnsi="Arial" w:cs="Arial"/>
        </w:rPr>
      </w:pPr>
    </w:p>
    <w:sectPr w:rsidR="004C6DCA" w:rsidRPr="00B67128" w:rsidSect="00F72C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58A" w:rsidRDefault="001F458A" w:rsidP="00B15BAA">
      <w:r>
        <w:separator/>
      </w:r>
    </w:p>
  </w:endnote>
  <w:endnote w:type="continuationSeparator" w:id="0">
    <w:p w:rsidR="001F458A" w:rsidRDefault="001F458A" w:rsidP="00B15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58A" w:rsidRDefault="001F458A" w:rsidP="00B15BAA">
      <w:r>
        <w:separator/>
      </w:r>
    </w:p>
  </w:footnote>
  <w:footnote w:type="continuationSeparator" w:id="0">
    <w:p w:rsidR="001F458A" w:rsidRDefault="001F458A" w:rsidP="00B15B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51EF"/>
    <w:rsid w:val="00033591"/>
    <w:rsid w:val="00074A64"/>
    <w:rsid w:val="000B0176"/>
    <w:rsid w:val="001151FF"/>
    <w:rsid w:val="001E71B6"/>
    <w:rsid w:val="001F458A"/>
    <w:rsid w:val="0020552C"/>
    <w:rsid w:val="00250EAE"/>
    <w:rsid w:val="002944EE"/>
    <w:rsid w:val="002A4B4A"/>
    <w:rsid w:val="00393D06"/>
    <w:rsid w:val="003A15F1"/>
    <w:rsid w:val="003E7FFD"/>
    <w:rsid w:val="004C6DCA"/>
    <w:rsid w:val="004D70BA"/>
    <w:rsid w:val="004F61DA"/>
    <w:rsid w:val="00544D6D"/>
    <w:rsid w:val="005B7197"/>
    <w:rsid w:val="005D487E"/>
    <w:rsid w:val="0063245E"/>
    <w:rsid w:val="006C7371"/>
    <w:rsid w:val="00735FB2"/>
    <w:rsid w:val="007E650E"/>
    <w:rsid w:val="00801513"/>
    <w:rsid w:val="00806475"/>
    <w:rsid w:val="0082261A"/>
    <w:rsid w:val="008631EE"/>
    <w:rsid w:val="00944D8E"/>
    <w:rsid w:val="00990856"/>
    <w:rsid w:val="00994F3E"/>
    <w:rsid w:val="0099556D"/>
    <w:rsid w:val="009E254D"/>
    <w:rsid w:val="00A251EF"/>
    <w:rsid w:val="00A8489C"/>
    <w:rsid w:val="00AD4CE9"/>
    <w:rsid w:val="00AF4247"/>
    <w:rsid w:val="00B15BAA"/>
    <w:rsid w:val="00B16E61"/>
    <w:rsid w:val="00B2452B"/>
    <w:rsid w:val="00B51554"/>
    <w:rsid w:val="00B67128"/>
    <w:rsid w:val="00BA5EF2"/>
    <w:rsid w:val="00C32F1D"/>
    <w:rsid w:val="00C47D8C"/>
    <w:rsid w:val="00D50A1C"/>
    <w:rsid w:val="00D76E69"/>
    <w:rsid w:val="00E52D86"/>
    <w:rsid w:val="00EE6A98"/>
    <w:rsid w:val="00F636BC"/>
    <w:rsid w:val="00F72C23"/>
    <w:rsid w:val="00F96D3A"/>
    <w:rsid w:val="00FD58D1"/>
    <w:rsid w:val="00FD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EF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16E6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locked/>
    <w:rsid w:val="00B16E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B16E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B16E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locked/>
    <w:rsid w:val="00B16E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6E61"/>
    <w:rPr>
      <w:rFonts w:eastAsia="Times New Roman"/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16E61"/>
    <w:pPr>
      <w:jc w:val="center"/>
    </w:pPr>
    <w:rPr>
      <w:sz w:val="20"/>
      <w:szCs w:val="20"/>
      <w:u w:val="single"/>
    </w:rPr>
  </w:style>
  <w:style w:type="character" w:customStyle="1" w:styleId="a4">
    <w:name w:val="Название Знак"/>
    <w:basedOn w:val="a0"/>
    <w:link w:val="a3"/>
    <w:uiPriority w:val="99"/>
    <w:rsid w:val="00B16E61"/>
    <w:rPr>
      <w:rFonts w:eastAsia="Times New Roman"/>
      <w:sz w:val="20"/>
      <w:szCs w:val="20"/>
      <w:u w:val="single"/>
      <w:lang w:eastAsia="ru-RU"/>
    </w:rPr>
  </w:style>
  <w:style w:type="paragraph" w:styleId="a5">
    <w:name w:val="List Paragraph"/>
    <w:basedOn w:val="a"/>
    <w:uiPriority w:val="99"/>
    <w:qFormat/>
    <w:rsid w:val="00B16E61"/>
    <w:pPr>
      <w:spacing w:line="276" w:lineRule="auto"/>
      <w:ind w:left="720"/>
      <w:jc w:val="center"/>
    </w:pPr>
    <w:rPr>
      <w:rFonts w:eastAsia="Calibri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B16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B16E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B16E6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B16E6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6">
    <w:name w:val="Emphasis"/>
    <w:basedOn w:val="a0"/>
    <w:qFormat/>
    <w:locked/>
    <w:rsid w:val="00B16E61"/>
    <w:rPr>
      <w:i/>
      <w:iCs/>
    </w:rPr>
  </w:style>
  <w:style w:type="paragraph" w:styleId="a7">
    <w:name w:val="No Spacing"/>
    <w:qFormat/>
    <w:rsid w:val="00A251EF"/>
    <w:pPr>
      <w:suppressAutoHyphens/>
    </w:pPr>
    <w:rPr>
      <w:rFonts w:eastAsia="Times New Roman"/>
      <w:sz w:val="20"/>
      <w:szCs w:val="20"/>
      <w:lang w:eastAsia="zh-CN"/>
    </w:rPr>
  </w:style>
  <w:style w:type="paragraph" w:customStyle="1" w:styleId="ConsPlusNormal">
    <w:name w:val="ConsPlusNormal"/>
    <w:rsid w:val="00A251EF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8">
    <w:name w:val="Table Grid"/>
    <w:basedOn w:val="a1"/>
    <w:uiPriority w:val="59"/>
    <w:rsid w:val="003E7F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locked/>
    <w:rsid w:val="003E7FF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94F3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4F3E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B15BA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15BAA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B15BA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15BAA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3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91B1-E4C9-4E9F-A16D-4B48B1FC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User</cp:lastModifiedBy>
  <cp:revision>2</cp:revision>
  <cp:lastPrinted>2022-02-18T02:36:00Z</cp:lastPrinted>
  <dcterms:created xsi:type="dcterms:W3CDTF">2022-02-24T10:52:00Z</dcterms:created>
  <dcterms:modified xsi:type="dcterms:W3CDTF">2022-02-24T10:52:00Z</dcterms:modified>
</cp:coreProperties>
</file>