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0F8" w:rsidRPr="00CB4B99" w:rsidRDefault="001B1A1A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CB4B99">
        <w:rPr>
          <w:rFonts w:ascii="Arial" w:hAnsi="Arial" w:cs="Arial"/>
          <w:b/>
          <w:noProof/>
          <w:sz w:val="24"/>
          <w:szCs w:val="24"/>
          <w:lang w:eastAsia="ru-RU"/>
        </w:rPr>
        <w:drawing>
          <wp:inline distT="0" distB="0" distL="0" distR="0">
            <wp:extent cx="5400675" cy="24288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FEC" w:rsidRDefault="008D1FEE">
      <w:pPr>
        <w:rPr>
          <w:rFonts w:ascii="Arial" w:hAnsi="Arial" w:cs="Arial"/>
          <w:sz w:val="24"/>
          <w:szCs w:val="24"/>
        </w:rPr>
      </w:pPr>
      <w:r w:rsidRPr="00CB4B99">
        <w:rPr>
          <w:rFonts w:ascii="Arial" w:hAnsi="Arial" w:cs="Arial"/>
          <w:sz w:val="24"/>
          <w:szCs w:val="24"/>
        </w:rPr>
        <w:t xml:space="preserve">  </w:t>
      </w:r>
      <w:r w:rsidRPr="00CB4B99">
        <w:rPr>
          <w:rFonts w:ascii="Arial" w:hAnsi="Arial" w:cs="Arial"/>
          <w:sz w:val="24"/>
          <w:szCs w:val="24"/>
        </w:rPr>
        <w:tab/>
      </w:r>
      <w:r w:rsidR="00FC4FEC">
        <w:rPr>
          <w:rFonts w:ascii="Arial" w:hAnsi="Arial" w:cs="Arial"/>
          <w:sz w:val="24"/>
          <w:szCs w:val="24"/>
        </w:rPr>
        <w:t>17.11.2021</w:t>
      </w:r>
      <w:r w:rsidRPr="00CB4B99">
        <w:rPr>
          <w:rFonts w:ascii="Arial" w:hAnsi="Arial" w:cs="Arial"/>
          <w:sz w:val="24"/>
          <w:szCs w:val="24"/>
        </w:rPr>
        <w:tab/>
      </w:r>
      <w:r w:rsidRPr="00CB4B99">
        <w:rPr>
          <w:rFonts w:ascii="Arial" w:hAnsi="Arial" w:cs="Arial"/>
          <w:sz w:val="24"/>
          <w:szCs w:val="24"/>
        </w:rPr>
        <w:tab/>
      </w:r>
      <w:r w:rsidRPr="00CB4B99">
        <w:rPr>
          <w:rFonts w:ascii="Arial" w:hAnsi="Arial" w:cs="Arial"/>
          <w:sz w:val="24"/>
          <w:szCs w:val="24"/>
        </w:rPr>
        <w:tab/>
      </w:r>
      <w:r w:rsidRPr="00CB4B99">
        <w:rPr>
          <w:rFonts w:ascii="Arial" w:hAnsi="Arial" w:cs="Arial"/>
          <w:sz w:val="24"/>
          <w:szCs w:val="24"/>
        </w:rPr>
        <w:tab/>
      </w:r>
      <w:r w:rsidRPr="00CB4B99">
        <w:rPr>
          <w:rFonts w:ascii="Arial" w:hAnsi="Arial" w:cs="Arial"/>
          <w:sz w:val="24"/>
          <w:szCs w:val="24"/>
        </w:rPr>
        <w:tab/>
      </w:r>
      <w:r w:rsidRPr="00CB4B99">
        <w:rPr>
          <w:rFonts w:ascii="Arial" w:hAnsi="Arial" w:cs="Arial"/>
          <w:sz w:val="24"/>
          <w:szCs w:val="24"/>
        </w:rPr>
        <w:tab/>
      </w:r>
      <w:r w:rsidRPr="00CB4B99">
        <w:rPr>
          <w:rFonts w:ascii="Arial" w:hAnsi="Arial" w:cs="Arial"/>
          <w:sz w:val="24"/>
          <w:szCs w:val="24"/>
        </w:rPr>
        <w:tab/>
        <w:t xml:space="preserve">  </w:t>
      </w:r>
      <w:r w:rsidRPr="00CB4B99">
        <w:rPr>
          <w:rFonts w:ascii="Arial" w:hAnsi="Arial" w:cs="Arial"/>
          <w:sz w:val="24"/>
          <w:szCs w:val="24"/>
        </w:rPr>
        <w:tab/>
      </w:r>
      <w:r w:rsidR="00FC4FEC">
        <w:rPr>
          <w:rFonts w:ascii="Arial" w:hAnsi="Arial" w:cs="Arial"/>
          <w:sz w:val="24"/>
          <w:szCs w:val="24"/>
        </w:rPr>
        <w:t>773-п</w:t>
      </w:r>
    </w:p>
    <w:p w:rsidR="001B1A1A" w:rsidRPr="00CB4B99" w:rsidRDefault="00896519" w:rsidP="001B1A1A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CB4B99">
        <w:rPr>
          <w:rFonts w:ascii="Arial" w:hAnsi="Arial" w:cs="Arial"/>
          <w:b w:val="0"/>
          <w:sz w:val="24"/>
          <w:szCs w:val="24"/>
        </w:rPr>
        <w:t xml:space="preserve">О внесении изменений в </w:t>
      </w:r>
      <w:r w:rsidR="009659A1" w:rsidRPr="00CB4B99">
        <w:rPr>
          <w:rFonts w:ascii="Arial" w:hAnsi="Arial" w:cs="Arial"/>
          <w:b w:val="0"/>
          <w:sz w:val="24"/>
          <w:szCs w:val="24"/>
        </w:rPr>
        <w:t>порядок формирования, ведения и опубликования перечня муниципального имущества, предоставляемого во владение и (или) пользование субъектам малого и среднего  предпринимательства и организациям, образующим инфраструктуру поддержки субъектов малого и среднего предпринимательства, а также в порядок и условия предоставления в аренду (безвозмездное пользование) включенного в него муниципального имущества</w:t>
      </w:r>
    </w:p>
    <w:p w:rsidR="001B1A1A" w:rsidRPr="00CB4B99" w:rsidRDefault="001B1A1A" w:rsidP="001B1A1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1A1A" w:rsidRPr="00CB4B99" w:rsidRDefault="001B1A1A" w:rsidP="001B1A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B1A1A" w:rsidRPr="00CB4B99" w:rsidRDefault="00D93338" w:rsidP="001B1A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B4B99">
        <w:rPr>
          <w:rFonts w:ascii="Arial" w:hAnsi="Arial" w:cs="Arial"/>
          <w:sz w:val="24"/>
          <w:szCs w:val="24"/>
        </w:rPr>
        <w:t>Р</w:t>
      </w:r>
      <w:r w:rsidR="001B1A1A" w:rsidRPr="00CB4B99">
        <w:rPr>
          <w:rFonts w:ascii="Arial" w:hAnsi="Arial" w:cs="Arial"/>
          <w:sz w:val="24"/>
          <w:szCs w:val="24"/>
        </w:rPr>
        <w:t>уководствуясь ст. 38 Устава Шарыповского муниципального округа,</w:t>
      </w:r>
    </w:p>
    <w:p w:rsidR="001B1A1A" w:rsidRPr="00CB4B99" w:rsidRDefault="001B1A1A" w:rsidP="001B1A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B4B99">
        <w:rPr>
          <w:rFonts w:ascii="Arial" w:hAnsi="Arial" w:cs="Arial"/>
          <w:sz w:val="24"/>
          <w:szCs w:val="24"/>
        </w:rPr>
        <w:t>ПОСТАНОВЛЯЮ:</w:t>
      </w:r>
    </w:p>
    <w:p w:rsidR="009659A1" w:rsidRPr="00CB4B99" w:rsidRDefault="005530EF" w:rsidP="009659A1">
      <w:pPr>
        <w:pStyle w:val="ConsPlusTitle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CB4B99">
        <w:rPr>
          <w:rFonts w:ascii="Arial" w:hAnsi="Arial" w:cs="Arial"/>
          <w:b w:val="0"/>
          <w:sz w:val="24"/>
          <w:szCs w:val="24"/>
        </w:rPr>
        <w:t>1</w:t>
      </w:r>
      <w:r w:rsidRPr="00CB4B99">
        <w:rPr>
          <w:rFonts w:ascii="Arial" w:hAnsi="Arial" w:cs="Arial"/>
          <w:sz w:val="24"/>
          <w:szCs w:val="24"/>
        </w:rPr>
        <w:t xml:space="preserve">. </w:t>
      </w:r>
      <w:r w:rsidR="009659A1" w:rsidRPr="00CB4B99">
        <w:rPr>
          <w:rFonts w:ascii="Arial" w:hAnsi="Arial" w:cs="Arial"/>
          <w:b w:val="0"/>
          <w:sz w:val="24"/>
          <w:szCs w:val="24"/>
        </w:rPr>
        <w:t xml:space="preserve">Внести </w:t>
      </w:r>
      <w:r w:rsidR="00FB654D" w:rsidRPr="00CB4B99">
        <w:rPr>
          <w:rFonts w:ascii="Arial" w:hAnsi="Arial" w:cs="Arial"/>
          <w:b w:val="0"/>
          <w:sz w:val="24"/>
          <w:szCs w:val="24"/>
        </w:rPr>
        <w:t xml:space="preserve">изменения </w:t>
      </w:r>
      <w:r w:rsidR="009659A1" w:rsidRPr="00CB4B99">
        <w:rPr>
          <w:rFonts w:ascii="Arial" w:hAnsi="Arial" w:cs="Arial"/>
          <w:b w:val="0"/>
          <w:sz w:val="24"/>
          <w:szCs w:val="24"/>
        </w:rPr>
        <w:t>в порядок формирования, ведения и опубликования перечня муниципального имущества, предоставляемого во владение и (или) пользование субъектам малого и среднего  предпринимательства и организациям, образующим инфраструктуру поддержки субъектов малого и среднего предпринимательства, а также порядок и условия предоставления в аренду (безвозмездное пользование) включенного в него муниципального имущества, утвержденны</w:t>
      </w:r>
      <w:r w:rsidR="009F3394" w:rsidRPr="00CB4B99">
        <w:rPr>
          <w:rFonts w:ascii="Arial" w:hAnsi="Arial" w:cs="Arial"/>
          <w:b w:val="0"/>
          <w:sz w:val="24"/>
          <w:szCs w:val="24"/>
        </w:rPr>
        <w:t>й</w:t>
      </w:r>
      <w:r w:rsidR="009659A1" w:rsidRPr="00CB4B99">
        <w:rPr>
          <w:rFonts w:ascii="Arial" w:hAnsi="Arial" w:cs="Arial"/>
          <w:b w:val="0"/>
          <w:sz w:val="24"/>
          <w:szCs w:val="24"/>
        </w:rPr>
        <w:t xml:space="preserve"> постановлением администрации Шарыповского муниципального округа Красноярского края от 24.03.2021 №218-п</w:t>
      </w:r>
      <w:r w:rsidR="00FB654D" w:rsidRPr="00CB4B99">
        <w:rPr>
          <w:rFonts w:ascii="Arial" w:hAnsi="Arial" w:cs="Arial"/>
          <w:b w:val="0"/>
          <w:sz w:val="24"/>
          <w:szCs w:val="24"/>
        </w:rPr>
        <w:t>.</w:t>
      </w:r>
    </w:p>
    <w:p w:rsidR="005530EF" w:rsidRPr="00CB4B99" w:rsidRDefault="00195598" w:rsidP="005530E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B4B99">
        <w:rPr>
          <w:rFonts w:ascii="Arial" w:hAnsi="Arial" w:cs="Arial"/>
          <w:sz w:val="24"/>
          <w:szCs w:val="24"/>
        </w:rPr>
        <w:t>Пункты 2.2, 2.3, 2.6</w:t>
      </w:r>
      <w:r w:rsidR="00F356DB" w:rsidRPr="00CB4B99">
        <w:rPr>
          <w:rFonts w:ascii="Arial" w:hAnsi="Arial" w:cs="Arial"/>
          <w:sz w:val="24"/>
          <w:szCs w:val="24"/>
        </w:rPr>
        <w:t>, 3.2</w:t>
      </w:r>
      <w:r w:rsidRPr="00CB4B99">
        <w:rPr>
          <w:rFonts w:ascii="Arial" w:hAnsi="Arial" w:cs="Arial"/>
          <w:sz w:val="24"/>
          <w:szCs w:val="24"/>
        </w:rPr>
        <w:t xml:space="preserve"> п</w:t>
      </w:r>
      <w:r w:rsidR="005530EF" w:rsidRPr="00CB4B99">
        <w:rPr>
          <w:rFonts w:ascii="Arial" w:hAnsi="Arial" w:cs="Arial"/>
          <w:sz w:val="24"/>
          <w:szCs w:val="24"/>
        </w:rPr>
        <w:t>орядк</w:t>
      </w:r>
      <w:r w:rsidRPr="00CB4B99">
        <w:rPr>
          <w:rFonts w:ascii="Arial" w:hAnsi="Arial" w:cs="Arial"/>
          <w:sz w:val="24"/>
          <w:szCs w:val="24"/>
        </w:rPr>
        <w:t>а</w:t>
      </w:r>
      <w:r w:rsidR="005530EF" w:rsidRPr="00CB4B99">
        <w:rPr>
          <w:rFonts w:ascii="Arial" w:hAnsi="Arial" w:cs="Arial"/>
          <w:sz w:val="24"/>
          <w:szCs w:val="24"/>
        </w:rPr>
        <w:t xml:space="preserve"> </w:t>
      </w:r>
      <w:r w:rsidR="00CD610F" w:rsidRPr="00CB4B99">
        <w:rPr>
          <w:rFonts w:ascii="Arial" w:hAnsi="Arial" w:cs="Arial"/>
          <w:sz w:val="24"/>
          <w:szCs w:val="24"/>
        </w:rPr>
        <w:t>и условий предоставления в аренду (безвозмездное пользование) муниципального имущества из перечня муниципального имущества Шарыповского муниципального округа, предоставляемого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5530EF" w:rsidRPr="00CB4B99">
        <w:rPr>
          <w:rFonts w:ascii="Arial" w:hAnsi="Arial" w:cs="Arial"/>
          <w:sz w:val="24"/>
          <w:szCs w:val="24"/>
        </w:rPr>
        <w:t xml:space="preserve">, </w:t>
      </w:r>
      <w:r w:rsidRPr="00CB4B99">
        <w:rPr>
          <w:rFonts w:ascii="Arial" w:hAnsi="Arial" w:cs="Arial"/>
          <w:sz w:val="24"/>
          <w:szCs w:val="24"/>
        </w:rPr>
        <w:t>изложить в новой редакции:</w:t>
      </w:r>
    </w:p>
    <w:p w:rsidR="00092DE3" w:rsidRPr="00CB4B99" w:rsidRDefault="00CD610F" w:rsidP="00092DE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B4B99">
        <w:rPr>
          <w:rFonts w:ascii="Arial" w:hAnsi="Arial" w:cs="Arial"/>
          <w:sz w:val="24"/>
          <w:szCs w:val="24"/>
        </w:rPr>
        <w:t>«</w:t>
      </w:r>
      <w:r w:rsidR="00092DE3" w:rsidRPr="00CB4B99">
        <w:rPr>
          <w:rFonts w:ascii="Arial" w:hAnsi="Arial" w:cs="Arial"/>
          <w:sz w:val="24"/>
          <w:szCs w:val="24"/>
        </w:rPr>
        <w:t xml:space="preserve">2.2. Предоставление имущества, включенного в перечни, осуществляется субъектам МСП и </w:t>
      </w:r>
      <w:proofErr w:type="spellStart"/>
      <w:r w:rsidR="00092DE3" w:rsidRPr="00CB4B99">
        <w:rPr>
          <w:rFonts w:ascii="Arial" w:hAnsi="Arial" w:cs="Arial"/>
          <w:sz w:val="24"/>
          <w:szCs w:val="24"/>
        </w:rPr>
        <w:t>самозанятым</w:t>
      </w:r>
      <w:proofErr w:type="spellEnd"/>
      <w:r w:rsidR="00092DE3" w:rsidRPr="00CB4B99">
        <w:rPr>
          <w:rFonts w:ascii="Arial" w:hAnsi="Arial" w:cs="Arial"/>
          <w:sz w:val="24"/>
          <w:szCs w:val="24"/>
        </w:rPr>
        <w:t xml:space="preserve"> гражданам на срок не менее 5 лет.</w:t>
      </w:r>
      <w:r w:rsidR="00E56D13" w:rsidRPr="00CB4B99">
        <w:rPr>
          <w:rFonts w:ascii="Arial" w:hAnsi="Arial" w:cs="Arial"/>
          <w:sz w:val="24"/>
          <w:szCs w:val="24"/>
        </w:rPr>
        <w:t xml:space="preserve">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 Максимальный срок предоставления </w:t>
      </w:r>
      <w:proofErr w:type="gramStart"/>
      <w:r w:rsidR="00E56D13" w:rsidRPr="00CB4B99">
        <w:rPr>
          <w:rFonts w:ascii="Arial" w:hAnsi="Arial" w:cs="Arial"/>
          <w:sz w:val="24"/>
          <w:szCs w:val="24"/>
        </w:rPr>
        <w:t>бизнес-инкубаторами</w:t>
      </w:r>
      <w:proofErr w:type="gramEnd"/>
      <w:r w:rsidR="00E56D13" w:rsidRPr="00CB4B99">
        <w:rPr>
          <w:rFonts w:ascii="Arial" w:hAnsi="Arial" w:cs="Arial"/>
          <w:sz w:val="24"/>
          <w:szCs w:val="24"/>
        </w:rPr>
        <w:t xml:space="preserve"> муниципального имущества в аренду (субаренду) субъектам малого и среднего предпринимательства не должен превышать три года.</w:t>
      </w:r>
    </w:p>
    <w:p w:rsidR="00092DE3" w:rsidRPr="00CB4B99" w:rsidRDefault="00092DE3" w:rsidP="00092DE3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CB4B99">
        <w:rPr>
          <w:rFonts w:ascii="Arial" w:hAnsi="Arial" w:cs="Arial"/>
          <w:sz w:val="24"/>
          <w:szCs w:val="24"/>
        </w:rPr>
        <w:t>Субъект МСП, арендующий недвижимое имущество, обладает преимущественным правом его приобретения.</w:t>
      </w:r>
    </w:p>
    <w:p w:rsidR="00092DE3" w:rsidRPr="00CB4B99" w:rsidRDefault="00092DE3" w:rsidP="00FE2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B4B99">
        <w:rPr>
          <w:rFonts w:ascii="Arial" w:hAnsi="Arial" w:cs="Arial"/>
          <w:sz w:val="24"/>
          <w:szCs w:val="24"/>
        </w:rPr>
        <w:t xml:space="preserve">2.3. </w:t>
      </w:r>
      <w:proofErr w:type="gramStart"/>
      <w:r w:rsidRPr="00CB4B99">
        <w:rPr>
          <w:rFonts w:ascii="Arial" w:hAnsi="Arial" w:cs="Arial"/>
          <w:sz w:val="24"/>
          <w:szCs w:val="24"/>
        </w:rPr>
        <w:t>Размер арендной платы определяется в соответствии с Федеральным законом от 29.07.1998 № 135-ФЗ «Об оценочной деятельности в Российской Федерации»</w:t>
      </w:r>
      <w:r w:rsidR="00366DAA" w:rsidRPr="00CB4B99">
        <w:rPr>
          <w:rFonts w:ascii="Arial" w:hAnsi="Arial" w:cs="Arial"/>
          <w:sz w:val="24"/>
          <w:szCs w:val="24"/>
        </w:rPr>
        <w:t>, Решением</w:t>
      </w:r>
      <w:r w:rsidR="002F6BB3" w:rsidRPr="00CB4B99">
        <w:rPr>
          <w:rFonts w:ascii="Arial" w:hAnsi="Arial" w:cs="Arial"/>
          <w:sz w:val="24"/>
          <w:szCs w:val="24"/>
        </w:rPr>
        <w:t xml:space="preserve"> Шарыповского окружного Совета депутатов </w:t>
      </w:r>
      <w:r w:rsidR="002F6BB3" w:rsidRPr="00CB4B99">
        <w:rPr>
          <w:rFonts w:ascii="Arial" w:hAnsi="Arial" w:cs="Arial"/>
          <w:sz w:val="24"/>
          <w:szCs w:val="24"/>
        </w:rPr>
        <w:lastRenderedPageBreak/>
        <w:t>Красноярского края от 04.02.2021 №9-64р «</w:t>
      </w:r>
      <w:r w:rsidR="00FE2E99" w:rsidRPr="00CB4B99">
        <w:rPr>
          <w:rFonts w:ascii="Arial" w:hAnsi="Arial" w:cs="Arial"/>
          <w:sz w:val="24"/>
          <w:szCs w:val="24"/>
        </w:rPr>
        <w:t>Об утверждении порядка определения начального размера ежегодной арендной платы и процента от кадастровой стоимости за земельные участки, государственная собственность на которые не разграничена или находящиеся в муниципальной собственности Шарыповского муниципального округа Красноярского</w:t>
      </w:r>
      <w:proofErr w:type="gramEnd"/>
      <w:r w:rsidR="00FE2E99" w:rsidRPr="00CB4B99">
        <w:rPr>
          <w:rFonts w:ascii="Arial" w:hAnsi="Arial" w:cs="Arial"/>
          <w:sz w:val="24"/>
          <w:szCs w:val="24"/>
        </w:rPr>
        <w:t xml:space="preserve"> края, при проведении торгов</w:t>
      </w:r>
      <w:r w:rsidR="00A42008" w:rsidRPr="00CB4B99">
        <w:rPr>
          <w:rFonts w:ascii="Arial" w:hAnsi="Arial" w:cs="Arial"/>
          <w:sz w:val="24"/>
          <w:szCs w:val="24"/>
        </w:rPr>
        <w:t>»</w:t>
      </w:r>
      <w:r w:rsidR="00FE2E99" w:rsidRPr="00CB4B99">
        <w:rPr>
          <w:rFonts w:ascii="Arial" w:hAnsi="Arial" w:cs="Arial"/>
          <w:sz w:val="24"/>
          <w:szCs w:val="24"/>
        </w:rPr>
        <w:t>.</w:t>
      </w:r>
    </w:p>
    <w:p w:rsidR="00FC6AF2" w:rsidRPr="00CB4B99" w:rsidRDefault="00092DE3" w:rsidP="00FC6A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" w:name="P207"/>
      <w:bookmarkEnd w:id="1"/>
      <w:r w:rsidRPr="00CB4B99">
        <w:rPr>
          <w:rFonts w:ascii="Arial" w:hAnsi="Arial" w:cs="Arial"/>
          <w:sz w:val="24"/>
          <w:szCs w:val="24"/>
        </w:rPr>
        <w:t xml:space="preserve">2.6. </w:t>
      </w:r>
      <w:proofErr w:type="gramStart"/>
      <w:r w:rsidRPr="00CB4B99">
        <w:rPr>
          <w:rFonts w:ascii="Arial" w:hAnsi="Arial" w:cs="Arial"/>
          <w:sz w:val="24"/>
          <w:szCs w:val="24"/>
        </w:rPr>
        <w:t>Имущество, переданное субъектам МСП, образующим инфраструктуру поддержки субъектов малого и среднего предпринимательства, не подлежит отчуждению</w:t>
      </w:r>
      <w:r w:rsidR="00FC6AF2" w:rsidRPr="00CB4B99">
        <w:rPr>
          <w:rFonts w:ascii="Arial" w:hAnsi="Arial" w:cs="Arial"/>
          <w:sz w:val="24"/>
          <w:szCs w:val="24"/>
        </w:rPr>
        <w:t xml:space="preserve">,  за исключением возмездного отчуждения такого имущества в собственность субъектов малого и среднего предпринимательства в соответствии с Федеральным </w:t>
      </w:r>
      <w:hyperlink r:id="rId6" w:history="1">
        <w:r w:rsidR="00FC6AF2" w:rsidRPr="00CB4B99">
          <w:rPr>
            <w:rFonts w:ascii="Arial" w:hAnsi="Arial" w:cs="Arial"/>
            <w:sz w:val="24"/>
            <w:szCs w:val="24"/>
          </w:rPr>
          <w:t>законом</w:t>
        </w:r>
      </w:hyperlink>
      <w:r w:rsidR="00FC6AF2" w:rsidRPr="00CB4B99">
        <w:rPr>
          <w:rFonts w:ascii="Arial" w:hAnsi="Arial" w:cs="Arial"/>
          <w:sz w:val="24"/>
          <w:szCs w:val="24"/>
        </w:rPr>
        <w:t xml:space="preserve"> от 22 июля 2008 года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</w:t>
      </w:r>
      <w:proofErr w:type="gramEnd"/>
      <w:r w:rsidR="00FC6AF2" w:rsidRPr="00CB4B9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C6AF2" w:rsidRPr="00CB4B99">
        <w:rPr>
          <w:rFonts w:ascii="Arial" w:hAnsi="Arial" w:cs="Arial"/>
          <w:sz w:val="24"/>
          <w:szCs w:val="24"/>
        </w:rPr>
        <w:t>внесении</w:t>
      </w:r>
      <w:proofErr w:type="gramEnd"/>
      <w:r w:rsidR="00FC6AF2" w:rsidRPr="00CB4B99">
        <w:rPr>
          <w:rFonts w:ascii="Arial" w:hAnsi="Arial" w:cs="Arial"/>
          <w:sz w:val="24"/>
          <w:szCs w:val="24"/>
        </w:rPr>
        <w:t xml:space="preserve"> изменений в отдельные законодательные акты Российской Федерации» и в случаях, указанных в </w:t>
      </w:r>
      <w:hyperlink r:id="rId7" w:history="1">
        <w:r w:rsidR="00FC6AF2" w:rsidRPr="00CB4B99">
          <w:rPr>
            <w:rFonts w:ascii="Arial" w:hAnsi="Arial" w:cs="Arial"/>
            <w:sz w:val="24"/>
            <w:szCs w:val="24"/>
          </w:rPr>
          <w:t>подпунктах 6</w:t>
        </w:r>
      </w:hyperlink>
      <w:r w:rsidR="00FC6AF2" w:rsidRPr="00CB4B99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FC6AF2" w:rsidRPr="00CB4B99">
          <w:rPr>
            <w:rFonts w:ascii="Arial" w:hAnsi="Arial" w:cs="Arial"/>
            <w:sz w:val="24"/>
            <w:szCs w:val="24"/>
          </w:rPr>
          <w:t>8</w:t>
        </w:r>
      </w:hyperlink>
      <w:r w:rsidR="00FC6AF2" w:rsidRPr="00CB4B99">
        <w:rPr>
          <w:rFonts w:ascii="Arial" w:hAnsi="Arial" w:cs="Arial"/>
          <w:sz w:val="24"/>
          <w:szCs w:val="24"/>
        </w:rPr>
        <w:t xml:space="preserve"> и </w:t>
      </w:r>
      <w:hyperlink r:id="rId9" w:history="1">
        <w:r w:rsidR="00FC6AF2" w:rsidRPr="00CB4B99">
          <w:rPr>
            <w:rFonts w:ascii="Arial" w:hAnsi="Arial" w:cs="Arial"/>
            <w:sz w:val="24"/>
            <w:szCs w:val="24"/>
          </w:rPr>
          <w:t>9 пункта 2 статьи 39.3</w:t>
        </w:r>
      </w:hyperlink>
      <w:r w:rsidR="00FC6AF2" w:rsidRPr="00CB4B99">
        <w:rPr>
          <w:rFonts w:ascii="Arial" w:hAnsi="Arial" w:cs="Arial"/>
          <w:sz w:val="24"/>
          <w:szCs w:val="24"/>
        </w:rPr>
        <w:t xml:space="preserve"> Земельного кодекса Российской Федерации.</w:t>
      </w:r>
    </w:p>
    <w:p w:rsidR="00E55D43" w:rsidRPr="00CB4B99" w:rsidRDefault="00092DE3" w:rsidP="00E55D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B4B99">
        <w:rPr>
          <w:rFonts w:ascii="Arial" w:hAnsi="Arial" w:cs="Arial"/>
          <w:sz w:val="24"/>
          <w:szCs w:val="24"/>
        </w:rPr>
        <w:t>Запрещается переуступка прав пользования, передача прав пользования муниципальным имуществом в залог и внесение прав пользования таким имуществом в уставный капитал любых других субъектов хозяйственной деятельности</w:t>
      </w:r>
      <w:r w:rsidR="00E55D43" w:rsidRPr="00CB4B99">
        <w:rPr>
          <w:rFonts w:ascii="Arial" w:hAnsi="Arial" w:cs="Arial"/>
          <w:sz w:val="24"/>
          <w:szCs w:val="24"/>
        </w:rPr>
        <w:t>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 и среднего предпринимательства организациями, образующими инфраструктуру поддержки субъектов малого и среднего</w:t>
      </w:r>
      <w:proofErr w:type="gramEnd"/>
      <w:r w:rsidR="00E55D43" w:rsidRPr="00CB4B99">
        <w:rPr>
          <w:rFonts w:ascii="Arial" w:hAnsi="Arial" w:cs="Arial"/>
          <w:sz w:val="24"/>
          <w:szCs w:val="24"/>
        </w:rPr>
        <w:t xml:space="preserve"> предпринимательства, и в случае, если в субаренду предоставляется имущество, предусмотренное </w:t>
      </w:r>
      <w:hyperlink r:id="rId10" w:history="1">
        <w:r w:rsidR="00E55D43" w:rsidRPr="00CB4B99">
          <w:rPr>
            <w:rFonts w:ascii="Arial" w:hAnsi="Arial" w:cs="Arial"/>
            <w:sz w:val="24"/>
            <w:szCs w:val="24"/>
          </w:rPr>
          <w:t>пунктом 14 части 1 статьи 17.1</w:t>
        </w:r>
      </w:hyperlink>
      <w:r w:rsidR="00E55D43" w:rsidRPr="00CB4B99">
        <w:rPr>
          <w:rFonts w:ascii="Arial" w:hAnsi="Arial" w:cs="Arial"/>
          <w:sz w:val="24"/>
          <w:szCs w:val="24"/>
        </w:rPr>
        <w:t xml:space="preserve"> Федерального закона от 26 июля 2006 года № 135-ФЗ «О защите конкуренции».</w:t>
      </w:r>
    </w:p>
    <w:p w:rsidR="00CD610F" w:rsidRPr="00CB4B99" w:rsidRDefault="00092DE3" w:rsidP="00092DE3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CB4B99">
        <w:rPr>
          <w:rFonts w:ascii="Arial" w:hAnsi="Arial" w:cs="Arial"/>
          <w:sz w:val="24"/>
          <w:szCs w:val="24"/>
        </w:rPr>
        <w:t xml:space="preserve">3.2. </w:t>
      </w:r>
      <w:proofErr w:type="gramStart"/>
      <w:r w:rsidRPr="00CB4B99">
        <w:rPr>
          <w:rFonts w:ascii="Arial" w:hAnsi="Arial" w:cs="Arial"/>
          <w:sz w:val="24"/>
          <w:szCs w:val="24"/>
        </w:rPr>
        <w:t xml:space="preserve">По истечении срока действия договора аренды, заключенного по результатам проведения торгов или без их проведения в соответствии с законодательством Российской Федерации, заключение с субъектом МСП договора аренды на новый срок осуществляется в соответствии с </w:t>
      </w:r>
      <w:hyperlink r:id="rId11" w:history="1">
        <w:r w:rsidRPr="00CB4B99">
          <w:rPr>
            <w:rFonts w:ascii="Arial" w:hAnsi="Arial" w:cs="Arial"/>
            <w:sz w:val="24"/>
            <w:szCs w:val="24"/>
          </w:rPr>
          <w:t>частью 9 статьи 17.1</w:t>
        </w:r>
      </w:hyperlink>
      <w:r w:rsidRPr="00CB4B99">
        <w:rPr>
          <w:rFonts w:ascii="Arial" w:hAnsi="Arial" w:cs="Arial"/>
          <w:sz w:val="24"/>
          <w:szCs w:val="24"/>
        </w:rPr>
        <w:t xml:space="preserve"> Федерального закона от 26.07.2006 № 135-ФЗ «О защите конкуренции»</w:t>
      </w:r>
      <w:r w:rsidR="00563EED" w:rsidRPr="00CB4B99">
        <w:rPr>
          <w:rFonts w:ascii="Arial" w:hAnsi="Arial" w:cs="Arial"/>
          <w:sz w:val="24"/>
          <w:szCs w:val="24"/>
        </w:rPr>
        <w:t xml:space="preserve">, частью 6 статьи 18 </w:t>
      </w:r>
      <w:r w:rsidR="00D52C28" w:rsidRPr="00CB4B99">
        <w:rPr>
          <w:rFonts w:ascii="Arial" w:hAnsi="Arial" w:cs="Arial"/>
          <w:sz w:val="24"/>
          <w:szCs w:val="24"/>
        </w:rPr>
        <w:t>Федеральный закон от 24.07.2007 № 209-ФЗ «О развитии малого и среднего</w:t>
      </w:r>
      <w:proofErr w:type="gramEnd"/>
      <w:r w:rsidR="00D52C28" w:rsidRPr="00CB4B99">
        <w:rPr>
          <w:rFonts w:ascii="Arial" w:hAnsi="Arial" w:cs="Arial"/>
          <w:sz w:val="24"/>
          <w:szCs w:val="24"/>
        </w:rPr>
        <w:t xml:space="preserve"> предпринимательства в Российской Федерации»</w:t>
      </w:r>
      <w:proofErr w:type="gramStart"/>
      <w:r w:rsidR="00D52C28" w:rsidRPr="00CB4B99">
        <w:rPr>
          <w:rFonts w:ascii="Arial" w:hAnsi="Arial" w:cs="Arial"/>
          <w:sz w:val="24"/>
          <w:szCs w:val="24"/>
        </w:rPr>
        <w:t>.</w:t>
      </w:r>
      <w:r w:rsidR="00CD610F" w:rsidRPr="00CB4B99">
        <w:rPr>
          <w:rFonts w:ascii="Arial" w:hAnsi="Arial" w:cs="Arial"/>
          <w:sz w:val="24"/>
          <w:szCs w:val="24"/>
        </w:rPr>
        <w:t>»</w:t>
      </w:r>
      <w:proofErr w:type="gramEnd"/>
    </w:p>
    <w:p w:rsidR="001B1A1A" w:rsidRPr="00CB4B99" w:rsidRDefault="00FB654D" w:rsidP="001B1A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B4B99">
        <w:rPr>
          <w:rFonts w:ascii="Arial" w:hAnsi="Arial" w:cs="Arial"/>
          <w:sz w:val="24"/>
          <w:szCs w:val="24"/>
        </w:rPr>
        <w:t>2</w:t>
      </w:r>
      <w:r w:rsidR="001B1A1A" w:rsidRPr="00CB4B99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1B1A1A" w:rsidRPr="00CB4B99">
        <w:rPr>
          <w:rFonts w:ascii="Arial" w:hAnsi="Arial" w:cs="Arial"/>
          <w:sz w:val="24"/>
          <w:szCs w:val="24"/>
        </w:rPr>
        <w:t>Контроль за</w:t>
      </w:r>
      <w:proofErr w:type="gramEnd"/>
      <w:r w:rsidR="001B1A1A" w:rsidRPr="00CB4B99">
        <w:rPr>
          <w:rFonts w:ascii="Arial" w:hAnsi="Arial" w:cs="Arial"/>
          <w:sz w:val="24"/>
          <w:szCs w:val="24"/>
        </w:rPr>
        <w:t xml:space="preserve"> исполнением постановления возложить на </w:t>
      </w:r>
      <w:proofErr w:type="spellStart"/>
      <w:r w:rsidR="001B1A1A" w:rsidRPr="00CB4B99">
        <w:rPr>
          <w:rFonts w:ascii="Arial" w:hAnsi="Arial" w:cs="Arial"/>
          <w:sz w:val="24"/>
          <w:szCs w:val="24"/>
        </w:rPr>
        <w:t>Поддубкова</w:t>
      </w:r>
      <w:proofErr w:type="spellEnd"/>
      <w:r w:rsidR="001B1A1A" w:rsidRPr="00CB4B99">
        <w:rPr>
          <w:rFonts w:ascii="Arial" w:hAnsi="Arial" w:cs="Arial"/>
          <w:sz w:val="24"/>
          <w:szCs w:val="24"/>
        </w:rPr>
        <w:t xml:space="preserve"> М.В., заместителя главы округа по земельно-имущественным отношениям, начальника отдела сельского хозяйства.      </w:t>
      </w:r>
    </w:p>
    <w:p w:rsidR="001B1A1A" w:rsidRPr="00CB4B99" w:rsidRDefault="00FB654D" w:rsidP="001B1A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B4B99">
        <w:rPr>
          <w:rFonts w:ascii="Arial" w:hAnsi="Arial" w:cs="Arial"/>
          <w:sz w:val="24"/>
          <w:szCs w:val="24"/>
        </w:rPr>
        <w:t>3</w:t>
      </w:r>
      <w:r w:rsidR="001B1A1A" w:rsidRPr="00CB4B99">
        <w:rPr>
          <w:rFonts w:ascii="Arial" w:hAnsi="Arial" w:cs="Arial"/>
          <w:sz w:val="24"/>
          <w:szCs w:val="24"/>
        </w:rPr>
        <w:t>. Постановление вступает в силу в день, следующий за днем официального опубликования в печатном издании «Ведомости» Шарыповского района и подлежит размещению на официальном сайте Шарыповского района в сети Интернет.</w:t>
      </w:r>
    </w:p>
    <w:p w:rsidR="001B1A1A" w:rsidRPr="00CB4B99" w:rsidRDefault="001B1A1A" w:rsidP="001B1A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B1A1A" w:rsidRPr="00CB4B99" w:rsidRDefault="001B1A1A" w:rsidP="001B1A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B1A1A" w:rsidRPr="00CB4B99" w:rsidRDefault="001B1A1A" w:rsidP="001B1A1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B4B99">
        <w:rPr>
          <w:rFonts w:ascii="Arial" w:hAnsi="Arial" w:cs="Arial"/>
          <w:sz w:val="24"/>
          <w:szCs w:val="24"/>
        </w:rPr>
        <w:t xml:space="preserve">Глава округа                                                                      </w:t>
      </w:r>
      <w:r w:rsidR="0033647A" w:rsidRPr="00CB4B99">
        <w:rPr>
          <w:rFonts w:ascii="Arial" w:hAnsi="Arial" w:cs="Arial"/>
          <w:sz w:val="24"/>
          <w:szCs w:val="24"/>
        </w:rPr>
        <w:t xml:space="preserve">                        </w:t>
      </w:r>
      <w:r w:rsidR="00E91DDD" w:rsidRPr="00CB4B99">
        <w:rPr>
          <w:rFonts w:ascii="Arial" w:hAnsi="Arial" w:cs="Arial"/>
          <w:sz w:val="24"/>
          <w:szCs w:val="24"/>
        </w:rPr>
        <w:t xml:space="preserve">     </w:t>
      </w:r>
      <w:r w:rsidRPr="00CB4B99">
        <w:rPr>
          <w:rFonts w:ascii="Arial" w:hAnsi="Arial" w:cs="Arial"/>
          <w:sz w:val="24"/>
          <w:szCs w:val="24"/>
        </w:rPr>
        <w:t>Г.В. Качаев</w:t>
      </w:r>
    </w:p>
    <w:p w:rsidR="00E40D6E" w:rsidRPr="00CB4B99" w:rsidRDefault="00695AE5" w:rsidP="00E40D6E">
      <w:pPr>
        <w:pStyle w:val="ConsPlusTitle"/>
        <w:jc w:val="center"/>
        <w:outlineLvl w:val="1"/>
        <w:rPr>
          <w:rFonts w:ascii="Arial" w:hAnsi="Arial" w:cs="Arial"/>
          <w:sz w:val="24"/>
          <w:szCs w:val="24"/>
        </w:rPr>
      </w:pPr>
      <w:bookmarkStart w:id="2" w:name="P222"/>
      <w:bookmarkStart w:id="3" w:name="P244"/>
      <w:bookmarkEnd w:id="2"/>
      <w:bookmarkEnd w:id="3"/>
      <w:r w:rsidRPr="00CB4B99">
        <w:rPr>
          <w:rFonts w:ascii="Arial" w:hAnsi="Arial" w:cs="Arial"/>
          <w:sz w:val="24"/>
          <w:szCs w:val="24"/>
        </w:rPr>
        <w:t xml:space="preserve">      </w:t>
      </w:r>
    </w:p>
    <w:p w:rsidR="00E40D6E" w:rsidRPr="00CB4B99" w:rsidRDefault="00E40D6E" w:rsidP="00E40D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26FF7" w:rsidRPr="00CB4B99" w:rsidRDefault="00826FF7" w:rsidP="00E40D6E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</w:pPr>
    </w:p>
    <w:p w:rsidR="00E40D6E" w:rsidRPr="00CB4B99" w:rsidRDefault="00E40D6E" w:rsidP="00E40D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2A607E" w:rsidRPr="00CB4B99" w:rsidRDefault="002A607E" w:rsidP="00E40D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95AE5" w:rsidRPr="00CB4B99" w:rsidRDefault="00695AE5" w:rsidP="00E40D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95AE5" w:rsidRPr="00CB4B99" w:rsidRDefault="00695AE5" w:rsidP="00E40D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695AE5" w:rsidRPr="00CB4B99" w:rsidRDefault="00695AE5" w:rsidP="00E40D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8B15D5" w:rsidRPr="00CB4B99" w:rsidRDefault="008B15D5" w:rsidP="00E40D6E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sectPr w:rsidR="008B15D5" w:rsidRPr="00CB4B99" w:rsidSect="00E40D6E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1A1A"/>
    <w:rsid w:val="00011768"/>
    <w:rsid w:val="00017647"/>
    <w:rsid w:val="00092DE3"/>
    <w:rsid w:val="00097CB5"/>
    <w:rsid w:val="000B1436"/>
    <w:rsid w:val="000C2302"/>
    <w:rsid w:val="00110349"/>
    <w:rsid w:val="0014040D"/>
    <w:rsid w:val="00150F94"/>
    <w:rsid w:val="00195598"/>
    <w:rsid w:val="001B1A1A"/>
    <w:rsid w:val="001F1FEB"/>
    <w:rsid w:val="0020528A"/>
    <w:rsid w:val="002A1EF5"/>
    <w:rsid w:val="002A607E"/>
    <w:rsid w:val="002D06C0"/>
    <w:rsid w:val="002D6CAC"/>
    <w:rsid w:val="002F6BB3"/>
    <w:rsid w:val="0033647A"/>
    <w:rsid w:val="0034264C"/>
    <w:rsid w:val="003457AB"/>
    <w:rsid w:val="00366DAA"/>
    <w:rsid w:val="003878E0"/>
    <w:rsid w:val="003C084A"/>
    <w:rsid w:val="003C0B15"/>
    <w:rsid w:val="003D6A82"/>
    <w:rsid w:val="003F5434"/>
    <w:rsid w:val="004075B4"/>
    <w:rsid w:val="00453C16"/>
    <w:rsid w:val="00476712"/>
    <w:rsid w:val="004B44BE"/>
    <w:rsid w:val="004E0F9C"/>
    <w:rsid w:val="004F40F8"/>
    <w:rsid w:val="00531C4A"/>
    <w:rsid w:val="005344F1"/>
    <w:rsid w:val="005530EF"/>
    <w:rsid w:val="00563EED"/>
    <w:rsid w:val="005A3A50"/>
    <w:rsid w:val="005D6299"/>
    <w:rsid w:val="005F3419"/>
    <w:rsid w:val="005F3CE3"/>
    <w:rsid w:val="00617572"/>
    <w:rsid w:val="00695AE5"/>
    <w:rsid w:val="006C4FEB"/>
    <w:rsid w:val="006D4CBD"/>
    <w:rsid w:val="006E7A87"/>
    <w:rsid w:val="00750B42"/>
    <w:rsid w:val="00781F29"/>
    <w:rsid w:val="007B680F"/>
    <w:rsid w:val="007D777B"/>
    <w:rsid w:val="007E22A4"/>
    <w:rsid w:val="00825142"/>
    <w:rsid w:val="00826FF7"/>
    <w:rsid w:val="00840EA6"/>
    <w:rsid w:val="00846D63"/>
    <w:rsid w:val="00856ABD"/>
    <w:rsid w:val="00896519"/>
    <w:rsid w:val="008B15D5"/>
    <w:rsid w:val="008D1FEE"/>
    <w:rsid w:val="008F495F"/>
    <w:rsid w:val="00903CF2"/>
    <w:rsid w:val="0092161B"/>
    <w:rsid w:val="00921945"/>
    <w:rsid w:val="00931DCF"/>
    <w:rsid w:val="009537DB"/>
    <w:rsid w:val="0096270C"/>
    <w:rsid w:val="009659A1"/>
    <w:rsid w:val="00974045"/>
    <w:rsid w:val="00975716"/>
    <w:rsid w:val="009C3CF9"/>
    <w:rsid w:val="009C7C92"/>
    <w:rsid w:val="009F3394"/>
    <w:rsid w:val="00A2255D"/>
    <w:rsid w:val="00A42008"/>
    <w:rsid w:val="00A75330"/>
    <w:rsid w:val="00A91DB4"/>
    <w:rsid w:val="00AD5783"/>
    <w:rsid w:val="00B575CE"/>
    <w:rsid w:val="00B73F76"/>
    <w:rsid w:val="00B76C12"/>
    <w:rsid w:val="00B8332B"/>
    <w:rsid w:val="00B96FAD"/>
    <w:rsid w:val="00BB1D95"/>
    <w:rsid w:val="00BB61B0"/>
    <w:rsid w:val="00BD13FE"/>
    <w:rsid w:val="00BE1195"/>
    <w:rsid w:val="00BF450B"/>
    <w:rsid w:val="00C55756"/>
    <w:rsid w:val="00C8141C"/>
    <w:rsid w:val="00C903DE"/>
    <w:rsid w:val="00CA0481"/>
    <w:rsid w:val="00CB4B99"/>
    <w:rsid w:val="00CD610F"/>
    <w:rsid w:val="00CE7DCD"/>
    <w:rsid w:val="00CF065D"/>
    <w:rsid w:val="00CF5664"/>
    <w:rsid w:val="00CF79EB"/>
    <w:rsid w:val="00D4481A"/>
    <w:rsid w:val="00D44B61"/>
    <w:rsid w:val="00D512C1"/>
    <w:rsid w:val="00D52C28"/>
    <w:rsid w:val="00D93338"/>
    <w:rsid w:val="00D93A77"/>
    <w:rsid w:val="00DB23A6"/>
    <w:rsid w:val="00E31AEE"/>
    <w:rsid w:val="00E40D6E"/>
    <w:rsid w:val="00E47970"/>
    <w:rsid w:val="00E55D43"/>
    <w:rsid w:val="00E56D13"/>
    <w:rsid w:val="00E91DDD"/>
    <w:rsid w:val="00EA02FF"/>
    <w:rsid w:val="00EB3770"/>
    <w:rsid w:val="00F331A8"/>
    <w:rsid w:val="00F356DB"/>
    <w:rsid w:val="00FB654D"/>
    <w:rsid w:val="00FC4FEC"/>
    <w:rsid w:val="00FC6AF2"/>
    <w:rsid w:val="00FE2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A1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B1A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5530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0D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331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5">
    <w:name w:val="Table Grid"/>
    <w:basedOn w:val="a1"/>
    <w:uiPriority w:val="59"/>
    <w:rsid w:val="00DB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A1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B1A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5530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40D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331A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5">
    <w:name w:val="Table Grid"/>
    <w:basedOn w:val="a1"/>
    <w:uiPriority w:val="59"/>
    <w:rsid w:val="00DB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B7F6804B45AB17216C218D6A96F90E1B4FF965C0E83EA60FCF8DF5063E9B4FD45DAF7ED5FEE831EB614AB1CF1070FBC39AAB789EQ5X4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1B7F6804B45AB17216C218D6A96F90E1B4FF965C0E83EA60FCF8DF5063E9B4FD45DAF7ED5FCE831EB614AB1CF1070FBC39AAB789EQ5X4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1B7F6804B45AB17216C218D6A96F90E1B42FC64CAED3EA60FCF8DF5063E9B4FC65DF777D0FAFD64BB3B1DBCCCQ1X6H" TargetMode="External"/><Relationship Id="rId11" Type="http://schemas.openxmlformats.org/officeDocument/2006/relationships/hyperlink" Target="consultantplus://offline/ref=166B62B1286E230ABEBF9EF5FEDFA706F7E69196ABB24B329CBC8E38E8A4C02DE117D6FFBE9C14FC85BA7037CE35BA4D8A7A944569O2T6L" TargetMode="Externa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3E20074CDBF383290DF09986DAECF2130B5B4A0F6EF84D5DF35976A385E75B8B9563372FD1FEB347063B37BA1AF42FB660C74E4544jBY3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1B7F6804B45AB17216C218D6A96F90E1B4FF965C0E83EA60FCF8DF5063E9B4FD45DAF7BD4F5E36EEE745BE9C31669E4C385B77A9C57Q2X7H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1A571-9662-40DA-A34B-13660989F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2021-11-17T07:41:00Z</cp:lastPrinted>
  <dcterms:created xsi:type="dcterms:W3CDTF">2021-12-06T06:38:00Z</dcterms:created>
  <dcterms:modified xsi:type="dcterms:W3CDTF">2021-12-06T06:38:00Z</dcterms:modified>
</cp:coreProperties>
</file>