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55" w:rsidRPr="00037E65" w:rsidRDefault="00B92D55" w:rsidP="00B92D55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B92D55" w:rsidRPr="00037E65" w:rsidRDefault="00B92D55" w:rsidP="00B92D55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B92D55" w:rsidRPr="00037E65" w:rsidRDefault="00B92D55" w:rsidP="00B92D55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администрации Шарыповского</w:t>
      </w:r>
    </w:p>
    <w:p w:rsidR="00B92D55" w:rsidRPr="00037E65" w:rsidRDefault="00B92D55" w:rsidP="00B92D55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муниципального округа</w:t>
      </w:r>
    </w:p>
    <w:p w:rsidR="003805E6" w:rsidRPr="00037E65" w:rsidRDefault="00B92D55" w:rsidP="00B92D55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от _____________ №___________</w:t>
      </w:r>
    </w:p>
    <w:p w:rsidR="00B92D55" w:rsidRPr="00037E65" w:rsidRDefault="00B92D55" w:rsidP="00B92D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92D55" w:rsidRPr="00037E65" w:rsidRDefault="00B92D55" w:rsidP="00B92D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805E6" w:rsidRPr="00037E65" w:rsidRDefault="003805E6" w:rsidP="003805E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8"/>
      <w:bookmarkEnd w:id="0"/>
      <w:r w:rsidRPr="00037E65">
        <w:rPr>
          <w:rFonts w:ascii="Times New Roman" w:hAnsi="Times New Roman" w:cs="Times New Roman"/>
          <w:sz w:val="26"/>
          <w:szCs w:val="26"/>
        </w:rPr>
        <w:t>ПОРЯ</w:t>
      </w:r>
      <w:bookmarkStart w:id="1" w:name="_GoBack"/>
      <w:bookmarkEnd w:id="1"/>
      <w:r w:rsidRPr="00037E65">
        <w:rPr>
          <w:rFonts w:ascii="Times New Roman" w:hAnsi="Times New Roman" w:cs="Times New Roman"/>
          <w:sz w:val="26"/>
          <w:szCs w:val="26"/>
        </w:rPr>
        <w:t>ДОК</w:t>
      </w:r>
    </w:p>
    <w:p w:rsidR="003805E6" w:rsidRPr="00037E65" w:rsidRDefault="003805E6" w:rsidP="003805E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проведения мониторинга задолженности перед бюджетом</w:t>
      </w:r>
      <w:r w:rsidR="00B92D55" w:rsidRPr="00037E65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по уплате налогов и иных обязательных платежей, отсроченных и рассроченных платежей</w:t>
      </w:r>
    </w:p>
    <w:p w:rsidR="003805E6" w:rsidRPr="00037E65" w:rsidRDefault="003805E6" w:rsidP="003805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805E6" w:rsidRPr="00037E65" w:rsidRDefault="003805E6" w:rsidP="003805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37E65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целях обеспечения органов местного самоуправления </w:t>
      </w:r>
      <w:r w:rsidR="00B92D55" w:rsidRPr="00037E65">
        <w:rPr>
          <w:rFonts w:ascii="Times New Roman" w:hAnsi="Times New Roman" w:cs="Times New Roman"/>
          <w:sz w:val="26"/>
          <w:szCs w:val="26"/>
        </w:rPr>
        <w:t>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информацией, необходимой для принятия решений, направленных на увеличение доходов бюджета</w:t>
      </w:r>
      <w:r w:rsidR="00B92D55" w:rsidRPr="00037E65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37E65">
        <w:rPr>
          <w:rFonts w:ascii="Times New Roman" w:hAnsi="Times New Roman" w:cs="Times New Roman"/>
          <w:sz w:val="26"/>
          <w:szCs w:val="26"/>
        </w:rPr>
        <w:t>, и предотвращения потерь бюджета</w:t>
      </w:r>
      <w:r w:rsidR="00B92D55" w:rsidRPr="00037E65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от несвоевременного получения доходов и определяет процедуру проведения мониторинга задолженности перед бюджетом</w:t>
      </w:r>
      <w:r w:rsidR="00B92D55" w:rsidRPr="00037E65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по уплате налогов и иных обязательных платежей, отсроченных и рассроченных платежей (далее - мониторинг).</w:t>
      </w:r>
      <w:proofErr w:type="gramEnd"/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2. Объектами мониторинга являются: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а) задолженность по налогам и сборам, подлежащим зачислению в бюджет</w:t>
      </w:r>
      <w:r w:rsidR="00B92D55" w:rsidRPr="00037E65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(далее - задолженность по налоговым доходам);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б) задолженность в бюджет</w:t>
      </w:r>
      <w:r w:rsidR="00B92D55" w:rsidRPr="00037E65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по неналоговым доходам (далее - задолженность по неналоговым доходам);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в) суммы отсроченных и рассроченных платежей в бюджет</w:t>
      </w:r>
      <w:r w:rsidR="00B92D55" w:rsidRPr="00037E65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(далее - суммы отсроченных платежей).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3. В составе задолженности по налоговым доходам при проведении мониторинга учитываются суммы налогов и сборов, не уплаченные налогоплательщиками в установленные законодательством сроки (далее - недоимка), а также суммы пени за несвоевременную уплату налогов и сборов, суммы штрафов за нарушение требований налогового законодательства и суммы процентов за пользование бюджетными средствами.</w:t>
      </w:r>
    </w:p>
    <w:p w:rsidR="003805E6" w:rsidRPr="00037E65" w:rsidRDefault="003805E6" w:rsidP="00410B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4. В составе задолженности по неналоговым доходам при проведении мониторинга учитываются суммы задолженности:</w:t>
      </w:r>
    </w:p>
    <w:p w:rsidR="00717CFB" w:rsidRPr="00037E65" w:rsidRDefault="00707AAF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 xml:space="preserve">по </w:t>
      </w:r>
      <w:r w:rsidR="004B6672" w:rsidRPr="00037E65">
        <w:rPr>
          <w:rFonts w:ascii="Times New Roman" w:hAnsi="Times New Roman" w:cs="Times New Roman"/>
          <w:sz w:val="26"/>
          <w:szCs w:val="26"/>
        </w:rPr>
        <w:t>пр</w:t>
      </w:r>
      <w:r w:rsidR="00717CFB" w:rsidRPr="00037E65">
        <w:rPr>
          <w:rFonts w:ascii="Times New Roman" w:hAnsi="Times New Roman" w:cs="Times New Roman"/>
          <w:sz w:val="26"/>
          <w:szCs w:val="26"/>
        </w:rPr>
        <w:t>оцент</w:t>
      </w:r>
      <w:r w:rsidR="004B6672" w:rsidRPr="00037E65">
        <w:rPr>
          <w:rFonts w:ascii="Times New Roman" w:hAnsi="Times New Roman" w:cs="Times New Roman"/>
          <w:sz w:val="26"/>
          <w:szCs w:val="26"/>
        </w:rPr>
        <w:t>ам</w:t>
      </w:r>
      <w:r w:rsidR="00717CFB" w:rsidRPr="00037E65">
        <w:rPr>
          <w:rFonts w:ascii="Times New Roman" w:hAnsi="Times New Roman" w:cs="Times New Roman"/>
          <w:sz w:val="26"/>
          <w:szCs w:val="26"/>
        </w:rPr>
        <w:t>, получ</w:t>
      </w:r>
      <w:r w:rsidR="0039466D" w:rsidRPr="00037E65">
        <w:rPr>
          <w:rFonts w:ascii="Times New Roman" w:hAnsi="Times New Roman" w:cs="Times New Roman"/>
          <w:sz w:val="26"/>
          <w:szCs w:val="26"/>
        </w:rPr>
        <w:t>а</w:t>
      </w:r>
      <w:r w:rsidR="00717CFB" w:rsidRPr="00037E65">
        <w:rPr>
          <w:rFonts w:ascii="Times New Roman" w:hAnsi="Times New Roman" w:cs="Times New Roman"/>
          <w:sz w:val="26"/>
          <w:szCs w:val="26"/>
        </w:rPr>
        <w:t>е</w:t>
      </w:r>
      <w:r w:rsidR="004B6672" w:rsidRPr="00037E65">
        <w:rPr>
          <w:rFonts w:ascii="Times New Roman" w:hAnsi="Times New Roman" w:cs="Times New Roman"/>
          <w:sz w:val="26"/>
          <w:szCs w:val="26"/>
        </w:rPr>
        <w:t>мым</w:t>
      </w:r>
      <w:r w:rsidR="00717CFB" w:rsidRPr="00037E65">
        <w:rPr>
          <w:rFonts w:ascii="Times New Roman" w:hAnsi="Times New Roman" w:cs="Times New Roman"/>
          <w:sz w:val="26"/>
          <w:szCs w:val="26"/>
        </w:rPr>
        <w:t xml:space="preserve"> от предоставления бюджетных кредитов внутри страны за счет средств бюджетов муниципальных округов;</w:t>
      </w:r>
    </w:p>
    <w:p w:rsidR="003805E6" w:rsidRPr="00037E65" w:rsidRDefault="004B6672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по д</w:t>
      </w:r>
      <w:r w:rsidR="00717CFB" w:rsidRPr="00037E65">
        <w:rPr>
          <w:rFonts w:ascii="Times New Roman" w:hAnsi="Times New Roman" w:cs="Times New Roman"/>
          <w:sz w:val="26"/>
          <w:szCs w:val="26"/>
        </w:rPr>
        <w:t>оход</w:t>
      </w:r>
      <w:r w:rsidRPr="00037E65">
        <w:rPr>
          <w:rFonts w:ascii="Times New Roman" w:hAnsi="Times New Roman" w:cs="Times New Roman"/>
          <w:sz w:val="26"/>
          <w:szCs w:val="26"/>
        </w:rPr>
        <w:t>ам</w:t>
      </w:r>
      <w:r w:rsidR="00717CFB" w:rsidRPr="00037E65">
        <w:rPr>
          <w:rFonts w:ascii="Times New Roman" w:hAnsi="Times New Roman" w:cs="Times New Roman"/>
          <w:sz w:val="26"/>
          <w:szCs w:val="26"/>
        </w:rPr>
        <w:t>, получаемы</w:t>
      </w:r>
      <w:r w:rsidRPr="00037E65">
        <w:rPr>
          <w:rFonts w:ascii="Times New Roman" w:hAnsi="Times New Roman" w:cs="Times New Roman"/>
          <w:sz w:val="26"/>
          <w:szCs w:val="26"/>
        </w:rPr>
        <w:t>м</w:t>
      </w:r>
      <w:r w:rsidR="00717CFB" w:rsidRPr="00037E65">
        <w:rPr>
          <w:rFonts w:ascii="Times New Roman" w:hAnsi="Times New Roman" w:cs="Times New Roman"/>
          <w:sz w:val="26"/>
          <w:szCs w:val="26"/>
        </w:rPr>
        <w:t xml:space="preserve">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  <w:r w:rsidR="003805E6" w:rsidRPr="00037E65">
        <w:rPr>
          <w:rFonts w:ascii="Times New Roman" w:hAnsi="Times New Roman" w:cs="Times New Roman"/>
          <w:sz w:val="26"/>
          <w:szCs w:val="26"/>
        </w:rPr>
        <w:t>;</w:t>
      </w:r>
    </w:p>
    <w:p w:rsidR="00717CFB" w:rsidRPr="00037E65" w:rsidRDefault="004B6672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по д</w:t>
      </w:r>
      <w:r w:rsidR="00717CFB" w:rsidRPr="00037E65">
        <w:rPr>
          <w:rFonts w:ascii="Times New Roman" w:hAnsi="Times New Roman" w:cs="Times New Roman"/>
          <w:sz w:val="26"/>
          <w:szCs w:val="26"/>
        </w:rPr>
        <w:t>оход</w:t>
      </w:r>
      <w:r w:rsidRPr="00037E65">
        <w:rPr>
          <w:rFonts w:ascii="Times New Roman" w:hAnsi="Times New Roman" w:cs="Times New Roman"/>
          <w:sz w:val="26"/>
          <w:szCs w:val="26"/>
        </w:rPr>
        <w:t>ам</w:t>
      </w:r>
      <w:r w:rsidR="00717CFB" w:rsidRPr="00037E65">
        <w:rPr>
          <w:rFonts w:ascii="Times New Roman" w:hAnsi="Times New Roman" w:cs="Times New Roman"/>
          <w:sz w:val="26"/>
          <w:szCs w:val="26"/>
        </w:rPr>
        <w:t>, получаемы</w:t>
      </w:r>
      <w:r w:rsidRPr="00037E65">
        <w:rPr>
          <w:rFonts w:ascii="Times New Roman" w:hAnsi="Times New Roman" w:cs="Times New Roman"/>
          <w:sz w:val="26"/>
          <w:szCs w:val="26"/>
        </w:rPr>
        <w:t>м</w:t>
      </w:r>
      <w:r w:rsidR="00717CFB" w:rsidRPr="00037E65">
        <w:rPr>
          <w:rFonts w:ascii="Times New Roman" w:hAnsi="Times New Roman" w:cs="Times New Roman"/>
          <w:sz w:val="26"/>
          <w:szCs w:val="26"/>
        </w:rPr>
        <w:t xml:space="preserve">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r w:rsidR="0039466D" w:rsidRPr="00037E65">
        <w:rPr>
          <w:rFonts w:ascii="Times New Roman" w:hAnsi="Times New Roman" w:cs="Times New Roman"/>
          <w:sz w:val="26"/>
          <w:szCs w:val="26"/>
        </w:rPr>
        <w:t>;</w:t>
      </w:r>
    </w:p>
    <w:p w:rsidR="00717CFB" w:rsidRPr="00037E65" w:rsidRDefault="004B6672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lastRenderedPageBreak/>
        <w:t>по д</w:t>
      </w:r>
      <w:r w:rsidR="00717CFB" w:rsidRPr="00037E65">
        <w:rPr>
          <w:rFonts w:ascii="Times New Roman" w:hAnsi="Times New Roman" w:cs="Times New Roman"/>
          <w:sz w:val="26"/>
          <w:szCs w:val="26"/>
        </w:rPr>
        <w:t>оход</w:t>
      </w:r>
      <w:r w:rsidRPr="00037E65">
        <w:rPr>
          <w:rFonts w:ascii="Times New Roman" w:hAnsi="Times New Roman" w:cs="Times New Roman"/>
          <w:sz w:val="26"/>
          <w:szCs w:val="26"/>
        </w:rPr>
        <w:t>ам</w:t>
      </w:r>
      <w:r w:rsidR="00717CFB" w:rsidRPr="00037E65">
        <w:rPr>
          <w:rFonts w:ascii="Times New Roman" w:hAnsi="Times New Roman" w:cs="Times New Roman"/>
          <w:sz w:val="26"/>
          <w:szCs w:val="26"/>
        </w:rPr>
        <w:t xml:space="preserve">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</w:r>
      <w:r w:rsidR="001B0159" w:rsidRPr="00037E65">
        <w:rPr>
          <w:rFonts w:ascii="Times New Roman" w:hAnsi="Times New Roman" w:cs="Times New Roman"/>
          <w:sz w:val="26"/>
          <w:szCs w:val="26"/>
        </w:rPr>
        <w:t>;</w:t>
      </w:r>
    </w:p>
    <w:p w:rsidR="00717CFB" w:rsidRPr="00037E65" w:rsidRDefault="004B6672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по д</w:t>
      </w:r>
      <w:r w:rsidR="00717CFB" w:rsidRPr="00037E65">
        <w:rPr>
          <w:rFonts w:ascii="Times New Roman" w:hAnsi="Times New Roman" w:cs="Times New Roman"/>
          <w:sz w:val="26"/>
          <w:szCs w:val="26"/>
        </w:rPr>
        <w:t>оход</w:t>
      </w:r>
      <w:r w:rsidRPr="00037E65">
        <w:rPr>
          <w:rFonts w:ascii="Times New Roman" w:hAnsi="Times New Roman" w:cs="Times New Roman"/>
          <w:sz w:val="26"/>
          <w:szCs w:val="26"/>
        </w:rPr>
        <w:t>ам</w:t>
      </w:r>
      <w:r w:rsidR="00717CFB" w:rsidRPr="00037E65">
        <w:rPr>
          <w:rFonts w:ascii="Times New Roman" w:hAnsi="Times New Roman" w:cs="Times New Roman"/>
          <w:sz w:val="26"/>
          <w:szCs w:val="26"/>
        </w:rPr>
        <w:t xml:space="preserve"> от сдачи в аренду имущества, составляющего казну муниципальных округов (за исключением земельных участков)</w:t>
      </w:r>
      <w:r w:rsidRPr="00037E65">
        <w:rPr>
          <w:rFonts w:ascii="Times New Roman" w:hAnsi="Times New Roman" w:cs="Times New Roman"/>
          <w:sz w:val="26"/>
          <w:szCs w:val="26"/>
        </w:rPr>
        <w:t>;</w:t>
      </w:r>
    </w:p>
    <w:p w:rsidR="00B02642" w:rsidRPr="00037E65" w:rsidRDefault="0039466D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по д</w:t>
      </w:r>
      <w:r w:rsidR="00B02642" w:rsidRPr="00037E65">
        <w:rPr>
          <w:rFonts w:ascii="Times New Roman" w:hAnsi="Times New Roman" w:cs="Times New Roman"/>
          <w:sz w:val="26"/>
          <w:szCs w:val="26"/>
        </w:rPr>
        <w:t>оход</w:t>
      </w:r>
      <w:r w:rsidRPr="00037E65">
        <w:rPr>
          <w:rFonts w:ascii="Times New Roman" w:hAnsi="Times New Roman" w:cs="Times New Roman"/>
          <w:sz w:val="26"/>
          <w:szCs w:val="26"/>
        </w:rPr>
        <w:t>ам</w:t>
      </w:r>
      <w:r w:rsidR="00B02642" w:rsidRPr="00037E65">
        <w:rPr>
          <w:rFonts w:ascii="Times New Roman" w:hAnsi="Times New Roman" w:cs="Times New Roman"/>
          <w:sz w:val="26"/>
          <w:szCs w:val="26"/>
        </w:rPr>
        <w:t xml:space="preserve">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округами;</w:t>
      </w:r>
    </w:p>
    <w:p w:rsidR="00B02642" w:rsidRPr="00037E65" w:rsidRDefault="0039466D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по п</w:t>
      </w:r>
      <w:r w:rsidR="00B02642" w:rsidRPr="00037E65">
        <w:rPr>
          <w:rFonts w:ascii="Times New Roman" w:hAnsi="Times New Roman" w:cs="Times New Roman"/>
          <w:sz w:val="26"/>
          <w:szCs w:val="26"/>
        </w:rPr>
        <w:t>рочи</w:t>
      </w:r>
      <w:r w:rsidRPr="00037E65">
        <w:rPr>
          <w:rFonts w:ascii="Times New Roman" w:hAnsi="Times New Roman" w:cs="Times New Roman"/>
          <w:sz w:val="26"/>
          <w:szCs w:val="26"/>
        </w:rPr>
        <w:t>м</w:t>
      </w:r>
      <w:r w:rsidR="00B02642" w:rsidRPr="00037E65">
        <w:rPr>
          <w:rFonts w:ascii="Times New Roman" w:hAnsi="Times New Roman" w:cs="Times New Roman"/>
          <w:sz w:val="26"/>
          <w:szCs w:val="26"/>
        </w:rPr>
        <w:t xml:space="preserve"> доход</w:t>
      </w:r>
      <w:r w:rsidRPr="00037E65">
        <w:rPr>
          <w:rFonts w:ascii="Times New Roman" w:hAnsi="Times New Roman" w:cs="Times New Roman"/>
          <w:sz w:val="26"/>
          <w:szCs w:val="26"/>
        </w:rPr>
        <w:t>ам</w:t>
      </w:r>
      <w:r w:rsidR="00B02642" w:rsidRPr="00037E65">
        <w:rPr>
          <w:rFonts w:ascii="Times New Roman" w:hAnsi="Times New Roman" w:cs="Times New Roman"/>
          <w:sz w:val="26"/>
          <w:szCs w:val="26"/>
        </w:rPr>
        <w:t xml:space="preserve">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037E65">
        <w:rPr>
          <w:rFonts w:ascii="Times New Roman" w:hAnsi="Times New Roman" w:cs="Times New Roman"/>
          <w:sz w:val="26"/>
          <w:szCs w:val="26"/>
        </w:rPr>
        <w:t>;</w:t>
      </w:r>
    </w:p>
    <w:p w:rsidR="003805E6" w:rsidRPr="00037E65" w:rsidRDefault="0039466D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по с</w:t>
      </w:r>
      <w:r w:rsidR="00B02642" w:rsidRPr="00037E65">
        <w:rPr>
          <w:rFonts w:ascii="Times New Roman" w:hAnsi="Times New Roman" w:cs="Times New Roman"/>
          <w:sz w:val="26"/>
          <w:szCs w:val="26"/>
        </w:rPr>
        <w:t>редства</w:t>
      </w:r>
      <w:r w:rsidRPr="00037E65">
        <w:rPr>
          <w:rFonts w:ascii="Times New Roman" w:hAnsi="Times New Roman" w:cs="Times New Roman"/>
          <w:sz w:val="26"/>
          <w:szCs w:val="26"/>
        </w:rPr>
        <w:t>м</w:t>
      </w:r>
      <w:r w:rsidR="00B02642" w:rsidRPr="00037E65">
        <w:rPr>
          <w:rFonts w:ascii="Times New Roman" w:hAnsi="Times New Roman" w:cs="Times New Roman"/>
          <w:sz w:val="26"/>
          <w:szCs w:val="26"/>
        </w:rPr>
        <w:t>, получаемы</w:t>
      </w:r>
      <w:r w:rsidRPr="00037E65">
        <w:rPr>
          <w:rFonts w:ascii="Times New Roman" w:hAnsi="Times New Roman" w:cs="Times New Roman"/>
          <w:sz w:val="26"/>
          <w:szCs w:val="26"/>
        </w:rPr>
        <w:t>м</w:t>
      </w:r>
      <w:r w:rsidR="00B02642" w:rsidRPr="00037E65">
        <w:rPr>
          <w:rFonts w:ascii="Times New Roman" w:hAnsi="Times New Roman" w:cs="Times New Roman"/>
          <w:sz w:val="26"/>
          <w:szCs w:val="26"/>
        </w:rPr>
        <w:t xml:space="preserve"> от передачи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</w:r>
      <w:r w:rsidR="003805E6" w:rsidRPr="00037E65">
        <w:rPr>
          <w:rFonts w:ascii="Times New Roman" w:hAnsi="Times New Roman" w:cs="Times New Roman"/>
          <w:sz w:val="26"/>
          <w:szCs w:val="26"/>
        </w:rPr>
        <w:t>;</w:t>
      </w:r>
    </w:p>
    <w:p w:rsidR="003805E6" w:rsidRPr="00037E65" w:rsidRDefault="003805E6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по доходам от оказания платных услуг и компенсации затрат государства;</w:t>
      </w:r>
    </w:p>
    <w:p w:rsidR="003805E6" w:rsidRPr="00037E65" w:rsidRDefault="0039466D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по д</w:t>
      </w:r>
      <w:r w:rsidR="004B6672" w:rsidRPr="00037E65">
        <w:rPr>
          <w:rFonts w:ascii="Times New Roman" w:hAnsi="Times New Roman" w:cs="Times New Roman"/>
          <w:sz w:val="26"/>
          <w:szCs w:val="26"/>
        </w:rPr>
        <w:t>оход</w:t>
      </w:r>
      <w:r w:rsidRPr="00037E65">
        <w:rPr>
          <w:rFonts w:ascii="Times New Roman" w:hAnsi="Times New Roman" w:cs="Times New Roman"/>
          <w:sz w:val="26"/>
          <w:szCs w:val="26"/>
        </w:rPr>
        <w:t>ам</w:t>
      </w:r>
      <w:r w:rsidR="004B6672" w:rsidRPr="00037E65">
        <w:rPr>
          <w:rFonts w:ascii="Times New Roman" w:hAnsi="Times New Roman" w:cs="Times New Roman"/>
          <w:sz w:val="26"/>
          <w:szCs w:val="26"/>
        </w:rPr>
        <w:t xml:space="preserve">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3805E6" w:rsidRPr="00037E65">
        <w:rPr>
          <w:rFonts w:ascii="Times New Roman" w:hAnsi="Times New Roman" w:cs="Times New Roman"/>
          <w:sz w:val="26"/>
          <w:szCs w:val="26"/>
        </w:rPr>
        <w:t>;</w:t>
      </w:r>
    </w:p>
    <w:p w:rsidR="003805E6" w:rsidRPr="00037E65" w:rsidRDefault="003805E6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по дохода</w:t>
      </w:r>
      <w:r w:rsidR="00DD4D1F" w:rsidRPr="00037E65">
        <w:rPr>
          <w:rFonts w:ascii="Times New Roman" w:hAnsi="Times New Roman" w:cs="Times New Roman"/>
          <w:sz w:val="26"/>
          <w:szCs w:val="26"/>
        </w:rPr>
        <w:t>м от продажи земельных участков</w:t>
      </w:r>
      <w:r w:rsidR="0039466D" w:rsidRPr="00037E65">
        <w:rPr>
          <w:rFonts w:ascii="Times New Roman" w:hAnsi="Times New Roman" w:cs="Times New Roman"/>
          <w:sz w:val="26"/>
          <w:szCs w:val="26"/>
        </w:rPr>
        <w:t>;</w:t>
      </w:r>
    </w:p>
    <w:p w:rsidR="004B6672" w:rsidRPr="00037E65" w:rsidRDefault="0039466D" w:rsidP="00410BB6">
      <w:pPr>
        <w:pStyle w:val="ConsPlusNormal"/>
        <w:numPr>
          <w:ilvl w:val="0"/>
          <w:numId w:val="1"/>
        </w:numPr>
        <w:tabs>
          <w:tab w:val="left" w:pos="851"/>
        </w:tabs>
        <w:spacing w:before="220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по д</w:t>
      </w:r>
      <w:r w:rsidR="004B6672" w:rsidRPr="00037E65">
        <w:rPr>
          <w:rFonts w:ascii="Times New Roman" w:hAnsi="Times New Roman" w:cs="Times New Roman"/>
          <w:sz w:val="26"/>
          <w:szCs w:val="26"/>
        </w:rPr>
        <w:t>оход</w:t>
      </w:r>
      <w:r w:rsidRPr="00037E65">
        <w:rPr>
          <w:rFonts w:ascii="Times New Roman" w:hAnsi="Times New Roman" w:cs="Times New Roman"/>
          <w:sz w:val="26"/>
          <w:szCs w:val="26"/>
        </w:rPr>
        <w:t>ам</w:t>
      </w:r>
      <w:r w:rsidR="004B6672" w:rsidRPr="00037E65">
        <w:rPr>
          <w:rFonts w:ascii="Times New Roman" w:hAnsi="Times New Roman" w:cs="Times New Roman"/>
          <w:sz w:val="26"/>
          <w:szCs w:val="26"/>
        </w:rPr>
        <w:t xml:space="preserve"> от приватизации имущества, находящегося в собственности муниципальных округов, в части приватизации нефинансовых активов имущества казны</w:t>
      </w:r>
      <w:r w:rsidRPr="00037E65">
        <w:rPr>
          <w:rFonts w:ascii="Times New Roman" w:hAnsi="Times New Roman" w:cs="Times New Roman"/>
          <w:sz w:val="26"/>
          <w:szCs w:val="26"/>
        </w:rPr>
        <w:t>.</w:t>
      </w:r>
    </w:p>
    <w:p w:rsidR="003805E6" w:rsidRPr="00037E65" w:rsidRDefault="003805E6" w:rsidP="00410BB6">
      <w:pPr>
        <w:pStyle w:val="ConsPlusNormal"/>
        <w:tabs>
          <w:tab w:val="left" w:pos="851"/>
        </w:tabs>
        <w:spacing w:before="2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5. В составе отсроченных платежей при проведении мониторинга учитываются суммы налогов и сборов, не уплаченные налогоплательщиками по причине предоставления предусмотренных налоговым законодательством отсрочек, рассрочек, инвестиционных налоговых кредитов.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6. Мониторинг проводится путем сбора информации о текущем состоянии задолженности, ее обобщения и анализа, а также оценки потерь бюджета</w:t>
      </w:r>
      <w:r w:rsidR="00031221" w:rsidRPr="00037E65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от несвоевременного получения доходов.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 xml:space="preserve">7. Мониторинг осуществляется финансово-экономическим управлением администрации Шарыповского </w:t>
      </w:r>
      <w:r w:rsidR="00031221" w:rsidRPr="00037E65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ежеквартально на основании информации, представляемой администраторами соответствующих видов доходов:</w:t>
      </w:r>
    </w:p>
    <w:p w:rsidR="003805E6" w:rsidRPr="00037E65" w:rsidRDefault="003805E6" w:rsidP="00273532">
      <w:pPr>
        <w:pStyle w:val="ConsPlusNormal"/>
        <w:numPr>
          <w:ilvl w:val="0"/>
          <w:numId w:val="2"/>
        </w:numPr>
        <w:tabs>
          <w:tab w:val="left" w:pos="851"/>
        </w:tabs>
        <w:spacing w:before="2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37E65">
        <w:rPr>
          <w:rFonts w:ascii="Times New Roman" w:hAnsi="Times New Roman" w:cs="Times New Roman"/>
          <w:sz w:val="26"/>
          <w:szCs w:val="26"/>
        </w:rPr>
        <w:t xml:space="preserve">по налоговым доходам и отсроченным платежам - налоговым органом в порядке и сроки, установленные </w:t>
      </w:r>
      <w:hyperlink r:id="rId6" w:history="1">
        <w:r w:rsidRPr="00037E65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037E65">
        <w:rPr>
          <w:rFonts w:ascii="Times New Roman" w:hAnsi="Times New Roman" w:cs="Times New Roman"/>
          <w:sz w:val="26"/>
          <w:szCs w:val="26"/>
        </w:rPr>
        <w:t xml:space="preserve"> Министерства финансов Российской Федерации </w:t>
      </w:r>
      <w:r w:rsidR="009073D6" w:rsidRPr="00037E65">
        <w:rPr>
          <w:rFonts w:ascii="Times New Roman" w:hAnsi="Times New Roman" w:cs="Times New Roman"/>
          <w:sz w:val="26"/>
          <w:szCs w:val="26"/>
        </w:rPr>
        <w:t>№</w:t>
      </w:r>
      <w:r w:rsidRPr="00037E65">
        <w:rPr>
          <w:rFonts w:ascii="Times New Roman" w:hAnsi="Times New Roman" w:cs="Times New Roman"/>
          <w:sz w:val="26"/>
          <w:szCs w:val="26"/>
        </w:rPr>
        <w:t xml:space="preserve"> 65н и Федеральной налоговой службы Российской Федерации </w:t>
      </w:r>
      <w:r w:rsidR="00085E61" w:rsidRPr="00037E65">
        <w:rPr>
          <w:rFonts w:ascii="Times New Roman" w:hAnsi="Times New Roman" w:cs="Times New Roman"/>
          <w:sz w:val="26"/>
          <w:szCs w:val="26"/>
        </w:rPr>
        <w:t>№</w:t>
      </w:r>
      <w:r w:rsidRPr="00037E65">
        <w:rPr>
          <w:rFonts w:ascii="Times New Roman" w:hAnsi="Times New Roman" w:cs="Times New Roman"/>
          <w:sz w:val="26"/>
          <w:szCs w:val="26"/>
        </w:rPr>
        <w:t xml:space="preserve"> ММ-3-1/295@ от 30.06.2008 </w:t>
      </w:r>
      <w:r w:rsidR="009073D6" w:rsidRPr="00037E65">
        <w:rPr>
          <w:rFonts w:ascii="Times New Roman" w:hAnsi="Times New Roman" w:cs="Times New Roman"/>
          <w:sz w:val="26"/>
          <w:szCs w:val="26"/>
        </w:rPr>
        <w:t>«</w:t>
      </w:r>
      <w:r w:rsidRPr="00037E65">
        <w:rPr>
          <w:rFonts w:ascii="Times New Roman" w:hAnsi="Times New Roman" w:cs="Times New Roman"/>
          <w:sz w:val="26"/>
          <w:szCs w:val="26"/>
        </w:rPr>
        <w:t xml:space="preserve">Об утверждении периодичности, сроков и формы </w:t>
      </w:r>
      <w:r w:rsidRPr="00037E65">
        <w:rPr>
          <w:rFonts w:ascii="Times New Roman" w:hAnsi="Times New Roman" w:cs="Times New Roman"/>
          <w:sz w:val="26"/>
          <w:szCs w:val="26"/>
        </w:rPr>
        <w:lastRenderedPageBreak/>
        <w:t xml:space="preserve">представления информации в соответствии с </w:t>
      </w:r>
      <w:hyperlink r:id="rId7" w:history="1">
        <w:r w:rsidRPr="00037E65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037E65">
        <w:rPr>
          <w:rFonts w:ascii="Times New Roman" w:hAnsi="Times New Roman" w:cs="Times New Roman"/>
          <w:sz w:val="26"/>
          <w:szCs w:val="26"/>
        </w:rPr>
        <w:t xml:space="preserve">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</w:t>
      </w:r>
      <w:proofErr w:type="gramEnd"/>
      <w:r w:rsidRPr="00037E65">
        <w:rPr>
          <w:rFonts w:ascii="Times New Roman" w:hAnsi="Times New Roman" w:cs="Times New Roman"/>
          <w:sz w:val="26"/>
          <w:szCs w:val="26"/>
        </w:rPr>
        <w:t xml:space="preserve"> по контролю и надзору в области налогов и сборов, </w:t>
      </w:r>
      <w:proofErr w:type="gramStart"/>
      <w:r w:rsidRPr="00037E65">
        <w:rPr>
          <w:rFonts w:ascii="Times New Roman" w:hAnsi="Times New Roman" w:cs="Times New Roman"/>
          <w:sz w:val="26"/>
          <w:szCs w:val="26"/>
        </w:rPr>
        <w:t>утвержденными</w:t>
      </w:r>
      <w:proofErr w:type="gramEnd"/>
      <w:r w:rsidRPr="00037E65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12.08.2004 </w:t>
      </w:r>
      <w:r w:rsidR="00085E61" w:rsidRPr="00037E65">
        <w:rPr>
          <w:rFonts w:ascii="Times New Roman" w:hAnsi="Times New Roman" w:cs="Times New Roman"/>
          <w:sz w:val="26"/>
          <w:szCs w:val="26"/>
        </w:rPr>
        <w:t>№</w:t>
      </w:r>
      <w:r w:rsidRPr="00037E65">
        <w:rPr>
          <w:rFonts w:ascii="Times New Roman" w:hAnsi="Times New Roman" w:cs="Times New Roman"/>
          <w:sz w:val="26"/>
          <w:szCs w:val="26"/>
        </w:rPr>
        <w:t xml:space="preserve"> 410</w:t>
      </w:r>
      <w:r w:rsidR="009073D6" w:rsidRPr="00037E65">
        <w:rPr>
          <w:rFonts w:ascii="Times New Roman" w:hAnsi="Times New Roman" w:cs="Times New Roman"/>
          <w:sz w:val="26"/>
          <w:szCs w:val="26"/>
        </w:rPr>
        <w:t>»</w:t>
      </w:r>
      <w:r w:rsidRPr="00037E65">
        <w:rPr>
          <w:rFonts w:ascii="Times New Roman" w:hAnsi="Times New Roman" w:cs="Times New Roman"/>
          <w:sz w:val="26"/>
          <w:szCs w:val="26"/>
        </w:rPr>
        <w:t>;</w:t>
      </w:r>
    </w:p>
    <w:p w:rsidR="003805E6" w:rsidRPr="00037E65" w:rsidRDefault="003805E6" w:rsidP="00273532">
      <w:pPr>
        <w:pStyle w:val="ConsPlusNormal"/>
        <w:numPr>
          <w:ilvl w:val="0"/>
          <w:numId w:val="2"/>
        </w:numPr>
        <w:tabs>
          <w:tab w:val="left" w:pos="851"/>
        </w:tabs>
        <w:spacing w:before="2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 xml:space="preserve">по неналоговым доходам - главными администраторами доходов бюджета </w:t>
      </w:r>
      <w:r w:rsidR="00031221" w:rsidRPr="00037E65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037E65">
        <w:rPr>
          <w:rFonts w:ascii="Times New Roman" w:hAnsi="Times New Roman" w:cs="Times New Roman"/>
          <w:sz w:val="26"/>
          <w:szCs w:val="26"/>
        </w:rPr>
        <w:t xml:space="preserve">по форме </w:t>
      </w:r>
      <w:hyperlink w:anchor="P89" w:history="1">
        <w:r w:rsidRPr="00037E65">
          <w:rPr>
            <w:rFonts w:ascii="Times New Roman" w:hAnsi="Times New Roman" w:cs="Times New Roman"/>
            <w:sz w:val="26"/>
            <w:szCs w:val="26"/>
          </w:rPr>
          <w:t>приложений 1</w:t>
        </w:r>
      </w:hyperlink>
      <w:r w:rsidRPr="00037E65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210" w:history="1">
        <w:r w:rsidRPr="00037E65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Pr="00037E65">
        <w:rPr>
          <w:rFonts w:ascii="Times New Roman" w:hAnsi="Times New Roman" w:cs="Times New Roman"/>
          <w:sz w:val="26"/>
          <w:szCs w:val="26"/>
        </w:rPr>
        <w:t xml:space="preserve"> к настоящему Порядку в срок не позднее </w:t>
      </w:r>
      <w:r w:rsidR="00085E61" w:rsidRPr="00037E65">
        <w:rPr>
          <w:rFonts w:ascii="Times New Roman" w:hAnsi="Times New Roman" w:cs="Times New Roman"/>
          <w:sz w:val="26"/>
          <w:szCs w:val="26"/>
        </w:rPr>
        <w:t>15</w:t>
      </w:r>
      <w:r w:rsidRPr="00037E65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 кварталом, с указанием причины увеличения (снижения) недоимки.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 xml:space="preserve">8. Полученные в ходе мониторинга данные обобщаются и анализируются финансово-экономическим управлением администрации Шарыповского </w:t>
      </w:r>
      <w:r w:rsidR="00031221" w:rsidRPr="00037E65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в срок до </w:t>
      </w:r>
      <w:r w:rsidR="00085E61" w:rsidRPr="00037E65">
        <w:rPr>
          <w:rFonts w:ascii="Times New Roman" w:hAnsi="Times New Roman" w:cs="Times New Roman"/>
          <w:sz w:val="26"/>
          <w:szCs w:val="26"/>
        </w:rPr>
        <w:t>25</w:t>
      </w:r>
      <w:r w:rsidRPr="00037E65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 кварталом, по форме </w:t>
      </w:r>
      <w:hyperlink w:anchor="P379" w:history="1">
        <w:r w:rsidRPr="00037E65">
          <w:rPr>
            <w:rFonts w:ascii="Times New Roman" w:hAnsi="Times New Roman" w:cs="Times New Roman"/>
            <w:sz w:val="26"/>
            <w:szCs w:val="26"/>
          </w:rPr>
          <w:t>приложения 3</w:t>
        </w:r>
      </w:hyperlink>
      <w:r w:rsidRPr="00037E65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9. Расчет суммы потерь бюджета</w:t>
      </w:r>
      <w:r w:rsidR="00031221" w:rsidRPr="00037E65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от несвоевременного получения доходов носит расчетный характер и производится по формуле:</w:t>
      </w:r>
    </w:p>
    <w:p w:rsidR="003805E6" w:rsidRPr="00037E65" w:rsidRDefault="003805E6" w:rsidP="003805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805E6" w:rsidRPr="00037E65" w:rsidRDefault="00085E61" w:rsidP="003805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m:oMathPara>
        <m:oMath>
          <m:r>
            <m:rPr>
              <m:nor/>
            </m:rPr>
            <w:rPr>
              <w:rFonts w:ascii="Cambria Math" w:hAnsi="Cambria Math" w:cs="Times New Roman"/>
              <w:sz w:val="26"/>
              <w:szCs w:val="26"/>
            </w:rPr>
            <m:t>ПРБкв</m:t>
          </m:r>
          <w:proofErr w:type="spellEnd"/>
          <m:r>
            <m:rPr>
              <m:nor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ЗОПн+ЗОПк 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СРЦБ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>/100</m:t>
          </m:r>
        </m:oMath>
      </m:oMathPara>
    </w:p>
    <w:p w:rsidR="003805E6" w:rsidRPr="00037E65" w:rsidRDefault="003805E6" w:rsidP="001B015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>где:</w:t>
      </w:r>
    </w:p>
    <w:p w:rsidR="003805E6" w:rsidRPr="00037E65" w:rsidRDefault="003805E6" w:rsidP="001B015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37E65">
        <w:rPr>
          <w:rFonts w:ascii="Times New Roman" w:hAnsi="Times New Roman" w:cs="Times New Roman"/>
          <w:sz w:val="26"/>
          <w:szCs w:val="26"/>
        </w:rPr>
        <w:t>ПРБкв</w:t>
      </w:r>
      <w:proofErr w:type="spellEnd"/>
      <w:r w:rsidRPr="00037E65">
        <w:rPr>
          <w:rFonts w:ascii="Times New Roman" w:hAnsi="Times New Roman" w:cs="Times New Roman"/>
          <w:sz w:val="26"/>
          <w:szCs w:val="26"/>
        </w:rPr>
        <w:t xml:space="preserve"> - сумма потерь бюджета в связи с несвоевременным поступлением доходов за отчетный квартал;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37E65">
        <w:rPr>
          <w:rFonts w:ascii="Times New Roman" w:hAnsi="Times New Roman" w:cs="Times New Roman"/>
          <w:sz w:val="26"/>
          <w:szCs w:val="26"/>
        </w:rPr>
        <w:t>З</w:t>
      </w:r>
      <w:r w:rsidR="009073D6" w:rsidRPr="00037E65">
        <w:rPr>
          <w:rFonts w:ascii="Times New Roman" w:hAnsi="Times New Roman" w:cs="Times New Roman"/>
          <w:sz w:val="26"/>
          <w:szCs w:val="26"/>
        </w:rPr>
        <w:t>ОПн</w:t>
      </w:r>
      <w:proofErr w:type="spellEnd"/>
      <w:r w:rsidRPr="00037E65">
        <w:rPr>
          <w:rFonts w:ascii="Times New Roman" w:hAnsi="Times New Roman" w:cs="Times New Roman"/>
          <w:sz w:val="26"/>
          <w:szCs w:val="26"/>
        </w:rPr>
        <w:t xml:space="preserve"> - сумма задолженности на начало отчетного периода (квартала);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37E65">
        <w:rPr>
          <w:rFonts w:ascii="Times New Roman" w:hAnsi="Times New Roman" w:cs="Times New Roman"/>
          <w:sz w:val="26"/>
          <w:szCs w:val="26"/>
        </w:rPr>
        <w:t>З</w:t>
      </w:r>
      <w:r w:rsidR="009073D6" w:rsidRPr="00037E65">
        <w:rPr>
          <w:rFonts w:ascii="Times New Roman" w:hAnsi="Times New Roman" w:cs="Times New Roman"/>
          <w:sz w:val="26"/>
          <w:szCs w:val="26"/>
        </w:rPr>
        <w:t>ОПк</w:t>
      </w:r>
      <w:proofErr w:type="spellEnd"/>
      <w:r w:rsidRPr="00037E65">
        <w:rPr>
          <w:rFonts w:ascii="Times New Roman" w:hAnsi="Times New Roman" w:cs="Times New Roman"/>
          <w:sz w:val="26"/>
          <w:szCs w:val="26"/>
        </w:rPr>
        <w:t xml:space="preserve"> - сумма задолженности на конец отчетного периода (квартала);</w:t>
      </w:r>
    </w:p>
    <w:p w:rsidR="003805E6" w:rsidRPr="00037E65" w:rsidRDefault="003805E6" w:rsidP="003805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 xml:space="preserve">СРЦБ - средняя хронометрическая </w:t>
      </w:r>
      <w:hyperlink r:id="rId8" w:history="1">
        <w:r w:rsidRPr="00037E65">
          <w:rPr>
            <w:rFonts w:ascii="Times New Roman" w:hAnsi="Times New Roman" w:cs="Times New Roman"/>
            <w:sz w:val="26"/>
            <w:szCs w:val="26"/>
          </w:rPr>
          <w:t>ставка рефинансирования</w:t>
        </w:r>
      </w:hyperlink>
      <w:r w:rsidRPr="00037E65">
        <w:rPr>
          <w:rFonts w:ascii="Times New Roman" w:hAnsi="Times New Roman" w:cs="Times New Roman"/>
          <w:sz w:val="26"/>
          <w:szCs w:val="26"/>
        </w:rPr>
        <w:t xml:space="preserve"> Центрального банка Российской Федерации в отчетном квартале.</w:t>
      </w:r>
    </w:p>
    <w:p w:rsidR="009E3FC1" w:rsidRPr="00037E65" w:rsidRDefault="003805E6" w:rsidP="001B01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E65">
        <w:rPr>
          <w:rFonts w:ascii="Times New Roman" w:hAnsi="Times New Roman" w:cs="Times New Roman"/>
          <w:sz w:val="26"/>
          <w:szCs w:val="26"/>
        </w:rPr>
        <w:t xml:space="preserve">10. Итоги проведения мониторинга оформляются в форме аналитической записки финансово-экономического управления администрации </w:t>
      </w:r>
      <w:r w:rsidR="00031221" w:rsidRPr="00037E65">
        <w:rPr>
          <w:rFonts w:ascii="Times New Roman" w:hAnsi="Times New Roman" w:cs="Times New Roman"/>
          <w:sz w:val="26"/>
          <w:szCs w:val="26"/>
        </w:rPr>
        <w:t>округа</w:t>
      </w:r>
      <w:r w:rsidRPr="00037E65">
        <w:rPr>
          <w:rFonts w:ascii="Times New Roman" w:hAnsi="Times New Roman" w:cs="Times New Roman"/>
          <w:sz w:val="26"/>
          <w:szCs w:val="26"/>
        </w:rPr>
        <w:t xml:space="preserve"> и ежеквартально в срок до 30 числа месяца, следующего за отчетным кварталом, публикуются </w:t>
      </w:r>
      <w:r w:rsidR="00085E61" w:rsidRPr="00037E65">
        <w:rPr>
          <w:rFonts w:ascii="Times New Roman" w:hAnsi="Times New Roman" w:cs="Times New Roman"/>
          <w:sz w:val="26"/>
          <w:szCs w:val="26"/>
        </w:rPr>
        <w:t xml:space="preserve">на официальном сайте Шарыповского </w:t>
      </w:r>
      <w:r w:rsidR="00031221" w:rsidRPr="00037E65">
        <w:rPr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r w:rsidRPr="00037E65">
        <w:rPr>
          <w:rFonts w:ascii="Times New Roman" w:hAnsi="Times New Roman" w:cs="Times New Roman"/>
          <w:sz w:val="26"/>
          <w:szCs w:val="26"/>
        </w:rPr>
        <w:t>в сети Интернет.</w:t>
      </w:r>
    </w:p>
    <w:sectPr w:rsidR="009E3FC1" w:rsidRPr="00037E65" w:rsidSect="004C19AD">
      <w:pgSz w:w="11906" w:h="16838"/>
      <w:pgMar w:top="964" w:right="680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170A7"/>
    <w:multiLevelType w:val="hybridMultilevel"/>
    <w:tmpl w:val="29FE4DDC"/>
    <w:lvl w:ilvl="0" w:tplc="E0FA697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40D1150"/>
    <w:multiLevelType w:val="hybridMultilevel"/>
    <w:tmpl w:val="9E4EA0D2"/>
    <w:lvl w:ilvl="0" w:tplc="E0FA697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F73"/>
    <w:rsid w:val="00031221"/>
    <w:rsid w:val="00037E65"/>
    <w:rsid w:val="00085E61"/>
    <w:rsid w:val="001A41A7"/>
    <w:rsid w:val="001B0159"/>
    <w:rsid w:val="00273532"/>
    <w:rsid w:val="002D1F73"/>
    <w:rsid w:val="003805E6"/>
    <w:rsid w:val="0039466D"/>
    <w:rsid w:val="00404D38"/>
    <w:rsid w:val="00410BB6"/>
    <w:rsid w:val="004B6672"/>
    <w:rsid w:val="004C19AD"/>
    <w:rsid w:val="005B17BC"/>
    <w:rsid w:val="00707AAF"/>
    <w:rsid w:val="00717CFB"/>
    <w:rsid w:val="00804618"/>
    <w:rsid w:val="008422B7"/>
    <w:rsid w:val="009073D6"/>
    <w:rsid w:val="009E3FC1"/>
    <w:rsid w:val="00A62C86"/>
    <w:rsid w:val="00B02642"/>
    <w:rsid w:val="00B92D55"/>
    <w:rsid w:val="00DD4D1F"/>
    <w:rsid w:val="00DD7DEF"/>
    <w:rsid w:val="00E2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05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05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5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Placeholder Text"/>
    <w:basedOn w:val="a0"/>
    <w:uiPriority w:val="99"/>
    <w:semiHidden/>
    <w:rsid w:val="00085E6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85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E6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B92D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92D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05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05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5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Placeholder Text"/>
    <w:basedOn w:val="a0"/>
    <w:uiPriority w:val="99"/>
    <w:semiHidden/>
    <w:rsid w:val="00085E6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85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E6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B92D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92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682BCCCCB2E7BE27B9414D1B21E5DAF0FCC832E78913658D87B11D9591651EC95FEBDB6B6576CBA4A00DE1vBt7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1682BCCCCB2E7BE27B9414D1B21E5DAF8FCCF3EE68913658D87B11D9591650CC907E7D96D7B75CCB1F65CA4EA06839C3131B519BA1FD9v7tF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1682BCCCCB2E7BE27B9414D1B21E5DAF6F7CE30E78913658D87B11D9591651EC95FEBDB6B6576CBA4A00DE1vBt7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kom4</dc:creator>
  <cp:keywords/>
  <dc:description/>
  <cp:lastModifiedBy>user</cp:lastModifiedBy>
  <cp:revision>16</cp:revision>
  <cp:lastPrinted>2023-03-07T04:49:00Z</cp:lastPrinted>
  <dcterms:created xsi:type="dcterms:W3CDTF">2018-10-30T09:31:00Z</dcterms:created>
  <dcterms:modified xsi:type="dcterms:W3CDTF">2023-03-10T02:33:00Z</dcterms:modified>
</cp:coreProperties>
</file>