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FB7964" w:rsidP="009D7E6F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r w:rsidRPr="00724003">
        <w:rPr>
          <w:noProof/>
        </w:rPr>
        <w:drawing>
          <wp:inline distT="0" distB="0" distL="0" distR="0" wp14:anchorId="0DBAE041" wp14:editId="5539C806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B7964" w:rsidRDefault="00FB7964" w:rsidP="009D7E6F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B7964" w:rsidRPr="00FB7964" w:rsidRDefault="00FB7964" w:rsidP="00FB796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B7964">
        <w:rPr>
          <w:rFonts w:ascii="Times New Roman" w:eastAsia="Times New Roman" w:hAnsi="Times New Roman" w:cs="Times New Roman"/>
          <w:noProof/>
          <w:sz w:val="24"/>
          <w:szCs w:val="24"/>
        </w:rPr>
        <w:t>25.05</w:t>
      </w:r>
      <w:r w:rsidRPr="00FB796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.2023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</w:t>
      </w:r>
      <w:r w:rsidRPr="00FB796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г. Шарыпово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</w:t>
      </w:r>
      <w:r w:rsidRPr="00FB796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FB7964">
        <w:rPr>
          <w:rFonts w:ascii="Times New Roman" w:eastAsia="Times New Roman" w:hAnsi="Times New Roman" w:cs="Times New Roman"/>
          <w:noProof/>
          <w:sz w:val="24"/>
          <w:szCs w:val="24"/>
        </w:rPr>
        <w:t>№ 31-257</w:t>
      </w:r>
      <w:r w:rsidRPr="00FB796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р </w:t>
      </w:r>
    </w:p>
    <w:p w:rsidR="00FB7964" w:rsidRPr="00FB7964" w:rsidRDefault="00FB7964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7964" w:rsidRPr="00FB7964" w:rsidRDefault="00FB7964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FB7964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>О внесении изменений в Решение Шарыповского окружного Совета депутатов от 24.12.2020г. № 8/54р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</w:t>
      </w:r>
    </w:p>
    <w:p w:rsidR="00FB7964" w:rsidRDefault="00FB7964" w:rsidP="00FB7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964" w:rsidRPr="00FB7964" w:rsidRDefault="00FB7964" w:rsidP="00FB7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FB7964" w:rsidRDefault="00A52E49" w:rsidP="00FB7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</w:t>
      </w:r>
      <w:r w:rsidR="00B26B7B" w:rsidRPr="00FB7964">
        <w:rPr>
          <w:rFonts w:ascii="Times New Roman" w:hAnsi="Times New Roman" w:cs="Times New Roman"/>
          <w:sz w:val="24"/>
          <w:szCs w:val="24"/>
        </w:rPr>
        <w:t>р</w:t>
      </w:r>
      <w:r w:rsidRPr="00FB7964">
        <w:rPr>
          <w:rFonts w:ascii="Times New Roman" w:hAnsi="Times New Roman" w:cs="Times New Roman"/>
          <w:sz w:val="24"/>
          <w:szCs w:val="24"/>
        </w:rPr>
        <w:t xml:space="preserve">уководствуясь статьями 23, 37 Устава Шарыповского муниципального округа, Шарыповский окружной Совет депутатов </w:t>
      </w:r>
    </w:p>
    <w:p w:rsidR="00A52E49" w:rsidRPr="00FB7964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>РЕШИЛ:</w:t>
      </w:r>
    </w:p>
    <w:p w:rsidR="00A52E49" w:rsidRPr="00FB7964" w:rsidRDefault="00A52E49" w:rsidP="00FB7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>1. Внести в Решение Шарыповского окружного Совета депутатов от 24.12.2020г.  № 8/54р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</w:t>
      </w:r>
      <w:r w:rsidR="00E82004" w:rsidRPr="00FB7964">
        <w:rPr>
          <w:rFonts w:ascii="Times New Roman" w:hAnsi="Times New Roman" w:cs="Times New Roman"/>
          <w:sz w:val="24"/>
          <w:szCs w:val="24"/>
        </w:rPr>
        <w:t xml:space="preserve"> (далее – Решение)</w:t>
      </w:r>
      <w:r w:rsidRPr="00FB7964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A52E49" w:rsidRPr="00FB7964" w:rsidRDefault="00A52E49" w:rsidP="00FB796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>Приложение № 1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1 к настоящему решению;</w:t>
      </w:r>
    </w:p>
    <w:p w:rsidR="00A52E49" w:rsidRPr="00FB7964" w:rsidRDefault="00A52E49" w:rsidP="00FB796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>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2 к настоящему решению.</w:t>
      </w:r>
    </w:p>
    <w:p w:rsidR="00A52E49" w:rsidRPr="00FB7964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ab/>
        <w:t>2. Контроль за исполнением Решения возложить на постоянную комиссию по бюджету и финансовым вопросам (Кузнецов С.В.).</w:t>
      </w:r>
    </w:p>
    <w:p w:rsidR="00A52E49" w:rsidRPr="00FB7964" w:rsidRDefault="00A52E49" w:rsidP="00FB796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964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r w:rsidRPr="00FB796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B7964">
        <w:rPr>
          <w:rFonts w:ascii="Times New Roman" w:hAnsi="Times New Roman" w:cs="Times New Roman"/>
          <w:sz w:val="24"/>
          <w:szCs w:val="24"/>
        </w:rPr>
        <w:t xml:space="preserve"> 01 июля 202</w:t>
      </w:r>
      <w:r w:rsidR="00CF5009" w:rsidRPr="00FB7964">
        <w:rPr>
          <w:rFonts w:ascii="Times New Roman" w:hAnsi="Times New Roman" w:cs="Times New Roman"/>
          <w:sz w:val="24"/>
          <w:szCs w:val="24"/>
        </w:rPr>
        <w:t>3</w:t>
      </w:r>
      <w:r w:rsidRPr="00FB7964">
        <w:rPr>
          <w:rFonts w:ascii="Times New Roman" w:hAnsi="Times New Roman" w:cs="Times New Roman"/>
          <w:sz w:val="24"/>
          <w:szCs w:val="24"/>
        </w:rPr>
        <w:t xml:space="preserve"> года, но не ранее дня, следующего за днем его официального опубликования, и подлежит размещению на официальном сайте Шарыповского муниципального округа в сети Интернет. </w:t>
      </w:r>
    </w:p>
    <w:p w:rsidR="00A52E49" w:rsidRPr="00FB7964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FB7964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FB7964" w:rsidRPr="00FB7964" w:rsidTr="00FB7964">
        <w:trPr>
          <w:trHeight w:val="1309"/>
        </w:trPr>
        <w:tc>
          <w:tcPr>
            <w:tcW w:w="4786" w:type="dxa"/>
          </w:tcPr>
          <w:p w:rsidR="00FB7964" w:rsidRPr="00FB7964" w:rsidRDefault="00FB7964" w:rsidP="00FB7964">
            <w:pPr>
              <w:rPr>
                <w:sz w:val="24"/>
                <w:szCs w:val="24"/>
              </w:rPr>
            </w:pPr>
            <w:r w:rsidRPr="00FB7964">
              <w:rPr>
                <w:sz w:val="24"/>
                <w:szCs w:val="24"/>
              </w:rPr>
              <w:t xml:space="preserve">Председатель </w:t>
            </w:r>
          </w:p>
          <w:p w:rsidR="00FB7964" w:rsidRPr="00FB7964" w:rsidRDefault="00FB7964" w:rsidP="00FB7964">
            <w:pPr>
              <w:rPr>
                <w:sz w:val="24"/>
                <w:szCs w:val="24"/>
              </w:rPr>
            </w:pPr>
          </w:p>
          <w:p w:rsidR="00FB7964" w:rsidRPr="00FB7964" w:rsidRDefault="00FB7964" w:rsidP="00FB7964">
            <w:pPr>
              <w:rPr>
                <w:sz w:val="24"/>
                <w:szCs w:val="24"/>
              </w:rPr>
            </w:pPr>
          </w:p>
          <w:p w:rsidR="00FB7964" w:rsidRPr="00FB7964" w:rsidRDefault="00FB7964" w:rsidP="00FB7964">
            <w:pPr>
              <w:rPr>
                <w:sz w:val="24"/>
                <w:szCs w:val="24"/>
              </w:rPr>
            </w:pPr>
            <w:r w:rsidRPr="00FB7964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 </w:t>
            </w:r>
            <w:r w:rsidRPr="00FB7964">
              <w:rPr>
                <w:sz w:val="24"/>
                <w:szCs w:val="24"/>
              </w:rPr>
              <w:t>Т.В. Варжинская</w:t>
            </w:r>
          </w:p>
        </w:tc>
        <w:tc>
          <w:tcPr>
            <w:tcW w:w="4785" w:type="dxa"/>
          </w:tcPr>
          <w:p w:rsidR="00FB7964" w:rsidRPr="00FB7964" w:rsidRDefault="00FB7964" w:rsidP="00FB7964">
            <w:pPr>
              <w:rPr>
                <w:sz w:val="24"/>
                <w:szCs w:val="24"/>
              </w:rPr>
            </w:pPr>
            <w:r w:rsidRPr="00FB7964">
              <w:rPr>
                <w:sz w:val="24"/>
                <w:szCs w:val="24"/>
              </w:rPr>
              <w:t xml:space="preserve">    </w:t>
            </w:r>
            <w:r w:rsidRPr="00FB7964">
              <w:rPr>
                <w:rFonts w:eastAsia="Calibri"/>
                <w:color w:val="000000"/>
                <w:sz w:val="24"/>
                <w:szCs w:val="24"/>
              </w:rPr>
              <w:t>Глава</w:t>
            </w:r>
            <w:r w:rsidRPr="00FB7964">
              <w:rPr>
                <w:rFonts w:eastAsia="Calibri"/>
                <w:color w:val="000000"/>
                <w:sz w:val="24"/>
                <w:szCs w:val="24"/>
              </w:rPr>
              <w:t xml:space="preserve"> округа</w:t>
            </w:r>
          </w:p>
          <w:p w:rsidR="00FB7964" w:rsidRPr="00FB7964" w:rsidRDefault="00FB7964" w:rsidP="00FB796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FB7964" w:rsidRPr="00FB7964" w:rsidRDefault="00FB7964" w:rsidP="00FB796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FB7964" w:rsidRPr="00FB7964" w:rsidRDefault="00FB7964" w:rsidP="00FB796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FB7964">
              <w:rPr>
                <w:rFonts w:eastAsia="Calibri"/>
                <w:color w:val="000000"/>
                <w:sz w:val="24"/>
                <w:szCs w:val="24"/>
              </w:rPr>
              <w:t xml:space="preserve">    _______________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___ </w:t>
            </w:r>
            <w:r w:rsidRPr="00FB7964">
              <w:rPr>
                <w:rFonts w:eastAsia="Calibri"/>
                <w:color w:val="000000"/>
                <w:sz w:val="24"/>
                <w:szCs w:val="24"/>
              </w:rPr>
              <w:t>Г.В. Качаев</w:t>
            </w:r>
          </w:p>
          <w:p w:rsidR="00FB7964" w:rsidRPr="00FB7964" w:rsidRDefault="00FB7964" w:rsidP="00FB796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A52E49" w:rsidRDefault="00A52E49" w:rsidP="00FB79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52E49" w:rsidRDefault="00A52E49" w:rsidP="00FB796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375502">
        <w:rPr>
          <w:rFonts w:ascii="Times New Roman" w:hAnsi="Times New Roman" w:cs="Times New Roman"/>
          <w:sz w:val="24"/>
          <w:szCs w:val="24"/>
        </w:rPr>
        <w:t xml:space="preserve"> к Решению Шарыповского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E49" w:rsidRDefault="00A52E49" w:rsidP="00FB796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A52E49" w:rsidRPr="00375502" w:rsidRDefault="00FB7964" w:rsidP="00FB796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25.05.</w:t>
      </w:r>
      <w:r w:rsidR="00CF5009">
        <w:rPr>
          <w:rFonts w:ascii="Times New Roman" w:hAnsi="Times New Roman" w:cs="Times New Roman"/>
          <w:sz w:val="24"/>
          <w:szCs w:val="24"/>
        </w:rPr>
        <w:t>202</w:t>
      </w:r>
      <w:r w:rsidR="00CF5009" w:rsidRPr="00FB79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 № 31-257р</w:t>
      </w:r>
      <w:r w:rsidR="00A52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E49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7964" w:rsidRDefault="00FB7964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A52E49" w:rsidRPr="00904280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904280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904280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904280" w:rsidRDefault="00A52E49" w:rsidP="00FB7964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лиц, замещающих иные муниципальные должности</w:t>
      </w:r>
    </w:p>
    <w:p w:rsidR="00A52E49" w:rsidRPr="00904280" w:rsidRDefault="00A52E49" w:rsidP="00FB7964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2E49" w:rsidRPr="0003029E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8868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99"/>
        <w:gridCol w:w="2735"/>
        <w:gridCol w:w="2733"/>
        <w:gridCol w:w="2733"/>
        <w:gridCol w:w="2733"/>
        <w:gridCol w:w="1235"/>
      </w:tblGrid>
      <w:tr w:rsidR="00CF5009" w:rsidRPr="005A389A" w:rsidTr="008A1376">
        <w:trPr>
          <w:gridAfter w:val="4"/>
          <w:wAfter w:w="9434" w:type="dxa"/>
          <w:trHeight w:hRule="exact" w:val="84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F5009" w:rsidRPr="005A389A" w:rsidTr="008A1376">
        <w:trPr>
          <w:gridAfter w:val="4"/>
          <w:wAfter w:w="9434" w:type="dxa"/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F5009" w:rsidRPr="005A389A" w:rsidTr="008A1376">
        <w:trPr>
          <w:trHeight w:hRule="exact" w:val="376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5A389A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43 810</w:t>
            </w:r>
          </w:p>
        </w:tc>
        <w:tc>
          <w:tcPr>
            <w:tcW w:w="9434" w:type="dxa"/>
            <w:gridSpan w:val="4"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F5009" w:rsidRPr="005A389A" w:rsidTr="008A1376">
        <w:trPr>
          <w:gridAfter w:val="1"/>
          <w:wAfter w:w="1235" w:type="dxa"/>
          <w:trHeight w:hRule="exact" w:val="42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5009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CF5009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Pr="005A389A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5009" w:rsidRDefault="00CF5009" w:rsidP="00FB79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19 447</w:t>
            </w:r>
          </w:p>
          <w:p w:rsidR="00CF5009" w:rsidRPr="005A389A" w:rsidRDefault="00CF5009" w:rsidP="00FB796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 w:val="restart"/>
          </w:tcPr>
          <w:p w:rsidR="00CF5009" w:rsidRPr="005A389A" w:rsidRDefault="00CF5009" w:rsidP="00FB7964">
            <w:pPr>
              <w:pStyle w:val="a3"/>
            </w:pPr>
          </w:p>
        </w:tc>
        <w:tc>
          <w:tcPr>
            <w:tcW w:w="2733" w:type="dxa"/>
            <w:vMerge w:val="restart"/>
          </w:tcPr>
          <w:p w:rsidR="00CF5009" w:rsidRPr="005A389A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округа </w:t>
            </w:r>
          </w:p>
        </w:tc>
        <w:tc>
          <w:tcPr>
            <w:tcW w:w="2733" w:type="dxa"/>
            <w:vMerge w:val="restart"/>
            <w:vAlign w:val="center"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45 540</w:t>
            </w:r>
          </w:p>
        </w:tc>
      </w:tr>
      <w:tr w:rsidR="00CF5009" w:rsidRPr="005A389A" w:rsidTr="008A1376">
        <w:trPr>
          <w:gridAfter w:val="1"/>
          <w:wAfter w:w="1235" w:type="dxa"/>
          <w:trHeight w:hRule="exact" w:val="428"/>
        </w:trPr>
        <w:tc>
          <w:tcPr>
            <w:tcW w:w="6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5009" w:rsidRDefault="00CF5009" w:rsidP="00FB796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5009" w:rsidRDefault="00CF5009" w:rsidP="00FB796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13 542</w:t>
            </w:r>
          </w:p>
        </w:tc>
        <w:tc>
          <w:tcPr>
            <w:tcW w:w="2733" w:type="dxa"/>
            <w:vMerge/>
          </w:tcPr>
          <w:p w:rsidR="00CF5009" w:rsidRPr="005A389A" w:rsidRDefault="00CF5009" w:rsidP="00FB7964">
            <w:pPr>
              <w:pStyle w:val="a3"/>
            </w:pPr>
          </w:p>
        </w:tc>
        <w:tc>
          <w:tcPr>
            <w:tcW w:w="2733" w:type="dxa"/>
            <w:vMerge/>
          </w:tcPr>
          <w:p w:rsidR="00CF5009" w:rsidRPr="005A389A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  <w:vAlign w:val="center"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09" w:rsidRPr="005A389A" w:rsidTr="008A1376">
        <w:trPr>
          <w:gridAfter w:val="1"/>
          <w:wAfter w:w="1235" w:type="dxa"/>
          <w:trHeight w:hRule="exact" w:val="417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Default="00CF5009" w:rsidP="00FB796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Размеры денежного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поощрения</w:t>
            </w:r>
          </w:p>
        </w:tc>
        <w:tc>
          <w:tcPr>
            <w:tcW w:w="2733" w:type="dxa"/>
            <w:vMerge/>
          </w:tcPr>
          <w:p w:rsidR="00CF5009" w:rsidRPr="005A389A" w:rsidRDefault="00CF5009" w:rsidP="00FB7964">
            <w:pPr>
              <w:spacing w:after="0"/>
            </w:pPr>
          </w:p>
        </w:tc>
        <w:tc>
          <w:tcPr>
            <w:tcW w:w="2733" w:type="dxa"/>
            <w:vMerge/>
          </w:tcPr>
          <w:p w:rsidR="00CF5009" w:rsidRPr="005A389A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  <w:vAlign w:val="center"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09" w:rsidRPr="0003029E" w:rsidTr="008A1376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5A389A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округа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5A389A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52 572</w:t>
            </w:r>
          </w:p>
        </w:tc>
      </w:tr>
      <w:tr w:rsidR="00CF5009" w:rsidRPr="005A389A" w:rsidTr="008A1376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CF5009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009" w:rsidRPr="005A389A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3A7280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23 335</w:t>
            </w:r>
          </w:p>
          <w:p w:rsidR="00CF5009" w:rsidRPr="003A7280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009" w:rsidTr="008A1376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3A7280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16 250</w:t>
            </w:r>
          </w:p>
        </w:tc>
      </w:tr>
    </w:tbl>
    <w:p w:rsidR="00A52E49" w:rsidRPr="0003029E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2E49" w:rsidRPr="00BD560E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Pr="00BD560E" w:rsidRDefault="00A52E49" w:rsidP="00FB79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375502">
        <w:rPr>
          <w:rFonts w:ascii="Times New Roman" w:hAnsi="Times New Roman" w:cs="Times New Roman"/>
          <w:sz w:val="24"/>
          <w:szCs w:val="24"/>
        </w:rPr>
        <w:t xml:space="preserve"> к Решению Шарыповского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E49" w:rsidRDefault="00A52E49" w:rsidP="00FB796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A52E49" w:rsidRPr="00375502" w:rsidRDefault="00FB7964" w:rsidP="00FB796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25.05.</w:t>
      </w:r>
      <w:r w:rsidR="00CF5009">
        <w:rPr>
          <w:rFonts w:ascii="Times New Roman" w:hAnsi="Times New Roman" w:cs="Times New Roman"/>
          <w:sz w:val="24"/>
          <w:szCs w:val="24"/>
        </w:rPr>
        <w:t>202</w:t>
      </w:r>
      <w:r w:rsidR="00CF5009" w:rsidRPr="00FB79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 № 31-257р</w:t>
      </w:r>
      <w:r w:rsidR="00A52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E49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7964" w:rsidRDefault="00FB7964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52E49" w:rsidRPr="00375502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52E49" w:rsidRPr="00375502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A52E49" w:rsidRPr="00375502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A52E49" w:rsidRPr="00375502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A52E49" w:rsidRPr="00375502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A52E49" w:rsidRPr="00904280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A52E49" w:rsidRPr="00904280" w:rsidRDefault="00A52E49" w:rsidP="00FB7964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E49" w:rsidRPr="00904280" w:rsidRDefault="00A52E49" w:rsidP="00FB7964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2E49" w:rsidRDefault="00A52E49" w:rsidP="00FB7964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должностных окладов муниципальных служащих</w:t>
      </w:r>
    </w:p>
    <w:p w:rsidR="00CF5009" w:rsidRPr="00CF5009" w:rsidRDefault="00CF5009" w:rsidP="00FB7964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28"/>
        <w:gridCol w:w="2374"/>
      </w:tblGrid>
      <w:tr w:rsidR="00CF5009" w:rsidRPr="0003029E" w:rsidTr="008A1376">
        <w:trPr>
          <w:trHeight w:hRule="exact" w:val="151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904280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009" w:rsidRPr="00904280" w:rsidRDefault="00CF5009" w:rsidP="00FB79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CF5009" w:rsidRPr="0003029E" w:rsidTr="008A1376">
        <w:trPr>
          <w:trHeight w:hRule="exact" w:val="460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5009" w:rsidRPr="00904280" w:rsidRDefault="00CF5009" w:rsidP="00FB7964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решение вопросов местного значения</w:t>
            </w:r>
          </w:p>
        </w:tc>
      </w:tr>
      <w:tr w:rsidR="00CF5009" w:rsidRPr="0003029E" w:rsidTr="008A1376">
        <w:trPr>
          <w:trHeight w:hRule="exact" w:val="41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12 673</w:t>
            </w:r>
          </w:p>
        </w:tc>
      </w:tr>
      <w:tr w:rsidR="00CF5009" w:rsidRPr="0003029E" w:rsidTr="008A1376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9 910</w:t>
            </w:r>
          </w:p>
        </w:tc>
      </w:tr>
      <w:tr w:rsidR="00CF5009" w:rsidRPr="0003029E" w:rsidTr="008A1376">
        <w:trPr>
          <w:trHeight w:hRule="exact" w:val="421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8 440</w:t>
            </w:r>
          </w:p>
        </w:tc>
      </w:tr>
      <w:tr w:rsidR="00CF5009" w:rsidRPr="0003029E" w:rsidTr="008A1376">
        <w:trPr>
          <w:trHeight w:hRule="exact" w:val="42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8 030</w:t>
            </w:r>
          </w:p>
        </w:tc>
      </w:tr>
      <w:tr w:rsidR="00CF5009" w:rsidRPr="0003029E" w:rsidTr="008A1376">
        <w:trPr>
          <w:trHeight w:hRule="exact" w:val="68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Помощник председателя Шарыповского окружного Совета депутатов 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7 705</w:t>
            </w:r>
          </w:p>
        </w:tc>
      </w:tr>
      <w:tr w:rsidR="00CF5009" w:rsidRPr="0003029E" w:rsidTr="008A1376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7 705</w:t>
            </w:r>
          </w:p>
        </w:tc>
      </w:tr>
      <w:tr w:rsidR="00CF5009" w:rsidRPr="0003029E" w:rsidTr="008A1376">
        <w:trPr>
          <w:trHeight w:hRule="exact" w:val="44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7 705</w:t>
            </w:r>
          </w:p>
        </w:tc>
      </w:tr>
      <w:tr w:rsidR="00CF5009" w:rsidRPr="0003029E" w:rsidTr="008A1376">
        <w:trPr>
          <w:trHeight w:hRule="exact" w:val="43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7 150</w:t>
            </w:r>
          </w:p>
        </w:tc>
      </w:tr>
      <w:tr w:rsidR="00CF5009" w:rsidRPr="0003029E" w:rsidTr="008A1376">
        <w:trPr>
          <w:trHeight w:hRule="exact" w:val="42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6 927</w:t>
            </w:r>
          </w:p>
        </w:tc>
      </w:tr>
      <w:tr w:rsidR="00CF5009" w:rsidRPr="0003029E" w:rsidTr="008A1376">
        <w:trPr>
          <w:trHeight w:hRule="exact" w:val="41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6 043</w:t>
            </w:r>
          </w:p>
        </w:tc>
      </w:tr>
      <w:tr w:rsidR="00CF5009" w:rsidRPr="0003029E" w:rsidTr="008A1376">
        <w:trPr>
          <w:trHeight w:hRule="exact" w:val="43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904280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F5009" w:rsidRPr="00264DF7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4 941</w:t>
            </w:r>
          </w:p>
        </w:tc>
      </w:tr>
      <w:tr w:rsidR="00CF5009" w:rsidRPr="0003029E" w:rsidTr="008A1376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8 116</w:t>
            </w:r>
          </w:p>
        </w:tc>
      </w:tr>
      <w:tr w:rsidR="00CF5009" w:rsidRPr="0003029E" w:rsidTr="008A1376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1E2336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1E2336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7 304</w:t>
            </w:r>
          </w:p>
        </w:tc>
      </w:tr>
      <w:tr w:rsidR="00CF5009" w:rsidRPr="0003029E" w:rsidTr="008A1376">
        <w:trPr>
          <w:trHeight w:hRule="exact" w:val="669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5 623</w:t>
            </w:r>
          </w:p>
        </w:tc>
      </w:tr>
      <w:tr w:rsidR="00CF5009" w:rsidRPr="0003029E" w:rsidTr="008A1376">
        <w:trPr>
          <w:trHeight w:hRule="exact" w:val="70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904280" w:rsidRDefault="00CF5009" w:rsidP="00FB7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5 427</w:t>
            </w:r>
          </w:p>
        </w:tc>
      </w:tr>
      <w:tr w:rsidR="00CF5009" w:rsidRPr="0003029E" w:rsidTr="008A1376">
        <w:trPr>
          <w:trHeight w:hRule="exact" w:val="70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904280" w:rsidRDefault="00CF5009" w:rsidP="00FB7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1-й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4 889</w:t>
            </w:r>
          </w:p>
        </w:tc>
      </w:tr>
      <w:tr w:rsidR="00CF5009" w:rsidRPr="0003029E" w:rsidTr="008A1376">
        <w:trPr>
          <w:trHeight w:hRule="exact" w:val="71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904280" w:rsidRDefault="00CF5009" w:rsidP="00FB7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4 017</w:t>
            </w:r>
          </w:p>
        </w:tc>
      </w:tr>
      <w:tr w:rsidR="00CF5009" w:rsidRPr="0003029E" w:rsidTr="008A1376">
        <w:trPr>
          <w:trHeight w:hRule="exact" w:val="422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03029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государственные полномочия</w:t>
            </w:r>
          </w:p>
        </w:tc>
      </w:tr>
      <w:tr w:rsidR="00CF5009" w:rsidRPr="0003029E" w:rsidTr="008A137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11 521</w:t>
            </w:r>
          </w:p>
        </w:tc>
      </w:tr>
      <w:tr w:rsidR="00CF5009" w:rsidRPr="0003029E" w:rsidTr="008A137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7 673</w:t>
            </w:r>
          </w:p>
        </w:tc>
      </w:tr>
      <w:tr w:rsidR="00CF5009" w:rsidRPr="0003029E" w:rsidTr="008A137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7 301</w:t>
            </w:r>
          </w:p>
        </w:tc>
      </w:tr>
      <w:tr w:rsidR="00CF5009" w:rsidRPr="0003029E" w:rsidTr="008A137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7 004</w:t>
            </w:r>
          </w:p>
        </w:tc>
      </w:tr>
      <w:tr w:rsidR="00CF5009" w:rsidRPr="0003029E" w:rsidTr="008A137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6 499</w:t>
            </w:r>
          </w:p>
        </w:tc>
      </w:tr>
      <w:tr w:rsidR="00CF5009" w:rsidRPr="0003029E" w:rsidTr="008A1376">
        <w:trPr>
          <w:trHeight w:hRule="exact" w:val="36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5 494</w:t>
            </w:r>
          </w:p>
        </w:tc>
      </w:tr>
      <w:tr w:rsidR="00CF5009" w:rsidRPr="0003029E" w:rsidTr="008A137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09" w:rsidRPr="005D0BAE" w:rsidRDefault="00CF5009" w:rsidP="00FB79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4 492</w:t>
            </w:r>
          </w:p>
        </w:tc>
      </w:tr>
    </w:tbl>
    <w:p w:rsidR="00A52E49" w:rsidRPr="0003029E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2E49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Default="00A52E49" w:rsidP="00FB796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A52E49" w:rsidRPr="00CE5738" w:rsidRDefault="00A52E49" w:rsidP="00FB796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A52E49" w:rsidRPr="00CE5738" w:rsidSect="00FB796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8EF" w:rsidRDefault="00FB58EF" w:rsidP="00AA3977">
      <w:pPr>
        <w:spacing w:after="0" w:line="240" w:lineRule="auto"/>
      </w:pPr>
      <w:r>
        <w:separator/>
      </w:r>
    </w:p>
  </w:endnote>
  <w:endnote w:type="continuationSeparator" w:id="0">
    <w:p w:rsidR="00FB58EF" w:rsidRDefault="00FB58EF" w:rsidP="00AA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8EF" w:rsidRDefault="00FB58EF" w:rsidP="00AA3977">
      <w:pPr>
        <w:spacing w:after="0" w:line="240" w:lineRule="auto"/>
      </w:pPr>
      <w:r>
        <w:separator/>
      </w:r>
    </w:p>
  </w:footnote>
  <w:footnote w:type="continuationSeparator" w:id="0">
    <w:p w:rsidR="00FB58EF" w:rsidRDefault="00FB58EF" w:rsidP="00AA3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3579"/>
    <w:rsid w:val="00033F56"/>
    <w:rsid w:val="000349CD"/>
    <w:rsid w:val="00046590"/>
    <w:rsid w:val="00070B3E"/>
    <w:rsid w:val="000741E5"/>
    <w:rsid w:val="00092148"/>
    <w:rsid w:val="000B42F8"/>
    <w:rsid w:val="000E5F9F"/>
    <w:rsid w:val="000F2922"/>
    <w:rsid w:val="0010471E"/>
    <w:rsid w:val="0012436E"/>
    <w:rsid w:val="00164E54"/>
    <w:rsid w:val="00174BB6"/>
    <w:rsid w:val="00185E2D"/>
    <w:rsid w:val="001A6BCB"/>
    <w:rsid w:val="001B7506"/>
    <w:rsid w:val="001D460D"/>
    <w:rsid w:val="001D5EBF"/>
    <w:rsid w:val="001D684C"/>
    <w:rsid w:val="001D712A"/>
    <w:rsid w:val="001E0CA5"/>
    <w:rsid w:val="001E1791"/>
    <w:rsid w:val="001E17C0"/>
    <w:rsid w:val="002044E4"/>
    <w:rsid w:val="002064CA"/>
    <w:rsid w:val="00207D1A"/>
    <w:rsid w:val="00223DDC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01A1"/>
    <w:rsid w:val="0032497D"/>
    <w:rsid w:val="00334B4B"/>
    <w:rsid w:val="00375502"/>
    <w:rsid w:val="00385319"/>
    <w:rsid w:val="003A2DB3"/>
    <w:rsid w:val="003A7280"/>
    <w:rsid w:val="003C0288"/>
    <w:rsid w:val="003F16EB"/>
    <w:rsid w:val="00410F4E"/>
    <w:rsid w:val="00421966"/>
    <w:rsid w:val="004B11D6"/>
    <w:rsid w:val="004B3E68"/>
    <w:rsid w:val="004D28F7"/>
    <w:rsid w:val="004E7BA8"/>
    <w:rsid w:val="004F0453"/>
    <w:rsid w:val="004F35B6"/>
    <w:rsid w:val="004F47EE"/>
    <w:rsid w:val="00552ACE"/>
    <w:rsid w:val="00555A5F"/>
    <w:rsid w:val="0055605B"/>
    <w:rsid w:val="005574F7"/>
    <w:rsid w:val="00595C49"/>
    <w:rsid w:val="00597A25"/>
    <w:rsid w:val="005A1A14"/>
    <w:rsid w:val="005C44DB"/>
    <w:rsid w:val="005C7FB3"/>
    <w:rsid w:val="005D081B"/>
    <w:rsid w:val="005D594E"/>
    <w:rsid w:val="005E6290"/>
    <w:rsid w:val="00614454"/>
    <w:rsid w:val="00630500"/>
    <w:rsid w:val="00634EB7"/>
    <w:rsid w:val="0064207C"/>
    <w:rsid w:val="00642BC0"/>
    <w:rsid w:val="00647CE7"/>
    <w:rsid w:val="00653579"/>
    <w:rsid w:val="0069011B"/>
    <w:rsid w:val="00692BDB"/>
    <w:rsid w:val="006959EE"/>
    <w:rsid w:val="006B5482"/>
    <w:rsid w:val="006C3B9B"/>
    <w:rsid w:val="006E770A"/>
    <w:rsid w:val="007005B6"/>
    <w:rsid w:val="007009A7"/>
    <w:rsid w:val="00700A03"/>
    <w:rsid w:val="007054DB"/>
    <w:rsid w:val="007109E4"/>
    <w:rsid w:val="007365B6"/>
    <w:rsid w:val="007477E8"/>
    <w:rsid w:val="007543AD"/>
    <w:rsid w:val="00757517"/>
    <w:rsid w:val="00770017"/>
    <w:rsid w:val="00773DB7"/>
    <w:rsid w:val="007818E4"/>
    <w:rsid w:val="00791433"/>
    <w:rsid w:val="007963AC"/>
    <w:rsid w:val="007E0F44"/>
    <w:rsid w:val="007F2FA0"/>
    <w:rsid w:val="007F6912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702A"/>
    <w:rsid w:val="00912B74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C666E"/>
    <w:rsid w:val="009D7E6F"/>
    <w:rsid w:val="009E508F"/>
    <w:rsid w:val="009F298C"/>
    <w:rsid w:val="009F4999"/>
    <w:rsid w:val="00A063AF"/>
    <w:rsid w:val="00A33550"/>
    <w:rsid w:val="00A52721"/>
    <w:rsid w:val="00A52E49"/>
    <w:rsid w:val="00A55EE2"/>
    <w:rsid w:val="00A604AC"/>
    <w:rsid w:val="00A72E70"/>
    <w:rsid w:val="00A8578B"/>
    <w:rsid w:val="00AA3977"/>
    <w:rsid w:val="00AE667F"/>
    <w:rsid w:val="00B07200"/>
    <w:rsid w:val="00B11CC7"/>
    <w:rsid w:val="00B22475"/>
    <w:rsid w:val="00B26B7B"/>
    <w:rsid w:val="00B30AAE"/>
    <w:rsid w:val="00B30BFC"/>
    <w:rsid w:val="00B437CF"/>
    <w:rsid w:val="00B734F7"/>
    <w:rsid w:val="00B82E1C"/>
    <w:rsid w:val="00BA6A01"/>
    <w:rsid w:val="00BA6DDE"/>
    <w:rsid w:val="00BC3D19"/>
    <w:rsid w:val="00BC42D5"/>
    <w:rsid w:val="00BD1A77"/>
    <w:rsid w:val="00BD4CCC"/>
    <w:rsid w:val="00BD560E"/>
    <w:rsid w:val="00BF32D6"/>
    <w:rsid w:val="00BF4BC1"/>
    <w:rsid w:val="00C25EBF"/>
    <w:rsid w:val="00C3019B"/>
    <w:rsid w:val="00C42687"/>
    <w:rsid w:val="00C506E3"/>
    <w:rsid w:val="00C946C6"/>
    <w:rsid w:val="00CA4AF4"/>
    <w:rsid w:val="00CB123E"/>
    <w:rsid w:val="00CB4E00"/>
    <w:rsid w:val="00CC3579"/>
    <w:rsid w:val="00CE5738"/>
    <w:rsid w:val="00CF5009"/>
    <w:rsid w:val="00D14BCC"/>
    <w:rsid w:val="00D21A84"/>
    <w:rsid w:val="00D27E08"/>
    <w:rsid w:val="00D4001D"/>
    <w:rsid w:val="00D4071E"/>
    <w:rsid w:val="00D66029"/>
    <w:rsid w:val="00D6749C"/>
    <w:rsid w:val="00D74C5F"/>
    <w:rsid w:val="00D814B2"/>
    <w:rsid w:val="00D82E3E"/>
    <w:rsid w:val="00D957F6"/>
    <w:rsid w:val="00D96E69"/>
    <w:rsid w:val="00DC0ED9"/>
    <w:rsid w:val="00DD3CAA"/>
    <w:rsid w:val="00DD6A76"/>
    <w:rsid w:val="00DE0B8F"/>
    <w:rsid w:val="00DE467B"/>
    <w:rsid w:val="00E15C5A"/>
    <w:rsid w:val="00E178B1"/>
    <w:rsid w:val="00E8009A"/>
    <w:rsid w:val="00E82004"/>
    <w:rsid w:val="00E9181A"/>
    <w:rsid w:val="00E94380"/>
    <w:rsid w:val="00EA2FFB"/>
    <w:rsid w:val="00F44CA4"/>
    <w:rsid w:val="00F81A22"/>
    <w:rsid w:val="00F86E17"/>
    <w:rsid w:val="00F92557"/>
    <w:rsid w:val="00FB2360"/>
    <w:rsid w:val="00FB58EF"/>
    <w:rsid w:val="00FB7964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B60AD"/>
  <w15:docId w15:val="{185524D0-2369-487C-8334-045971E6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4207C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3977"/>
  </w:style>
  <w:style w:type="paragraph" w:styleId="ad">
    <w:name w:val="footer"/>
    <w:basedOn w:val="a"/>
    <w:link w:val="ae"/>
    <w:uiPriority w:val="99"/>
    <w:semiHidden/>
    <w:unhideWhenUsed/>
    <w:rsid w:val="00A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A3977"/>
  </w:style>
  <w:style w:type="character" w:customStyle="1" w:styleId="a4">
    <w:name w:val="Без интервала Знак"/>
    <w:aliases w:val="ПФ-таб.текст Знак"/>
    <w:link w:val="a3"/>
    <w:locked/>
    <w:rsid w:val="00033F56"/>
  </w:style>
  <w:style w:type="table" w:customStyle="1" w:styleId="11">
    <w:name w:val="Сетка таблицы1"/>
    <w:basedOn w:val="a1"/>
    <w:next w:val="aa"/>
    <w:uiPriority w:val="59"/>
    <w:rsid w:val="00FB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3F8D-A08D-4E98-B175-AE52B7A76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10</cp:revision>
  <cp:lastPrinted>2023-05-23T03:04:00Z</cp:lastPrinted>
  <dcterms:created xsi:type="dcterms:W3CDTF">2022-02-21T08:10:00Z</dcterms:created>
  <dcterms:modified xsi:type="dcterms:W3CDTF">2023-05-23T03:06:00Z</dcterms:modified>
</cp:coreProperties>
</file>