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E4" w:rsidRDefault="003F2BE4" w:rsidP="006355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F2BE4" w:rsidRDefault="003F2BE4" w:rsidP="003F2BE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08.12.2023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746-п</w:t>
      </w:r>
    </w:p>
    <w:p w:rsidR="003F2BE4" w:rsidRDefault="003F2BE4" w:rsidP="006355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5575" w:rsidRPr="00614B41" w:rsidRDefault="00635575" w:rsidP="006355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О введении режима функционирования «Повышенная готовность» на территории Шарыповского муниципального округа Красноярского края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21.12.1994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30.12.2003 № 794 «О единой государственной системе предупреждения и ликвидации чрезвычайных ситуаций», в </w:t>
      </w:r>
      <w:proofErr w:type="gramStart"/>
      <w:r w:rsidRPr="00614B41">
        <w:rPr>
          <w:rFonts w:ascii="Times New Roman" w:hAnsi="Times New Roman" w:cs="Times New Roman"/>
          <w:sz w:val="28"/>
          <w:szCs w:val="28"/>
        </w:rPr>
        <w:t>связи  с</w:t>
      </w:r>
      <w:proofErr w:type="gramEnd"/>
      <w:r w:rsidRPr="00614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резким понижением температур наружного воздуха на территории Шарыповского муниципального округа,</w:t>
      </w:r>
      <w:r w:rsidRPr="00614B41">
        <w:rPr>
          <w:rFonts w:ascii="Times New Roman" w:hAnsi="Times New Roman" w:cs="Times New Roman"/>
          <w:sz w:val="28"/>
          <w:szCs w:val="28"/>
        </w:rPr>
        <w:t xml:space="preserve"> руководствуясь ст. 38 Устава Шарыповского муниципального округа,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1.</w:t>
      </w:r>
      <w:r w:rsidRPr="00614B41">
        <w:rPr>
          <w:rFonts w:ascii="Times New Roman" w:hAnsi="Times New Roman" w:cs="Times New Roman"/>
          <w:sz w:val="28"/>
          <w:szCs w:val="28"/>
        </w:rPr>
        <w:tab/>
        <w:t>Ввести с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4B41">
        <w:rPr>
          <w:rFonts w:ascii="Times New Roman" w:hAnsi="Times New Roman" w:cs="Times New Roman"/>
          <w:sz w:val="28"/>
          <w:szCs w:val="28"/>
        </w:rPr>
        <w:t>:00 (</w:t>
      </w:r>
      <w:proofErr w:type="spellStart"/>
      <w:r w:rsidRPr="00614B41">
        <w:rPr>
          <w:rFonts w:ascii="Times New Roman" w:hAnsi="Times New Roman" w:cs="Times New Roman"/>
          <w:sz w:val="28"/>
          <w:szCs w:val="28"/>
        </w:rPr>
        <w:t>крск</w:t>
      </w:r>
      <w:proofErr w:type="spellEnd"/>
      <w:r w:rsidRPr="00614B4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614B41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14B41">
        <w:rPr>
          <w:rFonts w:ascii="Times New Roman" w:hAnsi="Times New Roman" w:cs="Times New Roman"/>
          <w:sz w:val="28"/>
          <w:szCs w:val="28"/>
        </w:rPr>
        <w:t xml:space="preserve">.2023 режим функционирования «Повышенная готовность для органов управления и сил муниципального звена Шарыповского муниципального округа территориальной подсистемы единой государственной системы предупреждения и ликвидации чрезвычайных ситуаций (далее РСЧС округа). 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ab/>
        <w:t>Установить местный уровень реагирования  для органов управления и сил РСЧС округа.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3.</w:t>
      </w:r>
      <w:r w:rsidRPr="00614B41">
        <w:rPr>
          <w:rFonts w:ascii="Times New Roman" w:hAnsi="Times New Roman" w:cs="Times New Roman"/>
          <w:sz w:val="28"/>
          <w:szCs w:val="28"/>
        </w:rPr>
        <w:tab/>
        <w:t xml:space="preserve">Назначить руководителем работ по усилению контроля за состоянием окружающей среды, прогнозирование возникновения ЧС </w:t>
      </w:r>
      <w:r>
        <w:rPr>
          <w:rFonts w:ascii="Times New Roman" w:hAnsi="Times New Roman" w:cs="Times New Roman"/>
          <w:sz w:val="28"/>
          <w:szCs w:val="28"/>
        </w:rPr>
        <w:t>заместителя главы округа по жизнеобеспечению и строительству                А.В. Третьякова.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4.</w:t>
      </w:r>
      <w:r w:rsidRPr="00614B41">
        <w:rPr>
          <w:rFonts w:ascii="Times New Roman" w:hAnsi="Times New Roman" w:cs="Times New Roman"/>
          <w:sz w:val="28"/>
          <w:szCs w:val="28"/>
        </w:rPr>
        <w:tab/>
        <w:t>Руководителю работ по ликвидации чрезвычайной ситуации: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 xml:space="preserve">организовать уточнение планов действий (взаимодействия) по предупреждению и ликвидации чрезвычайной ситуации; 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 xml:space="preserve">обеспечить непрерывный контроль за состоянием окружающей среды, мониторинг и прогнозирование развития чрезвычайной ситуации; </w:t>
      </w:r>
    </w:p>
    <w:p w:rsidR="00635575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осуществлять непрерывный сбор, анализ и обмен информацией об обстановке в зоне прогнозируемой чрезвычайной ситуации и в ходе пр</w:t>
      </w:r>
      <w:r>
        <w:rPr>
          <w:rFonts w:ascii="Times New Roman" w:hAnsi="Times New Roman" w:cs="Times New Roman"/>
          <w:sz w:val="28"/>
          <w:szCs w:val="28"/>
        </w:rPr>
        <w:t>оведения работ по ее ликвидации;</w:t>
      </w:r>
    </w:p>
    <w:p w:rsidR="00635575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на особый контроль функционирование объектов топливно-энергетического комплекса и жилищно-коммунального хозяйства.</w:t>
      </w:r>
    </w:p>
    <w:p w:rsidR="00635575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Руководителям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организациям:</w:t>
      </w:r>
      <w:r w:rsidRPr="00614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проверку создания и поддержания нормативного запаса топлива на теплоисточниках;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усилить аварийные бригады и перевести на круглосуточный режим работы;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усилить контроль за трудовой дисциплиной технического персонала.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14B41">
        <w:rPr>
          <w:rFonts w:ascii="Times New Roman" w:hAnsi="Times New Roman" w:cs="Times New Roman"/>
          <w:sz w:val="28"/>
          <w:szCs w:val="28"/>
        </w:rPr>
        <w:t>.</w:t>
      </w:r>
      <w:r w:rsidRPr="00614B41">
        <w:rPr>
          <w:rFonts w:ascii="Times New Roman" w:hAnsi="Times New Roman" w:cs="Times New Roman"/>
          <w:sz w:val="28"/>
          <w:szCs w:val="28"/>
        </w:rPr>
        <w:tab/>
        <w:t>Руководител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614B41"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614B41">
        <w:rPr>
          <w:rFonts w:ascii="Times New Roman" w:hAnsi="Times New Roman" w:cs="Times New Roman"/>
          <w:sz w:val="28"/>
          <w:szCs w:val="28"/>
        </w:rPr>
        <w:t>подразделени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14B41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муниципального округа обеспечить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14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и</w:t>
      </w:r>
      <w:r w:rsidRPr="00614B41">
        <w:rPr>
          <w:rFonts w:ascii="Times New Roman" w:hAnsi="Times New Roman" w:cs="Times New Roman"/>
          <w:sz w:val="28"/>
          <w:szCs w:val="28"/>
        </w:rPr>
        <w:t xml:space="preserve">нформирование населения о </w:t>
      </w:r>
      <w:r>
        <w:rPr>
          <w:rFonts w:ascii="Times New Roman" w:hAnsi="Times New Roman" w:cs="Times New Roman"/>
          <w:sz w:val="28"/>
          <w:szCs w:val="28"/>
        </w:rPr>
        <w:t>соблюдении требований пожарной безопасности при эксплуатации печей, теплогенерирующих устройств, бытового газового и электрооборудования, утилизация золы, а также разъяснительную работу по использованию автономных пожарных извещателей;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C614D">
        <w:rPr>
          <w:rFonts w:ascii="Times New Roman" w:hAnsi="Times New Roman" w:cs="Times New Roman"/>
          <w:sz w:val="28"/>
          <w:szCs w:val="28"/>
        </w:rPr>
        <w:t>нформирова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844DC">
        <w:rPr>
          <w:rFonts w:ascii="Times New Roman" w:hAnsi="Times New Roman" w:cs="Times New Roman"/>
          <w:sz w:val="28"/>
          <w:szCs w:val="28"/>
        </w:rPr>
        <w:t>МКУ «ЕДДС по городу Шарыпово и Шарыповскому муниципальному округу»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14D">
        <w:rPr>
          <w:rFonts w:ascii="Times New Roman" w:hAnsi="Times New Roman" w:cs="Times New Roman"/>
          <w:sz w:val="28"/>
          <w:szCs w:val="28"/>
        </w:rPr>
        <w:t xml:space="preserve"> о складывающейся обстановке на территории на</w:t>
      </w:r>
      <w:r>
        <w:rPr>
          <w:rFonts w:ascii="Times New Roman" w:hAnsi="Times New Roman" w:cs="Times New Roman"/>
          <w:sz w:val="28"/>
          <w:szCs w:val="28"/>
        </w:rPr>
        <w:t>селенных пунктов.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</w:t>
      </w:r>
      <w:r>
        <w:rPr>
          <w:rFonts w:ascii="Times New Roman" w:hAnsi="Times New Roman" w:cs="Times New Roman"/>
          <w:sz w:val="28"/>
          <w:szCs w:val="28"/>
        </w:rPr>
        <w:tab/>
      </w:r>
      <w:r w:rsidRPr="007B6236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4844DC">
        <w:rPr>
          <w:rFonts w:ascii="Times New Roman" w:hAnsi="Times New Roman" w:cs="Times New Roman"/>
          <w:sz w:val="28"/>
          <w:szCs w:val="28"/>
        </w:rPr>
        <w:t xml:space="preserve">МКУ «ЕДДС по городу Шарыпово и </w:t>
      </w:r>
      <w:proofErr w:type="spellStart"/>
      <w:r w:rsidRPr="004844DC"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 w:rsidRPr="004844DC">
        <w:rPr>
          <w:rFonts w:ascii="Times New Roman" w:hAnsi="Times New Roman" w:cs="Times New Roman"/>
          <w:sz w:val="28"/>
          <w:szCs w:val="28"/>
        </w:rPr>
        <w:t xml:space="preserve"> муниципальному округу»</w:t>
      </w:r>
      <w:r>
        <w:rPr>
          <w:rFonts w:ascii="Times New Roman" w:hAnsi="Times New Roman" w:cs="Times New Roman"/>
          <w:sz w:val="28"/>
          <w:szCs w:val="28"/>
        </w:rPr>
        <w:t xml:space="preserve"> П.Н.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236">
        <w:rPr>
          <w:rFonts w:ascii="Times New Roman" w:hAnsi="Times New Roman" w:cs="Times New Roman"/>
          <w:sz w:val="28"/>
          <w:szCs w:val="28"/>
        </w:rPr>
        <w:t>организовать: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н</w:t>
      </w:r>
      <w:r w:rsidRPr="007B6236">
        <w:rPr>
          <w:rFonts w:ascii="Times New Roman" w:hAnsi="Times New Roman" w:cs="Times New Roman"/>
          <w:sz w:val="28"/>
          <w:szCs w:val="28"/>
        </w:rPr>
        <w:t xml:space="preserve">епрерывный контроль за состоянием окружающей среды, сбор, анализ и обмен информацией об обстановке, сложившейся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округа; 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7B6236">
        <w:rPr>
          <w:rFonts w:ascii="Times New Roman" w:hAnsi="Times New Roman" w:cs="Times New Roman"/>
          <w:sz w:val="28"/>
          <w:szCs w:val="28"/>
        </w:rPr>
        <w:t>нформирова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B6236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6236">
        <w:rPr>
          <w:rFonts w:ascii="Times New Roman" w:hAnsi="Times New Roman" w:cs="Times New Roman"/>
          <w:sz w:val="28"/>
          <w:szCs w:val="28"/>
        </w:rPr>
        <w:t xml:space="preserve"> управлен</w:t>
      </w:r>
      <w:r>
        <w:rPr>
          <w:rFonts w:ascii="Times New Roman" w:hAnsi="Times New Roman" w:cs="Times New Roman"/>
          <w:sz w:val="28"/>
          <w:szCs w:val="28"/>
        </w:rPr>
        <w:t>ия о складывающейся обстановке;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</w:t>
      </w:r>
      <w:r w:rsidRPr="007B62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своевременно</w:t>
      </w:r>
      <w:r w:rsidRPr="007B6236">
        <w:rPr>
          <w:rFonts w:ascii="Times New Roman" w:hAnsi="Times New Roman" w:cs="Times New Roman"/>
          <w:sz w:val="28"/>
          <w:szCs w:val="28"/>
        </w:rPr>
        <w:t xml:space="preserve"> донесени</w:t>
      </w:r>
      <w:r>
        <w:rPr>
          <w:rFonts w:ascii="Times New Roman" w:hAnsi="Times New Roman" w:cs="Times New Roman"/>
          <w:sz w:val="28"/>
          <w:szCs w:val="28"/>
        </w:rPr>
        <w:t xml:space="preserve">я в </w:t>
      </w:r>
      <w:r w:rsidRPr="007B623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B6236">
        <w:rPr>
          <w:rFonts w:ascii="Times New Roman" w:hAnsi="Times New Roman" w:cs="Times New Roman"/>
          <w:sz w:val="28"/>
          <w:szCs w:val="28"/>
        </w:rPr>
        <w:t xml:space="preserve">У "ЦУКС" ГУ МЧС РФ по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Красноярскому краю; 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информирование население путем смс оповещения.</w:t>
      </w:r>
    </w:p>
    <w:p w:rsidR="00635575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14B41">
        <w:rPr>
          <w:rFonts w:ascii="Times New Roman" w:hAnsi="Times New Roman" w:cs="Times New Roman"/>
          <w:sz w:val="28"/>
          <w:szCs w:val="28"/>
        </w:rPr>
        <w:t>.</w:t>
      </w:r>
      <w:r w:rsidRPr="00614B41">
        <w:rPr>
          <w:rFonts w:ascii="Times New Roman" w:hAnsi="Times New Roman" w:cs="Times New Roman"/>
          <w:sz w:val="28"/>
          <w:szCs w:val="28"/>
        </w:rPr>
        <w:tab/>
        <w:t>Назначить руководителем оперативного штаба начальника отдела по контролю и безопасности администрации округа Михайлова Ю.Г.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(т. 8-999-314-71-00).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14B41">
        <w:rPr>
          <w:rFonts w:ascii="Times New Roman" w:hAnsi="Times New Roman" w:cs="Times New Roman"/>
          <w:sz w:val="28"/>
          <w:szCs w:val="28"/>
        </w:rPr>
        <w:t>.</w:t>
      </w:r>
      <w:r w:rsidRPr="00614B41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постановления оставляю за собой.  </w:t>
      </w:r>
    </w:p>
    <w:p w:rsidR="00635575" w:rsidRPr="00614B41" w:rsidRDefault="00635575" w:rsidP="006355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14B41">
        <w:rPr>
          <w:rFonts w:ascii="Times New Roman" w:hAnsi="Times New Roman" w:cs="Times New Roman"/>
          <w:sz w:val="28"/>
          <w:szCs w:val="28"/>
        </w:rPr>
        <w:t>.</w:t>
      </w:r>
      <w:r w:rsidRPr="00614B41">
        <w:rPr>
          <w:rFonts w:ascii="Times New Roman" w:hAnsi="Times New Roman" w:cs="Times New Roman"/>
          <w:sz w:val="28"/>
          <w:szCs w:val="28"/>
        </w:rPr>
        <w:tab/>
        <w:t>Постановление вступает в силу со дня подписания.</w:t>
      </w:r>
    </w:p>
    <w:p w:rsidR="00635575" w:rsidRPr="00614B41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5575" w:rsidRDefault="00635575" w:rsidP="006355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FC1" w:rsidRDefault="00635575" w:rsidP="00635575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Глава округа</w:t>
      </w:r>
      <w:r w:rsidRPr="00614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B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Г.В. Качаев</w:t>
      </w: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253" w:rsidRPr="00A86A0B" w:rsidRDefault="00355CF4" w:rsidP="00A86A0B">
      <w:pPr>
        <w:rPr>
          <w:rFonts w:ascii="Times New Roman" w:hAnsi="Times New Roman"/>
          <w:sz w:val="28"/>
          <w:szCs w:val="28"/>
        </w:rPr>
      </w:pPr>
      <w:bookmarkStart w:id="0" w:name="_Hlk99367833"/>
      <w:bookmarkStart w:id="1" w:name="_GoBack"/>
      <w:bookmarkEnd w:id="1"/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  <w:bookmarkEnd w:id="0"/>
    </w:p>
    <w:sectPr w:rsidR="00A97253" w:rsidRPr="00A86A0B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FE6" w:rsidRDefault="002C7FE6" w:rsidP="00411D1E">
      <w:pPr>
        <w:spacing w:after="0" w:line="240" w:lineRule="auto"/>
      </w:pPr>
      <w:r>
        <w:separator/>
      </w:r>
    </w:p>
  </w:endnote>
  <w:endnote w:type="continuationSeparator" w:id="0">
    <w:p w:rsidR="002C7FE6" w:rsidRDefault="002C7FE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FE6" w:rsidRDefault="002C7FE6" w:rsidP="00411D1E">
      <w:pPr>
        <w:spacing w:after="0" w:line="240" w:lineRule="auto"/>
      </w:pPr>
      <w:r>
        <w:separator/>
      </w:r>
    </w:p>
  </w:footnote>
  <w:footnote w:type="continuationSeparator" w:id="0">
    <w:p w:rsidR="002C7FE6" w:rsidRDefault="002C7FE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E8056EE"/>
    <w:multiLevelType w:val="multilevel"/>
    <w:tmpl w:val="8714831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C2289"/>
    <w:rsid w:val="002C7FE6"/>
    <w:rsid w:val="002D1E3A"/>
    <w:rsid w:val="002F06F1"/>
    <w:rsid w:val="002F2F39"/>
    <w:rsid w:val="002F64BE"/>
    <w:rsid w:val="003003EC"/>
    <w:rsid w:val="0031365A"/>
    <w:rsid w:val="00316F30"/>
    <w:rsid w:val="00327D25"/>
    <w:rsid w:val="00334DB1"/>
    <w:rsid w:val="00336062"/>
    <w:rsid w:val="00354305"/>
    <w:rsid w:val="00355CF4"/>
    <w:rsid w:val="00356D71"/>
    <w:rsid w:val="003577A5"/>
    <w:rsid w:val="0036746D"/>
    <w:rsid w:val="00367B7D"/>
    <w:rsid w:val="003833D4"/>
    <w:rsid w:val="00384DC2"/>
    <w:rsid w:val="00392EA9"/>
    <w:rsid w:val="003A2BDA"/>
    <w:rsid w:val="003A42D3"/>
    <w:rsid w:val="003A4328"/>
    <w:rsid w:val="003A4466"/>
    <w:rsid w:val="003A6D4B"/>
    <w:rsid w:val="003B1186"/>
    <w:rsid w:val="003C715F"/>
    <w:rsid w:val="003C7714"/>
    <w:rsid w:val="003D47E3"/>
    <w:rsid w:val="003D4B09"/>
    <w:rsid w:val="003D4FF0"/>
    <w:rsid w:val="003D6386"/>
    <w:rsid w:val="003E3EF7"/>
    <w:rsid w:val="003E4059"/>
    <w:rsid w:val="003F2BE4"/>
    <w:rsid w:val="004022ED"/>
    <w:rsid w:val="00405CCD"/>
    <w:rsid w:val="00411D1E"/>
    <w:rsid w:val="004209C7"/>
    <w:rsid w:val="00421444"/>
    <w:rsid w:val="00422FC1"/>
    <w:rsid w:val="004259D4"/>
    <w:rsid w:val="00433FAA"/>
    <w:rsid w:val="0044780C"/>
    <w:rsid w:val="00484DBF"/>
    <w:rsid w:val="00485E4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2358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0B40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215D"/>
    <w:rsid w:val="00617BE5"/>
    <w:rsid w:val="00620737"/>
    <w:rsid w:val="00623293"/>
    <w:rsid w:val="00623E91"/>
    <w:rsid w:val="006274B3"/>
    <w:rsid w:val="00630D5B"/>
    <w:rsid w:val="00635575"/>
    <w:rsid w:val="00641C25"/>
    <w:rsid w:val="00646114"/>
    <w:rsid w:val="00646535"/>
    <w:rsid w:val="006470F6"/>
    <w:rsid w:val="0066118C"/>
    <w:rsid w:val="0066781A"/>
    <w:rsid w:val="00667F96"/>
    <w:rsid w:val="00670B38"/>
    <w:rsid w:val="00672093"/>
    <w:rsid w:val="00673DAB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2AAB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2D77"/>
    <w:rsid w:val="00915BEA"/>
    <w:rsid w:val="00920971"/>
    <w:rsid w:val="00931806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1EBE"/>
    <w:rsid w:val="00A25F10"/>
    <w:rsid w:val="00A279FF"/>
    <w:rsid w:val="00A30CEA"/>
    <w:rsid w:val="00A34DF3"/>
    <w:rsid w:val="00A35544"/>
    <w:rsid w:val="00A41C4D"/>
    <w:rsid w:val="00A514CF"/>
    <w:rsid w:val="00A52B69"/>
    <w:rsid w:val="00A54983"/>
    <w:rsid w:val="00A6032B"/>
    <w:rsid w:val="00A62870"/>
    <w:rsid w:val="00A71D06"/>
    <w:rsid w:val="00A86A0B"/>
    <w:rsid w:val="00A97253"/>
    <w:rsid w:val="00AA2014"/>
    <w:rsid w:val="00AA341C"/>
    <w:rsid w:val="00AA5DDA"/>
    <w:rsid w:val="00AE1AD2"/>
    <w:rsid w:val="00AE76AF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1BF7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50E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85A20"/>
    <w:rsid w:val="00D91BF3"/>
    <w:rsid w:val="00D94DF9"/>
    <w:rsid w:val="00D95341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E6B1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231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ED561"/>
  <w15:docId w15:val="{188DC78C-FDFD-490D-9BBA-3066BB561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af4">
    <w:name w:val="Основной текст_"/>
    <w:basedOn w:val="a0"/>
    <w:link w:val="11"/>
    <w:locked/>
    <w:rsid w:val="00A21EB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4"/>
    <w:rsid w:val="00A21EB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EC37-1990-41D6-98FE-4C0022A7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2</cp:revision>
  <cp:lastPrinted>2022-06-01T03:11:00Z</cp:lastPrinted>
  <dcterms:created xsi:type="dcterms:W3CDTF">2023-12-08T04:22:00Z</dcterms:created>
  <dcterms:modified xsi:type="dcterms:W3CDTF">2023-12-08T04:22:00Z</dcterms:modified>
</cp:coreProperties>
</file>