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D0AA" w14:textId="058AB42C"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14:anchorId="352EAB0A" wp14:editId="5A647B2B">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14:paraId="6621FA8E" w14:textId="160D9C8F" w:rsidR="00DB3B2B" w:rsidRDefault="00FD3B3E" w:rsidP="00FD3B3E">
      <w:pPr>
        <w:pStyle w:val="ConsPlusTitle"/>
        <w:tabs>
          <w:tab w:val="left" w:pos="1170"/>
          <w:tab w:val="left" w:pos="7395"/>
        </w:tabs>
        <w:jc w:val="both"/>
        <w:rPr>
          <w:rFonts w:ascii="Arial" w:hAnsi="Arial" w:cs="Arial"/>
          <w:b w:val="0"/>
          <w:sz w:val="24"/>
          <w:szCs w:val="24"/>
        </w:rPr>
      </w:pPr>
      <w:r>
        <w:rPr>
          <w:rFonts w:ascii="Times New Roman" w:hAnsi="Times New Roman" w:cs="Times New Roman"/>
          <w:b w:val="0"/>
          <w:sz w:val="26"/>
          <w:szCs w:val="26"/>
        </w:rPr>
        <w:tab/>
      </w:r>
      <w:r w:rsidRPr="00FD3B3E">
        <w:rPr>
          <w:rFonts w:ascii="Arial" w:hAnsi="Arial" w:cs="Arial"/>
          <w:b w:val="0"/>
          <w:sz w:val="24"/>
          <w:szCs w:val="24"/>
        </w:rPr>
        <w:t xml:space="preserve">18.05.2023 </w:t>
      </w:r>
      <w:r w:rsidRPr="00FD3B3E">
        <w:rPr>
          <w:rFonts w:ascii="Arial" w:hAnsi="Arial" w:cs="Arial"/>
          <w:b w:val="0"/>
          <w:sz w:val="24"/>
          <w:szCs w:val="24"/>
        </w:rPr>
        <w:tab/>
        <w:t>306-п</w:t>
      </w:r>
    </w:p>
    <w:p w14:paraId="233BDF8F" w14:textId="77777777" w:rsidR="00FD3B3E" w:rsidRPr="00FD3B3E" w:rsidRDefault="00FD3B3E" w:rsidP="00FD3B3E">
      <w:pPr>
        <w:pStyle w:val="ConsPlusTitle"/>
        <w:tabs>
          <w:tab w:val="left" w:pos="1170"/>
          <w:tab w:val="left" w:pos="7395"/>
        </w:tabs>
        <w:jc w:val="both"/>
        <w:rPr>
          <w:rFonts w:ascii="Arial" w:hAnsi="Arial" w:cs="Arial"/>
          <w:b w:val="0"/>
          <w:sz w:val="24"/>
          <w:szCs w:val="24"/>
        </w:rPr>
      </w:pPr>
    </w:p>
    <w:p w14:paraId="311DCCF4" w14:textId="49D037CC" w:rsidR="001E1B42" w:rsidRPr="00135BED" w:rsidRDefault="001E1B42" w:rsidP="001E1B42">
      <w:pPr>
        <w:pStyle w:val="ConsPlusTitle"/>
        <w:jc w:val="both"/>
        <w:rPr>
          <w:rFonts w:ascii="Arial" w:hAnsi="Arial" w:cs="Arial"/>
          <w:b w:val="0"/>
          <w:sz w:val="24"/>
          <w:szCs w:val="24"/>
        </w:rPr>
      </w:pPr>
      <w:r w:rsidRPr="00135BED">
        <w:rPr>
          <w:rFonts w:ascii="Arial" w:hAnsi="Arial" w:cs="Arial"/>
          <w:b w:val="0"/>
          <w:sz w:val="24"/>
          <w:szCs w:val="24"/>
        </w:rPr>
        <w:t xml:space="preserve">О внесении изменений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w:t>
      </w:r>
    </w:p>
    <w:p w14:paraId="2F8C0E34" w14:textId="77777777" w:rsidR="00D71247" w:rsidRPr="00135BED" w:rsidRDefault="00D71247" w:rsidP="001E1B42">
      <w:pPr>
        <w:pStyle w:val="ConsPlusTitle"/>
        <w:jc w:val="both"/>
        <w:rPr>
          <w:rFonts w:ascii="Arial" w:hAnsi="Arial" w:cs="Arial"/>
          <w:b w:val="0"/>
          <w:sz w:val="24"/>
          <w:szCs w:val="24"/>
        </w:rPr>
      </w:pPr>
    </w:p>
    <w:p w14:paraId="5F4C8AAD" w14:textId="22D14D45" w:rsidR="001E1B42" w:rsidRPr="00135BED" w:rsidRDefault="001E1B42" w:rsidP="001E1B42">
      <w:pPr>
        <w:pStyle w:val="ConsPlusNormal"/>
        <w:tabs>
          <w:tab w:val="left" w:pos="709"/>
        </w:tabs>
        <w:ind w:firstLine="709"/>
        <w:jc w:val="both"/>
        <w:rPr>
          <w:rFonts w:ascii="Arial" w:hAnsi="Arial" w:cs="Arial"/>
          <w:sz w:val="24"/>
          <w:szCs w:val="24"/>
        </w:rPr>
      </w:pPr>
      <w:r w:rsidRPr="00135BED">
        <w:rPr>
          <w:rFonts w:ascii="Arial" w:hAnsi="Arial" w:cs="Arial"/>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1670E71E" w14:textId="77777777" w:rsidR="001E1B42" w:rsidRPr="00135BED" w:rsidRDefault="001E1B42" w:rsidP="001E1B42">
      <w:pPr>
        <w:pStyle w:val="ConsPlusNormal"/>
        <w:tabs>
          <w:tab w:val="left" w:pos="709"/>
        </w:tabs>
        <w:ind w:right="-427"/>
        <w:jc w:val="both"/>
        <w:rPr>
          <w:rFonts w:ascii="Arial" w:hAnsi="Arial" w:cs="Arial"/>
          <w:sz w:val="24"/>
          <w:szCs w:val="24"/>
        </w:rPr>
      </w:pPr>
      <w:r w:rsidRPr="00135BED">
        <w:rPr>
          <w:rFonts w:ascii="Arial" w:hAnsi="Arial" w:cs="Arial"/>
          <w:sz w:val="24"/>
          <w:szCs w:val="24"/>
        </w:rPr>
        <w:t>ПОСТАНОВЛЯЮ:</w:t>
      </w:r>
    </w:p>
    <w:p w14:paraId="045F1C54" w14:textId="4D32BE0B" w:rsidR="001E1B42" w:rsidRPr="00135BED" w:rsidRDefault="001E1B42" w:rsidP="001E1B42">
      <w:pPr>
        <w:pStyle w:val="ConsPlusNormal"/>
        <w:tabs>
          <w:tab w:val="left" w:pos="709"/>
        </w:tabs>
        <w:ind w:firstLine="709"/>
        <w:jc w:val="both"/>
        <w:rPr>
          <w:rFonts w:ascii="Arial" w:hAnsi="Arial" w:cs="Arial"/>
          <w:sz w:val="24"/>
          <w:szCs w:val="24"/>
        </w:rPr>
      </w:pPr>
      <w:r w:rsidRPr="00135BED">
        <w:rPr>
          <w:rFonts w:ascii="Arial" w:hAnsi="Arial" w:cs="Arial"/>
          <w:sz w:val="24"/>
          <w:szCs w:val="24"/>
        </w:rPr>
        <w:t>1. Внести в постановление администрации Шарыповского муниципального округа от 11.06.2021 № 450-п «Об утверждении муниципальной программы Шарыповского муниципального</w:t>
      </w:r>
      <w:r w:rsidR="00FD3B3E">
        <w:rPr>
          <w:rFonts w:ascii="Arial" w:hAnsi="Arial" w:cs="Arial"/>
          <w:sz w:val="24"/>
          <w:szCs w:val="24"/>
        </w:rPr>
        <w:t xml:space="preserve"> </w:t>
      </w:r>
      <w:r w:rsidRPr="00135BED">
        <w:rPr>
          <w:rFonts w:ascii="Arial" w:hAnsi="Arial" w:cs="Arial"/>
          <w:sz w:val="24"/>
          <w:szCs w:val="24"/>
        </w:rPr>
        <w:t>округа «Развитие малого и среднего предпринимательства» (ред</w:t>
      </w:r>
      <w:r w:rsidR="00D71247" w:rsidRPr="00135BED">
        <w:rPr>
          <w:rFonts w:ascii="Arial" w:hAnsi="Arial" w:cs="Arial"/>
          <w:sz w:val="24"/>
          <w:szCs w:val="24"/>
        </w:rPr>
        <w:t>.</w:t>
      </w:r>
      <w:r w:rsidRPr="00135BED">
        <w:rPr>
          <w:rFonts w:ascii="Arial" w:hAnsi="Arial" w:cs="Arial"/>
          <w:sz w:val="24"/>
          <w:szCs w:val="24"/>
        </w:rPr>
        <w:t xml:space="preserve"> от </w:t>
      </w:r>
      <w:r w:rsidR="00D71247" w:rsidRPr="00135BED">
        <w:rPr>
          <w:rFonts w:ascii="Arial" w:hAnsi="Arial" w:cs="Arial"/>
          <w:sz w:val="24"/>
          <w:szCs w:val="24"/>
        </w:rPr>
        <w:t>21.11</w:t>
      </w:r>
      <w:r w:rsidRPr="00135BED">
        <w:rPr>
          <w:rFonts w:ascii="Arial" w:hAnsi="Arial" w:cs="Arial"/>
          <w:sz w:val="24"/>
          <w:szCs w:val="24"/>
        </w:rPr>
        <w:t xml:space="preserve">.2022) следующие изменения муниципальную программу Шарыповского муниципального округа «Развитие малого и среднего предпринимательства» изложить в новой редакции согласно приложению.      </w:t>
      </w:r>
    </w:p>
    <w:p w14:paraId="4FCE7F5B" w14:textId="77777777" w:rsidR="001E1B42" w:rsidRPr="00135BED" w:rsidRDefault="001E1B42" w:rsidP="001E1B42">
      <w:pPr>
        <w:pStyle w:val="ConsPlusNormal"/>
        <w:tabs>
          <w:tab w:val="left" w:pos="709"/>
        </w:tabs>
        <w:ind w:firstLine="709"/>
        <w:jc w:val="both"/>
        <w:rPr>
          <w:rFonts w:ascii="Arial" w:hAnsi="Arial" w:cs="Arial"/>
          <w:sz w:val="24"/>
          <w:szCs w:val="24"/>
        </w:rPr>
      </w:pPr>
      <w:r w:rsidRPr="00135BED">
        <w:rPr>
          <w:rFonts w:ascii="Arial" w:hAnsi="Arial" w:cs="Arial"/>
          <w:sz w:val="24"/>
          <w:szCs w:val="24"/>
        </w:rPr>
        <w:t xml:space="preserve">2.  Контроль за исполнением постановления возложить на Поддубкова М.В., заместителя главы округа по земельно-имущественным отношениям, начальник отдела сельского хозяйства. </w:t>
      </w:r>
    </w:p>
    <w:p w14:paraId="3FF8B2C8" w14:textId="16ACEF7D" w:rsidR="001E1B42" w:rsidRPr="00135BED" w:rsidRDefault="001E1B42" w:rsidP="001E1B42">
      <w:pPr>
        <w:pStyle w:val="ConsPlusNormal"/>
        <w:tabs>
          <w:tab w:val="left" w:pos="709"/>
        </w:tabs>
        <w:ind w:firstLine="709"/>
        <w:jc w:val="both"/>
        <w:rPr>
          <w:rFonts w:ascii="Arial" w:hAnsi="Arial" w:cs="Arial"/>
          <w:sz w:val="24"/>
          <w:szCs w:val="24"/>
        </w:rPr>
      </w:pPr>
      <w:r w:rsidRPr="00135BED">
        <w:rPr>
          <w:rFonts w:ascii="Arial" w:hAnsi="Arial" w:cs="Arial"/>
          <w:sz w:val="24"/>
          <w:szCs w:val="24"/>
        </w:rPr>
        <w:t xml:space="preserve"> 3.  </w:t>
      </w:r>
      <w:r w:rsidR="00D71247" w:rsidRPr="00135BED">
        <w:rPr>
          <w:rFonts w:ascii="Arial" w:hAnsi="Arial" w:cs="Arial"/>
          <w:sz w:val="24"/>
          <w:szCs w:val="24"/>
        </w:rPr>
        <w:t>Постановление вступает в силу со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r w:rsidRPr="00135BED">
        <w:rPr>
          <w:rFonts w:ascii="Arial" w:hAnsi="Arial" w:cs="Arial"/>
          <w:sz w:val="24"/>
          <w:szCs w:val="24"/>
        </w:rPr>
        <w:t xml:space="preserve"> </w:t>
      </w:r>
    </w:p>
    <w:p w14:paraId="72523327" w14:textId="77777777" w:rsidR="00D71247" w:rsidRPr="00135BED" w:rsidRDefault="00D71247" w:rsidP="00D07B77">
      <w:pPr>
        <w:spacing w:after="0" w:line="240" w:lineRule="auto"/>
        <w:rPr>
          <w:rFonts w:ascii="Arial" w:hAnsi="Arial" w:cs="Arial"/>
          <w:sz w:val="24"/>
          <w:szCs w:val="24"/>
        </w:rPr>
      </w:pPr>
    </w:p>
    <w:p w14:paraId="3D039EE0" w14:textId="77777777" w:rsidR="00D71247" w:rsidRPr="00135BED" w:rsidRDefault="00D71247" w:rsidP="00D07B77">
      <w:pPr>
        <w:spacing w:after="0" w:line="240" w:lineRule="auto"/>
        <w:rPr>
          <w:rFonts w:ascii="Arial" w:hAnsi="Arial" w:cs="Arial"/>
          <w:sz w:val="24"/>
          <w:szCs w:val="24"/>
        </w:rPr>
      </w:pPr>
    </w:p>
    <w:p w14:paraId="03266070" w14:textId="743F585C" w:rsidR="00D07B77" w:rsidRPr="00135BED" w:rsidRDefault="00D71247" w:rsidP="00D07B77">
      <w:pPr>
        <w:spacing w:after="0" w:line="240" w:lineRule="auto"/>
        <w:rPr>
          <w:rFonts w:ascii="Arial" w:hAnsi="Arial" w:cs="Arial"/>
          <w:color w:val="E7E6E6" w:themeColor="background2"/>
          <w:sz w:val="24"/>
          <w:szCs w:val="24"/>
        </w:rPr>
      </w:pPr>
      <w:r w:rsidRPr="00135BED">
        <w:rPr>
          <w:rFonts w:ascii="Arial" w:hAnsi="Arial" w:cs="Arial"/>
          <w:sz w:val="24"/>
          <w:szCs w:val="24"/>
        </w:rPr>
        <w:t>Глава округа                                                                                                  Г.В. Качаев</w:t>
      </w:r>
    </w:p>
    <w:p w14:paraId="0AB7022F" w14:textId="77777777" w:rsidR="0021111C" w:rsidRPr="00135BED" w:rsidRDefault="00D07B77" w:rsidP="00D07B77">
      <w:pPr>
        <w:pStyle w:val="ConsPlusNormal"/>
        <w:tabs>
          <w:tab w:val="left" w:pos="709"/>
        </w:tabs>
        <w:ind w:right="-427"/>
        <w:jc w:val="both"/>
        <w:rPr>
          <w:rFonts w:ascii="Arial" w:hAnsi="Arial" w:cs="Arial"/>
          <w:sz w:val="24"/>
          <w:szCs w:val="24"/>
        </w:rPr>
      </w:pPr>
      <w:r w:rsidRPr="00135BED">
        <w:rPr>
          <w:rFonts w:ascii="Arial" w:hAnsi="Arial" w:cs="Arial"/>
          <w:sz w:val="24"/>
          <w:szCs w:val="24"/>
        </w:rPr>
        <w:t xml:space="preserve">                   </w:t>
      </w:r>
    </w:p>
    <w:p w14:paraId="62311BF7" w14:textId="77777777" w:rsidR="0021111C" w:rsidRPr="00135BED" w:rsidRDefault="0021111C" w:rsidP="00D07B77">
      <w:pPr>
        <w:pStyle w:val="ConsPlusNormal"/>
        <w:tabs>
          <w:tab w:val="left" w:pos="709"/>
        </w:tabs>
        <w:ind w:right="-427"/>
        <w:jc w:val="both"/>
        <w:rPr>
          <w:rFonts w:ascii="Arial" w:hAnsi="Arial" w:cs="Arial"/>
          <w:sz w:val="24"/>
          <w:szCs w:val="24"/>
        </w:rPr>
      </w:pPr>
    </w:p>
    <w:p w14:paraId="62826396" w14:textId="77777777" w:rsidR="0021111C" w:rsidRPr="00135BED" w:rsidRDefault="0021111C" w:rsidP="00D07B77">
      <w:pPr>
        <w:pStyle w:val="ConsPlusNormal"/>
        <w:tabs>
          <w:tab w:val="left" w:pos="709"/>
        </w:tabs>
        <w:ind w:right="-427"/>
        <w:jc w:val="both"/>
        <w:rPr>
          <w:rFonts w:ascii="Arial" w:hAnsi="Arial" w:cs="Arial"/>
          <w:sz w:val="24"/>
          <w:szCs w:val="24"/>
        </w:rPr>
      </w:pPr>
    </w:p>
    <w:p w14:paraId="322D9BE4" w14:textId="77777777" w:rsidR="0021111C" w:rsidRPr="00135BED" w:rsidRDefault="0021111C" w:rsidP="00D07B77">
      <w:pPr>
        <w:pStyle w:val="ConsPlusNormal"/>
        <w:tabs>
          <w:tab w:val="left" w:pos="709"/>
        </w:tabs>
        <w:ind w:right="-427"/>
        <w:jc w:val="both"/>
        <w:rPr>
          <w:rFonts w:ascii="Arial" w:hAnsi="Arial" w:cs="Arial"/>
          <w:sz w:val="24"/>
          <w:szCs w:val="24"/>
        </w:rPr>
      </w:pPr>
    </w:p>
    <w:p w14:paraId="69EF2AC5" w14:textId="77777777" w:rsidR="00135BED" w:rsidRPr="00135BED" w:rsidRDefault="00135BED" w:rsidP="00D07B77">
      <w:pPr>
        <w:pStyle w:val="ConsPlusNormal"/>
        <w:tabs>
          <w:tab w:val="left" w:pos="709"/>
        </w:tabs>
        <w:ind w:right="-427"/>
        <w:jc w:val="both"/>
        <w:rPr>
          <w:rFonts w:ascii="Arial" w:hAnsi="Arial" w:cs="Arial"/>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740"/>
      </w:tblGrid>
      <w:tr w:rsidR="00135BED" w:rsidRPr="00135BED" w14:paraId="21A817EA" w14:textId="77777777" w:rsidTr="00FD3B3E">
        <w:tc>
          <w:tcPr>
            <w:tcW w:w="5245" w:type="dxa"/>
          </w:tcPr>
          <w:p w14:paraId="15E490AD" w14:textId="77777777" w:rsidR="00135BED" w:rsidRPr="00135BED" w:rsidRDefault="00135BED" w:rsidP="003C09A7">
            <w:pPr>
              <w:tabs>
                <w:tab w:val="left" w:pos="6096"/>
              </w:tabs>
              <w:autoSpaceDE w:val="0"/>
              <w:autoSpaceDN w:val="0"/>
              <w:adjustRightInd w:val="0"/>
              <w:jc w:val="right"/>
              <w:rPr>
                <w:rFonts w:ascii="Arial" w:hAnsi="Arial" w:cs="Arial"/>
                <w:sz w:val="24"/>
                <w:szCs w:val="24"/>
              </w:rPr>
            </w:pPr>
          </w:p>
        </w:tc>
        <w:tc>
          <w:tcPr>
            <w:tcW w:w="3740" w:type="dxa"/>
          </w:tcPr>
          <w:p w14:paraId="1B22BA39" w14:textId="77777777" w:rsidR="00135BED" w:rsidRDefault="00135BED" w:rsidP="00FD3B3E">
            <w:pPr>
              <w:tabs>
                <w:tab w:val="left" w:pos="6096"/>
              </w:tabs>
              <w:autoSpaceDE w:val="0"/>
              <w:autoSpaceDN w:val="0"/>
              <w:adjustRightInd w:val="0"/>
              <w:ind w:left="-45"/>
              <w:rPr>
                <w:rFonts w:ascii="Arial" w:hAnsi="Arial" w:cs="Arial"/>
                <w:sz w:val="24"/>
                <w:szCs w:val="24"/>
              </w:rPr>
            </w:pPr>
          </w:p>
          <w:p w14:paraId="764752A3" w14:textId="77777777" w:rsidR="00FD3B3E" w:rsidRDefault="00FD3B3E" w:rsidP="00FD3B3E">
            <w:pPr>
              <w:tabs>
                <w:tab w:val="left" w:pos="6096"/>
              </w:tabs>
              <w:autoSpaceDE w:val="0"/>
              <w:autoSpaceDN w:val="0"/>
              <w:adjustRightInd w:val="0"/>
              <w:spacing w:after="0" w:line="240" w:lineRule="auto"/>
              <w:ind w:left="-45"/>
              <w:rPr>
                <w:rFonts w:ascii="Arial" w:hAnsi="Arial" w:cs="Arial"/>
                <w:sz w:val="24"/>
                <w:szCs w:val="24"/>
              </w:rPr>
            </w:pPr>
          </w:p>
          <w:p w14:paraId="0EFFC30D" w14:textId="77777777" w:rsidR="00FD3B3E" w:rsidRDefault="00FD3B3E" w:rsidP="00FD3B3E">
            <w:pPr>
              <w:tabs>
                <w:tab w:val="left" w:pos="6096"/>
              </w:tabs>
              <w:autoSpaceDE w:val="0"/>
              <w:autoSpaceDN w:val="0"/>
              <w:adjustRightInd w:val="0"/>
              <w:spacing w:after="0" w:line="240" w:lineRule="auto"/>
              <w:ind w:left="-45" w:right="-334"/>
              <w:rPr>
                <w:rFonts w:ascii="Arial" w:hAnsi="Arial" w:cs="Arial"/>
                <w:sz w:val="24"/>
                <w:szCs w:val="24"/>
              </w:rPr>
            </w:pPr>
          </w:p>
          <w:p w14:paraId="4D37F89A" w14:textId="77777777" w:rsidR="00FD3B3E" w:rsidRDefault="00135BED" w:rsidP="00FD3B3E">
            <w:pPr>
              <w:tabs>
                <w:tab w:val="left" w:pos="6096"/>
              </w:tabs>
              <w:autoSpaceDE w:val="0"/>
              <w:autoSpaceDN w:val="0"/>
              <w:adjustRightInd w:val="0"/>
              <w:spacing w:after="0" w:line="240" w:lineRule="auto"/>
              <w:ind w:left="-45" w:right="-334"/>
              <w:rPr>
                <w:rFonts w:ascii="Arial" w:hAnsi="Arial" w:cs="Arial"/>
                <w:sz w:val="24"/>
                <w:szCs w:val="24"/>
              </w:rPr>
            </w:pPr>
            <w:r w:rsidRPr="00135BED">
              <w:rPr>
                <w:rFonts w:ascii="Arial" w:hAnsi="Arial" w:cs="Arial"/>
                <w:sz w:val="24"/>
                <w:szCs w:val="24"/>
              </w:rPr>
              <w:lastRenderedPageBreak/>
              <w:t>Приложение                                                                                  к Постановлению</w:t>
            </w:r>
            <w:r w:rsidR="00FD3B3E">
              <w:rPr>
                <w:rFonts w:ascii="Arial" w:hAnsi="Arial" w:cs="Arial"/>
                <w:sz w:val="24"/>
                <w:szCs w:val="24"/>
              </w:rPr>
              <w:t xml:space="preserve"> </w:t>
            </w:r>
          </w:p>
          <w:p w14:paraId="1575117F" w14:textId="1729D204" w:rsidR="00135BED" w:rsidRPr="00135BED" w:rsidRDefault="00FD3B3E" w:rsidP="00FD3B3E">
            <w:pPr>
              <w:tabs>
                <w:tab w:val="left" w:pos="6096"/>
              </w:tabs>
              <w:autoSpaceDE w:val="0"/>
              <w:autoSpaceDN w:val="0"/>
              <w:adjustRightInd w:val="0"/>
              <w:spacing w:after="0" w:line="240" w:lineRule="auto"/>
              <w:ind w:left="-45" w:right="-334"/>
              <w:rPr>
                <w:rFonts w:ascii="Arial" w:hAnsi="Arial" w:cs="Arial"/>
                <w:color w:val="FF0000"/>
                <w:sz w:val="24"/>
                <w:szCs w:val="24"/>
              </w:rPr>
            </w:pPr>
            <w:r>
              <w:rPr>
                <w:rFonts w:ascii="Arial" w:hAnsi="Arial" w:cs="Arial"/>
                <w:sz w:val="24"/>
                <w:szCs w:val="24"/>
              </w:rPr>
              <w:t>а</w:t>
            </w:r>
            <w:bookmarkStart w:id="0" w:name="_GoBack"/>
            <w:bookmarkEnd w:id="0"/>
            <w:r w:rsidR="00135BED" w:rsidRPr="00135BED">
              <w:rPr>
                <w:rFonts w:ascii="Arial" w:hAnsi="Arial" w:cs="Arial"/>
                <w:sz w:val="24"/>
                <w:szCs w:val="24"/>
              </w:rPr>
              <w:t>дминистрации</w:t>
            </w:r>
            <w:r>
              <w:rPr>
                <w:rFonts w:ascii="Arial" w:hAnsi="Arial" w:cs="Arial"/>
                <w:sz w:val="24"/>
                <w:szCs w:val="24"/>
              </w:rPr>
              <w:t xml:space="preserve"> </w:t>
            </w:r>
            <w:r w:rsidR="00135BED" w:rsidRPr="00135BED">
              <w:rPr>
                <w:rFonts w:ascii="Arial" w:hAnsi="Arial" w:cs="Arial"/>
                <w:sz w:val="24"/>
                <w:szCs w:val="24"/>
              </w:rPr>
              <w:t xml:space="preserve">Шарыповского                                                                              муниципального округа                                                                                                       от </w:t>
            </w:r>
            <w:r>
              <w:rPr>
                <w:rFonts w:ascii="Arial" w:hAnsi="Arial" w:cs="Arial"/>
                <w:sz w:val="24"/>
                <w:szCs w:val="24"/>
              </w:rPr>
              <w:t>18.05.2023 № 306-п</w:t>
            </w:r>
          </w:p>
          <w:p w14:paraId="472CEDB5" w14:textId="77777777" w:rsidR="00135BED" w:rsidRPr="00135BED" w:rsidRDefault="00135BED" w:rsidP="00FD3B3E">
            <w:pPr>
              <w:tabs>
                <w:tab w:val="left" w:pos="6096"/>
              </w:tabs>
              <w:autoSpaceDE w:val="0"/>
              <w:autoSpaceDN w:val="0"/>
              <w:adjustRightInd w:val="0"/>
              <w:ind w:left="-45"/>
              <w:jc w:val="right"/>
              <w:rPr>
                <w:rFonts w:ascii="Arial" w:hAnsi="Arial" w:cs="Arial"/>
                <w:sz w:val="24"/>
                <w:szCs w:val="24"/>
              </w:rPr>
            </w:pPr>
          </w:p>
        </w:tc>
      </w:tr>
      <w:tr w:rsidR="00135BED" w:rsidRPr="00135BED" w14:paraId="6FA25FFD" w14:textId="77777777" w:rsidTr="00FD3B3E">
        <w:tc>
          <w:tcPr>
            <w:tcW w:w="5245" w:type="dxa"/>
          </w:tcPr>
          <w:p w14:paraId="48AA39B5" w14:textId="77777777" w:rsidR="00135BED" w:rsidRPr="00135BED" w:rsidRDefault="00135BED" w:rsidP="003C09A7">
            <w:pPr>
              <w:tabs>
                <w:tab w:val="left" w:pos="6096"/>
              </w:tabs>
              <w:autoSpaceDE w:val="0"/>
              <w:autoSpaceDN w:val="0"/>
              <w:adjustRightInd w:val="0"/>
              <w:jc w:val="right"/>
              <w:rPr>
                <w:rFonts w:ascii="Arial" w:hAnsi="Arial" w:cs="Arial"/>
                <w:sz w:val="24"/>
                <w:szCs w:val="24"/>
              </w:rPr>
            </w:pPr>
          </w:p>
        </w:tc>
        <w:tc>
          <w:tcPr>
            <w:tcW w:w="3740" w:type="dxa"/>
          </w:tcPr>
          <w:p w14:paraId="4574BC74" w14:textId="77777777" w:rsidR="00135BED" w:rsidRPr="00135BED" w:rsidRDefault="00135BED" w:rsidP="00FD3B3E">
            <w:pPr>
              <w:autoSpaceDE w:val="0"/>
              <w:autoSpaceDN w:val="0"/>
              <w:adjustRightInd w:val="0"/>
              <w:spacing w:after="0" w:line="240" w:lineRule="auto"/>
              <w:ind w:left="-45"/>
              <w:rPr>
                <w:rFonts w:ascii="Arial" w:hAnsi="Arial" w:cs="Arial"/>
                <w:sz w:val="24"/>
                <w:szCs w:val="24"/>
              </w:rPr>
            </w:pPr>
            <w:r w:rsidRPr="00135BED">
              <w:rPr>
                <w:rFonts w:ascii="Arial" w:hAnsi="Arial" w:cs="Arial"/>
                <w:sz w:val="24"/>
                <w:szCs w:val="24"/>
              </w:rPr>
              <w:t>Приложение                                                                                    к Постановлению администрации Шарыповского                                                                                                муниципального округа                                                                                           от 11.06.2021 № 450-п</w:t>
            </w:r>
          </w:p>
          <w:p w14:paraId="2A6E96F8" w14:textId="77777777" w:rsidR="00135BED" w:rsidRPr="00135BED" w:rsidRDefault="00135BED" w:rsidP="00FD3B3E">
            <w:pPr>
              <w:tabs>
                <w:tab w:val="left" w:pos="6096"/>
              </w:tabs>
              <w:autoSpaceDE w:val="0"/>
              <w:autoSpaceDN w:val="0"/>
              <w:adjustRightInd w:val="0"/>
              <w:ind w:left="-45"/>
              <w:jc w:val="right"/>
              <w:rPr>
                <w:rFonts w:ascii="Arial" w:hAnsi="Arial" w:cs="Arial"/>
                <w:sz w:val="24"/>
                <w:szCs w:val="24"/>
              </w:rPr>
            </w:pPr>
          </w:p>
        </w:tc>
      </w:tr>
    </w:tbl>
    <w:p w14:paraId="43495A15" w14:textId="77777777" w:rsidR="00135BED" w:rsidRPr="00135BED" w:rsidRDefault="00135BED" w:rsidP="00135BED">
      <w:pPr>
        <w:tabs>
          <w:tab w:val="left" w:pos="6096"/>
        </w:tabs>
        <w:autoSpaceDE w:val="0"/>
        <w:autoSpaceDN w:val="0"/>
        <w:adjustRightInd w:val="0"/>
        <w:jc w:val="right"/>
        <w:rPr>
          <w:rFonts w:ascii="Arial" w:hAnsi="Arial" w:cs="Arial"/>
          <w:sz w:val="24"/>
          <w:szCs w:val="24"/>
        </w:rPr>
      </w:pPr>
      <w:r w:rsidRPr="00135BED">
        <w:rPr>
          <w:rFonts w:ascii="Arial" w:hAnsi="Arial" w:cs="Arial"/>
          <w:sz w:val="24"/>
          <w:szCs w:val="24"/>
        </w:rPr>
        <w:t xml:space="preserve">                                                                                                                                                                                                                          </w:t>
      </w:r>
    </w:p>
    <w:p w14:paraId="7011A421" w14:textId="77777777" w:rsidR="00135BED" w:rsidRPr="00135BED" w:rsidRDefault="00135BED" w:rsidP="00135BED">
      <w:pPr>
        <w:spacing w:after="0" w:line="240" w:lineRule="auto"/>
        <w:jc w:val="center"/>
        <w:rPr>
          <w:rFonts w:ascii="Arial" w:eastAsia="Calibri" w:hAnsi="Arial" w:cs="Arial"/>
          <w:b/>
          <w:bCs/>
          <w:sz w:val="24"/>
          <w:szCs w:val="24"/>
        </w:rPr>
      </w:pPr>
      <w:r w:rsidRPr="00135BED">
        <w:rPr>
          <w:rFonts w:ascii="Arial" w:eastAsia="Calibri" w:hAnsi="Arial" w:cs="Arial"/>
          <w:b/>
          <w:bCs/>
          <w:sz w:val="24"/>
          <w:szCs w:val="24"/>
        </w:rPr>
        <w:t>Муниципальная программа</w:t>
      </w:r>
    </w:p>
    <w:p w14:paraId="6FD27148" w14:textId="77777777" w:rsidR="00135BED" w:rsidRPr="00135BED" w:rsidRDefault="00135BED" w:rsidP="00135BED">
      <w:pPr>
        <w:spacing w:after="0" w:line="240" w:lineRule="auto"/>
        <w:jc w:val="center"/>
        <w:rPr>
          <w:rFonts w:ascii="Arial" w:eastAsia="Calibri" w:hAnsi="Arial" w:cs="Arial"/>
          <w:b/>
          <w:sz w:val="24"/>
          <w:szCs w:val="24"/>
        </w:rPr>
      </w:pPr>
      <w:bookmarkStart w:id="1" w:name="Par41"/>
      <w:bookmarkEnd w:id="1"/>
      <w:r w:rsidRPr="00135BED">
        <w:rPr>
          <w:rFonts w:ascii="Arial" w:eastAsia="Calibri" w:hAnsi="Arial" w:cs="Arial"/>
          <w:b/>
          <w:sz w:val="24"/>
          <w:szCs w:val="24"/>
        </w:rPr>
        <w:t>«Развитие малого и среднего предпринимательства»</w:t>
      </w:r>
    </w:p>
    <w:p w14:paraId="7750DB8D" w14:textId="77777777" w:rsidR="00135BED" w:rsidRPr="00135BED" w:rsidRDefault="00135BED" w:rsidP="00135BED">
      <w:pPr>
        <w:pStyle w:val="1"/>
        <w:rPr>
          <w:rFonts w:ascii="Arial" w:eastAsia="Calibri" w:hAnsi="Arial" w:cs="Arial"/>
          <w:color w:val="000000"/>
          <w:sz w:val="24"/>
          <w:szCs w:val="24"/>
        </w:rPr>
      </w:pPr>
      <w:r w:rsidRPr="00135BED">
        <w:rPr>
          <w:rFonts w:ascii="Arial" w:eastAsia="Calibri" w:hAnsi="Arial" w:cs="Arial"/>
          <w:color w:val="000000"/>
          <w:sz w:val="24"/>
          <w:szCs w:val="24"/>
        </w:rPr>
        <w:t>1. Паспорт муниципальной программы</w:t>
      </w:r>
    </w:p>
    <w:p w14:paraId="7403AEEC" w14:textId="77777777" w:rsidR="00135BED" w:rsidRPr="00135BED" w:rsidRDefault="00135BED" w:rsidP="00135BED">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35BED" w:rsidRPr="00135BED" w14:paraId="2E3EDB70"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5A99EE"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AD02596"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sz w:val="24"/>
                <w:szCs w:val="24"/>
              </w:rPr>
              <w:t>«Развитие малого и среднего предпринимательства»</w:t>
            </w:r>
            <w:r w:rsidRPr="00135BED">
              <w:rPr>
                <w:rFonts w:ascii="Arial" w:eastAsia="Calibri" w:hAnsi="Arial" w:cs="Arial"/>
                <w:color w:val="000000"/>
                <w:sz w:val="24"/>
                <w:szCs w:val="24"/>
              </w:rPr>
              <w:t xml:space="preserve"> (далее – программа)</w:t>
            </w:r>
          </w:p>
        </w:tc>
      </w:tr>
      <w:tr w:rsidR="00135BED" w:rsidRPr="00135BED" w14:paraId="34A23501"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C751966"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35C435B"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 xml:space="preserve">Статья 179 Бюджетного кодекса Российской Федерации; </w:t>
            </w:r>
          </w:p>
          <w:p w14:paraId="3590EA14"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14:paraId="1370CA06"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Распоряжение администрации Шарыповского округа  от 21.07.2021 № 374-р «Об утверждении перечня муниципальных программ Шарыповского муниципального округа» в (ред. от 03.08.2022)</w:t>
            </w:r>
          </w:p>
          <w:p w14:paraId="690309F7"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p>
        </w:tc>
      </w:tr>
      <w:tr w:rsidR="00135BED" w:rsidRPr="00135BED" w14:paraId="0A050A56"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DD82CE5"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Ответственный исполнитель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93F3C9B"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Администрация Шарыповского муниципального округа Красноярского края</w:t>
            </w:r>
          </w:p>
        </w:tc>
      </w:tr>
      <w:tr w:rsidR="00135BED" w:rsidRPr="00135BED" w14:paraId="7C16826D"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6A3AD0"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Соисполнители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5F38E5"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Отсутствуют</w:t>
            </w:r>
          </w:p>
        </w:tc>
      </w:tr>
      <w:tr w:rsidR="00135BED" w:rsidRPr="00135BED" w14:paraId="49F3990F"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6969C9E"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Перечень </w:t>
            </w:r>
            <w:r w:rsidRPr="00135BED">
              <w:rPr>
                <w:rFonts w:ascii="Arial" w:eastAsia="Calibri" w:hAnsi="Arial" w:cs="Arial"/>
                <w:color w:val="000000"/>
                <w:sz w:val="24"/>
                <w:szCs w:val="24"/>
              </w:rPr>
              <w:lastRenderedPageBreak/>
              <w:t xml:space="preserve">подпрограмм и отдельных мероприятий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B03072E"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lastRenderedPageBreak/>
              <w:t xml:space="preserve">«Развитие субъектов малого и среднего </w:t>
            </w:r>
            <w:r w:rsidRPr="00135BED">
              <w:rPr>
                <w:rFonts w:ascii="Arial" w:hAnsi="Arial" w:cs="Arial"/>
                <w:sz w:val="24"/>
                <w:szCs w:val="24"/>
              </w:rPr>
              <w:lastRenderedPageBreak/>
              <w:t>предпринимательства»</w:t>
            </w:r>
          </w:p>
          <w:p w14:paraId="1E3748E1"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p>
        </w:tc>
      </w:tr>
      <w:tr w:rsidR="00135BED" w:rsidRPr="00135BED" w14:paraId="7E87837D"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143AC91"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lastRenderedPageBreak/>
              <w:t xml:space="preserve">Цели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C400188"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r>
      <w:tr w:rsidR="00135BED" w:rsidRPr="00135BED" w14:paraId="1C21848A"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FCC3E62"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Задачи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98205B3"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135BED" w:rsidRPr="00135BED" w14:paraId="59FB42C8"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E653CF"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 xml:space="preserve">Этапы и сроки реализации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B2A1673"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2021 - 2030 года</w:t>
            </w:r>
          </w:p>
          <w:p w14:paraId="58AC02FB"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без разделения на этапы</w:t>
            </w:r>
          </w:p>
        </w:tc>
      </w:tr>
      <w:tr w:rsidR="00135BED" w:rsidRPr="00135BED" w14:paraId="13FA20C7"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73DC634"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sz w:val="24"/>
                <w:szCs w:val="24"/>
              </w:rPr>
              <w:t xml:space="preserve">Перечень </w:t>
            </w:r>
            <w:r w:rsidRPr="00135BED">
              <w:rPr>
                <w:rFonts w:ascii="Arial" w:eastAsia="Calibri" w:hAnsi="Arial" w:cs="Arial"/>
                <w:color w:val="000000"/>
                <w:sz w:val="24"/>
                <w:szCs w:val="24"/>
              </w:rPr>
              <w:t xml:space="preserve">целевых показателей </w:t>
            </w:r>
            <w:r w:rsidRPr="00135BED">
              <w:rPr>
                <w:rFonts w:ascii="Arial" w:eastAsia="Calibri" w:hAnsi="Arial" w:cs="Arial"/>
                <w:sz w:val="24"/>
                <w:szCs w:val="24"/>
              </w:rPr>
              <w:t>муниципальной</w:t>
            </w:r>
            <w:r w:rsidRPr="00135BED">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7E980AC"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eastAsia="Calibri" w:hAnsi="Arial" w:cs="Arial"/>
                <w:color w:val="000000"/>
                <w:sz w:val="24"/>
                <w:szCs w:val="24"/>
              </w:rPr>
              <w:t>приведен в приложении к паспорту программы</w:t>
            </w:r>
          </w:p>
        </w:tc>
      </w:tr>
      <w:tr w:rsidR="00135BED" w:rsidRPr="00135BED" w14:paraId="192F0997" w14:textId="77777777" w:rsidTr="003C09A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DC8210B" w14:textId="77777777" w:rsidR="00135BED" w:rsidRPr="00135BED" w:rsidRDefault="00135BED" w:rsidP="003C09A7">
            <w:pPr>
              <w:pStyle w:val="ConsPlusCell"/>
              <w:rPr>
                <w:rFonts w:ascii="Arial" w:eastAsia="Calibri" w:hAnsi="Arial" w:cs="Arial"/>
              </w:rPr>
            </w:pPr>
            <w:r w:rsidRPr="00135BED">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A8B064"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Общий объем бюджетных ассигнований на реализацию муниципальной программы составляет:</w:t>
            </w:r>
          </w:p>
          <w:p w14:paraId="3F839683"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всего – 12 378 780,18 рублей </w:t>
            </w:r>
          </w:p>
          <w:p w14:paraId="3632038C"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2021 – 680 000,00 рублей </w:t>
            </w:r>
          </w:p>
          <w:p w14:paraId="37BEDCA3"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2022 – 7 934 080,18 рублей </w:t>
            </w:r>
          </w:p>
          <w:p w14:paraId="30233DB2"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2023 – 1 254 900,00 рублей </w:t>
            </w:r>
          </w:p>
          <w:p w14:paraId="53029F65"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2024 – 1 254 900,00 рублей </w:t>
            </w:r>
          </w:p>
          <w:p w14:paraId="26A9B558"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2025 – 1 254 900,00 рублей</w:t>
            </w:r>
          </w:p>
          <w:p w14:paraId="579EA7AA"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Бюджет округа</w:t>
            </w:r>
          </w:p>
          <w:p w14:paraId="7C931586"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всего – 1 781 920,00 рублей </w:t>
            </w:r>
          </w:p>
          <w:p w14:paraId="31AD9DAE"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2021 – 300 000,00 рублей </w:t>
            </w:r>
          </w:p>
          <w:p w14:paraId="6C86FA8B"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2022 – 380 920,00 рублей </w:t>
            </w:r>
          </w:p>
          <w:p w14:paraId="11469AA3"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lastRenderedPageBreak/>
              <w:t xml:space="preserve">2023 – 367 000,00 рублей </w:t>
            </w:r>
          </w:p>
          <w:p w14:paraId="5CA727AB"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2024 – 367 000,00 рублей </w:t>
            </w:r>
          </w:p>
          <w:p w14:paraId="13A9BDC4"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2025 – 367 000,00 рублей</w:t>
            </w:r>
          </w:p>
          <w:p w14:paraId="71E1B83B"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Краевой бюджет</w:t>
            </w:r>
          </w:p>
          <w:p w14:paraId="7B6599D4"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всего – 10 596 860,18 рублей </w:t>
            </w:r>
          </w:p>
          <w:p w14:paraId="03CB5786"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2021 – 380 000,00 рублей </w:t>
            </w:r>
          </w:p>
          <w:p w14:paraId="2AE96CBF"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2022 – 7 553 160,18 рублей </w:t>
            </w:r>
          </w:p>
          <w:p w14:paraId="57FDB6A6"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2023 – 887 900,00 рублей </w:t>
            </w:r>
          </w:p>
          <w:p w14:paraId="3B54E149" w14:textId="77777777" w:rsidR="00135BED" w:rsidRPr="00135BED" w:rsidRDefault="00135BED" w:rsidP="003C09A7">
            <w:pPr>
              <w:widowControl w:val="0"/>
              <w:autoSpaceDE w:val="0"/>
              <w:autoSpaceDN w:val="0"/>
              <w:adjustRightInd w:val="0"/>
              <w:rPr>
                <w:rFonts w:ascii="Arial" w:hAnsi="Arial" w:cs="Arial"/>
                <w:sz w:val="24"/>
                <w:szCs w:val="24"/>
              </w:rPr>
            </w:pPr>
            <w:r w:rsidRPr="00135BED">
              <w:rPr>
                <w:rFonts w:ascii="Arial" w:hAnsi="Arial" w:cs="Arial"/>
                <w:sz w:val="24"/>
                <w:szCs w:val="24"/>
              </w:rPr>
              <w:t xml:space="preserve">2024 – 887 900,00 рублей </w:t>
            </w:r>
          </w:p>
          <w:p w14:paraId="42538556" w14:textId="77777777" w:rsidR="00135BED" w:rsidRPr="00135BED" w:rsidRDefault="00135BED" w:rsidP="003C09A7">
            <w:pPr>
              <w:widowControl w:val="0"/>
              <w:autoSpaceDE w:val="0"/>
              <w:autoSpaceDN w:val="0"/>
              <w:adjustRightInd w:val="0"/>
              <w:rPr>
                <w:rFonts w:ascii="Arial" w:eastAsia="Calibri" w:hAnsi="Arial" w:cs="Arial"/>
                <w:color w:val="000000"/>
                <w:sz w:val="24"/>
                <w:szCs w:val="24"/>
              </w:rPr>
            </w:pPr>
            <w:r w:rsidRPr="00135BED">
              <w:rPr>
                <w:rFonts w:ascii="Arial" w:hAnsi="Arial" w:cs="Arial"/>
                <w:sz w:val="24"/>
                <w:szCs w:val="24"/>
              </w:rPr>
              <w:t>2025 – 887 900,00 рублей</w:t>
            </w:r>
          </w:p>
        </w:tc>
      </w:tr>
    </w:tbl>
    <w:p w14:paraId="3C8F9510" w14:textId="77777777" w:rsidR="00135BED" w:rsidRPr="00135BED" w:rsidRDefault="00135BED" w:rsidP="00135BED">
      <w:pPr>
        <w:rPr>
          <w:rFonts w:ascii="Arial" w:hAnsi="Arial" w:cs="Arial"/>
          <w:sz w:val="24"/>
          <w:szCs w:val="24"/>
        </w:rPr>
        <w:sectPr w:rsidR="00135BED" w:rsidRPr="00135BED" w:rsidSect="00D73142">
          <w:pgSz w:w="11906" w:h="16838"/>
          <w:pgMar w:top="1021" w:right="851" w:bottom="851" w:left="1701" w:header="709" w:footer="709" w:gutter="0"/>
          <w:cols w:space="708"/>
          <w:docGrid w:linePitch="360"/>
        </w:sectPr>
      </w:pPr>
    </w:p>
    <w:p w14:paraId="6B564AEC" w14:textId="77777777" w:rsidR="00135BED" w:rsidRPr="00135BED" w:rsidRDefault="00135BED" w:rsidP="00135BED">
      <w:pPr>
        <w:tabs>
          <w:tab w:val="left" w:pos="1134"/>
          <w:tab w:val="left" w:pos="1418"/>
        </w:tabs>
        <w:autoSpaceDE w:val="0"/>
        <w:autoSpaceDN w:val="0"/>
        <w:adjustRightInd w:val="0"/>
        <w:jc w:val="center"/>
        <w:outlineLvl w:val="1"/>
        <w:rPr>
          <w:rFonts w:ascii="Arial" w:hAnsi="Arial" w:cs="Arial"/>
          <w:b/>
          <w:sz w:val="24"/>
          <w:szCs w:val="24"/>
        </w:rPr>
      </w:pPr>
    </w:p>
    <w:p w14:paraId="68851DD8" w14:textId="77777777" w:rsidR="00135BED" w:rsidRPr="00135BED" w:rsidRDefault="00135BED" w:rsidP="00135BED">
      <w:pPr>
        <w:tabs>
          <w:tab w:val="left" w:pos="1134"/>
          <w:tab w:val="left" w:pos="1418"/>
        </w:tabs>
        <w:autoSpaceDE w:val="0"/>
        <w:autoSpaceDN w:val="0"/>
        <w:adjustRightInd w:val="0"/>
        <w:jc w:val="center"/>
        <w:outlineLvl w:val="1"/>
        <w:rPr>
          <w:rFonts w:ascii="Arial" w:hAnsi="Arial" w:cs="Arial"/>
          <w:b/>
          <w:sz w:val="24"/>
          <w:szCs w:val="24"/>
        </w:rPr>
      </w:pPr>
      <w:r w:rsidRPr="00135BED">
        <w:rPr>
          <w:rFonts w:ascii="Arial" w:hAnsi="Arial" w:cs="Arial"/>
          <w:b/>
          <w:sz w:val="24"/>
          <w:szCs w:val="24"/>
        </w:rPr>
        <w:t>2. Характеристика текущего состояния   сферы  малого и среднего предпринимательства с указанием основных показателей социально-экономического развития Шарыповского муниципального округа</w:t>
      </w:r>
    </w:p>
    <w:p w14:paraId="55D6C6B4" w14:textId="77777777" w:rsidR="00135BED" w:rsidRPr="00135BED" w:rsidRDefault="00135BED" w:rsidP="00135BED">
      <w:pPr>
        <w:autoSpaceDE w:val="0"/>
        <w:autoSpaceDN w:val="0"/>
        <w:adjustRightInd w:val="0"/>
        <w:jc w:val="both"/>
        <w:rPr>
          <w:rFonts w:ascii="Arial" w:hAnsi="Arial" w:cs="Arial"/>
          <w:sz w:val="24"/>
          <w:szCs w:val="24"/>
        </w:rPr>
      </w:pPr>
    </w:p>
    <w:p w14:paraId="2B91BC10"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В соответствии с Федеральным законом от 24.07.2007</w:t>
      </w:r>
      <w:r w:rsidRPr="00135BED">
        <w:rPr>
          <w:rFonts w:ascii="Arial" w:hAnsi="Arial" w:cs="Arial"/>
          <w:iCs/>
          <w:color w:val="FF0000"/>
          <w:sz w:val="24"/>
          <w:szCs w:val="24"/>
        </w:rPr>
        <w:t xml:space="preserve"> </w:t>
      </w:r>
      <w:r w:rsidRPr="00135BED">
        <w:rPr>
          <w:rFonts w:ascii="Arial" w:hAnsi="Arial" w:cs="Arial"/>
          <w:iCs/>
          <w:sz w:val="24"/>
          <w:szCs w:val="24"/>
        </w:rPr>
        <w:t xml:space="preserve">№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14:paraId="10E86F08"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Малые формы хозяйствования играют важную роль в социально-экономическом развитии округа. Развитие малого и среднего предпринимательства способствует повышению качества жизни населения.</w:t>
      </w:r>
    </w:p>
    <w:p w14:paraId="3FF848BE"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Позитивные тенденции развития малого и среднего предпринимательства в Шарыповском муниципальном округе   обусловлены,    в том числе комплексом мер, реализованных администрацией округа  в 2009 – 2021 годах.  В 2022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«Малое и среднее предпринимательство и поддержка индивидуальной предпринимательской инициативы»,  регионального проекта «Акселерация субъектов малого и среднего предпринимательства», сохранились все ранее действовавшие механизмы поддержки, учитывающие меры прямого воздействия  на уровень предпринимательской активности и формирование благоприятной среды для роста предпринимательской активности.</w:t>
      </w:r>
    </w:p>
    <w:p w14:paraId="330B7BC3"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Текущее состояние социально-экономического развития сферы малого и среднего предпринимательства в округе характеризуется следующими основными показателями.</w:t>
      </w:r>
    </w:p>
    <w:p w14:paraId="5A97C067"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iCs/>
          <w:sz w:val="24"/>
          <w:szCs w:val="24"/>
        </w:rPr>
        <w:t>По состоянию на 01.01.2023 (с учетом индивидуальных предпринимателей) зарегистрировано 285  субъектов малого и среднего предпринимательства.</w:t>
      </w:r>
      <w:r w:rsidRPr="00135BED">
        <w:rPr>
          <w:rFonts w:ascii="Arial" w:hAnsi="Arial" w:cs="Arial"/>
          <w:sz w:val="24"/>
          <w:szCs w:val="24"/>
        </w:rPr>
        <w:t xml:space="preserve"> В 2022 году численность занятых в организациях, относящихся к субъектам малого и среднего предпринимательства, включая микропредприятия, составила 1 128 человек.</w:t>
      </w:r>
    </w:p>
    <w:p w14:paraId="0ABD2416"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 xml:space="preserve">За период с начала действия    налогового режима «Налог на профессиональный доход» (далее-самозанятые)  в   Шарыповском муниципальном  округе зарегистрировано 382 самозанятых. </w:t>
      </w:r>
    </w:p>
    <w:p w14:paraId="36408562" w14:textId="77777777" w:rsidR="00135BED" w:rsidRPr="00135BED" w:rsidRDefault="00135BED" w:rsidP="00135BED">
      <w:pPr>
        <w:autoSpaceDE w:val="0"/>
        <w:autoSpaceDN w:val="0"/>
        <w:adjustRightInd w:val="0"/>
        <w:spacing w:after="0" w:line="240" w:lineRule="auto"/>
        <w:ind w:firstLine="709"/>
        <w:jc w:val="both"/>
        <w:rPr>
          <w:rFonts w:ascii="Arial" w:hAnsi="Arial" w:cs="Arial"/>
          <w:iCs/>
          <w:sz w:val="24"/>
          <w:szCs w:val="24"/>
        </w:rPr>
      </w:pPr>
      <w:r w:rsidRPr="00135BED">
        <w:rPr>
          <w:rFonts w:ascii="Arial" w:hAnsi="Arial" w:cs="Arial"/>
          <w:iCs/>
          <w:sz w:val="24"/>
          <w:szCs w:val="24"/>
        </w:rPr>
        <w:t xml:space="preserve">Оборот предприятий среднего и малого бизнеса (с учетом микропредприятий) на 01.01.2022  составил 3 181,41 млн. руб. Объем инвестиций предприятий малого и среднего предпринимательства – 934,68  млн. рублей </w:t>
      </w:r>
      <w:r w:rsidRPr="00135BED">
        <w:rPr>
          <w:rFonts w:ascii="Arial" w:hAnsi="Arial" w:cs="Arial"/>
          <w:sz w:val="24"/>
          <w:szCs w:val="24"/>
        </w:rPr>
        <w:t xml:space="preserve">(без учета организаций малого предпринимательства и микропредприятий). </w:t>
      </w:r>
    </w:p>
    <w:p w14:paraId="6449DEB6"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 xml:space="preserve">Шарыповский муниципальный округ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 существует ряд проблем,  которые существенно влияют на развитие малого бизнеса. Многим вновь зарегистрированным субъектам малого предпринимательства достаточно проблематично удержаться и просуществовать на рынке более двух лет.     </w:t>
      </w:r>
    </w:p>
    <w:p w14:paraId="00F1CB5B"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Существует ряд факторов, сдерживающих развитие предпринимательства:</w:t>
      </w:r>
    </w:p>
    <w:p w14:paraId="5713105D"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lastRenderedPageBreak/>
        <w:t>затруднение доступа к финансово-кредитным и иным материальным ресурсам;</w:t>
      </w:r>
    </w:p>
    <w:p w14:paraId="1167A35F"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недостаточная развитость инфраструктуры поддержки и развития малого и среднего предпринимательства;</w:t>
      </w:r>
    </w:p>
    <w:p w14:paraId="4FF31B73"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высокий уровень административного давления в секторе малого и среднего предпринимательства;</w:t>
      </w:r>
    </w:p>
    <w:p w14:paraId="3C70DD80"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дефицит квалифицированных кадров и доступных информационно-консультационных ресурсов.</w:t>
      </w:r>
    </w:p>
    <w:p w14:paraId="50EE3F5B"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 xml:space="preserve">Тем не менее,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 При условии реализации необходимого комплекса мер, включающих реализацию финансовых и нефинансовых  мер поддержки  малого и среднего бизнеса, самозанятых, предусмотренных  муниципальной программой, национальным проектом,  федеральными и региональными проектами, направленными на создание среды, обеспечивающей развитие малого и среднего  предпринимательства,   возможно в течение ближайших 3 - 5 лет достижение среднекраевых  показателей.  </w:t>
      </w:r>
    </w:p>
    <w:p w14:paraId="5F016750"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На протяжении 2009-2022 годов количество субъектов малого и среднего предпринимательства, ведущих деятельность на территории муниципального образования,   сохраняется на  одном уровне: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возмещение затрат при приобретении основных средств,  грантов в форме субсидий  в  рамках  реализации муниципальной подпрограммы поддержки. Объем привлеченных инвестиций субъектами малого бизнеса,  получивших поддержку в виде субсидий в рамках  муниципальной подпрограммы, за весь прошедший период  ее реализации составил  147,78  млн. рублей.</w:t>
      </w:r>
    </w:p>
    <w:p w14:paraId="53E55F6C" w14:textId="77777777" w:rsidR="00135BED" w:rsidRPr="00135BED" w:rsidRDefault="00135BED" w:rsidP="00135BED">
      <w:pPr>
        <w:pStyle w:val="ad"/>
        <w:ind w:firstLine="709"/>
        <w:rPr>
          <w:rFonts w:ascii="Arial" w:hAnsi="Arial" w:cs="Arial"/>
          <w:iCs/>
          <w:sz w:val="24"/>
          <w:szCs w:val="24"/>
        </w:rPr>
      </w:pPr>
      <w:r w:rsidRPr="00135BED">
        <w:rPr>
          <w:rFonts w:ascii="Arial" w:hAnsi="Arial" w:cs="Arial"/>
          <w:iCs/>
          <w:sz w:val="24"/>
          <w:szCs w:val="24"/>
        </w:rPr>
        <w:t>Кроме того, меры,</w:t>
      </w:r>
      <w:r w:rsidRPr="00135BED">
        <w:rPr>
          <w:rFonts w:ascii="Arial" w:hAnsi="Arial" w:cs="Arial"/>
          <w:sz w:val="24"/>
          <w:szCs w:val="24"/>
        </w:rPr>
        <w:t xml:space="preserve"> предусмотренные </w:t>
      </w:r>
      <w:r w:rsidRPr="00135BED">
        <w:rPr>
          <w:rFonts w:ascii="Arial" w:hAnsi="Arial" w:cs="Arial"/>
          <w:iCs/>
          <w:sz w:val="24"/>
          <w:szCs w:val="24"/>
        </w:rPr>
        <w:t>федеральными</w:t>
      </w:r>
      <w:r w:rsidRPr="00135BED">
        <w:rPr>
          <w:rFonts w:ascii="Arial" w:hAnsi="Arial" w:cs="Arial"/>
          <w:sz w:val="24"/>
          <w:szCs w:val="24"/>
        </w:rPr>
        <w:t xml:space="preserve"> и </w:t>
      </w:r>
      <w:r w:rsidRPr="00135BED">
        <w:rPr>
          <w:rFonts w:ascii="Arial" w:hAnsi="Arial" w:cs="Arial"/>
          <w:iCs/>
          <w:sz w:val="24"/>
          <w:szCs w:val="24"/>
        </w:rPr>
        <w:t xml:space="preserve">региональными проектами в сфере развития малого и среднего  предпринимательства  направленные на достижение основной цели - увеличение численности занятых в сфере малого и среднего бизнеса, самозанятых  и мероприятия, реализуемые в рамках  муниципальной программы поддержки,  будут способствовать популяризации предпринимательства; вовлечение в сферу предпринимательства целевых групп:   молодежи, женщин, пенсионеров, военнослужащих, уволенных в запас, и самозанятого населения;  развитие   инфраструктуры информационной поддержки и  расширение доступа к финансовой поддержке. </w:t>
      </w:r>
    </w:p>
    <w:p w14:paraId="218A99A3" w14:textId="77777777" w:rsidR="00135BED" w:rsidRPr="00135BED" w:rsidRDefault="00135BED" w:rsidP="00135BED">
      <w:pPr>
        <w:pStyle w:val="ConsPlusNormal"/>
        <w:widowControl/>
        <w:ind w:firstLine="709"/>
        <w:jc w:val="both"/>
        <w:rPr>
          <w:rFonts w:ascii="Arial" w:hAnsi="Arial" w:cs="Arial"/>
          <w:b/>
          <w:sz w:val="24"/>
          <w:szCs w:val="24"/>
        </w:rPr>
      </w:pPr>
    </w:p>
    <w:p w14:paraId="5D34CF2A" w14:textId="77777777" w:rsidR="00135BED" w:rsidRPr="00135BED" w:rsidRDefault="00135BED" w:rsidP="00135BED">
      <w:pPr>
        <w:pStyle w:val="ConsPlusNormal"/>
        <w:widowControl/>
        <w:ind w:firstLine="540"/>
        <w:jc w:val="center"/>
        <w:rPr>
          <w:rFonts w:ascii="Arial" w:hAnsi="Arial" w:cs="Arial"/>
          <w:b/>
          <w:sz w:val="24"/>
          <w:szCs w:val="24"/>
        </w:rPr>
      </w:pPr>
      <w:r w:rsidRPr="00135BED">
        <w:rPr>
          <w:rFonts w:ascii="Arial" w:hAnsi="Arial" w:cs="Arial"/>
          <w:b/>
          <w:sz w:val="24"/>
          <w:szCs w:val="24"/>
        </w:rPr>
        <w:t>3. Приоритеты и цели социально-экономического развития  малого и среднего предпринимательства, описание основных целей и задач программы, тенденции развития  малого и среднего предпринимательства</w:t>
      </w:r>
    </w:p>
    <w:p w14:paraId="4DFC6D00" w14:textId="77777777" w:rsidR="00135BED" w:rsidRPr="00135BED" w:rsidRDefault="00135BED" w:rsidP="00135BED">
      <w:pPr>
        <w:autoSpaceDE w:val="0"/>
        <w:autoSpaceDN w:val="0"/>
        <w:adjustRightInd w:val="0"/>
        <w:rPr>
          <w:rFonts w:ascii="Arial" w:hAnsi="Arial" w:cs="Arial"/>
          <w:sz w:val="24"/>
          <w:szCs w:val="24"/>
        </w:rPr>
      </w:pPr>
      <w:r w:rsidRPr="00135BED">
        <w:rPr>
          <w:rFonts w:ascii="Arial" w:hAnsi="Arial" w:cs="Arial"/>
          <w:sz w:val="24"/>
          <w:szCs w:val="24"/>
        </w:rPr>
        <w:t xml:space="preserve">         </w:t>
      </w:r>
    </w:p>
    <w:p w14:paraId="67EE84AB"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 обеспечивающего повышение уровня социально-экономического развития и создание рабочих мест на территории округа.</w:t>
      </w:r>
    </w:p>
    <w:p w14:paraId="446494FF" w14:textId="77777777" w:rsidR="00135BED" w:rsidRPr="00135BED" w:rsidRDefault="00135BED" w:rsidP="00135BED">
      <w:pPr>
        <w:pStyle w:val="ConsPlusCell"/>
        <w:ind w:firstLine="709"/>
        <w:jc w:val="both"/>
        <w:rPr>
          <w:rFonts w:ascii="Arial" w:hAnsi="Arial" w:cs="Arial"/>
        </w:rPr>
      </w:pPr>
      <w:r w:rsidRPr="00135BED">
        <w:rPr>
          <w:rFonts w:ascii="Arial" w:hAnsi="Arial" w:cs="Arial"/>
        </w:rPr>
        <w:t xml:space="preserve">         Целью муниципальной программы является  обеспечение устойчивого развития малого и среднего предпринимательства, направленного на улучшение </w:t>
      </w:r>
      <w:r w:rsidRPr="00135BED">
        <w:rPr>
          <w:rFonts w:ascii="Arial" w:hAnsi="Arial" w:cs="Arial"/>
        </w:rPr>
        <w:lastRenderedPageBreak/>
        <w:t>социально-экономической ситуации в Шарыповском муниципальном округе.</w:t>
      </w:r>
    </w:p>
    <w:p w14:paraId="61B4E4A9"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         Достижение  поставленной цели  будет осуществляется путем решения  задачи  по   содействию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 </w:t>
      </w:r>
    </w:p>
    <w:p w14:paraId="73B5020E"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Основные тенденции развития сферы малого и среднего предпринимательства:</w:t>
      </w:r>
    </w:p>
    <w:p w14:paraId="021CCB0D"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1) вовлечение трудовых ресурсов в сферу малого и среднего предпринимательства и стимулирование создания новых рабочих мест;</w:t>
      </w:r>
    </w:p>
    <w:p w14:paraId="25A65DDB"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2) развитие инфраструктуры поддержки малого и среднего предпринимательства округа;</w:t>
      </w:r>
    </w:p>
    <w:p w14:paraId="7A6B73DF"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3) развитие системы финансовой поддержки приоритетных направлений экономической деятельности, в том числе с использованием механизмов региональных микрофинансовых и гарантийных организаций;</w:t>
      </w:r>
    </w:p>
    <w:p w14:paraId="074936A3"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4)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округа.</w:t>
      </w:r>
    </w:p>
    <w:p w14:paraId="1EC1D22D" w14:textId="77777777" w:rsidR="00135BED" w:rsidRPr="00135BED" w:rsidRDefault="00135BED" w:rsidP="00135BED">
      <w:pPr>
        <w:spacing w:after="0" w:line="240" w:lineRule="auto"/>
        <w:ind w:firstLine="709"/>
        <w:jc w:val="both"/>
        <w:rPr>
          <w:rFonts w:ascii="Arial" w:hAnsi="Arial" w:cs="Arial"/>
          <w:sz w:val="24"/>
          <w:szCs w:val="24"/>
        </w:rPr>
      </w:pPr>
    </w:p>
    <w:p w14:paraId="0CA8BC5A" w14:textId="77777777" w:rsidR="00135BED" w:rsidRPr="00135BED" w:rsidRDefault="00135BED" w:rsidP="00135BED">
      <w:pPr>
        <w:spacing w:after="0" w:line="240" w:lineRule="auto"/>
        <w:ind w:firstLine="709"/>
        <w:jc w:val="both"/>
        <w:rPr>
          <w:rFonts w:ascii="Arial" w:hAnsi="Arial" w:cs="Arial"/>
          <w:sz w:val="24"/>
          <w:szCs w:val="24"/>
          <w:highlight w:val="yellow"/>
        </w:rPr>
      </w:pPr>
    </w:p>
    <w:p w14:paraId="404E7E6B"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color w:val="000000"/>
          <w:sz w:val="24"/>
          <w:szCs w:val="24"/>
        </w:rPr>
        <w:t xml:space="preserve">4. </w:t>
      </w:r>
      <w:r w:rsidRPr="00135BED">
        <w:rPr>
          <w:rFonts w:ascii="Arial" w:hAnsi="Arial" w:cs="Arial"/>
          <w:b/>
          <w:sz w:val="24"/>
          <w:szCs w:val="24"/>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малого и среднего предпринимательства</w:t>
      </w:r>
    </w:p>
    <w:p w14:paraId="1E54B1C7" w14:textId="77777777" w:rsidR="00135BED" w:rsidRPr="00135BED" w:rsidRDefault="00135BED" w:rsidP="00135BED">
      <w:pPr>
        <w:spacing w:after="0" w:line="240" w:lineRule="auto"/>
        <w:ind w:firstLine="709"/>
        <w:jc w:val="both"/>
        <w:rPr>
          <w:rFonts w:ascii="Arial" w:hAnsi="Arial" w:cs="Arial"/>
          <w:color w:val="000000"/>
          <w:sz w:val="24"/>
          <w:szCs w:val="24"/>
        </w:rPr>
      </w:pPr>
    </w:p>
    <w:p w14:paraId="3234F024"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Прогноз конечных результатов реализации программы отражает повышение предпринимательской активности в Шарыповском  муниципальном  округе, что   приведет к увеличению численности  занятых в сфере малого и среднего бизнеса, включая индивидуальных предпринимателей и   самозанятых граждан.</w:t>
      </w:r>
    </w:p>
    <w:p w14:paraId="33ED6E8B"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 xml:space="preserve"> Планируется, что в результате реализации программы увеличится доля среднесписочной численности работников малых  и средних предприятий в среднесписочной численности работников всех предприятий и организаций до </w:t>
      </w:r>
      <w:r w:rsidRPr="00135BED">
        <w:rPr>
          <w:rFonts w:ascii="Arial" w:hAnsi="Arial" w:cs="Arial"/>
          <w:sz w:val="24"/>
          <w:szCs w:val="24"/>
        </w:rPr>
        <w:t>33  п</w:t>
      </w:r>
      <w:r w:rsidRPr="00135BED">
        <w:rPr>
          <w:rFonts w:ascii="Arial" w:hAnsi="Arial" w:cs="Arial"/>
          <w:color w:val="000000"/>
          <w:sz w:val="24"/>
          <w:szCs w:val="24"/>
        </w:rPr>
        <w:t xml:space="preserve">роцентов к 2030 году. </w:t>
      </w:r>
    </w:p>
    <w:p w14:paraId="36B69FB1" w14:textId="77777777" w:rsidR="00135BED" w:rsidRPr="00135BED" w:rsidRDefault="009D1C82" w:rsidP="00135BED">
      <w:pPr>
        <w:autoSpaceDE w:val="0"/>
        <w:autoSpaceDN w:val="0"/>
        <w:adjustRightInd w:val="0"/>
        <w:spacing w:after="0" w:line="240" w:lineRule="auto"/>
        <w:ind w:firstLine="709"/>
        <w:jc w:val="both"/>
        <w:rPr>
          <w:rFonts w:ascii="Arial" w:hAnsi="Arial" w:cs="Arial"/>
          <w:color w:val="000000"/>
          <w:sz w:val="24"/>
          <w:szCs w:val="24"/>
        </w:rPr>
      </w:pPr>
      <w:hyperlink r:id="rId9" w:history="1">
        <w:r w:rsidR="00135BED" w:rsidRPr="00135BED">
          <w:rPr>
            <w:rFonts w:ascii="Arial" w:hAnsi="Arial" w:cs="Arial"/>
            <w:sz w:val="24"/>
            <w:szCs w:val="24"/>
          </w:rPr>
          <w:t>Перечень</w:t>
        </w:r>
      </w:hyperlink>
      <w:r w:rsidR="00135BED" w:rsidRPr="00135BED">
        <w:rPr>
          <w:rFonts w:ascii="Arial" w:hAnsi="Arial" w:cs="Arial"/>
          <w:sz w:val="24"/>
          <w:szCs w:val="24"/>
        </w:rPr>
        <w:t xml:space="preserve"> целевых показателей программы с указанием планируемых к достижению значений в результате реализации программы представлен в приложении к паспорту программы</w:t>
      </w:r>
      <w:r w:rsidR="00135BED" w:rsidRPr="00135BED">
        <w:rPr>
          <w:rFonts w:ascii="Arial" w:hAnsi="Arial" w:cs="Arial"/>
          <w:color w:val="000000"/>
          <w:sz w:val="24"/>
          <w:szCs w:val="24"/>
        </w:rPr>
        <w:t xml:space="preserve">.  </w:t>
      </w:r>
    </w:p>
    <w:p w14:paraId="171910EF" w14:textId="77777777" w:rsidR="00135BED" w:rsidRPr="00135BED" w:rsidRDefault="00135BED" w:rsidP="00135BED">
      <w:pPr>
        <w:spacing w:after="0" w:line="240" w:lineRule="auto"/>
        <w:ind w:firstLine="709"/>
        <w:jc w:val="both"/>
        <w:rPr>
          <w:rFonts w:ascii="Arial" w:hAnsi="Arial" w:cs="Arial"/>
          <w:b/>
          <w:sz w:val="24"/>
          <w:szCs w:val="24"/>
        </w:rPr>
      </w:pPr>
    </w:p>
    <w:p w14:paraId="37AB6D2D"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 xml:space="preserve"> </w:t>
      </w:r>
    </w:p>
    <w:p w14:paraId="468834B5"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 xml:space="preserve"> 5. Информация по подпрограммам, отдельным мероприятиям муниципальной программы   </w:t>
      </w:r>
    </w:p>
    <w:p w14:paraId="725AEA07"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 xml:space="preserve">  </w:t>
      </w:r>
      <w:r w:rsidRPr="00135BED">
        <w:rPr>
          <w:rFonts w:ascii="Arial" w:hAnsi="Arial" w:cs="Arial"/>
          <w:i/>
          <w:sz w:val="24"/>
          <w:szCs w:val="24"/>
        </w:rPr>
        <w:t xml:space="preserve"> </w:t>
      </w:r>
    </w:p>
    <w:p w14:paraId="24D10C6D" w14:textId="77777777" w:rsidR="00135BED" w:rsidRPr="00135BED" w:rsidRDefault="00135BED" w:rsidP="00135BED">
      <w:pPr>
        <w:autoSpaceDE w:val="0"/>
        <w:autoSpaceDN w:val="0"/>
        <w:adjustRightInd w:val="0"/>
        <w:spacing w:after="0" w:line="240" w:lineRule="auto"/>
        <w:ind w:firstLine="709"/>
        <w:contextualSpacing/>
        <w:jc w:val="both"/>
        <w:rPr>
          <w:rFonts w:ascii="Arial" w:hAnsi="Arial" w:cs="Arial"/>
          <w:sz w:val="24"/>
          <w:szCs w:val="24"/>
        </w:rPr>
      </w:pPr>
      <w:r w:rsidRPr="00135BED">
        <w:rPr>
          <w:rFonts w:ascii="Arial" w:hAnsi="Arial" w:cs="Arial"/>
          <w:sz w:val="24"/>
          <w:szCs w:val="24"/>
        </w:rPr>
        <w:t>В составе муниципальной программы осуществляется реализация  одной подпрограммы «Развитие субъектов малого и среднего предпринимательства».   Реализация мероприятий подпрограммы  призвана обеспечить достижение цели и решение программной задачи.</w:t>
      </w:r>
    </w:p>
    <w:p w14:paraId="02D66B12"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 xml:space="preserve">         Подпрограмма «Развитие субъектов малого и среднего предпринимательства» обеспечивает преемственность решений органов государственной власти Красноярского края, предусматривающих предоставление финансовой, информационно-консультационной, методической и образовательной поддержки малого и среднего предпринимательства.</w:t>
      </w:r>
    </w:p>
    <w:p w14:paraId="76D6513A"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lastRenderedPageBreak/>
        <w:t xml:space="preserve">         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округа,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округа и  наполняемость бюджета налоговыми поступлениями. </w:t>
      </w:r>
    </w:p>
    <w:p w14:paraId="16F7070D"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 xml:space="preserve">        На протяжении периода реализации подпрограммы,    финансовую  поддержку в виде субсидий  на возмещение части понесенных затрат, получили 212 субъектов  малого  и среднего предпринимательства и 55 многодетных семей,    при этом создано  336  рабочих мест. </w:t>
      </w:r>
    </w:p>
    <w:p w14:paraId="1DD63433" w14:textId="77777777" w:rsidR="00135BED" w:rsidRPr="00135BED" w:rsidRDefault="00135BED" w:rsidP="00135BED">
      <w:pPr>
        <w:autoSpaceDE w:val="0"/>
        <w:autoSpaceDN w:val="0"/>
        <w:adjustRightInd w:val="0"/>
        <w:spacing w:after="0" w:line="240" w:lineRule="auto"/>
        <w:ind w:firstLine="709"/>
        <w:contextualSpacing/>
        <w:jc w:val="both"/>
        <w:rPr>
          <w:rFonts w:ascii="Arial" w:hAnsi="Arial" w:cs="Arial"/>
          <w:sz w:val="24"/>
          <w:szCs w:val="24"/>
        </w:rPr>
      </w:pPr>
      <w:r w:rsidRPr="00135BED">
        <w:rPr>
          <w:rFonts w:ascii="Arial" w:hAnsi="Arial" w:cs="Arial"/>
          <w:sz w:val="24"/>
          <w:szCs w:val="24"/>
        </w:rPr>
        <w:t xml:space="preserve">       Общая сумма  финансовой поддержки в 2009-2022 годах составила  60832,58 тыс. руб., в том числе:  за счет  средств федерального бюджета –</w:t>
      </w:r>
    </w:p>
    <w:p w14:paraId="3D9D3E07" w14:textId="77777777" w:rsidR="00135BED" w:rsidRPr="00135BED" w:rsidRDefault="00135BED" w:rsidP="00135BED">
      <w:pPr>
        <w:autoSpaceDE w:val="0"/>
        <w:autoSpaceDN w:val="0"/>
        <w:adjustRightInd w:val="0"/>
        <w:spacing w:after="0" w:line="240" w:lineRule="auto"/>
        <w:ind w:firstLine="709"/>
        <w:contextualSpacing/>
        <w:jc w:val="both"/>
        <w:rPr>
          <w:rFonts w:ascii="Arial" w:hAnsi="Arial" w:cs="Arial"/>
          <w:sz w:val="24"/>
          <w:szCs w:val="24"/>
        </w:rPr>
      </w:pPr>
      <w:r w:rsidRPr="00135BED">
        <w:rPr>
          <w:rFonts w:ascii="Arial" w:hAnsi="Arial" w:cs="Arial"/>
          <w:sz w:val="24"/>
          <w:szCs w:val="24"/>
        </w:rPr>
        <w:t xml:space="preserve">17 240,00 тыс. рублей,   за счет средств краевого бюджета -   36498,72 тыс. рублей, за счет  средств местного бюджета – 7093,86 тыс. рублей. </w:t>
      </w:r>
    </w:p>
    <w:p w14:paraId="5461608B" w14:textId="77777777" w:rsidR="00135BED" w:rsidRPr="00135BED" w:rsidRDefault="00135BED" w:rsidP="00135BED">
      <w:pPr>
        <w:tabs>
          <w:tab w:val="left" w:pos="567"/>
        </w:tabs>
        <w:autoSpaceDE w:val="0"/>
        <w:autoSpaceDN w:val="0"/>
        <w:adjustRightInd w:val="0"/>
        <w:spacing w:after="0" w:line="240" w:lineRule="auto"/>
        <w:ind w:firstLine="709"/>
        <w:contextualSpacing/>
        <w:jc w:val="both"/>
        <w:rPr>
          <w:rFonts w:ascii="Arial" w:hAnsi="Arial" w:cs="Arial"/>
          <w:sz w:val="24"/>
          <w:szCs w:val="24"/>
        </w:rPr>
      </w:pPr>
      <w:r w:rsidRPr="00135BED">
        <w:rPr>
          <w:rFonts w:ascii="Arial" w:hAnsi="Arial" w:cs="Arial"/>
          <w:sz w:val="24"/>
          <w:szCs w:val="24"/>
        </w:rPr>
        <w:tab/>
        <w:t xml:space="preserve">Помимо предоставления прямой финансовой поддержки субъектам малого и среднего предпринимательства оказывается имущественная, информационная, консультационная, методологическая поддержка.   </w:t>
      </w:r>
    </w:p>
    <w:p w14:paraId="36C191B5" w14:textId="77777777" w:rsidR="00135BED" w:rsidRPr="00135BED" w:rsidRDefault="00135BED" w:rsidP="00135BED">
      <w:pPr>
        <w:spacing w:after="0" w:line="240" w:lineRule="auto"/>
        <w:ind w:firstLine="709"/>
        <w:contextualSpacing/>
        <w:jc w:val="both"/>
        <w:rPr>
          <w:rFonts w:ascii="Arial" w:hAnsi="Arial" w:cs="Arial"/>
          <w:sz w:val="24"/>
          <w:szCs w:val="24"/>
        </w:rPr>
      </w:pPr>
      <w:r w:rsidRPr="00135BED">
        <w:rPr>
          <w:rFonts w:ascii="Arial" w:hAnsi="Arial" w:cs="Arial"/>
          <w:sz w:val="24"/>
          <w:szCs w:val="24"/>
        </w:rPr>
        <w:t xml:space="preserve">         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p w14:paraId="3AFFA518"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Первоочередными задачами в достижении поставленной цели  являются следующие:</w:t>
      </w:r>
    </w:p>
    <w:p w14:paraId="7C6D6979"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color w:val="000000"/>
          <w:sz w:val="24"/>
          <w:szCs w:val="24"/>
        </w:rPr>
        <w:t xml:space="preserve">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  </w:t>
      </w:r>
    </w:p>
    <w:p w14:paraId="0C744C68"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 xml:space="preserve">стимулирование граждан к осуществлению предпринимательской деятельности. </w:t>
      </w:r>
    </w:p>
    <w:p w14:paraId="64A3F896"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 xml:space="preserve">Поставленные задачи предлагается реализовать на принципах межведомственного взаимодействия органов местного самоуправления Шарыповского муниципального округа с Советом предпринимателей  и некоммерческим партнерством «Защита предпринимателей»; с участием  представительства центра «Мой бизнес» автономной некоммерческой организацией «Красноярский краевой центр развития бизнеса и микрокредитная компания»,   а также непосредственно с субъектами малого и среднего предпринимательства и  самозанятыми гражданами. </w:t>
      </w:r>
    </w:p>
    <w:p w14:paraId="01848549"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Реализации мероприятий  подпрограммы позволит: </w:t>
      </w:r>
    </w:p>
    <w:p w14:paraId="53F9FF7C"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увеличить количество субъектов малого и среднего предпринимательства на 10 000 человек населения до 258,86  ед.;</w:t>
      </w:r>
    </w:p>
    <w:p w14:paraId="38CB1A34"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увеличить 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 до 29 ед.;</w:t>
      </w:r>
    </w:p>
    <w:p w14:paraId="62B9203E"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увеличить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 до 24 ед.;</w:t>
      </w:r>
    </w:p>
    <w:p w14:paraId="7316E52E"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lastRenderedPageBreak/>
        <w:t>- увеличить количество сохраненных рабочих мест в секторе малого и среднего предпринимательства при реализации подпрограммы (нарастающим итогом) до 54 ед.;</w:t>
      </w:r>
    </w:p>
    <w:p w14:paraId="5062FCD0"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 увеличить объем привлеченных внебюджетных  инвестиций в секторе малого и среднего предпринимательства при реализации подпрограммы (нарастающим итогом) до  30,42 млн. рублей.  </w:t>
      </w:r>
    </w:p>
    <w:p w14:paraId="00898F02"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 Этапы и сроки реализации подпрограммы:  2023 год и плановый период 2024- 2025 годов (без разделения на этапы).</w:t>
      </w:r>
    </w:p>
    <w:p w14:paraId="383FF23B"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 xml:space="preserve">   Подпрограмма «Развитие субъектов малого и среднего предпринимательства»   приведена в приложении № 1 к программе.</w:t>
      </w:r>
    </w:p>
    <w:p w14:paraId="083C8540" w14:textId="77777777" w:rsidR="00135BED" w:rsidRPr="00135BED" w:rsidRDefault="00135BED" w:rsidP="00135BED">
      <w:pPr>
        <w:pStyle w:val="ConsPlusCell"/>
        <w:ind w:firstLine="709"/>
        <w:jc w:val="both"/>
        <w:rPr>
          <w:rFonts w:ascii="Arial" w:hAnsi="Arial" w:cs="Arial"/>
          <w:b/>
        </w:rPr>
      </w:pPr>
    </w:p>
    <w:p w14:paraId="14D08F97" w14:textId="77777777" w:rsidR="00135BED" w:rsidRPr="00135BED" w:rsidRDefault="00135BED" w:rsidP="00135BED">
      <w:pPr>
        <w:pStyle w:val="ConsPlusCell"/>
        <w:ind w:firstLine="709"/>
        <w:jc w:val="both"/>
        <w:rPr>
          <w:rFonts w:ascii="Arial" w:hAnsi="Arial" w:cs="Arial"/>
          <w:b/>
        </w:rPr>
      </w:pPr>
      <w:r w:rsidRPr="00135BED">
        <w:rPr>
          <w:rFonts w:ascii="Arial" w:hAnsi="Arial" w:cs="Arial"/>
          <w:b/>
        </w:rPr>
        <w:t>6. Информация  об основных мерах правового регулирования в сфере</w:t>
      </w:r>
      <w:r w:rsidRPr="00135BED">
        <w:rPr>
          <w:rFonts w:ascii="Arial" w:hAnsi="Arial" w:cs="Arial"/>
        </w:rPr>
        <w:t xml:space="preserve"> </w:t>
      </w:r>
      <w:r w:rsidRPr="00135BED">
        <w:rPr>
          <w:rFonts w:ascii="Arial" w:hAnsi="Arial" w:cs="Arial"/>
          <w:b/>
        </w:rPr>
        <w:t>малого и среднего предпринимательства, направленных на достижение цели и (или) задач программы</w:t>
      </w:r>
    </w:p>
    <w:p w14:paraId="20215532" w14:textId="77777777" w:rsidR="00135BED" w:rsidRPr="00135BED" w:rsidRDefault="00135BED" w:rsidP="00135BED">
      <w:pPr>
        <w:pStyle w:val="ConsPlusCell"/>
        <w:ind w:firstLine="709"/>
        <w:jc w:val="both"/>
        <w:rPr>
          <w:rFonts w:ascii="Arial" w:hAnsi="Arial" w:cs="Arial"/>
          <w:b/>
        </w:rPr>
      </w:pPr>
    </w:p>
    <w:p w14:paraId="39CE21A0" w14:textId="77777777" w:rsidR="00135BED" w:rsidRPr="00135BED" w:rsidRDefault="00135BED" w:rsidP="00135BED">
      <w:pPr>
        <w:pStyle w:val="ConsPlusCell"/>
        <w:ind w:firstLine="709"/>
        <w:jc w:val="both"/>
        <w:rPr>
          <w:rFonts w:ascii="Arial" w:hAnsi="Arial" w:cs="Arial"/>
        </w:rPr>
      </w:pPr>
      <w:r w:rsidRPr="00135BED">
        <w:rPr>
          <w:rFonts w:ascii="Arial" w:hAnsi="Arial" w:cs="Arial"/>
        </w:rPr>
        <w:t>Меры правового регулирования в сфере малого и среднего предпринимательства   представлены в приложении  № 2 к   программе.</w:t>
      </w:r>
    </w:p>
    <w:p w14:paraId="33ECD563" w14:textId="77777777" w:rsidR="00135BED" w:rsidRPr="00135BED" w:rsidRDefault="00135BED" w:rsidP="00135BED">
      <w:pPr>
        <w:pStyle w:val="ConsPlusCell"/>
        <w:ind w:firstLine="709"/>
        <w:jc w:val="both"/>
        <w:rPr>
          <w:rFonts w:ascii="Arial" w:hAnsi="Arial" w:cs="Arial"/>
        </w:rPr>
      </w:pPr>
    </w:p>
    <w:p w14:paraId="1FC2FDC6"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7.   Перечень объектов недвижимого имущества</w:t>
      </w:r>
    </w:p>
    <w:p w14:paraId="168E615C"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муниципальной собственности Шарыповского  округа, подлежащих строительству, реконструкции, техническому перевооружению или приобретению</w:t>
      </w:r>
    </w:p>
    <w:p w14:paraId="6F39C463" w14:textId="77777777" w:rsidR="00135BED" w:rsidRPr="00135BED" w:rsidRDefault="00135BED" w:rsidP="00135BED">
      <w:pPr>
        <w:spacing w:after="0" w:line="240" w:lineRule="auto"/>
        <w:ind w:firstLine="709"/>
        <w:jc w:val="both"/>
        <w:rPr>
          <w:rFonts w:ascii="Arial" w:hAnsi="Arial" w:cs="Arial"/>
          <w:b/>
          <w:color w:val="000000"/>
          <w:sz w:val="24"/>
          <w:szCs w:val="24"/>
        </w:rPr>
      </w:pPr>
    </w:p>
    <w:p w14:paraId="162FEC20"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sz w:val="24"/>
          <w:szCs w:val="24"/>
        </w:rPr>
        <w:t xml:space="preserve"> Объекты недвижимого имущества муниципальной собственности  Шарыповского  муниципального округа, подлежащие строительству, реконструкции, техническому перевооружению или приобретению, в рамках  программы отсутствует. </w:t>
      </w:r>
      <w:r w:rsidRPr="00135BED">
        <w:rPr>
          <w:rFonts w:ascii="Arial" w:hAnsi="Arial" w:cs="Arial"/>
          <w:color w:val="000000"/>
          <w:sz w:val="24"/>
          <w:szCs w:val="24"/>
        </w:rPr>
        <w:t xml:space="preserve"> </w:t>
      </w:r>
    </w:p>
    <w:p w14:paraId="4782394D" w14:textId="77777777" w:rsidR="00135BED" w:rsidRPr="00135BED" w:rsidRDefault="00135BED" w:rsidP="00135BED">
      <w:pPr>
        <w:spacing w:after="0" w:line="240" w:lineRule="auto"/>
        <w:ind w:firstLine="709"/>
        <w:jc w:val="both"/>
        <w:rPr>
          <w:rFonts w:ascii="Arial" w:hAnsi="Arial" w:cs="Arial"/>
          <w:color w:val="000000"/>
          <w:sz w:val="24"/>
          <w:szCs w:val="24"/>
        </w:rPr>
      </w:pPr>
    </w:p>
    <w:p w14:paraId="69DD2938"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 xml:space="preserve">8. Информация по ресурсному обеспечению программы </w:t>
      </w:r>
    </w:p>
    <w:p w14:paraId="648338E9" w14:textId="77777777" w:rsidR="00135BED" w:rsidRPr="00135BED" w:rsidRDefault="00135BED" w:rsidP="00135BED">
      <w:pPr>
        <w:spacing w:after="0" w:line="240" w:lineRule="auto"/>
        <w:ind w:firstLine="709"/>
        <w:jc w:val="both"/>
        <w:rPr>
          <w:rFonts w:ascii="Arial" w:hAnsi="Arial" w:cs="Arial"/>
          <w:b/>
          <w:sz w:val="24"/>
          <w:szCs w:val="24"/>
        </w:rPr>
      </w:pPr>
    </w:p>
    <w:p w14:paraId="192B2E3F"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 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 </w:t>
      </w:r>
    </w:p>
    <w:p w14:paraId="2899D412"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14:paraId="30697E52"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  </w:t>
      </w:r>
    </w:p>
    <w:p w14:paraId="5A1FEA14"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color w:val="000000"/>
          <w:sz w:val="24"/>
          <w:szCs w:val="24"/>
        </w:rPr>
        <w:t xml:space="preserve">9. </w:t>
      </w:r>
      <w:r w:rsidRPr="00135BED">
        <w:rPr>
          <w:rFonts w:ascii="Arial" w:hAnsi="Arial" w:cs="Arial"/>
          <w:b/>
          <w:sz w:val="24"/>
          <w:szCs w:val="24"/>
        </w:rPr>
        <w:t>Информация о реализации мероприятий в рамках муниципально-частного партнёрства, направленных на достижение целей и задач программы</w:t>
      </w:r>
    </w:p>
    <w:p w14:paraId="1563D663" w14:textId="77777777" w:rsidR="00135BED" w:rsidRPr="00135BED" w:rsidRDefault="00135BED" w:rsidP="00135BED">
      <w:pPr>
        <w:spacing w:after="0" w:line="240" w:lineRule="auto"/>
        <w:ind w:firstLine="709"/>
        <w:jc w:val="both"/>
        <w:rPr>
          <w:rFonts w:ascii="Arial" w:hAnsi="Arial" w:cs="Arial"/>
          <w:b/>
          <w:sz w:val="24"/>
          <w:szCs w:val="24"/>
        </w:rPr>
      </w:pPr>
    </w:p>
    <w:p w14:paraId="322454A1"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color w:val="000000"/>
          <w:sz w:val="24"/>
          <w:szCs w:val="24"/>
        </w:rPr>
        <w:t xml:space="preserve">          Программа не содержит мероприятий, реализация которых осуществляется в рамках муниципально-частного партнёрства. </w:t>
      </w:r>
    </w:p>
    <w:p w14:paraId="36CF74F6" w14:textId="77777777" w:rsidR="00135BED" w:rsidRPr="00135BED" w:rsidRDefault="00135BED" w:rsidP="00135BED">
      <w:pPr>
        <w:spacing w:after="0" w:line="240" w:lineRule="auto"/>
        <w:ind w:firstLine="709"/>
        <w:jc w:val="both"/>
        <w:rPr>
          <w:rFonts w:ascii="Arial" w:hAnsi="Arial" w:cs="Arial"/>
          <w:color w:val="000000"/>
          <w:sz w:val="24"/>
          <w:szCs w:val="24"/>
        </w:rPr>
      </w:pPr>
    </w:p>
    <w:p w14:paraId="4FC6DE5A"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 xml:space="preserve"> 10. Информация о наличии в программе мероприятий,  реализуемых за счет средств внебюджетных фондов</w:t>
      </w:r>
    </w:p>
    <w:p w14:paraId="1B4D0C7F" w14:textId="77777777" w:rsidR="00135BED" w:rsidRPr="00135BED" w:rsidRDefault="00135BED" w:rsidP="00135BED">
      <w:pPr>
        <w:spacing w:after="0" w:line="240" w:lineRule="auto"/>
        <w:ind w:firstLine="709"/>
        <w:jc w:val="both"/>
        <w:rPr>
          <w:rFonts w:ascii="Arial" w:hAnsi="Arial" w:cs="Arial"/>
          <w:b/>
          <w:sz w:val="24"/>
          <w:szCs w:val="24"/>
        </w:rPr>
      </w:pPr>
    </w:p>
    <w:p w14:paraId="75E529E4"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rPr>
        <w:lastRenderedPageBreak/>
        <w:t xml:space="preserve"> В  текущей версии программы отсутствуют  мероприятия, реализуемые за счет средств внебюджетных фондов.   </w:t>
      </w:r>
    </w:p>
    <w:p w14:paraId="73851426"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p>
    <w:p w14:paraId="5362ED9D" w14:textId="77777777" w:rsidR="00135BED" w:rsidRPr="00135BED" w:rsidRDefault="00135BED" w:rsidP="00135BED">
      <w:pPr>
        <w:spacing w:after="0" w:line="240" w:lineRule="auto"/>
        <w:ind w:firstLine="709"/>
        <w:jc w:val="both"/>
        <w:rPr>
          <w:rFonts w:ascii="Arial" w:hAnsi="Arial" w:cs="Arial"/>
          <w:b/>
          <w:sz w:val="24"/>
          <w:szCs w:val="24"/>
        </w:rPr>
      </w:pPr>
      <w:r w:rsidRPr="00135BED">
        <w:rPr>
          <w:rFonts w:ascii="Arial" w:hAnsi="Arial" w:cs="Arial"/>
          <w:b/>
          <w:sz w:val="24"/>
          <w:szCs w:val="24"/>
        </w:rPr>
        <w:t>11. Информация о наличии инвестиционных проектов</w:t>
      </w:r>
      <w:r w:rsidRPr="00135BED">
        <w:rPr>
          <w:rFonts w:ascii="Arial" w:hAnsi="Arial" w:cs="Arial"/>
          <w:sz w:val="24"/>
          <w:szCs w:val="24"/>
        </w:rPr>
        <w:t xml:space="preserve"> </w:t>
      </w:r>
      <w:r w:rsidRPr="00135BED">
        <w:rPr>
          <w:rFonts w:ascii="Arial" w:hAnsi="Arial" w:cs="Arial"/>
          <w:b/>
          <w:sz w:val="24"/>
          <w:szCs w:val="24"/>
        </w:rPr>
        <w:t xml:space="preserve">в сфере малого и среднего предпринимательства, исполнение которых полностью или частично осуществляется за счет средств бюджета округа    </w:t>
      </w:r>
    </w:p>
    <w:p w14:paraId="15428AF6"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p>
    <w:p w14:paraId="34D9BA90"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rPr>
        <w:t xml:space="preserve">В   рамках  программы  реализуется мероприятие 1.1 «Субсидии  субъектам малого и  среднего предпринимательства    на реализацию инвестиционных проектов в приоритетных отраслях»,   предусматривающее заключение  соглашений с субъектами  малого и среднего предпринимательства,   осуществивших расходы, связанные с созданием новых или развитием (модернизацией) действующих мощностей по производству продукции (выполнению работ, оказанию услуг) о реализации инвестиционных проектов,     исполнение которых частично осуществляется за счет средств  краевого бюджета и бюджета округа.     </w:t>
      </w:r>
    </w:p>
    <w:p w14:paraId="1FD6ECD3"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rPr>
        <w:t xml:space="preserve"> </w:t>
      </w:r>
    </w:p>
    <w:p w14:paraId="13480B35"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b/>
        </w:rPr>
      </w:pPr>
      <w:r w:rsidRPr="00135BED">
        <w:rPr>
          <w:rFonts w:ascii="Arial" w:hAnsi="Arial" w:cs="Arial"/>
          <w:b/>
        </w:rPr>
        <w:t>12. Информация о наличии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мероприятий</w:t>
      </w:r>
    </w:p>
    <w:p w14:paraId="4DE2BEB4"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b/>
        </w:rPr>
      </w:pPr>
    </w:p>
    <w:p w14:paraId="0EBAE00D"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rPr>
        <w:t>Программа не содержит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32321257"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p>
    <w:p w14:paraId="45F64F40"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b/>
        </w:rPr>
      </w:pPr>
      <w:r w:rsidRPr="00135BED">
        <w:rPr>
          <w:rFonts w:ascii="Arial" w:hAnsi="Arial" w:cs="Arial"/>
          <w:b/>
        </w:rPr>
        <w:t>13. Информация о наличии в программе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14:paraId="154B1435"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b/>
        </w:rPr>
      </w:pPr>
    </w:p>
    <w:p w14:paraId="7C52F371"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rPr>
        <w:t xml:space="preserve">В  текущей версии программы отсутствуют  мероприятия,  предусматривающие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14:paraId="15522D1D" w14:textId="77777777" w:rsidR="00135BED" w:rsidRPr="00135BED" w:rsidRDefault="00135BED" w:rsidP="00135BED">
      <w:pPr>
        <w:autoSpaceDE w:val="0"/>
        <w:autoSpaceDN w:val="0"/>
        <w:adjustRightInd w:val="0"/>
        <w:spacing w:after="0" w:line="240" w:lineRule="auto"/>
        <w:ind w:firstLine="709"/>
        <w:jc w:val="both"/>
        <w:rPr>
          <w:rFonts w:ascii="Arial" w:eastAsia="Calibri" w:hAnsi="Arial" w:cs="Arial"/>
          <w:sz w:val="24"/>
          <w:szCs w:val="24"/>
        </w:rPr>
      </w:pPr>
      <w:r w:rsidRPr="00135BED">
        <w:rPr>
          <w:rFonts w:ascii="Arial" w:eastAsia="Calibri" w:hAnsi="Arial" w:cs="Arial"/>
          <w:sz w:val="24"/>
          <w:szCs w:val="24"/>
        </w:rPr>
        <w:t xml:space="preserve"> </w:t>
      </w:r>
    </w:p>
    <w:p w14:paraId="0C997D24"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b/>
        </w:rPr>
      </w:pPr>
      <w:r w:rsidRPr="00135BED">
        <w:rPr>
          <w:rFonts w:ascii="Arial" w:hAnsi="Arial" w:cs="Arial"/>
          <w:b/>
        </w:rPr>
        <w:t>14. Информация о наличии в программе  мероприятий, одновременно реализуемых в рамках также федеральных проектов Российской Федерации и региональных проектов Красноярского края</w:t>
      </w:r>
    </w:p>
    <w:p w14:paraId="77628C1E"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color w:val="000000"/>
        </w:rPr>
      </w:pPr>
    </w:p>
    <w:p w14:paraId="1AA64407" w14:textId="77777777" w:rsidR="00135BED" w:rsidRPr="00135BED" w:rsidRDefault="00135BED" w:rsidP="00135BED">
      <w:pPr>
        <w:pStyle w:val="af"/>
        <w:tabs>
          <w:tab w:val="left" w:pos="1134"/>
          <w:tab w:val="left" w:pos="1418"/>
        </w:tabs>
        <w:autoSpaceDE w:val="0"/>
        <w:autoSpaceDN w:val="0"/>
        <w:adjustRightInd w:val="0"/>
        <w:ind w:left="0" w:firstLine="709"/>
        <w:jc w:val="both"/>
        <w:rPr>
          <w:rFonts w:ascii="Arial" w:hAnsi="Arial" w:cs="Arial"/>
        </w:rPr>
      </w:pPr>
      <w:r w:rsidRPr="00135BED">
        <w:rPr>
          <w:rFonts w:ascii="Arial" w:hAnsi="Arial" w:cs="Arial"/>
          <w:color w:val="000000"/>
        </w:rPr>
        <w:t>Программа не содержит мероприятий, одновременно реализуемых в рамках</w:t>
      </w:r>
      <w:r w:rsidRPr="00135BED">
        <w:rPr>
          <w:rFonts w:ascii="Arial" w:hAnsi="Arial" w:cs="Arial"/>
        </w:rPr>
        <w:t xml:space="preserve"> федеральных проектов Российской Федерации и региональных проектов Красноярского края.</w:t>
      </w:r>
    </w:p>
    <w:p w14:paraId="778C6E05" w14:textId="77777777" w:rsidR="00135BED" w:rsidRPr="00135BED" w:rsidRDefault="00135BED" w:rsidP="00135BED">
      <w:pPr>
        <w:pStyle w:val="af"/>
        <w:tabs>
          <w:tab w:val="left" w:pos="1134"/>
          <w:tab w:val="left" w:pos="1418"/>
        </w:tabs>
        <w:autoSpaceDE w:val="0"/>
        <w:autoSpaceDN w:val="0"/>
        <w:adjustRightInd w:val="0"/>
        <w:ind w:left="0" w:firstLine="539"/>
        <w:jc w:val="both"/>
        <w:outlineLvl w:val="1"/>
        <w:rPr>
          <w:rFonts w:ascii="Arial" w:hAnsi="Arial" w:cs="Arial"/>
        </w:rPr>
      </w:pPr>
    </w:p>
    <w:p w14:paraId="177D3EB3" w14:textId="77777777" w:rsidR="00135BED" w:rsidRPr="00135BED" w:rsidRDefault="00135BED" w:rsidP="00135BED">
      <w:pPr>
        <w:pStyle w:val="af"/>
        <w:tabs>
          <w:tab w:val="left" w:pos="1134"/>
          <w:tab w:val="left" w:pos="1418"/>
        </w:tabs>
        <w:autoSpaceDE w:val="0"/>
        <w:autoSpaceDN w:val="0"/>
        <w:adjustRightInd w:val="0"/>
        <w:ind w:left="0" w:firstLine="539"/>
        <w:jc w:val="both"/>
        <w:outlineLvl w:val="1"/>
        <w:rPr>
          <w:rFonts w:ascii="Arial" w:hAnsi="Arial" w:cs="Arial"/>
        </w:rPr>
      </w:pPr>
    </w:p>
    <w:p w14:paraId="3ADB1738" w14:textId="77777777" w:rsidR="00135BED" w:rsidRPr="00135BED" w:rsidRDefault="00135BED" w:rsidP="00135BED">
      <w:pPr>
        <w:tabs>
          <w:tab w:val="left" w:pos="1134"/>
          <w:tab w:val="left" w:pos="1418"/>
        </w:tabs>
        <w:autoSpaceDE w:val="0"/>
        <w:autoSpaceDN w:val="0"/>
        <w:adjustRightInd w:val="0"/>
        <w:jc w:val="center"/>
        <w:outlineLvl w:val="1"/>
        <w:rPr>
          <w:rFonts w:ascii="Arial" w:hAnsi="Arial" w:cs="Arial"/>
          <w:b/>
          <w:sz w:val="24"/>
          <w:szCs w:val="24"/>
        </w:rPr>
        <w:sectPr w:rsidR="00135BED" w:rsidRPr="00135BED">
          <w:pgSz w:w="11906" w:h="16838"/>
          <w:pgMar w:top="1134" w:right="850" w:bottom="1134" w:left="1701" w:header="708" w:footer="708" w:gutter="0"/>
          <w:cols w:space="708"/>
          <w:docGrid w:linePitch="360"/>
        </w:sectPr>
      </w:pPr>
    </w:p>
    <w:p w14:paraId="0216900C" w14:textId="77777777" w:rsidR="00135BED" w:rsidRPr="00135BED" w:rsidRDefault="00135BED" w:rsidP="00135BED">
      <w:pPr>
        <w:pStyle w:val="2"/>
        <w:ind w:left="11057"/>
        <w:rPr>
          <w:rFonts w:ascii="Arial" w:hAnsi="Arial" w:cs="Arial"/>
          <w:sz w:val="24"/>
          <w:szCs w:val="24"/>
        </w:rPr>
      </w:pPr>
      <w:r w:rsidRPr="00135BED">
        <w:rPr>
          <w:rFonts w:ascii="Arial" w:hAnsi="Arial" w:cs="Arial"/>
          <w:sz w:val="24"/>
          <w:szCs w:val="24"/>
        </w:rPr>
        <w:lastRenderedPageBreak/>
        <w:t>Приложение к Паспорту муниципальной программы</w:t>
      </w:r>
    </w:p>
    <w:p w14:paraId="36A0C186" w14:textId="77777777" w:rsidR="00135BED" w:rsidRPr="00135BED" w:rsidRDefault="00135BED" w:rsidP="00135BED">
      <w:pPr>
        <w:widowControl w:val="0"/>
        <w:ind w:left="11057" w:right="99"/>
        <w:jc w:val="center"/>
        <w:rPr>
          <w:rFonts w:ascii="Arial" w:hAnsi="Arial" w:cs="Arial"/>
          <w:sz w:val="24"/>
          <w:szCs w:val="24"/>
        </w:rPr>
      </w:pPr>
    </w:p>
    <w:p w14:paraId="502D0F1E" w14:textId="77777777" w:rsidR="00135BED" w:rsidRPr="00135BED" w:rsidRDefault="00135BED" w:rsidP="00135BED">
      <w:pPr>
        <w:jc w:val="center"/>
        <w:rPr>
          <w:rFonts w:ascii="Arial" w:eastAsia="Calibri" w:hAnsi="Arial" w:cs="Arial"/>
          <w:sz w:val="24"/>
          <w:szCs w:val="24"/>
        </w:rPr>
      </w:pPr>
      <w:r w:rsidRPr="00135BED">
        <w:rPr>
          <w:rFonts w:ascii="Arial" w:eastAsia="Calibri" w:hAnsi="Arial" w:cs="Arial"/>
          <w:sz w:val="24"/>
          <w:szCs w:val="24"/>
        </w:rPr>
        <w:t>Перечень целевых показателей муниципальной программы «</w:t>
      </w:r>
      <w:r w:rsidRPr="00135BED">
        <w:rPr>
          <w:rFonts w:ascii="Arial" w:hAnsi="Arial" w:cs="Arial"/>
          <w:sz w:val="24"/>
          <w:szCs w:val="24"/>
        </w:rPr>
        <w:t>Развитие малого и среднего предпринимательства»</w:t>
      </w:r>
      <w:r w:rsidRPr="00135BED">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15447" w:type="dxa"/>
        <w:jc w:val="center"/>
        <w:tblCellMar>
          <w:left w:w="70" w:type="dxa"/>
          <w:right w:w="70" w:type="dxa"/>
        </w:tblCellMar>
        <w:tblLook w:val="0000" w:firstRow="0" w:lastRow="0" w:firstColumn="0" w:lastColumn="0" w:noHBand="0" w:noVBand="0"/>
      </w:tblPr>
      <w:tblGrid>
        <w:gridCol w:w="697"/>
        <w:gridCol w:w="8021"/>
        <w:gridCol w:w="1542"/>
        <w:gridCol w:w="741"/>
        <w:gridCol w:w="741"/>
        <w:gridCol w:w="741"/>
        <w:gridCol w:w="741"/>
        <w:gridCol w:w="741"/>
        <w:gridCol w:w="741"/>
        <w:gridCol w:w="741"/>
      </w:tblGrid>
      <w:tr w:rsidR="00135BED" w:rsidRPr="00135BED" w14:paraId="54C8B59C" w14:textId="77777777" w:rsidTr="003C09A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BA9CFC8"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6C951C59"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Цели,</w:t>
            </w:r>
            <w:r w:rsidRPr="00135BED">
              <w:rPr>
                <w:rFonts w:ascii="Arial" w:hAnsi="Arial" w:cs="Arial"/>
                <w:sz w:val="24"/>
                <w:szCs w:val="24"/>
                <w:lang w:val="en-US"/>
              </w:rPr>
              <w:t xml:space="preserve"> </w:t>
            </w:r>
            <w:r w:rsidRPr="00135BED">
              <w:rPr>
                <w:rFonts w:ascii="Arial" w:hAnsi="Arial" w:cs="Arial"/>
                <w:sz w:val="24"/>
                <w:szCs w:val="24"/>
              </w:rPr>
              <w:t>целевые</w:t>
            </w:r>
            <w:r w:rsidRPr="00135BED">
              <w:rPr>
                <w:rFonts w:ascii="Arial" w:hAnsi="Arial" w:cs="Arial"/>
                <w:sz w:val="24"/>
                <w:szCs w:val="24"/>
                <w:lang w:val="en-US"/>
              </w:rPr>
              <w:t xml:space="preserve"> </w:t>
            </w:r>
            <w:r w:rsidRPr="00135BED">
              <w:rPr>
                <w:rFonts w:ascii="Arial" w:hAnsi="Arial" w:cs="Arial"/>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2F6D635E"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Единица</w:t>
            </w:r>
            <w:r w:rsidRPr="00135BED">
              <w:rPr>
                <w:rFonts w:ascii="Arial" w:hAnsi="Arial" w:cs="Arial"/>
                <w:sz w:val="24"/>
                <w:szCs w:val="24"/>
                <w:lang w:val="en-US"/>
              </w:rPr>
              <w:t xml:space="preserve"> </w:t>
            </w:r>
            <w:r w:rsidRPr="00135BED">
              <w:rPr>
                <w:rFonts w:ascii="Arial" w:hAnsi="Arial" w:cs="Arial"/>
                <w:sz w:val="24"/>
                <w:szCs w:val="24"/>
              </w:rPr>
              <w:t>измерения</w:t>
            </w:r>
          </w:p>
        </w:tc>
        <w:tc>
          <w:tcPr>
            <w:tcW w:w="590" w:type="dxa"/>
            <w:tcBorders>
              <w:top w:val="single" w:sz="6" w:space="0" w:color="auto"/>
              <w:left w:val="single" w:sz="6" w:space="0" w:color="auto"/>
              <w:bottom w:val="single" w:sz="6" w:space="0" w:color="auto"/>
              <w:right w:val="single" w:sz="6" w:space="0" w:color="auto"/>
            </w:tcBorders>
            <w:vAlign w:val="center"/>
          </w:tcPr>
          <w:p w14:paraId="1289C952"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AFCFCCB"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667AE5D0"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13CF5640"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42C8821"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0B6F1A48"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2027</w:t>
            </w:r>
          </w:p>
        </w:tc>
        <w:tc>
          <w:tcPr>
            <w:tcW w:w="0" w:type="auto"/>
            <w:tcBorders>
              <w:top w:val="single" w:sz="6" w:space="0" w:color="auto"/>
              <w:left w:val="single" w:sz="6" w:space="0" w:color="auto"/>
              <w:bottom w:val="single" w:sz="6" w:space="0" w:color="auto"/>
              <w:right w:val="single" w:sz="6" w:space="0" w:color="auto"/>
            </w:tcBorders>
            <w:vAlign w:val="center"/>
          </w:tcPr>
          <w:p w14:paraId="404FE9CA"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2030</w:t>
            </w:r>
          </w:p>
        </w:tc>
      </w:tr>
      <w:tr w:rsidR="00135BED" w:rsidRPr="00135BED" w14:paraId="10E9D876" w14:textId="77777777" w:rsidTr="003C09A7">
        <w:trPr>
          <w:trHeight w:hRule="exact" w:val="454"/>
          <w:tblHeader/>
          <w:jc w:val="center"/>
        </w:trPr>
        <w:tc>
          <w:tcPr>
            <w:tcW w:w="0" w:type="auto"/>
            <w:vMerge/>
            <w:tcBorders>
              <w:left w:val="single" w:sz="6" w:space="0" w:color="auto"/>
              <w:bottom w:val="single" w:sz="6" w:space="0" w:color="auto"/>
              <w:right w:val="single" w:sz="6" w:space="0" w:color="auto"/>
            </w:tcBorders>
          </w:tcPr>
          <w:p w14:paraId="32EC0999"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43909F3"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4" w:space="0" w:color="auto"/>
            </w:tcBorders>
            <w:vAlign w:val="center"/>
          </w:tcPr>
          <w:p w14:paraId="3B3F812D" w14:textId="77777777" w:rsidR="00135BED" w:rsidRPr="00135BED" w:rsidRDefault="00135BED" w:rsidP="003C09A7">
            <w:pPr>
              <w:pStyle w:val="ConsPlusNormal"/>
              <w:widowControl/>
              <w:jc w:val="center"/>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0E4B6348"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D2C830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AB23B2"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385253A"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F1F970"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EFB0F96"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091B56D"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План</w:t>
            </w:r>
          </w:p>
        </w:tc>
      </w:tr>
      <w:tr w:rsidR="00135BED" w:rsidRPr="00135BED" w14:paraId="006603AF"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21F3B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F90A7C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3B822CF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3</w:t>
            </w:r>
          </w:p>
        </w:tc>
        <w:tc>
          <w:tcPr>
            <w:tcW w:w="590" w:type="dxa"/>
            <w:tcBorders>
              <w:top w:val="single" w:sz="6" w:space="0" w:color="auto"/>
              <w:left w:val="single" w:sz="6" w:space="0" w:color="auto"/>
              <w:bottom w:val="single" w:sz="6" w:space="0" w:color="auto"/>
              <w:right w:val="single" w:sz="6" w:space="0" w:color="auto"/>
            </w:tcBorders>
            <w:vAlign w:val="center"/>
          </w:tcPr>
          <w:p w14:paraId="0C0453EE"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14:paraId="1D149486"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14:paraId="3992A1F6"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14:paraId="495C2692"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14:paraId="6F407E76"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14:paraId="18406364"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10</w:t>
            </w:r>
          </w:p>
        </w:tc>
        <w:tc>
          <w:tcPr>
            <w:tcW w:w="0" w:type="auto"/>
            <w:tcBorders>
              <w:top w:val="single" w:sz="6" w:space="0" w:color="auto"/>
              <w:left w:val="single" w:sz="6" w:space="0" w:color="auto"/>
              <w:bottom w:val="single" w:sz="6" w:space="0" w:color="auto"/>
              <w:right w:val="single" w:sz="6" w:space="0" w:color="auto"/>
            </w:tcBorders>
            <w:vAlign w:val="center"/>
          </w:tcPr>
          <w:p w14:paraId="7931A3CE" w14:textId="77777777" w:rsidR="00135BED" w:rsidRPr="00135BED" w:rsidRDefault="00135BED" w:rsidP="003C09A7">
            <w:pPr>
              <w:jc w:val="center"/>
              <w:rPr>
                <w:rFonts w:ascii="Arial" w:hAnsi="Arial" w:cs="Arial"/>
                <w:sz w:val="24"/>
                <w:szCs w:val="24"/>
                <w:lang w:val="en-US"/>
              </w:rPr>
            </w:pPr>
            <w:r w:rsidRPr="00135BED">
              <w:rPr>
                <w:rFonts w:ascii="Arial" w:hAnsi="Arial" w:cs="Arial"/>
                <w:sz w:val="24"/>
                <w:szCs w:val="24"/>
                <w:lang w:val="en-US"/>
              </w:rPr>
              <w:t>11</w:t>
            </w:r>
          </w:p>
        </w:tc>
      </w:tr>
      <w:tr w:rsidR="00135BED" w:rsidRPr="00135BED" w14:paraId="0BDF5C2C"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tcPr>
          <w:p w14:paraId="64A80F23" w14:textId="77777777" w:rsidR="00135BED" w:rsidRPr="00135BED" w:rsidRDefault="00135BED" w:rsidP="003C09A7">
            <w:pPr>
              <w:rPr>
                <w:rFonts w:ascii="Arial" w:hAnsi="Arial" w:cs="Arial"/>
                <w:sz w:val="24"/>
                <w:szCs w:val="24"/>
              </w:rPr>
            </w:pPr>
            <w:r w:rsidRPr="00135BED">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E59A542" w14:textId="77777777" w:rsidR="00135BED" w:rsidRPr="00135BED" w:rsidRDefault="00135BED" w:rsidP="003C09A7">
            <w:pPr>
              <w:rPr>
                <w:rFonts w:ascii="Arial" w:hAnsi="Arial" w:cs="Arial"/>
                <w:sz w:val="24"/>
                <w:szCs w:val="24"/>
              </w:rPr>
            </w:pPr>
            <w:r w:rsidRPr="00135BED">
              <w:rPr>
                <w:rFonts w:ascii="Arial" w:hAnsi="Arial" w:cs="Arial"/>
                <w:sz w:val="24"/>
                <w:szCs w:val="24"/>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14:paraId="70259A48" w14:textId="77777777" w:rsidR="00135BED" w:rsidRPr="00135BED" w:rsidRDefault="00135BED" w:rsidP="003C09A7">
            <w:pPr>
              <w:jc w:val="center"/>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6D9CBD08"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10CC5EE"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2121633"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AEA7B18"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0811605"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3369089"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F53C5FD" w14:textId="77777777" w:rsidR="00135BED" w:rsidRPr="00135BED" w:rsidRDefault="00135BED" w:rsidP="003C09A7">
            <w:pPr>
              <w:jc w:val="right"/>
              <w:rPr>
                <w:rFonts w:ascii="Arial" w:hAnsi="Arial" w:cs="Arial"/>
                <w:sz w:val="24"/>
                <w:szCs w:val="24"/>
              </w:rPr>
            </w:pPr>
          </w:p>
        </w:tc>
      </w:tr>
      <w:tr w:rsidR="00135BED" w:rsidRPr="00135BED" w14:paraId="2BF26562"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tcPr>
          <w:p w14:paraId="12DFAE9F" w14:textId="77777777" w:rsidR="00135BED" w:rsidRPr="00135BED" w:rsidRDefault="00135BED" w:rsidP="003C09A7">
            <w:pPr>
              <w:rPr>
                <w:rFonts w:ascii="Arial" w:hAnsi="Arial" w:cs="Arial"/>
                <w:sz w:val="24"/>
                <w:szCs w:val="24"/>
              </w:rPr>
            </w:pPr>
            <w:r w:rsidRPr="00135BED">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2A3ACACD" w14:textId="77777777" w:rsidR="00135BED" w:rsidRPr="00135BED" w:rsidRDefault="00135BED" w:rsidP="003C09A7">
            <w:pPr>
              <w:rPr>
                <w:rFonts w:ascii="Arial" w:hAnsi="Arial" w:cs="Arial"/>
                <w:sz w:val="24"/>
                <w:szCs w:val="24"/>
              </w:rPr>
            </w:pPr>
            <w:r w:rsidRPr="00135BED">
              <w:rPr>
                <w:rFonts w:ascii="Arial" w:hAnsi="Arial" w:cs="Arial"/>
                <w:sz w:val="24"/>
                <w:szCs w:val="24"/>
              </w:rPr>
              <w:t>Задача: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2C82E76D" w14:textId="77777777" w:rsidR="00135BED" w:rsidRPr="00135BED" w:rsidRDefault="00135BED" w:rsidP="003C09A7">
            <w:pPr>
              <w:jc w:val="center"/>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34F508FB"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7664A7E"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A449E49"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579408B"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7ADEF28"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6BCC97D"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38AB944" w14:textId="77777777" w:rsidR="00135BED" w:rsidRPr="00135BED" w:rsidRDefault="00135BED" w:rsidP="003C09A7">
            <w:pPr>
              <w:jc w:val="right"/>
              <w:rPr>
                <w:rFonts w:ascii="Arial" w:hAnsi="Arial" w:cs="Arial"/>
                <w:sz w:val="24"/>
                <w:szCs w:val="24"/>
              </w:rPr>
            </w:pPr>
          </w:p>
        </w:tc>
      </w:tr>
      <w:tr w:rsidR="00135BED" w:rsidRPr="00135BED" w14:paraId="71F92C87"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tcPr>
          <w:p w14:paraId="0D2827DD" w14:textId="77777777" w:rsidR="00135BED" w:rsidRPr="00135BED" w:rsidRDefault="00135BED" w:rsidP="003C09A7">
            <w:pPr>
              <w:rPr>
                <w:rFonts w:ascii="Arial" w:hAnsi="Arial" w:cs="Arial"/>
                <w:sz w:val="24"/>
                <w:szCs w:val="24"/>
              </w:rPr>
            </w:pPr>
            <w:r w:rsidRPr="00135BED">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588DF2CB" w14:textId="77777777" w:rsidR="00135BED" w:rsidRPr="00135BED" w:rsidRDefault="00135BED" w:rsidP="003C09A7">
            <w:pPr>
              <w:rPr>
                <w:rFonts w:ascii="Arial" w:hAnsi="Arial" w:cs="Arial"/>
                <w:sz w:val="24"/>
                <w:szCs w:val="24"/>
              </w:rPr>
            </w:pPr>
            <w:r w:rsidRPr="00135BED">
              <w:rPr>
                <w:rFonts w:ascii="Arial" w:hAnsi="Arial" w:cs="Arial"/>
                <w:sz w:val="24"/>
                <w:szCs w:val="24"/>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58A847B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процент</w:t>
            </w:r>
          </w:p>
        </w:tc>
        <w:tc>
          <w:tcPr>
            <w:tcW w:w="590" w:type="dxa"/>
            <w:tcBorders>
              <w:top w:val="single" w:sz="6" w:space="0" w:color="auto"/>
              <w:left w:val="single" w:sz="6" w:space="0" w:color="auto"/>
              <w:bottom w:val="single" w:sz="6" w:space="0" w:color="auto"/>
              <w:right w:val="single" w:sz="6" w:space="0" w:color="auto"/>
            </w:tcBorders>
            <w:vAlign w:val="center"/>
          </w:tcPr>
          <w:p w14:paraId="4AD3F585" w14:textId="77777777" w:rsidR="00135BED" w:rsidRPr="00135BED" w:rsidRDefault="00135BED" w:rsidP="003C09A7">
            <w:pPr>
              <w:jc w:val="right"/>
              <w:rPr>
                <w:rFonts w:ascii="Arial" w:hAnsi="Arial" w:cs="Arial"/>
                <w:sz w:val="24"/>
                <w:szCs w:val="24"/>
              </w:rPr>
            </w:pPr>
            <w:r w:rsidRPr="00135BED">
              <w:rPr>
                <w:rFonts w:ascii="Arial" w:hAnsi="Arial" w:cs="Arial"/>
                <w:color w:val="000000"/>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14:paraId="407ED87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30,81</w:t>
            </w:r>
          </w:p>
        </w:tc>
        <w:tc>
          <w:tcPr>
            <w:tcW w:w="0" w:type="auto"/>
            <w:tcBorders>
              <w:top w:val="single" w:sz="6" w:space="0" w:color="auto"/>
              <w:left w:val="single" w:sz="6" w:space="0" w:color="auto"/>
              <w:bottom w:val="single" w:sz="6" w:space="0" w:color="auto"/>
              <w:right w:val="single" w:sz="6" w:space="0" w:color="auto"/>
            </w:tcBorders>
            <w:vAlign w:val="center"/>
          </w:tcPr>
          <w:p w14:paraId="5D423AD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30,85</w:t>
            </w:r>
          </w:p>
        </w:tc>
        <w:tc>
          <w:tcPr>
            <w:tcW w:w="0" w:type="auto"/>
            <w:tcBorders>
              <w:top w:val="single" w:sz="6" w:space="0" w:color="auto"/>
              <w:left w:val="single" w:sz="6" w:space="0" w:color="auto"/>
              <w:bottom w:val="single" w:sz="6" w:space="0" w:color="auto"/>
              <w:right w:val="single" w:sz="6" w:space="0" w:color="auto"/>
            </w:tcBorders>
            <w:vAlign w:val="center"/>
          </w:tcPr>
          <w:p w14:paraId="50D766F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30,88</w:t>
            </w:r>
          </w:p>
        </w:tc>
        <w:tc>
          <w:tcPr>
            <w:tcW w:w="0" w:type="auto"/>
            <w:tcBorders>
              <w:top w:val="single" w:sz="6" w:space="0" w:color="auto"/>
              <w:left w:val="single" w:sz="6" w:space="0" w:color="auto"/>
              <w:bottom w:val="single" w:sz="6" w:space="0" w:color="auto"/>
              <w:right w:val="single" w:sz="6" w:space="0" w:color="auto"/>
            </w:tcBorders>
            <w:vAlign w:val="center"/>
          </w:tcPr>
          <w:p w14:paraId="729652B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32,00</w:t>
            </w:r>
          </w:p>
        </w:tc>
        <w:tc>
          <w:tcPr>
            <w:tcW w:w="0" w:type="auto"/>
            <w:tcBorders>
              <w:top w:val="single" w:sz="6" w:space="0" w:color="auto"/>
              <w:left w:val="single" w:sz="6" w:space="0" w:color="auto"/>
              <w:bottom w:val="single" w:sz="6" w:space="0" w:color="auto"/>
              <w:right w:val="single" w:sz="6" w:space="0" w:color="auto"/>
            </w:tcBorders>
            <w:vAlign w:val="center"/>
          </w:tcPr>
          <w:p w14:paraId="0BF13FA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32,00</w:t>
            </w:r>
          </w:p>
        </w:tc>
        <w:tc>
          <w:tcPr>
            <w:tcW w:w="0" w:type="auto"/>
            <w:tcBorders>
              <w:top w:val="single" w:sz="6" w:space="0" w:color="auto"/>
              <w:left w:val="single" w:sz="6" w:space="0" w:color="auto"/>
              <w:bottom w:val="single" w:sz="6" w:space="0" w:color="auto"/>
              <w:right w:val="single" w:sz="6" w:space="0" w:color="auto"/>
            </w:tcBorders>
            <w:vAlign w:val="center"/>
          </w:tcPr>
          <w:p w14:paraId="4122E00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33,00</w:t>
            </w:r>
          </w:p>
        </w:tc>
      </w:tr>
    </w:tbl>
    <w:p w14:paraId="7F2E3BE3" w14:textId="77777777" w:rsidR="00135BED" w:rsidRPr="00135BED" w:rsidRDefault="00135BED" w:rsidP="00135BED">
      <w:pPr>
        <w:jc w:val="both"/>
        <w:rPr>
          <w:rFonts w:ascii="Arial" w:hAnsi="Arial" w:cs="Arial"/>
          <w:sz w:val="24"/>
          <w:szCs w:val="24"/>
        </w:rPr>
        <w:sectPr w:rsidR="00135BED" w:rsidRPr="00135BED" w:rsidSect="00CE6B89">
          <w:pgSz w:w="16838" w:h="11906" w:orient="landscape"/>
          <w:pgMar w:top="720" w:right="720" w:bottom="720" w:left="720" w:header="708" w:footer="708" w:gutter="0"/>
          <w:cols w:space="708"/>
          <w:docGrid w:linePitch="360"/>
        </w:sectPr>
      </w:pPr>
    </w:p>
    <w:p w14:paraId="2BBC759E" w14:textId="77777777" w:rsidR="00135BED" w:rsidRPr="00135BED" w:rsidRDefault="00135BED" w:rsidP="00135BED">
      <w:pPr>
        <w:pStyle w:val="1"/>
        <w:ind w:left="6379"/>
        <w:jc w:val="right"/>
        <w:rPr>
          <w:rFonts w:ascii="Arial" w:hAnsi="Arial" w:cs="Arial"/>
          <w:bCs/>
          <w:sz w:val="24"/>
          <w:szCs w:val="24"/>
        </w:rPr>
      </w:pPr>
      <w:r w:rsidRPr="00135BED">
        <w:rPr>
          <w:rFonts w:ascii="Arial" w:eastAsia="Arial" w:hAnsi="Arial" w:cs="Arial"/>
          <w:sz w:val="24"/>
          <w:szCs w:val="24"/>
          <w:lang w:eastAsia="ar-SA"/>
        </w:rPr>
        <w:lastRenderedPageBreak/>
        <w:t xml:space="preserve">Приложение № </w:t>
      </w:r>
      <w:r w:rsidRPr="00135BED">
        <w:rPr>
          <w:rFonts w:ascii="Arial" w:eastAsia="Arial" w:hAnsi="Arial" w:cs="Arial"/>
          <w:sz w:val="24"/>
          <w:szCs w:val="24"/>
          <w:lang w:eastAsia="ar-SA"/>
        </w:rPr>
        <w:fldChar w:fldCharType="begin"/>
      </w:r>
      <w:r w:rsidRPr="00135BED">
        <w:rPr>
          <w:rFonts w:ascii="Arial" w:eastAsia="Arial" w:hAnsi="Arial" w:cs="Arial"/>
          <w:sz w:val="24"/>
          <w:szCs w:val="24"/>
          <w:lang w:eastAsia="ar-SA"/>
        </w:rPr>
        <w:instrText xml:space="preserve"> SEQ gp_pril \* MERGEFORMAT </w:instrText>
      </w:r>
      <w:r w:rsidRPr="00135BED">
        <w:rPr>
          <w:rFonts w:ascii="Arial" w:eastAsia="Arial" w:hAnsi="Arial" w:cs="Arial"/>
          <w:sz w:val="24"/>
          <w:szCs w:val="24"/>
          <w:lang w:eastAsia="ar-SA"/>
        </w:rPr>
        <w:fldChar w:fldCharType="separate"/>
      </w:r>
      <w:r w:rsidRPr="00135BED">
        <w:rPr>
          <w:rFonts w:ascii="Arial" w:eastAsia="Arial" w:hAnsi="Arial" w:cs="Arial"/>
          <w:noProof/>
          <w:sz w:val="24"/>
          <w:szCs w:val="24"/>
          <w:lang w:eastAsia="ar-SA"/>
        </w:rPr>
        <w:t>1</w:t>
      </w:r>
      <w:r w:rsidRPr="00135BED">
        <w:rPr>
          <w:rFonts w:ascii="Arial" w:eastAsia="Arial" w:hAnsi="Arial" w:cs="Arial"/>
          <w:sz w:val="24"/>
          <w:szCs w:val="24"/>
          <w:lang w:eastAsia="ar-SA"/>
        </w:rPr>
        <w:fldChar w:fldCharType="end"/>
      </w:r>
      <w:r w:rsidRPr="00135BED">
        <w:rPr>
          <w:rFonts w:ascii="Arial" w:eastAsia="Arial" w:hAnsi="Arial" w:cs="Arial"/>
          <w:sz w:val="24"/>
          <w:szCs w:val="24"/>
          <w:lang w:eastAsia="ar-SA"/>
        </w:rPr>
        <w:t xml:space="preserve"> </w:t>
      </w:r>
      <w:r w:rsidRPr="00135BED">
        <w:rPr>
          <w:rFonts w:ascii="Arial" w:hAnsi="Arial" w:cs="Arial"/>
          <w:sz w:val="24"/>
          <w:szCs w:val="24"/>
        </w:rPr>
        <w:t>к муниципальной программе «Развитие малого и среднего предпринимательства»</w:t>
      </w:r>
    </w:p>
    <w:p w14:paraId="77F8F581" w14:textId="77777777" w:rsidR="00135BED" w:rsidRPr="00135BED" w:rsidRDefault="00135BED" w:rsidP="00135BED">
      <w:pPr>
        <w:jc w:val="center"/>
        <w:rPr>
          <w:rFonts w:ascii="Arial" w:hAnsi="Arial" w:cs="Arial"/>
          <w:color w:val="000000"/>
          <w:sz w:val="24"/>
          <w:szCs w:val="24"/>
        </w:rPr>
      </w:pPr>
    </w:p>
    <w:p w14:paraId="24EF3E2A" w14:textId="77777777" w:rsidR="00135BED" w:rsidRPr="00135BED" w:rsidRDefault="00135BED" w:rsidP="00135BED">
      <w:pPr>
        <w:jc w:val="center"/>
        <w:rPr>
          <w:rFonts w:ascii="Arial" w:hAnsi="Arial" w:cs="Arial"/>
          <w:color w:val="000000"/>
          <w:sz w:val="24"/>
          <w:szCs w:val="24"/>
        </w:rPr>
      </w:pPr>
      <w:r w:rsidRPr="00135BED">
        <w:rPr>
          <w:rFonts w:ascii="Arial" w:hAnsi="Arial" w:cs="Arial"/>
          <w:color w:val="000000"/>
          <w:sz w:val="24"/>
          <w:szCs w:val="24"/>
        </w:rPr>
        <w:t xml:space="preserve">ПОДПРОГРАММА </w:t>
      </w:r>
    </w:p>
    <w:p w14:paraId="0930A51B" w14:textId="77777777" w:rsidR="00135BED" w:rsidRPr="00135BED" w:rsidRDefault="00135BED" w:rsidP="00135BED">
      <w:pPr>
        <w:jc w:val="center"/>
        <w:rPr>
          <w:rFonts w:ascii="Arial" w:hAnsi="Arial" w:cs="Arial"/>
          <w:color w:val="000000"/>
          <w:sz w:val="24"/>
          <w:szCs w:val="24"/>
        </w:rPr>
      </w:pPr>
      <w:r w:rsidRPr="00135BED">
        <w:rPr>
          <w:rFonts w:ascii="Arial" w:hAnsi="Arial" w:cs="Arial"/>
          <w:sz w:val="24"/>
          <w:szCs w:val="24"/>
        </w:rPr>
        <w:t>«Развитие субъектов малого и среднего предпринимательства»</w:t>
      </w:r>
    </w:p>
    <w:p w14:paraId="2A3ABA1A" w14:textId="77777777" w:rsidR="00135BED" w:rsidRPr="00135BED" w:rsidRDefault="00135BED" w:rsidP="00135BED">
      <w:pPr>
        <w:widowControl w:val="0"/>
        <w:suppressAutoHyphens/>
        <w:autoSpaceDE w:val="0"/>
        <w:jc w:val="center"/>
        <w:rPr>
          <w:rFonts w:ascii="Arial" w:eastAsia="Arial" w:hAnsi="Arial" w:cs="Arial"/>
          <w:color w:val="000000"/>
          <w:sz w:val="24"/>
          <w:szCs w:val="24"/>
          <w:lang w:eastAsia="ar-SA"/>
        </w:rPr>
      </w:pPr>
    </w:p>
    <w:p w14:paraId="2A024140" w14:textId="77777777" w:rsidR="00135BED" w:rsidRPr="00135BED" w:rsidRDefault="00135BED" w:rsidP="00135BED">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135BED">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35BED" w:rsidRPr="00135BED" w14:paraId="2119CEA3" w14:textId="77777777" w:rsidTr="003C09A7">
        <w:trPr>
          <w:trHeight w:val="555"/>
        </w:trPr>
        <w:tc>
          <w:tcPr>
            <w:tcW w:w="2419" w:type="dxa"/>
            <w:shd w:val="clear" w:color="auto" w:fill="FFFFFF"/>
            <w:tcMar>
              <w:top w:w="28" w:type="dxa"/>
              <w:left w:w="28" w:type="dxa"/>
              <w:bottom w:w="28" w:type="dxa"/>
              <w:right w:w="28" w:type="dxa"/>
            </w:tcMar>
          </w:tcPr>
          <w:p w14:paraId="338E0ADE" w14:textId="77777777" w:rsidR="00135BED" w:rsidRPr="00135BED" w:rsidRDefault="00135BED" w:rsidP="003C09A7">
            <w:pPr>
              <w:pStyle w:val="ad"/>
              <w:ind w:left="140"/>
              <w:rPr>
                <w:rFonts w:ascii="Arial" w:hAnsi="Arial" w:cs="Arial"/>
                <w:sz w:val="24"/>
                <w:szCs w:val="24"/>
              </w:rPr>
            </w:pPr>
            <w:r w:rsidRPr="00135BED">
              <w:rPr>
                <w:rStyle w:val="0pt2"/>
                <w:rFonts w:ascii="Arial" w:hAnsi="Arial" w:cs="Arial"/>
                <w:color w:val="000000"/>
                <w:sz w:val="24"/>
                <w:szCs w:val="24"/>
              </w:rPr>
              <w:t>Наименование</w:t>
            </w:r>
            <w:r w:rsidRPr="00135BED">
              <w:rPr>
                <w:rStyle w:val="0pt2"/>
                <w:rFonts w:ascii="Arial" w:hAnsi="Arial" w:cs="Arial"/>
                <w:color w:val="000000"/>
                <w:sz w:val="24"/>
                <w:szCs w:val="24"/>
                <w:lang w:val="en-US"/>
              </w:rPr>
              <w:t xml:space="preserve"> </w:t>
            </w:r>
            <w:r w:rsidRPr="00135BED">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6B43BF96"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«Развитие субъектов малого и среднего предпринимательства»</w:t>
            </w:r>
          </w:p>
        </w:tc>
      </w:tr>
      <w:tr w:rsidR="00135BED" w:rsidRPr="00135BED" w14:paraId="08397B41" w14:textId="77777777" w:rsidTr="003C09A7">
        <w:trPr>
          <w:trHeight w:val="1701"/>
        </w:trPr>
        <w:tc>
          <w:tcPr>
            <w:tcW w:w="2419" w:type="dxa"/>
            <w:shd w:val="clear" w:color="auto" w:fill="FFFFFF"/>
            <w:tcMar>
              <w:top w:w="28" w:type="dxa"/>
              <w:left w:w="28" w:type="dxa"/>
              <w:bottom w:w="28" w:type="dxa"/>
              <w:right w:w="28" w:type="dxa"/>
            </w:tcMar>
          </w:tcPr>
          <w:p w14:paraId="7619017A"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385AA35A"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«Развитие малого и среднего предпринимательства»</w:t>
            </w:r>
          </w:p>
        </w:tc>
      </w:tr>
      <w:tr w:rsidR="00135BED" w:rsidRPr="00135BED" w14:paraId="7B95B482" w14:textId="77777777" w:rsidTr="003C09A7">
        <w:trPr>
          <w:trHeight w:val="428"/>
        </w:trPr>
        <w:tc>
          <w:tcPr>
            <w:tcW w:w="2419" w:type="dxa"/>
            <w:shd w:val="clear" w:color="auto" w:fill="FFFFFF"/>
            <w:tcMar>
              <w:top w:w="28" w:type="dxa"/>
              <w:left w:w="28" w:type="dxa"/>
              <w:bottom w:w="28" w:type="dxa"/>
              <w:right w:w="28" w:type="dxa"/>
            </w:tcMar>
          </w:tcPr>
          <w:p w14:paraId="203A3200"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739CE51E"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Администрация Шарыповского муниципального округа Красноярского края</w:t>
            </w:r>
          </w:p>
          <w:p w14:paraId="650E95CD" w14:textId="77777777" w:rsidR="00135BED" w:rsidRPr="00135BED" w:rsidRDefault="00135BED" w:rsidP="003C09A7">
            <w:pPr>
              <w:pStyle w:val="ad"/>
              <w:ind w:left="140"/>
              <w:rPr>
                <w:rFonts w:ascii="Arial" w:hAnsi="Arial" w:cs="Arial"/>
                <w:sz w:val="24"/>
                <w:szCs w:val="24"/>
              </w:rPr>
            </w:pPr>
          </w:p>
        </w:tc>
      </w:tr>
      <w:tr w:rsidR="00135BED" w:rsidRPr="00135BED" w14:paraId="73EAFF25" w14:textId="77777777" w:rsidTr="003C09A7">
        <w:tc>
          <w:tcPr>
            <w:tcW w:w="2419" w:type="dxa"/>
            <w:shd w:val="clear" w:color="auto" w:fill="FFFFFF"/>
            <w:tcMar>
              <w:top w:w="28" w:type="dxa"/>
              <w:left w:w="28" w:type="dxa"/>
              <w:bottom w:w="28" w:type="dxa"/>
              <w:right w:w="28" w:type="dxa"/>
            </w:tcMar>
          </w:tcPr>
          <w:p w14:paraId="393AD3AA"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20D70517"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408 - администрация Шарыповского муниципального округа</w:t>
            </w:r>
          </w:p>
        </w:tc>
      </w:tr>
      <w:tr w:rsidR="00135BED" w:rsidRPr="00135BED" w14:paraId="06431C24" w14:textId="77777777" w:rsidTr="003C09A7">
        <w:tc>
          <w:tcPr>
            <w:tcW w:w="2419" w:type="dxa"/>
            <w:shd w:val="clear" w:color="auto" w:fill="FFFFFF"/>
            <w:tcMar>
              <w:top w:w="28" w:type="dxa"/>
              <w:left w:w="28" w:type="dxa"/>
              <w:bottom w:w="28" w:type="dxa"/>
              <w:right w:w="28" w:type="dxa"/>
            </w:tcMar>
          </w:tcPr>
          <w:p w14:paraId="194B2CB3"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Цель</w:t>
            </w:r>
            <w:r w:rsidRPr="00135BED">
              <w:rPr>
                <w:rStyle w:val="0pt2"/>
                <w:rFonts w:ascii="Arial" w:hAnsi="Arial" w:cs="Arial"/>
                <w:color w:val="000000"/>
                <w:sz w:val="24"/>
                <w:szCs w:val="24"/>
                <w:lang w:val="en-US"/>
              </w:rPr>
              <w:t xml:space="preserve"> </w:t>
            </w:r>
            <w:r w:rsidRPr="00135BED">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73FE850C"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135BED" w:rsidRPr="00135BED" w14:paraId="3A146553" w14:textId="77777777" w:rsidTr="003C09A7">
        <w:tc>
          <w:tcPr>
            <w:tcW w:w="2419" w:type="dxa"/>
            <w:shd w:val="clear" w:color="auto" w:fill="FFFFFF"/>
            <w:tcMar>
              <w:top w:w="28" w:type="dxa"/>
              <w:left w:w="28" w:type="dxa"/>
              <w:bottom w:w="28" w:type="dxa"/>
              <w:right w:w="28" w:type="dxa"/>
            </w:tcMar>
          </w:tcPr>
          <w:p w14:paraId="579B5171"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Задачи</w:t>
            </w:r>
            <w:r w:rsidRPr="00135BED">
              <w:rPr>
                <w:rStyle w:val="0pt2"/>
                <w:rFonts w:ascii="Arial" w:hAnsi="Arial" w:cs="Arial"/>
                <w:color w:val="000000"/>
                <w:sz w:val="24"/>
                <w:szCs w:val="24"/>
                <w:lang w:val="en-US"/>
              </w:rPr>
              <w:t xml:space="preserve"> </w:t>
            </w:r>
            <w:r w:rsidRPr="00135BED">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7C903703" w14:textId="77777777" w:rsidR="00135BED" w:rsidRPr="00135BED" w:rsidRDefault="00135BED" w:rsidP="003C09A7">
            <w:pPr>
              <w:pStyle w:val="ad"/>
              <w:widowControl w:val="0"/>
              <w:tabs>
                <w:tab w:val="left" w:pos="418"/>
              </w:tabs>
              <w:ind w:left="140"/>
              <w:rPr>
                <w:rFonts w:ascii="Arial" w:hAnsi="Arial" w:cs="Arial"/>
                <w:sz w:val="24"/>
                <w:szCs w:val="24"/>
              </w:rPr>
            </w:pPr>
            <w:r w:rsidRPr="00135BED">
              <w:rPr>
                <w:rFonts w:ascii="Arial" w:hAnsi="Arial" w:cs="Arial"/>
                <w:sz w:val="24"/>
                <w:szCs w:val="24"/>
              </w:rPr>
              <w:t>1.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p w14:paraId="439B5B8F" w14:textId="77777777" w:rsidR="00135BED" w:rsidRPr="00135BED" w:rsidRDefault="00135BED" w:rsidP="003C09A7">
            <w:pPr>
              <w:pStyle w:val="ad"/>
              <w:widowControl w:val="0"/>
              <w:tabs>
                <w:tab w:val="left" w:pos="418"/>
              </w:tabs>
              <w:ind w:left="140"/>
              <w:rPr>
                <w:rFonts w:ascii="Arial" w:hAnsi="Arial" w:cs="Arial"/>
                <w:sz w:val="24"/>
                <w:szCs w:val="24"/>
              </w:rPr>
            </w:pPr>
            <w:r w:rsidRPr="00135BED">
              <w:rPr>
                <w:rFonts w:ascii="Arial" w:hAnsi="Arial" w:cs="Arial"/>
                <w:sz w:val="24"/>
                <w:szCs w:val="24"/>
              </w:rPr>
              <w:t>2. Стимулирование граждан к осуществлению предпринимательской деятельности</w:t>
            </w:r>
          </w:p>
        </w:tc>
      </w:tr>
      <w:tr w:rsidR="00135BED" w:rsidRPr="00135BED" w14:paraId="5CB384E1" w14:textId="77777777" w:rsidTr="003C09A7">
        <w:tc>
          <w:tcPr>
            <w:tcW w:w="2419" w:type="dxa"/>
            <w:shd w:val="clear" w:color="auto" w:fill="FFFFFF"/>
            <w:tcMar>
              <w:top w:w="28" w:type="dxa"/>
              <w:left w:w="28" w:type="dxa"/>
              <w:bottom w:w="28" w:type="dxa"/>
              <w:right w:w="28" w:type="dxa"/>
            </w:tcMar>
          </w:tcPr>
          <w:p w14:paraId="3B7FFBF7"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37F21244" w14:textId="77777777" w:rsidR="00135BED" w:rsidRPr="00135BED" w:rsidRDefault="00135BED" w:rsidP="003C09A7">
            <w:pPr>
              <w:pStyle w:val="ad"/>
              <w:widowControl w:val="0"/>
              <w:tabs>
                <w:tab w:val="left" w:pos="433"/>
              </w:tabs>
              <w:rPr>
                <w:rStyle w:val="0pt2"/>
                <w:rFonts w:ascii="Arial" w:hAnsi="Arial" w:cs="Arial"/>
                <w:color w:val="000000"/>
                <w:sz w:val="24"/>
                <w:szCs w:val="24"/>
              </w:rPr>
            </w:pPr>
            <w:r w:rsidRPr="00135BED">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135BED">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135BED" w:rsidRPr="00135BED" w14:paraId="32FF3FF0" w14:textId="77777777" w:rsidTr="003C09A7">
        <w:tc>
          <w:tcPr>
            <w:tcW w:w="2419" w:type="dxa"/>
            <w:shd w:val="clear" w:color="auto" w:fill="FFFFFF"/>
            <w:tcMar>
              <w:top w:w="28" w:type="dxa"/>
              <w:left w:w="28" w:type="dxa"/>
              <w:bottom w:w="28" w:type="dxa"/>
              <w:right w:w="28" w:type="dxa"/>
            </w:tcMar>
          </w:tcPr>
          <w:p w14:paraId="6DFDA532"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t>Сроки</w:t>
            </w:r>
            <w:r w:rsidRPr="00135BED">
              <w:rPr>
                <w:rStyle w:val="0pt2"/>
                <w:rFonts w:ascii="Arial" w:hAnsi="Arial" w:cs="Arial"/>
                <w:color w:val="000000"/>
                <w:sz w:val="24"/>
                <w:szCs w:val="24"/>
                <w:lang w:val="en-US"/>
              </w:rPr>
              <w:t xml:space="preserve"> </w:t>
            </w:r>
            <w:r w:rsidRPr="00135BED">
              <w:rPr>
                <w:rStyle w:val="0pt2"/>
                <w:rFonts w:ascii="Arial" w:hAnsi="Arial" w:cs="Arial"/>
                <w:color w:val="000000"/>
                <w:sz w:val="24"/>
                <w:szCs w:val="24"/>
              </w:rPr>
              <w:t>реализации</w:t>
            </w:r>
            <w:r w:rsidRPr="00135BED">
              <w:rPr>
                <w:rStyle w:val="0pt2"/>
                <w:rFonts w:ascii="Arial" w:hAnsi="Arial" w:cs="Arial"/>
                <w:color w:val="000000"/>
                <w:sz w:val="24"/>
                <w:szCs w:val="24"/>
                <w:lang w:val="en-US"/>
              </w:rPr>
              <w:t xml:space="preserve"> </w:t>
            </w:r>
            <w:r w:rsidRPr="00135BED">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36B759DD" w14:textId="77777777" w:rsidR="00135BED" w:rsidRPr="00135BED" w:rsidRDefault="00135BED" w:rsidP="003C09A7">
            <w:pPr>
              <w:pStyle w:val="ad"/>
              <w:ind w:left="140"/>
              <w:rPr>
                <w:rFonts w:ascii="Arial" w:hAnsi="Arial" w:cs="Arial"/>
                <w:sz w:val="24"/>
                <w:szCs w:val="24"/>
              </w:rPr>
            </w:pPr>
            <w:r w:rsidRPr="00135BED">
              <w:rPr>
                <w:rFonts w:ascii="Arial" w:hAnsi="Arial" w:cs="Arial"/>
                <w:sz w:val="24"/>
                <w:szCs w:val="24"/>
              </w:rPr>
              <w:t>2023 - 2025 годы</w:t>
            </w:r>
          </w:p>
        </w:tc>
      </w:tr>
      <w:tr w:rsidR="00135BED" w:rsidRPr="00135BED" w14:paraId="1A652CB7" w14:textId="77777777" w:rsidTr="003C09A7">
        <w:tc>
          <w:tcPr>
            <w:tcW w:w="2419" w:type="dxa"/>
            <w:shd w:val="clear" w:color="auto" w:fill="FFFFFF"/>
            <w:tcMar>
              <w:top w:w="28" w:type="dxa"/>
              <w:left w:w="28" w:type="dxa"/>
              <w:bottom w:w="28" w:type="dxa"/>
              <w:right w:w="28" w:type="dxa"/>
            </w:tcMar>
          </w:tcPr>
          <w:p w14:paraId="0544AD10" w14:textId="77777777" w:rsidR="00135BED" w:rsidRPr="00135BED" w:rsidRDefault="00135BED" w:rsidP="003C09A7">
            <w:pPr>
              <w:pStyle w:val="ad"/>
              <w:ind w:left="140"/>
              <w:rPr>
                <w:rStyle w:val="0pt2"/>
                <w:rFonts w:ascii="Arial" w:hAnsi="Arial" w:cs="Arial"/>
                <w:color w:val="000000"/>
                <w:sz w:val="24"/>
                <w:szCs w:val="24"/>
              </w:rPr>
            </w:pPr>
            <w:r w:rsidRPr="00135BED">
              <w:rPr>
                <w:rStyle w:val="0pt2"/>
                <w:rFonts w:ascii="Arial" w:hAnsi="Arial" w:cs="Arial"/>
                <w:color w:val="000000"/>
                <w:sz w:val="24"/>
                <w:szCs w:val="24"/>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6AFEE3E" w14:textId="77777777" w:rsidR="00135BED" w:rsidRPr="00135BED" w:rsidRDefault="00135BED" w:rsidP="003C09A7">
            <w:pPr>
              <w:pStyle w:val="ad"/>
              <w:widowControl w:val="0"/>
              <w:tabs>
                <w:tab w:val="left" w:pos="638"/>
              </w:tabs>
              <w:rPr>
                <w:rFonts w:ascii="Arial" w:hAnsi="Arial" w:cs="Arial"/>
                <w:sz w:val="24"/>
                <w:szCs w:val="24"/>
              </w:rPr>
            </w:pPr>
            <w:r w:rsidRPr="00135BED">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135BED">
              <w:rPr>
                <w:rFonts w:ascii="Arial" w:hAnsi="Arial" w:cs="Arial"/>
                <w:sz w:val="24"/>
                <w:szCs w:val="24"/>
              </w:rPr>
              <w:t>3 764 700,00 рублей</w:t>
            </w:r>
          </w:p>
          <w:p w14:paraId="1653998B"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по годам реализации:</w:t>
            </w:r>
          </w:p>
          <w:p w14:paraId="203614E2"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2023 - 1 254 900,00 рублей</w:t>
            </w:r>
          </w:p>
          <w:p w14:paraId="55CBDC18"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2024 - 1 254 900,00 рублей</w:t>
            </w:r>
          </w:p>
          <w:p w14:paraId="08C77531"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2025 - 1 254 900,00 рублей</w:t>
            </w:r>
          </w:p>
          <w:p w14:paraId="66E77E90"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Из них:</w:t>
            </w:r>
          </w:p>
          <w:p w14:paraId="59EF4921"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Бюджет округа</w:t>
            </w:r>
          </w:p>
          <w:p w14:paraId="4BD569A1"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Всего - 1 101 000,00 рублей</w:t>
            </w:r>
          </w:p>
          <w:p w14:paraId="55421BE1"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2023 - 367 000,00 рублей</w:t>
            </w:r>
          </w:p>
          <w:p w14:paraId="64347122"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2024 - 367 000,00 рублей</w:t>
            </w:r>
          </w:p>
          <w:p w14:paraId="4AE522DB"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2025 - 367 000,00 рублей;</w:t>
            </w:r>
          </w:p>
          <w:p w14:paraId="53770EEA"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Краевой бюджет</w:t>
            </w:r>
          </w:p>
          <w:p w14:paraId="1983FB4E"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Всего - 2 663 700,00 рублей</w:t>
            </w:r>
          </w:p>
          <w:p w14:paraId="774CA012"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2023 - 887 900,00 рублей</w:t>
            </w:r>
          </w:p>
          <w:p w14:paraId="51A5D058" w14:textId="77777777" w:rsidR="00135BED" w:rsidRPr="00135BED" w:rsidRDefault="00135BED" w:rsidP="003C09A7">
            <w:pPr>
              <w:pStyle w:val="ad"/>
              <w:widowControl w:val="0"/>
              <w:tabs>
                <w:tab w:val="left" w:pos="638"/>
              </w:tabs>
              <w:rPr>
                <w:rFonts w:ascii="Arial" w:hAnsi="Arial" w:cs="Arial"/>
                <w:sz w:val="24"/>
                <w:szCs w:val="24"/>
              </w:rPr>
            </w:pPr>
            <w:r w:rsidRPr="00135BED">
              <w:rPr>
                <w:rFonts w:ascii="Arial" w:hAnsi="Arial" w:cs="Arial"/>
                <w:sz w:val="24"/>
                <w:szCs w:val="24"/>
              </w:rPr>
              <w:t>2024 - 887 900,00 рублей</w:t>
            </w:r>
          </w:p>
          <w:p w14:paraId="613698E8" w14:textId="77777777" w:rsidR="00135BED" w:rsidRPr="00135BED" w:rsidRDefault="00135BED" w:rsidP="003C09A7">
            <w:pPr>
              <w:pStyle w:val="ad"/>
              <w:widowControl w:val="0"/>
              <w:tabs>
                <w:tab w:val="left" w:pos="638"/>
              </w:tabs>
              <w:rPr>
                <w:rFonts w:ascii="Arial" w:hAnsi="Arial" w:cs="Arial"/>
                <w:sz w:val="24"/>
                <w:szCs w:val="24"/>
                <w:lang w:val="en-US"/>
              </w:rPr>
            </w:pPr>
            <w:r w:rsidRPr="00135BED">
              <w:rPr>
                <w:rFonts w:ascii="Arial" w:hAnsi="Arial" w:cs="Arial"/>
                <w:sz w:val="24"/>
                <w:szCs w:val="24"/>
              </w:rPr>
              <w:t>2025 - 887 900,00 рублей</w:t>
            </w:r>
          </w:p>
          <w:p w14:paraId="0694ED6D" w14:textId="77777777" w:rsidR="00135BED" w:rsidRPr="00135BED" w:rsidRDefault="00135BED" w:rsidP="003C09A7">
            <w:pPr>
              <w:pStyle w:val="ad"/>
              <w:widowControl w:val="0"/>
              <w:tabs>
                <w:tab w:val="left" w:pos="638"/>
              </w:tabs>
              <w:rPr>
                <w:rFonts w:ascii="Arial" w:hAnsi="Arial" w:cs="Arial"/>
                <w:sz w:val="24"/>
                <w:szCs w:val="24"/>
                <w:lang w:val="en-US"/>
              </w:rPr>
            </w:pPr>
          </w:p>
        </w:tc>
      </w:tr>
    </w:tbl>
    <w:p w14:paraId="36713236" w14:textId="77777777" w:rsidR="00135BED" w:rsidRPr="00135BED" w:rsidRDefault="00135BED" w:rsidP="00135BED">
      <w:pPr>
        <w:jc w:val="both"/>
        <w:rPr>
          <w:rFonts w:ascii="Arial" w:hAnsi="Arial" w:cs="Arial"/>
          <w:b/>
          <w:sz w:val="24"/>
          <w:szCs w:val="24"/>
          <w:lang w:val="en-US"/>
        </w:rPr>
        <w:sectPr w:rsidR="00135BED" w:rsidRPr="00135BED">
          <w:pgSz w:w="11906" w:h="16838"/>
          <w:pgMar w:top="1020" w:right="1134" w:bottom="850" w:left="1134" w:header="708" w:footer="708" w:gutter="0"/>
          <w:cols w:space="708"/>
          <w:docGrid w:linePitch="360"/>
        </w:sectPr>
      </w:pPr>
    </w:p>
    <w:p w14:paraId="2FA01144" w14:textId="77777777" w:rsidR="00135BED" w:rsidRPr="00135BED" w:rsidRDefault="00135BED" w:rsidP="00135BED">
      <w:pPr>
        <w:autoSpaceDE w:val="0"/>
        <w:autoSpaceDN w:val="0"/>
        <w:adjustRightInd w:val="0"/>
        <w:jc w:val="center"/>
        <w:rPr>
          <w:rFonts w:ascii="Arial" w:hAnsi="Arial" w:cs="Arial"/>
          <w:b/>
          <w:sz w:val="24"/>
          <w:szCs w:val="24"/>
        </w:rPr>
      </w:pPr>
      <w:r w:rsidRPr="00135BED">
        <w:rPr>
          <w:rFonts w:ascii="Arial" w:hAnsi="Arial" w:cs="Arial"/>
          <w:b/>
          <w:sz w:val="24"/>
          <w:szCs w:val="24"/>
        </w:rPr>
        <w:lastRenderedPageBreak/>
        <w:t>2. Мероприятия подпрограммы</w:t>
      </w:r>
    </w:p>
    <w:p w14:paraId="2AC33AC4" w14:textId="77777777" w:rsidR="00135BED" w:rsidRPr="00135BED" w:rsidRDefault="00135BED" w:rsidP="00135BED">
      <w:pPr>
        <w:jc w:val="both"/>
        <w:rPr>
          <w:rFonts w:ascii="Arial" w:hAnsi="Arial" w:cs="Arial"/>
          <w:b/>
          <w:sz w:val="24"/>
          <w:szCs w:val="24"/>
        </w:rPr>
      </w:pPr>
    </w:p>
    <w:p w14:paraId="1EB23B9C" w14:textId="77777777" w:rsidR="00135BED" w:rsidRPr="00135BED" w:rsidRDefault="00135BED" w:rsidP="00135BED">
      <w:pPr>
        <w:jc w:val="both"/>
        <w:rPr>
          <w:rFonts w:ascii="Arial" w:hAnsi="Arial" w:cs="Arial"/>
          <w:sz w:val="24"/>
          <w:szCs w:val="24"/>
        </w:rPr>
      </w:pPr>
      <w:r w:rsidRPr="00135BED">
        <w:rPr>
          <w:rFonts w:ascii="Arial" w:hAnsi="Arial" w:cs="Arial"/>
          <w:sz w:val="24"/>
          <w:szCs w:val="24"/>
        </w:rPr>
        <w:t xml:space="preserve">        Перечень подпрограммных мероприятий представлен в приложении № 2 к подпрограмме.</w:t>
      </w:r>
    </w:p>
    <w:p w14:paraId="36A5914F" w14:textId="77777777" w:rsidR="00135BED" w:rsidRPr="00135BED" w:rsidRDefault="00135BED" w:rsidP="00135BED">
      <w:pPr>
        <w:jc w:val="both"/>
        <w:rPr>
          <w:rFonts w:ascii="Arial" w:hAnsi="Arial" w:cs="Arial"/>
          <w:sz w:val="24"/>
          <w:szCs w:val="24"/>
        </w:rPr>
      </w:pPr>
      <w:r w:rsidRPr="00135BED">
        <w:rPr>
          <w:rFonts w:ascii="Arial" w:hAnsi="Arial" w:cs="Arial"/>
          <w:sz w:val="24"/>
          <w:szCs w:val="24"/>
        </w:rPr>
        <w:t xml:space="preserve">                                                   </w:t>
      </w:r>
    </w:p>
    <w:p w14:paraId="08C4620A" w14:textId="77777777" w:rsidR="00135BED" w:rsidRPr="00135BED" w:rsidRDefault="00135BED" w:rsidP="00135BED">
      <w:pPr>
        <w:jc w:val="both"/>
        <w:rPr>
          <w:rFonts w:ascii="Arial" w:hAnsi="Arial" w:cs="Arial"/>
          <w:b/>
          <w:sz w:val="24"/>
          <w:szCs w:val="24"/>
        </w:rPr>
      </w:pPr>
      <w:r w:rsidRPr="00135BED">
        <w:rPr>
          <w:rFonts w:ascii="Arial" w:hAnsi="Arial" w:cs="Arial"/>
          <w:sz w:val="24"/>
          <w:szCs w:val="24"/>
        </w:rPr>
        <w:t xml:space="preserve">                              </w:t>
      </w:r>
      <w:r w:rsidRPr="00135BED">
        <w:rPr>
          <w:rFonts w:ascii="Arial" w:hAnsi="Arial" w:cs="Arial"/>
          <w:b/>
          <w:sz w:val="24"/>
          <w:szCs w:val="24"/>
        </w:rPr>
        <w:t>3. Механизм реализации подпрограммы</w:t>
      </w:r>
    </w:p>
    <w:p w14:paraId="70F1C10B" w14:textId="77777777" w:rsidR="00135BED" w:rsidRPr="00135BED" w:rsidRDefault="00135BED" w:rsidP="00135BED">
      <w:pPr>
        <w:jc w:val="center"/>
        <w:rPr>
          <w:rFonts w:ascii="Arial" w:hAnsi="Arial" w:cs="Arial"/>
          <w:bCs/>
          <w:i/>
          <w:sz w:val="24"/>
          <w:szCs w:val="24"/>
        </w:rPr>
      </w:pPr>
    </w:p>
    <w:p w14:paraId="0587B1AB" w14:textId="77777777" w:rsidR="00135BED" w:rsidRPr="00135BED" w:rsidRDefault="00135BED" w:rsidP="00135BED">
      <w:pPr>
        <w:spacing w:after="0" w:line="240" w:lineRule="auto"/>
        <w:ind w:firstLine="709"/>
        <w:jc w:val="both"/>
        <w:rPr>
          <w:rFonts w:ascii="Arial" w:hAnsi="Arial" w:cs="Arial"/>
          <w:bCs/>
          <w:sz w:val="24"/>
          <w:szCs w:val="24"/>
        </w:rPr>
      </w:pPr>
      <w:r w:rsidRPr="00135BED">
        <w:rPr>
          <w:rFonts w:ascii="Arial" w:hAnsi="Arial" w:cs="Arial"/>
          <w:bCs/>
          <w:sz w:val="24"/>
          <w:szCs w:val="24"/>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муниципального округа, в соответствии с действующим законодательством РФ.</w:t>
      </w:r>
    </w:p>
    <w:p w14:paraId="41B7AB89" w14:textId="77777777" w:rsidR="00135BED" w:rsidRPr="00135BED" w:rsidRDefault="00135BED" w:rsidP="00135BED">
      <w:pPr>
        <w:spacing w:after="0" w:line="240" w:lineRule="auto"/>
        <w:ind w:firstLine="709"/>
        <w:jc w:val="both"/>
        <w:rPr>
          <w:rFonts w:ascii="Arial" w:hAnsi="Arial" w:cs="Arial"/>
          <w:bCs/>
          <w:sz w:val="24"/>
          <w:szCs w:val="24"/>
        </w:rPr>
      </w:pPr>
      <w:r w:rsidRPr="00135BED">
        <w:rPr>
          <w:rFonts w:ascii="Arial" w:hAnsi="Arial" w:cs="Arial"/>
          <w:bCs/>
          <w:sz w:val="24"/>
          <w:szCs w:val="24"/>
        </w:rPr>
        <w:t xml:space="preserve">Финансирование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14:paraId="3E3C8C5F" w14:textId="77777777" w:rsidR="00135BED" w:rsidRPr="00135BED" w:rsidRDefault="00135BED" w:rsidP="00135BED">
      <w:pPr>
        <w:spacing w:after="0" w:line="240" w:lineRule="auto"/>
        <w:ind w:firstLine="709"/>
        <w:jc w:val="both"/>
        <w:rPr>
          <w:rFonts w:ascii="Arial" w:hAnsi="Arial" w:cs="Arial"/>
          <w:bCs/>
          <w:sz w:val="24"/>
          <w:szCs w:val="24"/>
        </w:rPr>
      </w:pPr>
      <w:r w:rsidRPr="00135BED">
        <w:rPr>
          <w:rFonts w:ascii="Arial" w:hAnsi="Arial" w:cs="Arial"/>
          <w:bCs/>
          <w:sz w:val="24"/>
          <w:szCs w:val="24"/>
        </w:rPr>
        <w:t xml:space="preserve"> </w:t>
      </w:r>
      <w:r w:rsidRPr="00135BED">
        <w:rPr>
          <w:rFonts w:ascii="Arial" w:hAnsi="Arial" w:cs="Arial"/>
          <w:sz w:val="24"/>
          <w:szCs w:val="24"/>
        </w:rPr>
        <w:t xml:space="preserve"> </w:t>
      </w:r>
      <w:r w:rsidRPr="00135BED">
        <w:rPr>
          <w:rFonts w:ascii="Arial" w:hAnsi="Arial" w:cs="Arial"/>
          <w:bCs/>
          <w:sz w:val="24"/>
          <w:szCs w:val="24"/>
        </w:rPr>
        <w:t>Средства  бюджета округа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135BED">
        <w:rPr>
          <w:rFonts w:ascii="Arial" w:hAnsi="Arial" w:cs="Arial"/>
          <w:sz w:val="24"/>
          <w:szCs w:val="24"/>
        </w:rPr>
        <w:t xml:space="preserve"> в рамках реализации   мероприятий  1.1-1.3  </w:t>
      </w:r>
      <w:r w:rsidRPr="00135BED">
        <w:rPr>
          <w:rFonts w:ascii="Arial" w:hAnsi="Arial" w:cs="Arial"/>
          <w:bCs/>
          <w:sz w:val="24"/>
          <w:szCs w:val="24"/>
        </w:rPr>
        <w:t>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 п (в ред. от 31.01.2023).</w:t>
      </w:r>
      <w:r w:rsidRPr="00135BED">
        <w:rPr>
          <w:rFonts w:ascii="Arial" w:hAnsi="Arial" w:cs="Arial"/>
          <w:sz w:val="24"/>
          <w:szCs w:val="24"/>
        </w:rPr>
        <w:t xml:space="preserve">  </w:t>
      </w:r>
    </w:p>
    <w:p w14:paraId="33E1FE0A" w14:textId="77777777" w:rsidR="00135BED" w:rsidRPr="00135BED" w:rsidRDefault="00135BED" w:rsidP="00135BED">
      <w:pPr>
        <w:spacing w:after="0" w:line="240" w:lineRule="auto"/>
        <w:ind w:firstLine="709"/>
        <w:jc w:val="both"/>
        <w:rPr>
          <w:rFonts w:ascii="Arial" w:hAnsi="Arial" w:cs="Arial"/>
          <w:bCs/>
          <w:sz w:val="24"/>
          <w:szCs w:val="24"/>
        </w:rPr>
      </w:pPr>
      <w:r w:rsidRPr="00135BED">
        <w:rPr>
          <w:rFonts w:ascii="Arial" w:hAnsi="Arial" w:cs="Arial"/>
          <w:bCs/>
          <w:sz w:val="24"/>
          <w:szCs w:val="24"/>
        </w:rPr>
        <w:t>Главным распорядителем бюджетных средств является администрация Шарыповского муниципального округа.</w:t>
      </w:r>
    </w:p>
    <w:p w14:paraId="7FDBA430"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bCs/>
          <w:sz w:val="24"/>
          <w:szCs w:val="24"/>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 – экономического управления администрации Шарыповского муниципального округа.</w:t>
      </w:r>
      <w:r w:rsidRPr="00135BED">
        <w:rPr>
          <w:rFonts w:ascii="Arial" w:hAnsi="Arial" w:cs="Arial"/>
          <w:sz w:val="24"/>
          <w:szCs w:val="24"/>
        </w:rPr>
        <w:t xml:space="preserve"> </w:t>
      </w:r>
    </w:p>
    <w:p w14:paraId="2836CE7C"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bCs/>
          <w:sz w:val="24"/>
          <w:szCs w:val="24"/>
        </w:rPr>
        <w:t xml:space="preserve">3.2. Реализация мероприятия подпрограммы 1.1 осуществляется в форме субсидий субъектам малого и среднего предпринимательства  на реализацию </w:t>
      </w:r>
      <w:r w:rsidRPr="00135BED">
        <w:rPr>
          <w:rFonts w:ascii="Arial" w:eastAsiaTheme="minorHAnsi" w:hAnsi="Arial" w:cs="Arial"/>
          <w:sz w:val="24"/>
          <w:szCs w:val="24"/>
        </w:rPr>
        <w:t>инвестиционных проектов</w:t>
      </w:r>
      <w:r w:rsidRPr="00135BED">
        <w:rPr>
          <w:rFonts w:ascii="Arial" w:hAnsi="Arial" w:cs="Arial"/>
          <w:bCs/>
          <w:sz w:val="24"/>
          <w:szCs w:val="24"/>
        </w:rPr>
        <w:t xml:space="preserve"> путем возмещения части затрат на приобретение основных средств,</w:t>
      </w:r>
      <w:r w:rsidRPr="00135BED">
        <w:rPr>
          <w:rFonts w:ascii="Arial" w:eastAsiaTheme="minorHAnsi" w:hAnsi="Arial" w:cs="Arial"/>
          <w:sz w:val="24"/>
          <w:szCs w:val="24"/>
        </w:rPr>
        <w:t xml:space="preserve"> на строительство, реконструкцию (техническое перевооружение), капитальный ремонт объектов капитального строительства</w:t>
      </w:r>
      <w:r w:rsidRPr="00135BED">
        <w:rPr>
          <w:rFonts w:ascii="Arial" w:hAnsi="Arial" w:cs="Arial"/>
          <w:bCs/>
          <w:sz w:val="24"/>
          <w:szCs w:val="24"/>
        </w:rPr>
        <w:t xml:space="preserve"> на основании заключенных соглашений о предоставлении субсидии. </w:t>
      </w:r>
    </w:p>
    <w:p w14:paraId="599C2710"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Предоставление средств из бюджета округа получателям финансовой поддержки в форме субсидии (далее - получатели субсидии)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56937D9B"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bCs/>
          <w:sz w:val="24"/>
          <w:szCs w:val="24"/>
        </w:rPr>
        <w:t xml:space="preserve">Реализация мероприятия подпрограммы 1.2 осуществляется за счет средств  бюджета округа  и краевого бюджета в форме субсидий субъектам малого и среднего предпринимательства </w:t>
      </w:r>
      <w:r w:rsidRPr="00135BED">
        <w:rPr>
          <w:rFonts w:ascii="Arial" w:hAnsi="Arial" w:cs="Arial"/>
          <w:sz w:val="24"/>
          <w:szCs w:val="24"/>
        </w:rPr>
        <w:t xml:space="preserve">и физическим лицам, применяющим специальный налоговый режим «Налог на профессиональный доход» при осуществлении предпринимательской деятельности. Средства могут быть направлены на </w:t>
      </w:r>
      <w:r w:rsidRPr="00135BED">
        <w:rPr>
          <w:rFonts w:ascii="Arial" w:hAnsi="Arial" w:cs="Arial"/>
          <w:sz w:val="24"/>
          <w:szCs w:val="24"/>
        </w:rPr>
        <w:lastRenderedPageBreak/>
        <w:t xml:space="preserve">возмещение части затрат </w:t>
      </w:r>
      <w:r w:rsidRPr="00135BED">
        <w:rPr>
          <w:rFonts w:ascii="Arial" w:eastAsiaTheme="minorHAnsi" w:hAnsi="Arial" w:cs="Arial"/>
          <w:sz w:val="24"/>
          <w:szCs w:val="24"/>
        </w:rPr>
        <w:t>по подключению к инженерной инфраструктуре, текущий ремонт помещений, приобретение оборудования, мебели и оргтехники, возмещение части затрат на выплату по передаче прав на франшизу, сертификацию (декларирование) продукции.</w:t>
      </w:r>
    </w:p>
    <w:p w14:paraId="7346999E"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sz w:val="24"/>
          <w:szCs w:val="24"/>
        </w:rPr>
        <w:t xml:space="preserve">Порядок  предоставления субсидий устанавливается постановлением  администрации Шарыповского муниципального округа.  </w:t>
      </w:r>
    </w:p>
    <w:p w14:paraId="76803B54"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bCs/>
          <w:sz w:val="24"/>
          <w:szCs w:val="24"/>
        </w:rPr>
        <w:t xml:space="preserve">Реализация мероприятия подпрограммы 1.3 осуществляется в форме грантовой поддержки субъектам малого и среднего предпринимательства в целях финансового обеспечения расходов </w:t>
      </w:r>
      <w:r w:rsidRPr="00135BED">
        <w:rPr>
          <w:rFonts w:ascii="Arial" w:hAnsi="Arial" w:cs="Arial"/>
          <w:sz w:val="24"/>
          <w:szCs w:val="24"/>
        </w:rPr>
        <w:t>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w:t>
      </w:r>
    </w:p>
    <w:p w14:paraId="30710C50"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7BF22A35" w14:textId="77777777" w:rsidR="00135BED" w:rsidRPr="00135BED" w:rsidRDefault="00135BED" w:rsidP="00135BED">
      <w:pPr>
        <w:tabs>
          <w:tab w:val="left" w:pos="567"/>
          <w:tab w:val="left" w:pos="709"/>
        </w:tabs>
        <w:spacing w:after="0" w:line="240" w:lineRule="auto"/>
        <w:ind w:firstLine="709"/>
        <w:jc w:val="both"/>
        <w:rPr>
          <w:rFonts w:ascii="Arial" w:hAnsi="Arial" w:cs="Arial"/>
          <w:sz w:val="24"/>
          <w:szCs w:val="24"/>
        </w:rPr>
      </w:pPr>
      <w:r w:rsidRPr="00135BED">
        <w:rPr>
          <w:rFonts w:ascii="Arial" w:hAnsi="Arial" w:cs="Arial"/>
          <w:sz w:val="24"/>
          <w:szCs w:val="24"/>
        </w:rPr>
        <w:t xml:space="preserve">          3.3. Распределение средств по мероприятиям 1.1-1.3 осуществляется Комиссией по предоставлению субсидий, грантов, грантов в форме субсидий субъектам малого и среднего предпринимательства муниципального округа  (далее – Комиссия).</w:t>
      </w:r>
    </w:p>
    <w:p w14:paraId="144A2898"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 xml:space="preserve">Комиссия осуществляет деятельность в соответствии  с Положением, утвержденным Постановлением администрации Шарыповского муниципального округа от 06.08.2021 № 601-п  «Об утверждении Положения о комиссии по предоставлению субсидий  субъектам малого и среднего предпринимательства» (ред. от 16.09.2022 № 627-п). Состав комиссии утверждается  Распоряжением  администрации Шарыповского муниципального округа. </w:t>
      </w:r>
    </w:p>
    <w:p w14:paraId="7C041413"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 xml:space="preserve"> Расчет субсидии осуществляет Комиссия на основании документов, представленных заявителем.</w:t>
      </w:r>
    </w:p>
    <w:p w14:paraId="43831A55"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Предоставление субсидий, грантов  получателям поддержки, производится в пределах средств, предусмотренных на эти цели Решением  Шарыповского окружного Совета депутатов о бюджете на очередной финансовый год и плановый период, а также в пределах объема межбюджетных трансфертов из федерального и краевого бюджетов.</w:t>
      </w:r>
    </w:p>
    <w:p w14:paraId="17960B6B"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 xml:space="preserve">На основании решения Комиссии администрацией Шарыповского муниципального округа  издается распоряжение о предоставлении субсидии, гранта (далее – Распоряжение). В течение 10 рабочих дней после вступления в силу Распоряжения, администрация заключает с получателями субсидий, грантов соглашения о предоставлении субсидий, грантов (далее - Соглашение) по формам, установленными приказами </w:t>
      </w:r>
      <w:r w:rsidRPr="00135BED">
        <w:rPr>
          <w:rFonts w:ascii="Arial" w:hAnsi="Arial" w:cs="Arial"/>
          <w:bCs/>
          <w:sz w:val="24"/>
          <w:szCs w:val="24"/>
        </w:rPr>
        <w:t>финансово -экономического управления администрации Шарыповского муниципального округа</w:t>
      </w:r>
      <w:r w:rsidRPr="00135BED">
        <w:rPr>
          <w:rFonts w:ascii="Arial" w:hAnsi="Arial" w:cs="Arial"/>
          <w:sz w:val="24"/>
          <w:szCs w:val="24"/>
        </w:rPr>
        <w:t xml:space="preserve">.  </w:t>
      </w:r>
    </w:p>
    <w:p w14:paraId="7240C7DB"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Секретарь Комиссии в течение 10 рабочих дней   со дня  подписания Соглашения о предоставлении субсидии, гранта представляет в администрацию Шарыповского муниципального округа для оплаты:</w:t>
      </w:r>
    </w:p>
    <w:p w14:paraId="3A402168" w14:textId="77777777" w:rsidR="00135BED" w:rsidRPr="00135BED" w:rsidRDefault="00135BED" w:rsidP="00135BED">
      <w:pPr>
        <w:tabs>
          <w:tab w:val="left" w:pos="567"/>
        </w:tabs>
        <w:spacing w:after="0" w:line="240" w:lineRule="auto"/>
        <w:ind w:firstLine="709"/>
        <w:jc w:val="both"/>
        <w:rPr>
          <w:rFonts w:ascii="Arial" w:hAnsi="Arial" w:cs="Arial"/>
          <w:sz w:val="24"/>
          <w:szCs w:val="24"/>
        </w:rPr>
      </w:pPr>
      <w:r w:rsidRPr="00135BED">
        <w:rPr>
          <w:rFonts w:ascii="Arial" w:hAnsi="Arial" w:cs="Arial"/>
          <w:sz w:val="24"/>
          <w:szCs w:val="24"/>
        </w:rPr>
        <w:t xml:space="preserve">реестр получателей субсидии, грантов по форме согласно Приложению № 1 к настоящему  разделу  подпрограммы; </w:t>
      </w:r>
    </w:p>
    <w:p w14:paraId="494E6E91"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копию Распоряжения  о предоставлении субсидии, гранта субъектам малого и (или) среднего предпринимательства;</w:t>
      </w:r>
    </w:p>
    <w:p w14:paraId="60F49E12"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копию Соглашения о предоставлении субсидии, гранта.</w:t>
      </w:r>
    </w:p>
    <w:p w14:paraId="2360F9DF"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3.4. Расходование  субсидий, грантов осуществляется в пределах остатков средств на лицевом счете администрации Шарыповского муниципального округа,  </w:t>
      </w:r>
      <w:r w:rsidRPr="00135BED">
        <w:rPr>
          <w:rFonts w:ascii="Arial" w:hAnsi="Arial" w:cs="Arial"/>
          <w:sz w:val="24"/>
          <w:szCs w:val="24"/>
        </w:rPr>
        <w:lastRenderedPageBreak/>
        <w:t>в соответствии с представленными администрацией Шарыповского муниципального округа   в   отдел № 20  Управления Федерального казначейства по Красноярскому краю документами на перечисление субсидий, грантов на расчетные счета получателей субсидий, открытые ими в кредитных организациях.</w:t>
      </w:r>
    </w:p>
    <w:p w14:paraId="5A5EB7FA"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color w:val="FF0000"/>
          <w:sz w:val="24"/>
          <w:szCs w:val="24"/>
        </w:rPr>
        <w:t xml:space="preserve">  </w:t>
      </w:r>
      <w:r w:rsidRPr="00135BED">
        <w:rPr>
          <w:rFonts w:ascii="Arial" w:hAnsi="Arial" w:cs="Arial"/>
          <w:sz w:val="24"/>
          <w:szCs w:val="24"/>
        </w:rPr>
        <w:t>Специалисты отдела развития территорий, инвестиций и предпринимательства администрации Шарыповского муниципального округа обеспечивают предоставление  сведений в  единый реестр  субъектов малого и среднего предпринимательства - получателей поддержки об оказанной поддержке  субъектам предпринимательства и самозанятым гражданам на сайте Федеральной  налоговой службы России  в информационно-телекоммуникационной сети Интернет.</w:t>
      </w:r>
    </w:p>
    <w:p w14:paraId="7EC4D519" w14:textId="77777777" w:rsidR="00135BED" w:rsidRPr="00135BED" w:rsidRDefault="00135BED" w:rsidP="00135BED">
      <w:pPr>
        <w:spacing w:after="0" w:line="240" w:lineRule="auto"/>
        <w:ind w:firstLine="709"/>
        <w:jc w:val="both"/>
        <w:rPr>
          <w:rFonts w:ascii="Arial" w:hAnsi="Arial" w:cs="Arial"/>
          <w:bCs/>
          <w:color w:val="000000"/>
          <w:sz w:val="24"/>
          <w:szCs w:val="24"/>
        </w:rPr>
      </w:pPr>
      <w:r w:rsidRPr="00135BED">
        <w:rPr>
          <w:rFonts w:ascii="Arial" w:hAnsi="Arial" w:cs="Arial"/>
          <w:color w:val="000000"/>
          <w:sz w:val="24"/>
          <w:szCs w:val="24"/>
        </w:rPr>
        <w:t xml:space="preserve">3.5. </w:t>
      </w:r>
      <w:r w:rsidRPr="00135BED">
        <w:rPr>
          <w:rFonts w:ascii="Arial" w:hAnsi="Arial" w:cs="Arial"/>
          <w:bCs/>
          <w:color w:val="000000"/>
          <w:sz w:val="24"/>
          <w:szCs w:val="24"/>
        </w:rPr>
        <w:t>Реализация мероприятий 2.1 - 2.2 осуществляется посредством размещения заказов на поставку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603013C5"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bCs/>
          <w:color w:val="000000"/>
          <w:sz w:val="24"/>
          <w:szCs w:val="24"/>
        </w:rPr>
        <w:t xml:space="preserve"> </w:t>
      </w:r>
      <w:r w:rsidRPr="00135BED">
        <w:rPr>
          <w:rFonts w:ascii="Arial" w:hAnsi="Arial" w:cs="Arial"/>
          <w:color w:val="000000"/>
          <w:sz w:val="24"/>
          <w:szCs w:val="24"/>
        </w:rPr>
        <w:t xml:space="preserve">В рамках реализации  мероприятия  2.1  за счет </w:t>
      </w:r>
      <w:r w:rsidRPr="00135BED">
        <w:rPr>
          <w:rFonts w:ascii="Arial" w:hAnsi="Arial" w:cs="Arial"/>
          <w:sz w:val="24"/>
          <w:szCs w:val="24"/>
        </w:rPr>
        <w:t xml:space="preserve">средств  бюджета округа  предусматривается ежегодное проведение конкурса для выявления лучших субъектов малого и среднего предпринимательства муниципального округа.  </w:t>
      </w:r>
      <w:r w:rsidRPr="00135BED">
        <w:rPr>
          <w:rFonts w:ascii="Arial" w:hAnsi="Arial" w:cs="Arial"/>
          <w:color w:val="000000"/>
          <w:sz w:val="24"/>
          <w:szCs w:val="24"/>
        </w:rPr>
        <w:t>Конкурс осуществляется в  соответствии с Постановлением администрации Шарыповского района от 06.12.2021 № 818-п «Об утверждении   Положения «О порядке организации и   проведения конкурса «Лучший предприниматель года в Шарыповском муниципальном округе», по результатам  которого на ежегодной конференции представителей малого и среднего предпринимательства Шарыповского округа,  вручаются премии.</w:t>
      </w:r>
      <w:r w:rsidRPr="00135BED">
        <w:rPr>
          <w:rFonts w:ascii="Arial" w:hAnsi="Arial" w:cs="Arial"/>
          <w:sz w:val="24"/>
          <w:szCs w:val="24"/>
        </w:rPr>
        <w:t xml:space="preserve"> </w:t>
      </w:r>
    </w:p>
    <w:p w14:paraId="2F7357CA" w14:textId="77777777" w:rsidR="00135BED" w:rsidRPr="00135BED" w:rsidRDefault="00135BED" w:rsidP="00135BED">
      <w:pPr>
        <w:spacing w:after="0" w:line="240" w:lineRule="auto"/>
        <w:ind w:firstLine="709"/>
        <w:jc w:val="both"/>
        <w:rPr>
          <w:rFonts w:ascii="Arial" w:hAnsi="Arial" w:cs="Arial"/>
          <w:color w:val="000000"/>
          <w:sz w:val="24"/>
          <w:szCs w:val="24"/>
        </w:rPr>
      </w:pPr>
      <w:r w:rsidRPr="00135BED">
        <w:rPr>
          <w:rFonts w:ascii="Arial" w:hAnsi="Arial" w:cs="Arial"/>
          <w:sz w:val="24"/>
          <w:szCs w:val="24"/>
        </w:rPr>
        <w:t>К</w:t>
      </w:r>
      <w:r w:rsidRPr="00135BED">
        <w:rPr>
          <w:rFonts w:ascii="Arial" w:hAnsi="Arial" w:cs="Arial"/>
          <w:color w:val="000000"/>
          <w:sz w:val="24"/>
          <w:szCs w:val="24"/>
        </w:rPr>
        <w:t xml:space="preserve">онференция </w:t>
      </w:r>
      <w:r w:rsidRPr="00135BED">
        <w:rPr>
          <w:rFonts w:ascii="Arial" w:hAnsi="Arial" w:cs="Arial"/>
          <w:sz w:val="24"/>
          <w:szCs w:val="24"/>
        </w:rPr>
        <w:t xml:space="preserve"> проводится ежегодно Советом предпринимателей при Главе Шарыповского округа (далее - Совет). Положение о Совете утверждено Постановлением администрации Шарыповского муниципального округа от 06.12.2021 № 819-п «Об утверждении Положения о Совете предпринимателей при Главе Шарыповского муниципального округа».  Состав Совета утверждается распоряжением администрации Шарыповского муниципального округа. </w:t>
      </w:r>
    </w:p>
    <w:p w14:paraId="76FBB772"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i/>
          <w:sz w:val="24"/>
          <w:szCs w:val="24"/>
        </w:rPr>
        <w:t xml:space="preserve">        </w:t>
      </w:r>
      <w:r w:rsidRPr="00135BED">
        <w:rPr>
          <w:rFonts w:ascii="Arial" w:hAnsi="Arial" w:cs="Arial"/>
          <w:sz w:val="24"/>
          <w:szCs w:val="24"/>
        </w:rPr>
        <w:t xml:space="preserve"> В рамках реализации  мероприятия  2.2  предусматривается  за счет средств бюджета округа размещение публикаций в средствах массовой информации  пресс-службой администрации Шарыповского муниципального округа о мерах, направленных на развитие и поддержку малого и среднего предпринимательства, создание  видеосюжетов о предпринимателях, в т.ч о примере социального бизнеса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 малого предпринимательства и самозанятых  граждан с положительным примером создания собственного дела, проведение «круглого стола» по вопросам деятельности социального предпринимательства, с привлечением органов социальной защиты населения, некоммерческих объединений; изготовление печатных материалов, создание и сопровождение сайта «Малый бизнес  Шарыповского округа»,  содержащих  информацию о развитии малого бизнеса на территории округа, об инвестиционной  деятельности, о формах поддержки субъектов предпринимательства и самозанятых граждан, согласно требованиям действующего законодательства.  </w:t>
      </w:r>
    </w:p>
    <w:p w14:paraId="31B9932A" w14:textId="77777777" w:rsidR="00135BED" w:rsidRPr="00135BED" w:rsidRDefault="00135BED" w:rsidP="00135BED">
      <w:pPr>
        <w:pStyle w:val="ConsPlusNormal"/>
        <w:widowControl/>
        <w:ind w:firstLine="709"/>
        <w:jc w:val="both"/>
        <w:rPr>
          <w:rFonts w:ascii="Arial" w:hAnsi="Arial" w:cs="Arial"/>
          <w:color w:val="000000"/>
          <w:sz w:val="24"/>
          <w:szCs w:val="24"/>
        </w:rPr>
      </w:pPr>
      <w:r w:rsidRPr="00135BED">
        <w:rPr>
          <w:rFonts w:ascii="Arial" w:hAnsi="Arial" w:cs="Arial"/>
          <w:sz w:val="24"/>
          <w:szCs w:val="24"/>
        </w:rPr>
        <w:t xml:space="preserve">        В рамках реализации  мероприятия </w:t>
      </w:r>
      <w:r w:rsidRPr="00135BED">
        <w:rPr>
          <w:rFonts w:ascii="Arial" w:hAnsi="Arial" w:cs="Arial"/>
          <w:color w:val="000000"/>
          <w:sz w:val="24"/>
          <w:szCs w:val="24"/>
        </w:rPr>
        <w:t xml:space="preserve">2.3 </w:t>
      </w:r>
      <w:r w:rsidRPr="00135BED">
        <w:rPr>
          <w:rFonts w:ascii="Arial" w:hAnsi="Arial" w:cs="Arial"/>
          <w:sz w:val="24"/>
          <w:szCs w:val="24"/>
        </w:rPr>
        <w:t xml:space="preserve">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муниципального округа от  22.06.2021 № 475-п  «Об утверждении административного регламента  администрации Шарыповского  муниципального </w:t>
      </w:r>
      <w:r w:rsidRPr="00135BED">
        <w:rPr>
          <w:rFonts w:ascii="Arial" w:hAnsi="Arial" w:cs="Arial"/>
          <w:sz w:val="24"/>
          <w:szCs w:val="24"/>
        </w:rPr>
        <w:lastRenderedPageBreak/>
        <w:t xml:space="preserve">округа по предоставлению муниципальной  услуги «Оказание информационно – консультационных услуг  субъектам малого и среднего предпринимательства   и  физическим лицам, не являющихся индивидуальными предпринимателями, применяющих специальный налоговый режим». Обеспечивается оказание комплекса информационно-консультационных и образовательных услуг для субъектов малого и среднего предпринимательства, самозанятых граждан и физических лиц, заинтересованных в начале осуществления предпринимательской деятельности, на базе  представительства центра «Мой бизнес» открытого в здании администрации округа, на основании соглашения с автономной некоммерческой организацией «Красноярский краевой центр развития бизнеса и микрокредитная компания».  Бесплатная точка доступа  к сети Интернет,  действующая на базе библиотеки, расположенной  в селе Холмогорское Шарыповского муниципального округа </w:t>
      </w:r>
      <w:r w:rsidRPr="00135BED">
        <w:rPr>
          <w:rFonts w:ascii="Arial" w:hAnsi="Arial" w:cs="Arial"/>
          <w:color w:val="000000"/>
          <w:sz w:val="24"/>
          <w:szCs w:val="24"/>
        </w:rPr>
        <w:t>позволяет облегчить доступ субъектов малого и среднего предпринимательства и  самозанятых граждан округа к единой платформе инструментов  поддержки малого бизнеса на  специализированном интернет-портале   мойбизнес-24.рф</w:t>
      </w:r>
    </w:p>
    <w:p w14:paraId="374F8AC0"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bCs/>
          <w:sz w:val="24"/>
          <w:szCs w:val="24"/>
        </w:rPr>
        <w:t>3.7. Администрация Шарыповского муниципального округа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14:paraId="018AAF16"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sz w:val="24"/>
          <w:szCs w:val="24"/>
        </w:rPr>
        <w:t>Создание видеосюжетов пресс- службой округа в т.ч о примере социального бизнеса,  проведение ежегодно  по 1 семинару, в т.ч «круглый стол» по вопросам деятельности социального предпринимательства, изготовление печатных материалов</w:t>
      </w:r>
    </w:p>
    <w:p w14:paraId="406B8F79"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p>
    <w:p w14:paraId="796BDC70" w14:textId="77777777" w:rsidR="00135BED" w:rsidRPr="00135BED" w:rsidRDefault="00135BED" w:rsidP="00135BED">
      <w:pPr>
        <w:autoSpaceDE w:val="0"/>
        <w:autoSpaceDN w:val="0"/>
        <w:adjustRightInd w:val="0"/>
        <w:spacing w:after="0" w:line="240" w:lineRule="auto"/>
        <w:ind w:firstLine="709"/>
        <w:jc w:val="both"/>
        <w:rPr>
          <w:rFonts w:ascii="Arial" w:hAnsi="Arial" w:cs="Arial"/>
          <w:b/>
          <w:sz w:val="24"/>
          <w:szCs w:val="24"/>
        </w:rPr>
      </w:pPr>
      <w:r w:rsidRPr="00135BED">
        <w:rPr>
          <w:rFonts w:ascii="Arial" w:hAnsi="Arial" w:cs="Arial"/>
          <w:b/>
          <w:sz w:val="24"/>
          <w:szCs w:val="24"/>
        </w:rPr>
        <w:t>4. Управление подпрограммой и контроль за исполнением подпрограммы</w:t>
      </w:r>
    </w:p>
    <w:p w14:paraId="39F4A4EE" w14:textId="77777777" w:rsidR="00135BED" w:rsidRPr="00135BED" w:rsidRDefault="00135BED" w:rsidP="00135BED">
      <w:pPr>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 xml:space="preserve">4.1 Текущее управление реализацией подпрограммы осуществляет администрация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муниципального округа от 13.04.2021 № 288-п (в ред. от 04.04.2023), включая: </w:t>
      </w:r>
    </w:p>
    <w:p w14:paraId="79681C31" w14:textId="77777777" w:rsidR="00135BED" w:rsidRPr="00135BED" w:rsidRDefault="00135BED" w:rsidP="00135BED">
      <w:pPr>
        <w:widowControl w:val="0"/>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координацию исполнения мероприятий подпрограммы, мониторинг их реализации;</w:t>
      </w:r>
    </w:p>
    <w:p w14:paraId="2A0E8CEC" w14:textId="77777777" w:rsidR="00135BED" w:rsidRPr="00135BED" w:rsidRDefault="00135BED" w:rsidP="00135BED">
      <w:pPr>
        <w:widowControl w:val="0"/>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непосредственный контроль над ходом реализации мероприятий подпрограммы;</w:t>
      </w:r>
    </w:p>
    <w:p w14:paraId="0B40FCCC" w14:textId="77777777" w:rsidR="00135BED" w:rsidRPr="00135BED" w:rsidRDefault="00135BED" w:rsidP="00135BED">
      <w:pPr>
        <w:widowControl w:val="0"/>
        <w:autoSpaceDE w:val="0"/>
        <w:autoSpaceDN w:val="0"/>
        <w:adjustRightInd w:val="0"/>
        <w:spacing w:after="0" w:line="240" w:lineRule="auto"/>
        <w:ind w:firstLine="709"/>
        <w:jc w:val="both"/>
        <w:rPr>
          <w:rFonts w:ascii="Arial" w:hAnsi="Arial" w:cs="Arial"/>
          <w:sz w:val="24"/>
          <w:szCs w:val="24"/>
        </w:rPr>
      </w:pPr>
      <w:r w:rsidRPr="00135BED">
        <w:rPr>
          <w:rFonts w:ascii="Arial" w:hAnsi="Arial" w:cs="Arial"/>
          <w:sz w:val="24"/>
          <w:szCs w:val="24"/>
        </w:rPr>
        <w:t>подготовка отчетов о реализации мероприятий подпрограмм.</w:t>
      </w:r>
    </w:p>
    <w:p w14:paraId="572EE763" w14:textId="77777777" w:rsidR="00135BED" w:rsidRPr="00135BED" w:rsidRDefault="00135BED" w:rsidP="00135BED">
      <w:pPr>
        <w:autoSpaceDE w:val="0"/>
        <w:autoSpaceDN w:val="0"/>
        <w:adjustRightInd w:val="0"/>
        <w:spacing w:after="0" w:line="240" w:lineRule="auto"/>
        <w:ind w:firstLine="709"/>
        <w:jc w:val="both"/>
        <w:rPr>
          <w:rFonts w:ascii="Arial" w:hAnsi="Arial" w:cs="Arial"/>
          <w:bCs/>
          <w:sz w:val="24"/>
          <w:szCs w:val="24"/>
        </w:rPr>
      </w:pPr>
      <w:r w:rsidRPr="00135BED">
        <w:rPr>
          <w:rFonts w:ascii="Arial" w:hAnsi="Arial" w:cs="Arial"/>
          <w:bCs/>
          <w:sz w:val="24"/>
          <w:szCs w:val="24"/>
        </w:rPr>
        <w:t>Контроль за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14:paraId="3D6FB388"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w:t>
      </w:r>
    </w:p>
    <w:p w14:paraId="014737D6" w14:textId="77777777" w:rsidR="00135BED" w:rsidRPr="00135BED" w:rsidRDefault="00135BED" w:rsidP="00135BED">
      <w:pPr>
        <w:spacing w:after="0" w:line="240" w:lineRule="auto"/>
        <w:ind w:firstLine="709"/>
        <w:jc w:val="both"/>
        <w:rPr>
          <w:rFonts w:ascii="Arial" w:hAnsi="Arial" w:cs="Arial"/>
          <w:sz w:val="24"/>
          <w:szCs w:val="24"/>
        </w:rPr>
      </w:pPr>
      <w:r w:rsidRPr="00135BED">
        <w:rPr>
          <w:rFonts w:ascii="Arial" w:hAnsi="Arial" w:cs="Arial"/>
          <w:sz w:val="24"/>
          <w:szCs w:val="24"/>
        </w:rPr>
        <w:t xml:space="preserve">4.3. Внешний финансовый контроль использования средств бюджета округа (контроль за законностью и эффективностью)  на реализацию мероприятий подпрограммы осуществляет Контрольно-счетный орган Шарыповского муниципального округа.   </w:t>
      </w:r>
    </w:p>
    <w:p w14:paraId="2435AE89" w14:textId="77777777" w:rsidR="00135BED" w:rsidRPr="00135BED" w:rsidRDefault="00135BED" w:rsidP="00135BED">
      <w:pPr>
        <w:widowControl w:val="0"/>
        <w:autoSpaceDE w:val="0"/>
        <w:autoSpaceDN w:val="0"/>
        <w:adjustRightInd w:val="0"/>
        <w:ind w:right="-6" w:firstLine="567"/>
        <w:jc w:val="both"/>
        <w:rPr>
          <w:rFonts w:ascii="Arial" w:hAnsi="Arial" w:cs="Arial"/>
          <w:sz w:val="24"/>
          <w:szCs w:val="24"/>
        </w:rPr>
      </w:pPr>
    </w:p>
    <w:p w14:paraId="4BD03E26" w14:textId="77777777" w:rsidR="00135BED" w:rsidRPr="00135BED" w:rsidRDefault="00135BED" w:rsidP="00135BED">
      <w:pPr>
        <w:autoSpaceDE w:val="0"/>
        <w:autoSpaceDN w:val="0"/>
        <w:adjustRightInd w:val="0"/>
        <w:jc w:val="center"/>
        <w:rPr>
          <w:rFonts w:ascii="Arial" w:hAnsi="Arial" w:cs="Arial"/>
          <w:b/>
          <w:sz w:val="24"/>
          <w:szCs w:val="24"/>
        </w:rPr>
      </w:pPr>
    </w:p>
    <w:p w14:paraId="0EED0908" w14:textId="77777777" w:rsidR="00135BED" w:rsidRPr="00135BED" w:rsidRDefault="00135BED" w:rsidP="00135BED">
      <w:pPr>
        <w:autoSpaceDE w:val="0"/>
        <w:autoSpaceDN w:val="0"/>
        <w:adjustRightInd w:val="0"/>
        <w:jc w:val="center"/>
        <w:rPr>
          <w:rFonts w:ascii="Arial" w:hAnsi="Arial" w:cs="Arial"/>
          <w:b/>
          <w:sz w:val="24"/>
          <w:szCs w:val="24"/>
        </w:rPr>
        <w:sectPr w:rsidR="00135BED" w:rsidRPr="00135BED">
          <w:pgSz w:w="11906" w:h="16838"/>
          <w:pgMar w:top="1134" w:right="850" w:bottom="1134" w:left="1701" w:header="708" w:footer="708" w:gutter="0"/>
          <w:cols w:space="708"/>
          <w:docGrid w:linePitch="360"/>
        </w:sectPr>
      </w:pPr>
    </w:p>
    <w:p w14:paraId="3680277D" w14:textId="77777777" w:rsidR="00135BED" w:rsidRPr="00135BED" w:rsidRDefault="00135BED" w:rsidP="00135BED">
      <w:pPr>
        <w:pStyle w:val="2"/>
        <w:ind w:left="11057"/>
        <w:rPr>
          <w:rFonts w:ascii="Arial" w:hAnsi="Arial" w:cs="Arial"/>
          <w:sz w:val="24"/>
          <w:szCs w:val="24"/>
        </w:rPr>
      </w:pPr>
      <w:r w:rsidRPr="00135BED">
        <w:rPr>
          <w:rFonts w:ascii="Arial" w:hAnsi="Arial" w:cs="Arial"/>
          <w:sz w:val="24"/>
          <w:szCs w:val="24"/>
        </w:rPr>
        <w:lastRenderedPageBreak/>
        <w:t>Приложение № 1 к подпрограмме</w:t>
      </w:r>
    </w:p>
    <w:p w14:paraId="6D77A6FF" w14:textId="77777777" w:rsidR="00135BED" w:rsidRPr="00135BED" w:rsidRDefault="00135BED" w:rsidP="00135BED">
      <w:pPr>
        <w:widowControl w:val="0"/>
        <w:ind w:left="11057" w:right="99"/>
        <w:jc w:val="center"/>
        <w:rPr>
          <w:rFonts w:ascii="Arial" w:hAnsi="Arial" w:cs="Arial"/>
          <w:sz w:val="24"/>
          <w:szCs w:val="24"/>
        </w:rPr>
      </w:pPr>
    </w:p>
    <w:p w14:paraId="224E7482" w14:textId="77777777" w:rsidR="00135BED" w:rsidRPr="00135BED" w:rsidRDefault="00135BED" w:rsidP="00135BED">
      <w:pPr>
        <w:jc w:val="center"/>
        <w:rPr>
          <w:rFonts w:ascii="Arial" w:eastAsia="Calibri" w:hAnsi="Arial" w:cs="Arial"/>
          <w:sz w:val="24"/>
          <w:szCs w:val="24"/>
        </w:rPr>
      </w:pPr>
      <w:r w:rsidRPr="00135BED">
        <w:rPr>
          <w:rFonts w:ascii="Arial" w:eastAsia="Calibri" w:hAnsi="Arial" w:cs="Arial"/>
          <w:sz w:val="24"/>
          <w:szCs w:val="24"/>
        </w:rPr>
        <w:t>Перечень и значения показателей результативности подпрограммы «</w:t>
      </w:r>
      <w:r w:rsidRPr="00135BED">
        <w:rPr>
          <w:rFonts w:ascii="Arial" w:hAnsi="Arial" w:cs="Arial"/>
          <w:sz w:val="24"/>
          <w:szCs w:val="24"/>
        </w:rPr>
        <w:t>Развитие субъектов малого и среднего предпринимательства</w:t>
      </w:r>
      <w:r w:rsidRPr="00135BED">
        <w:rPr>
          <w:rFonts w:ascii="Arial" w:eastAsia="Calibri" w:hAnsi="Arial" w:cs="Arial"/>
          <w:sz w:val="24"/>
          <w:szCs w:val="24"/>
        </w:rPr>
        <w:t>»</w:t>
      </w:r>
    </w:p>
    <w:p w14:paraId="36D85A0C" w14:textId="77777777" w:rsidR="00135BED" w:rsidRPr="00135BED" w:rsidRDefault="00135BED" w:rsidP="00135BED">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3"/>
        <w:gridCol w:w="7551"/>
        <w:gridCol w:w="1640"/>
        <w:gridCol w:w="2132"/>
        <w:gridCol w:w="741"/>
        <w:gridCol w:w="875"/>
        <w:gridCol w:w="875"/>
        <w:gridCol w:w="875"/>
      </w:tblGrid>
      <w:tr w:rsidR="00135BED" w:rsidRPr="00135BED" w14:paraId="49B9DD28" w14:textId="77777777" w:rsidTr="003C09A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5034864"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w:t>
            </w:r>
            <w:r w:rsidRPr="00135BED">
              <w:rPr>
                <w:rFonts w:ascii="Arial" w:hAnsi="Arial" w:cs="Arial"/>
                <w:sz w:val="24"/>
                <w:szCs w:val="24"/>
                <w:lang w:val="en-US"/>
              </w:rPr>
              <w:t xml:space="preserve"> </w:t>
            </w:r>
            <w:r w:rsidRPr="00135BED">
              <w:rPr>
                <w:rFonts w:ascii="Arial" w:hAnsi="Arial"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09FCE97E"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6962CFD"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Единица</w:t>
            </w:r>
            <w:r w:rsidRPr="00135BED">
              <w:rPr>
                <w:rFonts w:ascii="Arial" w:hAnsi="Arial" w:cs="Arial"/>
                <w:sz w:val="24"/>
                <w:szCs w:val="24"/>
                <w:lang w:val="en-US"/>
              </w:rPr>
              <w:t xml:space="preserve"> </w:t>
            </w:r>
            <w:r w:rsidRPr="00135BED">
              <w:rPr>
                <w:rFonts w:ascii="Arial" w:hAnsi="Arial"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0A48B1D1"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1DA527B"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F9AEAF6"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0534B4A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52029FD0"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2025</w:t>
            </w:r>
          </w:p>
        </w:tc>
      </w:tr>
      <w:tr w:rsidR="00135BED" w:rsidRPr="00135BED" w14:paraId="25BEC5B5" w14:textId="77777777" w:rsidTr="003C09A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A662543"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BB08476"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7DD665ED"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51124BE" w14:textId="77777777" w:rsidR="00135BED" w:rsidRPr="00135BED" w:rsidRDefault="00135BED" w:rsidP="003C09A7">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DBB5961"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760953D"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F4A051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5B1816C"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r>
      <w:tr w:rsidR="00135BED" w:rsidRPr="00135BED" w14:paraId="1E17E694" w14:textId="77777777" w:rsidTr="003C09A7">
        <w:trPr>
          <w:trHeight w:val="227"/>
          <w:tblHeader/>
          <w:jc w:val="center"/>
        </w:trPr>
        <w:tc>
          <w:tcPr>
            <w:tcW w:w="0" w:type="auto"/>
            <w:tcBorders>
              <w:left w:val="single" w:sz="6" w:space="0" w:color="auto"/>
              <w:bottom w:val="single" w:sz="6" w:space="0" w:color="auto"/>
              <w:right w:val="single" w:sz="6" w:space="0" w:color="auto"/>
            </w:tcBorders>
            <w:vAlign w:val="center"/>
          </w:tcPr>
          <w:p w14:paraId="22B37072"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1</w:t>
            </w:r>
          </w:p>
        </w:tc>
        <w:tc>
          <w:tcPr>
            <w:tcW w:w="0" w:type="auto"/>
            <w:tcBorders>
              <w:left w:val="single" w:sz="6" w:space="0" w:color="auto"/>
              <w:bottom w:val="single" w:sz="6" w:space="0" w:color="auto"/>
              <w:right w:val="single" w:sz="6" w:space="0" w:color="auto"/>
            </w:tcBorders>
            <w:vAlign w:val="center"/>
          </w:tcPr>
          <w:p w14:paraId="58ED8806"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2</w:t>
            </w:r>
          </w:p>
        </w:tc>
        <w:tc>
          <w:tcPr>
            <w:tcW w:w="0" w:type="auto"/>
            <w:tcBorders>
              <w:left w:val="single" w:sz="6" w:space="0" w:color="auto"/>
              <w:bottom w:val="single" w:sz="6" w:space="0" w:color="auto"/>
              <w:right w:val="single" w:sz="6" w:space="0" w:color="auto"/>
            </w:tcBorders>
            <w:vAlign w:val="center"/>
          </w:tcPr>
          <w:p w14:paraId="2B883A61"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3</w:t>
            </w:r>
          </w:p>
        </w:tc>
        <w:tc>
          <w:tcPr>
            <w:tcW w:w="0" w:type="auto"/>
            <w:tcBorders>
              <w:left w:val="single" w:sz="6" w:space="0" w:color="auto"/>
              <w:bottom w:val="single" w:sz="6" w:space="0" w:color="auto"/>
              <w:right w:val="single" w:sz="6" w:space="0" w:color="auto"/>
            </w:tcBorders>
            <w:vAlign w:val="center"/>
          </w:tcPr>
          <w:p w14:paraId="243459CE"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7660104"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F41AD5F"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45A51B2F"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A10B5B6"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8</w:t>
            </w:r>
          </w:p>
        </w:tc>
      </w:tr>
      <w:tr w:rsidR="00135BED" w:rsidRPr="00135BED" w14:paraId="0B463AB4"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F57EF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615140A" w14:textId="77777777" w:rsidR="00135BED" w:rsidRPr="00135BED" w:rsidRDefault="00135BED" w:rsidP="003C09A7">
            <w:pPr>
              <w:rPr>
                <w:rFonts w:ascii="Arial" w:hAnsi="Arial" w:cs="Arial"/>
                <w:sz w:val="24"/>
                <w:szCs w:val="24"/>
              </w:rPr>
            </w:pPr>
            <w:r w:rsidRPr="00135BED">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71AE8797" w14:textId="77777777" w:rsidR="00135BED" w:rsidRPr="00135BED" w:rsidRDefault="00135BED" w:rsidP="003C09A7">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F94A264"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26BDF5"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D521B80"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1F5B985"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ADAE9C1" w14:textId="77777777" w:rsidR="00135BED" w:rsidRPr="00135BED" w:rsidRDefault="00135BED" w:rsidP="003C09A7">
            <w:pPr>
              <w:jc w:val="right"/>
              <w:rPr>
                <w:rFonts w:ascii="Arial" w:hAnsi="Arial" w:cs="Arial"/>
                <w:sz w:val="24"/>
                <w:szCs w:val="24"/>
              </w:rPr>
            </w:pPr>
          </w:p>
        </w:tc>
      </w:tr>
      <w:tr w:rsidR="00135BED" w:rsidRPr="00135BED" w14:paraId="6D8F0BA6"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46B79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53FE48DD" w14:textId="77777777" w:rsidR="00135BED" w:rsidRPr="00135BED" w:rsidRDefault="00135BED" w:rsidP="003C09A7">
            <w:pPr>
              <w:rPr>
                <w:rFonts w:ascii="Arial" w:hAnsi="Arial" w:cs="Arial"/>
                <w:sz w:val="24"/>
                <w:szCs w:val="24"/>
              </w:rPr>
            </w:pPr>
            <w:r w:rsidRPr="00135BED">
              <w:rPr>
                <w:rFonts w:ascii="Arial" w:hAnsi="Arial" w:cs="Arial"/>
                <w:sz w:val="24"/>
                <w:szCs w:val="24"/>
              </w:rPr>
              <w:t>Задача подпрограммы: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D3E2FC8" w14:textId="77777777" w:rsidR="00135BED" w:rsidRPr="00135BED" w:rsidRDefault="00135BED" w:rsidP="003C09A7">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5BC0245"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8AFD927"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D2A569A"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C493CF2"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0B3D213" w14:textId="77777777" w:rsidR="00135BED" w:rsidRPr="00135BED" w:rsidRDefault="00135BED" w:rsidP="003C09A7">
            <w:pPr>
              <w:jc w:val="right"/>
              <w:rPr>
                <w:rFonts w:ascii="Arial" w:hAnsi="Arial" w:cs="Arial"/>
                <w:sz w:val="24"/>
                <w:szCs w:val="24"/>
              </w:rPr>
            </w:pPr>
          </w:p>
        </w:tc>
      </w:tr>
      <w:tr w:rsidR="00135BED" w:rsidRPr="00135BED" w14:paraId="0089144C"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BEDCF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6C2F945E" w14:textId="77777777" w:rsidR="00135BED" w:rsidRPr="00135BED" w:rsidRDefault="00135BED" w:rsidP="003C09A7">
            <w:pPr>
              <w:rPr>
                <w:rFonts w:ascii="Arial" w:hAnsi="Arial" w:cs="Arial"/>
                <w:sz w:val="24"/>
                <w:szCs w:val="24"/>
              </w:rPr>
            </w:pPr>
            <w:r w:rsidRPr="00135BED">
              <w:rPr>
                <w:rFonts w:ascii="Arial" w:hAnsi="Arial" w:cs="Arial"/>
                <w:sz w:val="24"/>
                <w:szCs w:val="24"/>
              </w:rPr>
              <w:t>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785BD38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75CEEC22" w14:textId="77777777" w:rsidR="00135BED" w:rsidRPr="00135BED" w:rsidRDefault="00135BED" w:rsidP="003C09A7">
            <w:pPr>
              <w:rPr>
                <w:rFonts w:ascii="Arial" w:hAnsi="Arial" w:cs="Arial"/>
                <w:sz w:val="24"/>
                <w:szCs w:val="24"/>
              </w:rPr>
            </w:pPr>
            <w:r w:rsidRPr="00135BED">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E45CB9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11,0</w:t>
            </w:r>
          </w:p>
        </w:tc>
        <w:tc>
          <w:tcPr>
            <w:tcW w:w="0" w:type="auto"/>
            <w:tcBorders>
              <w:top w:val="single" w:sz="6" w:space="0" w:color="auto"/>
              <w:left w:val="single" w:sz="6" w:space="0" w:color="auto"/>
              <w:bottom w:val="single" w:sz="6" w:space="0" w:color="auto"/>
              <w:right w:val="single" w:sz="6" w:space="0" w:color="auto"/>
            </w:tcBorders>
            <w:vAlign w:val="center"/>
          </w:tcPr>
          <w:p w14:paraId="769F2CD9"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17,00</w:t>
            </w:r>
          </w:p>
        </w:tc>
        <w:tc>
          <w:tcPr>
            <w:tcW w:w="0" w:type="auto"/>
            <w:tcBorders>
              <w:top w:val="single" w:sz="6" w:space="0" w:color="auto"/>
              <w:left w:val="single" w:sz="6" w:space="0" w:color="auto"/>
              <w:bottom w:val="single" w:sz="6" w:space="0" w:color="auto"/>
              <w:right w:val="single" w:sz="6" w:space="0" w:color="auto"/>
            </w:tcBorders>
            <w:vAlign w:val="center"/>
          </w:tcPr>
          <w:p w14:paraId="5388835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23,00</w:t>
            </w:r>
          </w:p>
        </w:tc>
        <w:tc>
          <w:tcPr>
            <w:tcW w:w="0" w:type="auto"/>
            <w:tcBorders>
              <w:top w:val="single" w:sz="6" w:space="0" w:color="auto"/>
              <w:left w:val="single" w:sz="6" w:space="0" w:color="auto"/>
              <w:bottom w:val="single" w:sz="6" w:space="0" w:color="auto"/>
              <w:right w:val="single" w:sz="6" w:space="0" w:color="auto"/>
            </w:tcBorders>
            <w:vAlign w:val="center"/>
          </w:tcPr>
          <w:p w14:paraId="3724241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29,00</w:t>
            </w:r>
          </w:p>
        </w:tc>
      </w:tr>
      <w:tr w:rsidR="00135BED" w:rsidRPr="00135BED" w14:paraId="45B5B5D2"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DC52D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14:paraId="1062FAE5" w14:textId="77777777" w:rsidR="00135BED" w:rsidRPr="00135BED" w:rsidRDefault="00135BED" w:rsidP="003C09A7">
            <w:pPr>
              <w:rPr>
                <w:rFonts w:ascii="Arial" w:hAnsi="Arial" w:cs="Arial"/>
                <w:sz w:val="24"/>
                <w:szCs w:val="24"/>
              </w:rPr>
            </w:pPr>
            <w:r w:rsidRPr="00135BED">
              <w:rPr>
                <w:rFonts w:ascii="Arial" w:hAnsi="Arial" w:cs="Arial"/>
                <w:sz w:val="24"/>
                <w:szCs w:val="24"/>
              </w:rPr>
              <w:t>Задача подпрограммы: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403FDAAD" w14:textId="77777777" w:rsidR="00135BED" w:rsidRPr="00135BED" w:rsidRDefault="00135BED" w:rsidP="003C09A7">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CB4F8DF"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5BC793F"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845800"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230EA6B" w14:textId="77777777" w:rsidR="00135BED" w:rsidRPr="00135BED" w:rsidRDefault="00135BED" w:rsidP="003C09A7">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99DCC5C" w14:textId="77777777" w:rsidR="00135BED" w:rsidRPr="00135BED" w:rsidRDefault="00135BED" w:rsidP="003C09A7">
            <w:pPr>
              <w:jc w:val="right"/>
              <w:rPr>
                <w:rFonts w:ascii="Arial" w:hAnsi="Arial" w:cs="Arial"/>
                <w:sz w:val="24"/>
                <w:szCs w:val="24"/>
              </w:rPr>
            </w:pPr>
          </w:p>
        </w:tc>
      </w:tr>
      <w:tr w:rsidR="00135BED" w:rsidRPr="00135BED" w14:paraId="212B624E"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0D0F4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14:paraId="7B111141" w14:textId="77777777" w:rsidR="00135BED" w:rsidRPr="00135BED" w:rsidRDefault="00135BED" w:rsidP="003C09A7">
            <w:pPr>
              <w:rPr>
                <w:rFonts w:ascii="Arial" w:hAnsi="Arial" w:cs="Arial"/>
                <w:sz w:val="24"/>
                <w:szCs w:val="24"/>
              </w:rPr>
            </w:pPr>
            <w:r w:rsidRPr="00135BED">
              <w:rPr>
                <w:rFonts w:ascii="Arial" w:hAnsi="Arial" w:cs="Arial"/>
                <w:sz w:val="24"/>
                <w:szCs w:val="24"/>
              </w:rPr>
              <w:t>Количество субъектов малого и среднего предпринимательства на 10 000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58CFD65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385F690E" w14:textId="77777777" w:rsidR="00135BED" w:rsidRPr="00135BED" w:rsidRDefault="00135BED" w:rsidP="003C09A7">
            <w:pPr>
              <w:rPr>
                <w:rFonts w:ascii="Arial" w:hAnsi="Arial" w:cs="Arial"/>
                <w:sz w:val="24"/>
                <w:szCs w:val="24"/>
              </w:rPr>
            </w:pPr>
            <w:r w:rsidRPr="00135BED">
              <w:rPr>
                <w:rFonts w:ascii="Arial" w:hAnsi="Arial" w:cs="Arial"/>
                <w:sz w:val="24"/>
                <w:szCs w:val="24"/>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F4E0B9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243,4</w:t>
            </w:r>
          </w:p>
        </w:tc>
        <w:tc>
          <w:tcPr>
            <w:tcW w:w="0" w:type="auto"/>
            <w:tcBorders>
              <w:top w:val="single" w:sz="6" w:space="0" w:color="auto"/>
              <w:left w:val="single" w:sz="6" w:space="0" w:color="auto"/>
              <w:bottom w:val="single" w:sz="6" w:space="0" w:color="auto"/>
              <w:right w:val="single" w:sz="6" w:space="0" w:color="auto"/>
            </w:tcBorders>
            <w:vAlign w:val="center"/>
          </w:tcPr>
          <w:p w14:paraId="301E661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249,78</w:t>
            </w:r>
          </w:p>
        </w:tc>
        <w:tc>
          <w:tcPr>
            <w:tcW w:w="0" w:type="auto"/>
            <w:tcBorders>
              <w:top w:val="single" w:sz="6" w:space="0" w:color="auto"/>
              <w:left w:val="single" w:sz="6" w:space="0" w:color="auto"/>
              <w:bottom w:val="single" w:sz="6" w:space="0" w:color="auto"/>
              <w:right w:val="single" w:sz="6" w:space="0" w:color="auto"/>
            </w:tcBorders>
            <w:vAlign w:val="center"/>
          </w:tcPr>
          <w:p w14:paraId="19400F0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253,85</w:t>
            </w:r>
          </w:p>
        </w:tc>
        <w:tc>
          <w:tcPr>
            <w:tcW w:w="0" w:type="auto"/>
            <w:tcBorders>
              <w:top w:val="single" w:sz="6" w:space="0" w:color="auto"/>
              <w:left w:val="single" w:sz="6" w:space="0" w:color="auto"/>
              <w:bottom w:val="single" w:sz="6" w:space="0" w:color="auto"/>
              <w:right w:val="single" w:sz="6" w:space="0" w:color="auto"/>
            </w:tcBorders>
            <w:vAlign w:val="center"/>
          </w:tcPr>
          <w:p w14:paraId="498C29C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258,86</w:t>
            </w:r>
          </w:p>
        </w:tc>
      </w:tr>
      <w:tr w:rsidR="00135BED" w:rsidRPr="00135BED" w14:paraId="5E347D59"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6707D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14:paraId="43A514E8" w14:textId="77777777" w:rsidR="00135BED" w:rsidRPr="00135BED" w:rsidRDefault="00135BED" w:rsidP="003C09A7">
            <w:pPr>
              <w:rPr>
                <w:rFonts w:ascii="Arial" w:hAnsi="Arial" w:cs="Arial"/>
                <w:sz w:val="24"/>
                <w:szCs w:val="24"/>
              </w:rPr>
            </w:pPr>
            <w:r w:rsidRPr="00135BED">
              <w:rPr>
                <w:rFonts w:ascii="Arial" w:hAnsi="Arial" w:cs="Arial"/>
                <w:sz w:val="24"/>
                <w:szCs w:val="2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2F1FD28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72DCABD5" w14:textId="77777777" w:rsidR="00135BED" w:rsidRPr="00135BED" w:rsidRDefault="00135BED" w:rsidP="003C09A7">
            <w:pPr>
              <w:rPr>
                <w:rFonts w:ascii="Arial" w:hAnsi="Arial" w:cs="Arial"/>
                <w:sz w:val="24"/>
                <w:szCs w:val="24"/>
              </w:rPr>
            </w:pPr>
            <w:r w:rsidRPr="00135BED">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6B8F0F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6,0</w:t>
            </w:r>
          </w:p>
        </w:tc>
        <w:tc>
          <w:tcPr>
            <w:tcW w:w="0" w:type="auto"/>
            <w:tcBorders>
              <w:top w:val="single" w:sz="6" w:space="0" w:color="auto"/>
              <w:left w:val="single" w:sz="6" w:space="0" w:color="auto"/>
              <w:bottom w:val="single" w:sz="6" w:space="0" w:color="auto"/>
              <w:right w:val="single" w:sz="6" w:space="0" w:color="auto"/>
            </w:tcBorders>
            <w:vAlign w:val="center"/>
          </w:tcPr>
          <w:p w14:paraId="5000B41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12,00</w:t>
            </w:r>
          </w:p>
        </w:tc>
        <w:tc>
          <w:tcPr>
            <w:tcW w:w="0" w:type="auto"/>
            <w:tcBorders>
              <w:top w:val="single" w:sz="6" w:space="0" w:color="auto"/>
              <w:left w:val="single" w:sz="6" w:space="0" w:color="auto"/>
              <w:bottom w:val="single" w:sz="6" w:space="0" w:color="auto"/>
              <w:right w:val="single" w:sz="6" w:space="0" w:color="auto"/>
            </w:tcBorders>
            <w:vAlign w:val="center"/>
          </w:tcPr>
          <w:p w14:paraId="460A462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18,00</w:t>
            </w:r>
          </w:p>
        </w:tc>
        <w:tc>
          <w:tcPr>
            <w:tcW w:w="0" w:type="auto"/>
            <w:tcBorders>
              <w:top w:val="single" w:sz="6" w:space="0" w:color="auto"/>
              <w:left w:val="single" w:sz="6" w:space="0" w:color="auto"/>
              <w:bottom w:val="single" w:sz="6" w:space="0" w:color="auto"/>
              <w:right w:val="single" w:sz="6" w:space="0" w:color="auto"/>
            </w:tcBorders>
            <w:vAlign w:val="center"/>
          </w:tcPr>
          <w:p w14:paraId="13311D0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24,00</w:t>
            </w:r>
          </w:p>
        </w:tc>
      </w:tr>
      <w:tr w:rsidR="00135BED" w:rsidRPr="00135BED" w14:paraId="0A92BC6F"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B9A25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1.2.3</w:t>
            </w:r>
          </w:p>
        </w:tc>
        <w:tc>
          <w:tcPr>
            <w:tcW w:w="0" w:type="auto"/>
            <w:tcBorders>
              <w:top w:val="single" w:sz="6" w:space="0" w:color="auto"/>
              <w:left w:val="single" w:sz="6" w:space="0" w:color="auto"/>
              <w:bottom w:val="single" w:sz="6" w:space="0" w:color="auto"/>
              <w:right w:val="single" w:sz="6" w:space="0" w:color="auto"/>
            </w:tcBorders>
            <w:vAlign w:val="center"/>
          </w:tcPr>
          <w:p w14:paraId="5294AEE1" w14:textId="77777777" w:rsidR="00135BED" w:rsidRPr="00135BED" w:rsidRDefault="00135BED" w:rsidP="003C09A7">
            <w:pPr>
              <w:rPr>
                <w:rFonts w:ascii="Arial" w:hAnsi="Arial" w:cs="Arial"/>
                <w:sz w:val="24"/>
                <w:szCs w:val="24"/>
              </w:rPr>
            </w:pPr>
            <w:r w:rsidRPr="00135BED">
              <w:rPr>
                <w:rFonts w:ascii="Arial" w:hAnsi="Arial" w:cs="Arial"/>
                <w:sz w:val="24"/>
                <w:szCs w:val="24"/>
              </w:rPr>
              <w:t>Количество сохраненных рабочих мест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2D05C31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5119D232" w14:textId="77777777" w:rsidR="00135BED" w:rsidRPr="00135BED" w:rsidRDefault="00135BED" w:rsidP="003C09A7">
            <w:pPr>
              <w:rPr>
                <w:rFonts w:ascii="Arial" w:hAnsi="Arial" w:cs="Arial"/>
                <w:sz w:val="24"/>
                <w:szCs w:val="24"/>
              </w:rPr>
            </w:pPr>
            <w:r w:rsidRPr="00135BED">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6A1B2A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27,0</w:t>
            </w:r>
          </w:p>
        </w:tc>
        <w:tc>
          <w:tcPr>
            <w:tcW w:w="0" w:type="auto"/>
            <w:tcBorders>
              <w:top w:val="single" w:sz="6" w:space="0" w:color="auto"/>
              <w:left w:val="single" w:sz="6" w:space="0" w:color="auto"/>
              <w:bottom w:val="single" w:sz="6" w:space="0" w:color="auto"/>
              <w:right w:val="single" w:sz="6" w:space="0" w:color="auto"/>
            </w:tcBorders>
            <w:vAlign w:val="center"/>
          </w:tcPr>
          <w:p w14:paraId="644EF55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36,00</w:t>
            </w:r>
          </w:p>
        </w:tc>
        <w:tc>
          <w:tcPr>
            <w:tcW w:w="0" w:type="auto"/>
            <w:tcBorders>
              <w:top w:val="single" w:sz="6" w:space="0" w:color="auto"/>
              <w:left w:val="single" w:sz="6" w:space="0" w:color="auto"/>
              <w:bottom w:val="single" w:sz="6" w:space="0" w:color="auto"/>
              <w:right w:val="single" w:sz="6" w:space="0" w:color="auto"/>
            </w:tcBorders>
            <w:vAlign w:val="center"/>
          </w:tcPr>
          <w:p w14:paraId="4426506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45,00</w:t>
            </w:r>
          </w:p>
        </w:tc>
        <w:tc>
          <w:tcPr>
            <w:tcW w:w="0" w:type="auto"/>
            <w:tcBorders>
              <w:top w:val="single" w:sz="6" w:space="0" w:color="auto"/>
              <w:left w:val="single" w:sz="6" w:space="0" w:color="auto"/>
              <w:bottom w:val="single" w:sz="6" w:space="0" w:color="auto"/>
              <w:right w:val="single" w:sz="6" w:space="0" w:color="auto"/>
            </w:tcBorders>
            <w:vAlign w:val="center"/>
          </w:tcPr>
          <w:p w14:paraId="0CE6BAA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54,00</w:t>
            </w:r>
          </w:p>
        </w:tc>
      </w:tr>
      <w:tr w:rsidR="00135BED" w:rsidRPr="00135BED" w14:paraId="42D182E8"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53B12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1.2.4</w:t>
            </w:r>
          </w:p>
        </w:tc>
        <w:tc>
          <w:tcPr>
            <w:tcW w:w="0" w:type="auto"/>
            <w:tcBorders>
              <w:top w:val="single" w:sz="6" w:space="0" w:color="auto"/>
              <w:left w:val="single" w:sz="6" w:space="0" w:color="auto"/>
              <w:bottom w:val="single" w:sz="6" w:space="0" w:color="auto"/>
              <w:right w:val="single" w:sz="6" w:space="0" w:color="auto"/>
            </w:tcBorders>
            <w:vAlign w:val="center"/>
          </w:tcPr>
          <w:p w14:paraId="37C04CA2" w14:textId="77777777" w:rsidR="00135BED" w:rsidRPr="00135BED" w:rsidRDefault="00135BED" w:rsidP="003C09A7">
            <w:pPr>
              <w:rPr>
                <w:rFonts w:ascii="Arial" w:hAnsi="Arial" w:cs="Arial"/>
                <w:sz w:val="24"/>
                <w:szCs w:val="24"/>
              </w:rPr>
            </w:pPr>
            <w:r w:rsidRPr="00135BED">
              <w:rPr>
                <w:rFonts w:ascii="Arial" w:hAnsi="Arial" w:cs="Arial"/>
                <w:sz w:val="24"/>
                <w:szCs w:val="24"/>
              </w:rPr>
              <w:t>Объем привлеченных внебюджетных  инвестиций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6748BB6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14:paraId="6C4AC62B" w14:textId="77777777" w:rsidR="00135BED" w:rsidRPr="00135BED" w:rsidRDefault="00135BED" w:rsidP="003C09A7">
            <w:pPr>
              <w:rPr>
                <w:rFonts w:ascii="Arial" w:hAnsi="Arial" w:cs="Arial"/>
                <w:sz w:val="24"/>
                <w:szCs w:val="24"/>
              </w:rPr>
            </w:pPr>
            <w:r w:rsidRPr="00135BED">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BA158B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14,4</w:t>
            </w:r>
          </w:p>
        </w:tc>
        <w:tc>
          <w:tcPr>
            <w:tcW w:w="0" w:type="auto"/>
            <w:tcBorders>
              <w:top w:val="single" w:sz="6" w:space="0" w:color="auto"/>
              <w:left w:val="single" w:sz="6" w:space="0" w:color="auto"/>
              <w:bottom w:val="single" w:sz="6" w:space="0" w:color="auto"/>
              <w:right w:val="single" w:sz="6" w:space="0" w:color="auto"/>
            </w:tcBorders>
            <w:vAlign w:val="center"/>
          </w:tcPr>
          <w:p w14:paraId="47D4DF9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19,74</w:t>
            </w:r>
          </w:p>
        </w:tc>
        <w:tc>
          <w:tcPr>
            <w:tcW w:w="0" w:type="auto"/>
            <w:tcBorders>
              <w:top w:val="single" w:sz="6" w:space="0" w:color="auto"/>
              <w:left w:val="single" w:sz="6" w:space="0" w:color="auto"/>
              <w:bottom w:val="single" w:sz="6" w:space="0" w:color="auto"/>
              <w:right w:val="single" w:sz="6" w:space="0" w:color="auto"/>
            </w:tcBorders>
            <w:vAlign w:val="center"/>
          </w:tcPr>
          <w:p w14:paraId="4C9344E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25,08</w:t>
            </w:r>
          </w:p>
        </w:tc>
        <w:tc>
          <w:tcPr>
            <w:tcW w:w="0" w:type="auto"/>
            <w:tcBorders>
              <w:top w:val="single" w:sz="6" w:space="0" w:color="auto"/>
              <w:left w:val="single" w:sz="6" w:space="0" w:color="auto"/>
              <w:bottom w:val="single" w:sz="6" w:space="0" w:color="auto"/>
              <w:right w:val="single" w:sz="6" w:space="0" w:color="auto"/>
            </w:tcBorders>
            <w:vAlign w:val="center"/>
          </w:tcPr>
          <w:p w14:paraId="48C82F7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30,42</w:t>
            </w:r>
          </w:p>
        </w:tc>
      </w:tr>
    </w:tbl>
    <w:p w14:paraId="7A97CB3B" w14:textId="77777777" w:rsidR="00135BED" w:rsidRPr="00135BED" w:rsidRDefault="00135BED" w:rsidP="00135BED">
      <w:pPr>
        <w:jc w:val="both"/>
        <w:rPr>
          <w:rFonts w:ascii="Arial" w:hAnsi="Arial" w:cs="Arial"/>
          <w:sz w:val="24"/>
          <w:szCs w:val="24"/>
        </w:rPr>
        <w:sectPr w:rsidR="00135BED" w:rsidRPr="00135BED" w:rsidSect="00CE6B89">
          <w:pgSz w:w="16838" w:h="11906" w:orient="landscape"/>
          <w:pgMar w:top="720" w:right="720" w:bottom="720" w:left="720" w:header="708" w:footer="708" w:gutter="0"/>
          <w:cols w:space="708"/>
          <w:docGrid w:linePitch="360"/>
        </w:sectPr>
      </w:pPr>
    </w:p>
    <w:p w14:paraId="2C5C852E" w14:textId="77777777" w:rsidR="00135BED" w:rsidRPr="00135BED" w:rsidRDefault="00135BED" w:rsidP="00135BED">
      <w:pPr>
        <w:pStyle w:val="2"/>
        <w:ind w:left="11057"/>
        <w:rPr>
          <w:rFonts w:ascii="Arial" w:hAnsi="Arial" w:cs="Arial"/>
          <w:sz w:val="24"/>
          <w:szCs w:val="24"/>
        </w:rPr>
      </w:pPr>
      <w:r w:rsidRPr="00135BED">
        <w:rPr>
          <w:rFonts w:ascii="Arial" w:hAnsi="Arial" w:cs="Arial"/>
          <w:sz w:val="24"/>
          <w:szCs w:val="24"/>
        </w:rPr>
        <w:lastRenderedPageBreak/>
        <w:t>Приложение № 2 к подпрограмме</w:t>
      </w:r>
    </w:p>
    <w:p w14:paraId="746DFB2B" w14:textId="77777777" w:rsidR="00135BED" w:rsidRPr="00135BED" w:rsidRDefault="00135BED" w:rsidP="00135BED">
      <w:pPr>
        <w:widowControl w:val="0"/>
        <w:ind w:left="11057" w:right="99"/>
        <w:jc w:val="center"/>
        <w:rPr>
          <w:rFonts w:ascii="Arial" w:hAnsi="Arial" w:cs="Arial"/>
          <w:b/>
          <w:sz w:val="24"/>
          <w:szCs w:val="24"/>
        </w:rPr>
      </w:pPr>
    </w:p>
    <w:p w14:paraId="3A498912" w14:textId="77777777" w:rsidR="00135BED" w:rsidRPr="00135BED" w:rsidRDefault="00135BED" w:rsidP="00135BED">
      <w:pPr>
        <w:jc w:val="center"/>
        <w:rPr>
          <w:rFonts w:ascii="Arial" w:eastAsia="Calibri" w:hAnsi="Arial" w:cs="Arial"/>
          <w:sz w:val="24"/>
          <w:szCs w:val="24"/>
        </w:rPr>
      </w:pPr>
      <w:r w:rsidRPr="00135BED">
        <w:rPr>
          <w:rFonts w:ascii="Arial" w:eastAsia="Calibri" w:hAnsi="Arial" w:cs="Arial"/>
          <w:sz w:val="24"/>
          <w:szCs w:val="24"/>
        </w:rPr>
        <w:t xml:space="preserve">Перечень мероприятий подпрограммы </w:t>
      </w:r>
      <w:r w:rsidRPr="00135BED">
        <w:rPr>
          <w:rFonts w:ascii="Arial" w:hAnsi="Arial" w:cs="Arial"/>
          <w:sz w:val="24"/>
          <w:szCs w:val="24"/>
        </w:rPr>
        <w:t>Развитие субъектов малого и среднего предпринимательства</w:t>
      </w:r>
    </w:p>
    <w:tbl>
      <w:tblPr>
        <w:tblW w:w="0" w:type="auto"/>
        <w:jc w:val="center"/>
        <w:tblLayout w:type="fixed"/>
        <w:tblCellMar>
          <w:left w:w="70" w:type="dxa"/>
          <w:right w:w="70" w:type="dxa"/>
        </w:tblCellMar>
        <w:tblLook w:val="0000" w:firstRow="0" w:lastRow="0" w:firstColumn="0" w:lastColumn="0" w:noHBand="0" w:noVBand="0"/>
      </w:tblPr>
      <w:tblGrid>
        <w:gridCol w:w="409"/>
        <w:gridCol w:w="2135"/>
        <w:gridCol w:w="1984"/>
        <w:gridCol w:w="748"/>
        <w:gridCol w:w="670"/>
        <w:gridCol w:w="1276"/>
        <w:gridCol w:w="567"/>
        <w:gridCol w:w="1559"/>
        <w:gridCol w:w="1559"/>
        <w:gridCol w:w="1559"/>
        <w:gridCol w:w="1560"/>
        <w:gridCol w:w="1356"/>
      </w:tblGrid>
      <w:tr w:rsidR="00135BED" w:rsidRPr="00135BED" w14:paraId="6AF4346B" w14:textId="77777777" w:rsidTr="00975129">
        <w:trPr>
          <w:trHeight w:val="615"/>
          <w:tblHeader/>
          <w:jc w:val="center"/>
        </w:trPr>
        <w:tc>
          <w:tcPr>
            <w:tcW w:w="409" w:type="dxa"/>
            <w:vMerge w:val="restart"/>
            <w:tcBorders>
              <w:top w:val="single" w:sz="6" w:space="0" w:color="auto"/>
              <w:left w:val="single" w:sz="6" w:space="0" w:color="auto"/>
              <w:right w:val="single" w:sz="6" w:space="0" w:color="auto"/>
            </w:tcBorders>
            <w:vAlign w:val="center"/>
          </w:tcPr>
          <w:p w14:paraId="321C5979"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 п/п</w:t>
            </w:r>
          </w:p>
        </w:tc>
        <w:tc>
          <w:tcPr>
            <w:tcW w:w="2135" w:type="dxa"/>
            <w:vMerge w:val="restart"/>
            <w:tcBorders>
              <w:top w:val="single" w:sz="6" w:space="0" w:color="auto"/>
              <w:left w:val="single" w:sz="6" w:space="0" w:color="auto"/>
              <w:right w:val="single" w:sz="6" w:space="0" w:color="auto"/>
            </w:tcBorders>
            <w:vAlign w:val="center"/>
          </w:tcPr>
          <w:p w14:paraId="04A139F2"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Наименование программы, подпрограммы</w:t>
            </w:r>
          </w:p>
        </w:tc>
        <w:tc>
          <w:tcPr>
            <w:tcW w:w="1984" w:type="dxa"/>
            <w:vMerge w:val="restart"/>
            <w:tcBorders>
              <w:top w:val="single" w:sz="6" w:space="0" w:color="auto"/>
              <w:left w:val="single" w:sz="6" w:space="0" w:color="auto"/>
              <w:right w:val="single" w:sz="6" w:space="0" w:color="auto"/>
            </w:tcBorders>
            <w:vAlign w:val="center"/>
          </w:tcPr>
          <w:p w14:paraId="3838BB3A"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ГРБС</w:t>
            </w:r>
          </w:p>
          <w:p w14:paraId="73737064"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Наименование</w:t>
            </w:r>
          </w:p>
        </w:tc>
        <w:tc>
          <w:tcPr>
            <w:tcW w:w="748" w:type="dxa"/>
            <w:vMerge w:val="restart"/>
            <w:tcBorders>
              <w:top w:val="single" w:sz="6" w:space="0" w:color="auto"/>
              <w:left w:val="single" w:sz="6" w:space="0" w:color="auto"/>
              <w:right w:val="single" w:sz="6" w:space="0" w:color="auto"/>
            </w:tcBorders>
            <w:vAlign w:val="center"/>
          </w:tcPr>
          <w:p w14:paraId="2EABA1BE"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ГРБС</w:t>
            </w:r>
          </w:p>
        </w:tc>
        <w:tc>
          <w:tcPr>
            <w:tcW w:w="670" w:type="dxa"/>
            <w:vMerge w:val="restart"/>
            <w:tcBorders>
              <w:top w:val="single" w:sz="6" w:space="0" w:color="auto"/>
              <w:left w:val="single" w:sz="6" w:space="0" w:color="auto"/>
              <w:right w:val="single" w:sz="6" w:space="0" w:color="auto"/>
            </w:tcBorders>
            <w:vAlign w:val="center"/>
          </w:tcPr>
          <w:p w14:paraId="0968C1C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РзПр</w:t>
            </w:r>
          </w:p>
        </w:tc>
        <w:tc>
          <w:tcPr>
            <w:tcW w:w="1276" w:type="dxa"/>
            <w:vMerge w:val="restart"/>
            <w:tcBorders>
              <w:top w:val="single" w:sz="6" w:space="0" w:color="auto"/>
              <w:left w:val="single" w:sz="6" w:space="0" w:color="auto"/>
              <w:right w:val="single" w:sz="6" w:space="0" w:color="auto"/>
            </w:tcBorders>
            <w:vAlign w:val="center"/>
          </w:tcPr>
          <w:p w14:paraId="12DEBB4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ЦСР</w:t>
            </w:r>
          </w:p>
        </w:tc>
        <w:tc>
          <w:tcPr>
            <w:tcW w:w="567" w:type="dxa"/>
            <w:vMerge w:val="restart"/>
            <w:tcBorders>
              <w:top w:val="single" w:sz="6" w:space="0" w:color="auto"/>
              <w:left w:val="single" w:sz="6" w:space="0" w:color="auto"/>
              <w:right w:val="single" w:sz="6" w:space="0" w:color="auto"/>
            </w:tcBorders>
            <w:vAlign w:val="center"/>
          </w:tcPr>
          <w:p w14:paraId="05C326F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ВР</w:t>
            </w:r>
          </w:p>
        </w:tc>
        <w:tc>
          <w:tcPr>
            <w:tcW w:w="1559" w:type="dxa"/>
            <w:tcBorders>
              <w:top w:val="single" w:sz="6" w:space="0" w:color="auto"/>
              <w:left w:val="single" w:sz="6" w:space="0" w:color="auto"/>
              <w:bottom w:val="single" w:sz="6" w:space="0" w:color="auto"/>
              <w:right w:val="single" w:sz="6" w:space="0" w:color="auto"/>
            </w:tcBorders>
            <w:vAlign w:val="center"/>
          </w:tcPr>
          <w:p w14:paraId="2ABA0CCC"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3E89C3C1"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46278E31"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2025</w:t>
            </w:r>
          </w:p>
        </w:tc>
        <w:tc>
          <w:tcPr>
            <w:tcW w:w="1560" w:type="dxa"/>
            <w:tcBorders>
              <w:top w:val="single" w:sz="6" w:space="0" w:color="auto"/>
              <w:left w:val="single" w:sz="6" w:space="0" w:color="auto"/>
              <w:bottom w:val="single" w:sz="6" w:space="0" w:color="auto"/>
              <w:right w:val="single" w:sz="6" w:space="0" w:color="auto"/>
            </w:tcBorders>
            <w:vAlign w:val="center"/>
          </w:tcPr>
          <w:p w14:paraId="7686C7C9"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Итого на период</w:t>
            </w:r>
          </w:p>
        </w:tc>
        <w:tc>
          <w:tcPr>
            <w:tcW w:w="1356" w:type="dxa"/>
            <w:vMerge w:val="restart"/>
            <w:tcBorders>
              <w:top w:val="single" w:sz="6" w:space="0" w:color="auto"/>
              <w:left w:val="single" w:sz="6" w:space="0" w:color="auto"/>
              <w:right w:val="single" w:sz="6" w:space="0" w:color="auto"/>
            </w:tcBorders>
          </w:tcPr>
          <w:p w14:paraId="2BAB6FF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Ожидаемый результат от реализации подпрограммного мероприятия (в натуральном выражении)</w:t>
            </w:r>
          </w:p>
        </w:tc>
      </w:tr>
      <w:tr w:rsidR="00135BED" w:rsidRPr="00135BED" w14:paraId="26887C26" w14:textId="77777777" w:rsidTr="00975129">
        <w:trPr>
          <w:trHeight w:val="454"/>
          <w:tblHeader/>
          <w:jc w:val="center"/>
        </w:trPr>
        <w:tc>
          <w:tcPr>
            <w:tcW w:w="409" w:type="dxa"/>
            <w:vMerge/>
            <w:tcBorders>
              <w:left w:val="single" w:sz="6" w:space="0" w:color="auto"/>
              <w:bottom w:val="single" w:sz="6" w:space="0" w:color="auto"/>
              <w:right w:val="single" w:sz="6" w:space="0" w:color="auto"/>
            </w:tcBorders>
            <w:vAlign w:val="center"/>
          </w:tcPr>
          <w:p w14:paraId="358BE236" w14:textId="77777777" w:rsidR="00135BED" w:rsidRPr="00135BED" w:rsidRDefault="00135BED" w:rsidP="003C09A7">
            <w:pPr>
              <w:pStyle w:val="ConsPlusNormal"/>
              <w:widowControl/>
              <w:jc w:val="center"/>
              <w:rPr>
                <w:rFonts w:ascii="Arial" w:hAnsi="Arial" w:cs="Arial"/>
                <w:sz w:val="24"/>
                <w:szCs w:val="24"/>
              </w:rPr>
            </w:pPr>
          </w:p>
        </w:tc>
        <w:tc>
          <w:tcPr>
            <w:tcW w:w="2135" w:type="dxa"/>
            <w:vMerge/>
            <w:tcBorders>
              <w:left w:val="single" w:sz="6" w:space="0" w:color="auto"/>
              <w:bottom w:val="single" w:sz="6" w:space="0" w:color="auto"/>
              <w:right w:val="single" w:sz="6" w:space="0" w:color="auto"/>
            </w:tcBorders>
            <w:vAlign w:val="center"/>
          </w:tcPr>
          <w:p w14:paraId="5271F67A" w14:textId="77777777" w:rsidR="00135BED" w:rsidRPr="00135BED" w:rsidRDefault="00135BED" w:rsidP="003C09A7">
            <w:pPr>
              <w:pStyle w:val="ConsPlusNormal"/>
              <w:widowControl/>
              <w:jc w:val="center"/>
              <w:rPr>
                <w:rFonts w:ascii="Arial" w:hAnsi="Arial" w:cs="Arial"/>
                <w:sz w:val="24"/>
                <w:szCs w:val="24"/>
              </w:rPr>
            </w:pPr>
          </w:p>
        </w:tc>
        <w:tc>
          <w:tcPr>
            <w:tcW w:w="1984" w:type="dxa"/>
            <w:vMerge/>
            <w:tcBorders>
              <w:left w:val="single" w:sz="6" w:space="0" w:color="auto"/>
              <w:bottom w:val="single" w:sz="6" w:space="0" w:color="auto"/>
              <w:right w:val="single" w:sz="6" w:space="0" w:color="auto"/>
            </w:tcBorders>
            <w:vAlign w:val="center"/>
          </w:tcPr>
          <w:p w14:paraId="79097D62" w14:textId="77777777" w:rsidR="00135BED" w:rsidRPr="00135BED" w:rsidRDefault="00135BED" w:rsidP="003C09A7">
            <w:pPr>
              <w:pStyle w:val="ConsPlusNormal"/>
              <w:widowControl/>
              <w:jc w:val="center"/>
              <w:rPr>
                <w:rFonts w:ascii="Arial" w:hAnsi="Arial" w:cs="Arial"/>
                <w:sz w:val="24"/>
                <w:szCs w:val="24"/>
              </w:rPr>
            </w:pPr>
          </w:p>
        </w:tc>
        <w:tc>
          <w:tcPr>
            <w:tcW w:w="748" w:type="dxa"/>
            <w:vMerge/>
            <w:tcBorders>
              <w:left w:val="single" w:sz="6" w:space="0" w:color="auto"/>
              <w:bottom w:val="single" w:sz="6" w:space="0" w:color="auto"/>
              <w:right w:val="single" w:sz="6" w:space="0" w:color="auto"/>
            </w:tcBorders>
            <w:vAlign w:val="center"/>
          </w:tcPr>
          <w:p w14:paraId="7C1C1B59" w14:textId="77777777" w:rsidR="00135BED" w:rsidRPr="00135BED" w:rsidRDefault="00135BED" w:rsidP="003C09A7">
            <w:pPr>
              <w:pStyle w:val="ConsPlusNormal"/>
              <w:widowControl/>
              <w:jc w:val="center"/>
              <w:rPr>
                <w:rFonts w:ascii="Arial" w:hAnsi="Arial" w:cs="Arial"/>
                <w:sz w:val="24"/>
                <w:szCs w:val="24"/>
              </w:rPr>
            </w:pPr>
          </w:p>
        </w:tc>
        <w:tc>
          <w:tcPr>
            <w:tcW w:w="670" w:type="dxa"/>
            <w:vMerge/>
            <w:tcBorders>
              <w:left w:val="single" w:sz="6" w:space="0" w:color="auto"/>
              <w:bottom w:val="single" w:sz="6" w:space="0" w:color="auto"/>
              <w:right w:val="single" w:sz="6" w:space="0" w:color="auto"/>
            </w:tcBorders>
            <w:vAlign w:val="center"/>
          </w:tcPr>
          <w:p w14:paraId="5D52242F" w14:textId="77777777" w:rsidR="00135BED" w:rsidRPr="00135BED" w:rsidRDefault="00135BED" w:rsidP="003C09A7">
            <w:pPr>
              <w:pStyle w:val="ConsPlusNormal"/>
              <w:widowControl/>
              <w:jc w:val="center"/>
              <w:rPr>
                <w:rFonts w:ascii="Arial" w:hAnsi="Arial" w:cs="Arial"/>
                <w:sz w:val="24"/>
                <w:szCs w:val="24"/>
              </w:rPr>
            </w:pPr>
          </w:p>
        </w:tc>
        <w:tc>
          <w:tcPr>
            <w:tcW w:w="1276" w:type="dxa"/>
            <w:vMerge/>
            <w:tcBorders>
              <w:left w:val="single" w:sz="6" w:space="0" w:color="auto"/>
              <w:bottom w:val="single" w:sz="6" w:space="0" w:color="auto"/>
              <w:right w:val="single" w:sz="6" w:space="0" w:color="auto"/>
            </w:tcBorders>
            <w:vAlign w:val="center"/>
          </w:tcPr>
          <w:p w14:paraId="33430CD8" w14:textId="77777777" w:rsidR="00135BED" w:rsidRPr="00135BED" w:rsidRDefault="00135BED" w:rsidP="003C09A7">
            <w:pPr>
              <w:pStyle w:val="ConsPlusNormal"/>
              <w:widowControl/>
              <w:jc w:val="center"/>
              <w:rPr>
                <w:rFonts w:ascii="Arial" w:hAnsi="Arial" w:cs="Arial"/>
                <w:sz w:val="24"/>
                <w:szCs w:val="24"/>
              </w:rPr>
            </w:pPr>
          </w:p>
        </w:tc>
        <w:tc>
          <w:tcPr>
            <w:tcW w:w="567" w:type="dxa"/>
            <w:vMerge/>
            <w:tcBorders>
              <w:left w:val="single" w:sz="6" w:space="0" w:color="auto"/>
              <w:bottom w:val="single" w:sz="6" w:space="0" w:color="auto"/>
              <w:right w:val="single" w:sz="6" w:space="0" w:color="auto"/>
            </w:tcBorders>
            <w:vAlign w:val="center"/>
          </w:tcPr>
          <w:p w14:paraId="2E509848" w14:textId="77777777" w:rsidR="00135BED" w:rsidRPr="00135BED" w:rsidRDefault="00135BED" w:rsidP="003C09A7">
            <w:pPr>
              <w:pStyle w:val="ConsPlusNormal"/>
              <w:widowControl/>
              <w:jc w:val="center"/>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64EEC58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371C3E1B"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518773E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1560" w:type="dxa"/>
            <w:tcBorders>
              <w:top w:val="single" w:sz="6" w:space="0" w:color="auto"/>
              <w:left w:val="single" w:sz="6" w:space="0" w:color="auto"/>
              <w:bottom w:val="single" w:sz="6" w:space="0" w:color="auto"/>
              <w:right w:val="single" w:sz="6" w:space="0" w:color="auto"/>
            </w:tcBorders>
            <w:vAlign w:val="center"/>
          </w:tcPr>
          <w:p w14:paraId="5475C2C0"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План</w:t>
            </w:r>
          </w:p>
        </w:tc>
        <w:tc>
          <w:tcPr>
            <w:tcW w:w="1356" w:type="dxa"/>
            <w:vMerge/>
            <w:tcBorders>
              <w:left w:val="single" w:sz="6" w:space="0" w:color="auto"/>
              <w:bottom w:val="single" w:sz="6" w:space="0" w:color="auto"/>
              <w:right w:val="single" w:sz="6" w:space="0" w:color="auto"/>
            </w:tcBorders>
          </w:tcPr>
          <w:p w14:paraId="44BD202F" w14:textId="77777777" w:rsidR="00135BED" w:rsidRPr="00135BED" w:rsidRDefault="00135BED" w:rsidP="003C09A7">
            <w:pPr>
              <w:jc w:val="center"/>
              <w:rPr>
                <w:rFonts w:ascii="Arial" w:hAnsi="Arial" w:cs="Arial"/>
                <w:b/>
                <w:sz w:val="24"/>
                <w:szCs w:val="24"/>
              </w:rPr>
            </w:pPr>
          </w:p>
        </w:tc>
      </w:tr>
      <w:tr w:rsidR="00135BED" w:rsidRPr="00135BED" w14:paraId="3A36174C" w14:textId="77777777" w:rsidTr="00975129">
        <w:trPr>
          <w:trHeight w:val="454"/>
          <w:tblHeader/>
          <w:jc w:val="center"/>
        </w:trPr>
        <w:tc>
          <w:tcPr>
            <w:tcW w:w="409" w:type="dxa"/>
            <w:tcBorders>
              <w:left w:val="single" w:sz="6" w:space="0" w:color="auto"/>
              <w:bottom w:val="single" w:sz="6" w:space="0" w:color="auto"/>
              <w:right w:val="single" w:sz="6" w:space="0" w:color="auto"/>
            </w:tcBorders>
            <w:vAlign w:val="center"/>
          </w:tcPr>
          <w:p w14:paraId="5D0F85CF"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1</w:t>
            </w:r>
          </w:p>
        </w:tc>
        <w:tc>
          <w:tcPr>
            <w:tcW w:w="2135" w:type="dxa"/>
            <w:tcBorders>
              <w:left w:val="single" w:sz="6" w:space="0" w:color="auto"/>
              <w:bottom w:val="single" w:sz="6" w:space="0" w:color="auto"/>
              <w:right w:val="single" w:sz="6" w:space="0" w:color="auto"/>
            </w:tcBorders>
            <w:vAlign w:val="center"/>
          </w:tcPr>
          <w:p w14:paraId="378D4565"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2</w:t>
            </w:r>
          </w:p>
        </w:tc>
        <w:tc>
          <w:tcPr>
            <w:tcW w:w="1984" w:type="dxa"/>
            <w:tcBorders>
              <w:left w:val="single" w:sz="6" w:space="0" w:color="auto"/>
              <w:bottom w:val="single" w:sz="6" w:space="0" w:color="auto"/>
              <w:right w:val="single" w:sz="6" w:space="0" w:color="auto"/>
            </w:tcBorders>
            <w:vAlign w:val="center"/>
          </w:tcPr>
          <w:p w14:paraId="41ABFC72"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3</w:t>
            </w:r>
          </w:p>
        </w:tc>
        <w:tc>
          <w:tcPr>
            <w:tcW w:w="748" w:type="dxa"/>
            <w:tcBorders>
              <w:left w:val="single" w:sz="6" w:space="0" w:color="auto"/>
              <w:bottom w:val="single" w:sz="6" w:space="0" w:color="auto"/>
              <w:right w:val="single" w:sz="6" w:space="0" w:color="auto"/>
            </w:tcBorders>
            <w:vAlign w:val="center"/>
          </w:tcPr>
          <w:p w14:paraId="7E008990"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4</w:t>
            </w:r>
          </w:p>
        </w:tc>
        <w:tc>
          <w:tcPr>
            <w:tcW w:w="670" w:type="dxa"/>
            <w:tcBorders>
              <w:left w:val="single" w:sz="6" w:space="0" w:color="auto"/>
              <w:bottom w:val="single" w:sz="6" w:space="0" w:color="auto"/>
              <w:right w:val="single" w:sz="6" w:space="0" w:color="auto"/>
            </w:tcBorders>
            <w:vAlign w:val="center"/>
          </w:tcPr>
          <w:p w14:paraId="75AA4595"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5</w:t>
            </w:r>
          </w:p>
        </w:tc>
        <w:tc>
          <w:tcPr>
            <w:tcW w:w="1276" w:type="dxa"/>
            <w:tcBorders>
              <w:left w:val="single" w:sz="6" w:space="0" w:color="auto"/>
              <w:bottom w:val="single" w:sz="6" w:space="0" w:color="auto"/>
              <w:right w:val="single" w:sz="6" w:space="0" w:color="auto"/>
            </w:tcBorders>
            <w:vAlign w:val="center"/>
          </w:tcPr>
          <w:p w14:paraId="203C511A"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6</w:t>
            </w:r>
          </w:p>
        </w:tc>
        <w:tc>
          <w:tcPr>
            <w:tcW w:w="567" w:type="dxa"/>
            <w:tcBorders>
              <w:left w:val="single" w:sz="6" w:space="0" w:color="auto"/>
              <w:bottom w:val="single" w:sz="6" w:space="0" w:color="auto"/>
              <w:right w:val="single" w:sz="6" w:space="0" w:color="auto"/>
            </w:tcBorders>
            <w:vAlign w:val="center"/>
          </w:tcPr>
          <w:p w14:paraId="4500228B"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7</w:t>
            </w:r>
          </w:p>
        </w:tc>
        <w:tc>
          <w:tcPr>
            <w:tcW w:w="1559" w:type="dxa"/>
            <w:tcBorders>
              <w:top w:val="single" w:sz="6" w:space="0" w:color="auto"/>
              <w:left w:val="single" w:sz="6" w:space="0" w:color="auto"/>
              <w:bottom w:val="single" w:sz="6" w:space="0" w:color="auto"/>
              <w:right w:val="single" w:sz="6" w:space="0" w:color="auto"/>
            </w:tcBorders>
            <w:vAlign w:val="center"/>
          </w:tcPr>
          <w:p w14:paraId="313A0F01"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1B5E7168"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14:paraId="113166AB"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10</w:t>
            </w:r>
          </w:p>
        </w:tc>
        <w:tc>
          <w:tcPr>
            <w:tcW w:w="1560" w:type="dxa"/>
            <w:tcBorders>
              <w:top w:val="single" w:sz="6" w:space="0" w:color="auto"/>
              <w:left w:val="single" w:sz="6" w:space="0" w:color="auto"/>
              <w:bottom w:val="single" w:sz="6" w:space="0" w:color="auto"/>
              <w:right w:val="single" w:sz="6" w:space="0" w:color="auto"/>
            </w:tcBorders>
            <w:vAlign w:val="center"/>
          </w:tcPr>
          <w:p w14:paraId="2F3C7754"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11</w:t>
            </w:r>
          </w:p>
        </w:tc>
        <w:tc>
          <w:tcPr>
            <w:tcW w:w="1356" w:type="dxa"/>
            <w:tcBorders>
              <w:left w:val="single" w:sz="6" w:space="0" w:color="auto"/>
              <w:bottom w:val="single" w:sz="6" w:space="0" w:color="auto"/>
              <w:right w:val="single" w:sz="6" w:space="0" w:color="auto"/>
            </w:tcBorders>
            <w:vAlign w:val="center"/>
          </w:tcPr>
          <w:p w14:paraId="3DBA96C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w:t>
            </w:r>
          </w:p>
        </w:tc>
      </w:tr>
      <w:tr w:rsidR="00135BED" w:rsidRPr="00135BED" w14:paraId="41C9D678"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828866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2135" w:type="dxa"/>
            <w:tcBorders>
              <w:top w:val="single" w:sz="6" w:space="0" w:color="auto"/>
              <w:left w:val="single" w:sz="6" w:space="0" w:color="auto"/>
              <w:bottom w:val="single" w:sz="6" w:space="0" w:color="auto"/>
              <w:right w:val="single" w:sz="6" w:space="0" w:color="auto"/>
            </w:tcBorders>
            <w:vAlign w:val="center"/>
          </w:tcPr>
          <w:p w14:paraId="55B8849E" w14:textId="77777777" w:rsidR="00135BED" w:rsidRPr="00135BED" w:rsidRDefault="00135BED" w:rsidP="003C09A7">
            <w:pPr>
              <w:rPr>
                <w:rFonts w:ascii="Arial" w:hAnsi="Arial" w:cs="Arial"/>
                <w:sz w:val="24"/>
                <w:szCs w:val="24"/>
              </w:rPr>
            </w:pPr>
            <w:r w:rsidRPr="00135BED">
              <w:rPr>
                <w:rFonts w:ascii="Arial" w:hAnsi="Arial" w:cs="Arial"/>
                <w:sz w:val="24"/>
                <w:szCs w:val="24"/>
              </w:rPr>
              <w:t>Развитие субъектов малого и среднего предпринимательства</w:t>
            </w:r>
          </w:p>
        </w:tc>
        <w:tc>
          <w:tcPr>
            <w:tcW w:w="1984" w:type="dxa"/>
            <w:tcBorders>
              <w:top w:val="single" w:sz="6" w:space="0" w:color="auto"/>
              <w:left w:val="single" w:sz="6" w:space="0" w:color="auto"/>
              <w:bottom w:val="single" w:sz="6" w:space="0" w:color="auto"/>
              <w:right w:val="single" w:sz="6" w:space="0" w:color="auto"/>
            </w:tcBorders>
            <w:vAlign w:val="center"/>
          </w:tcPr>
          <w:p w14:paraId="22C4768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66038CF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14449A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23CA8F0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CDD764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470E615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0DBA577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40BA8E4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60" w:type="dxa"/>
            <w:tcBorders>
              <w:top w:val="single" w:sz="6" w:space="0" w:color="auto"/>
              <w:left w:val="single" w:sz="6" w:space="0" w:color="auto"/>
              <w:bottom w:val="single" w:sz="6" w:space="0" w:color="auto"/>
              <w:right w:val="single" w:sz="6" w:space="0" w:color="auto"/>
            </w:tcBorders>
            <w:vAlign w:val="center"/>
          </w:tcPr>
          <w:p w14:paraId="4FF0308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c>
          <w:tcPr>
            <w:tcW w:w="1356" w:type="dxa"/>
            <w:tcBorders>
              <w:top w:val="single" w:sz="6" w:space="0" w:color="auto"/>
              <w:left w:val="single" w:sz="6" w:space="0" w:color="auto"/>
              <w:bottom w:val="single" w:sz="6" w:space="0" w:color="auto"/>
              <w:right w:val="single" w:sz="6" w:space="0" w:color="auto"/>
            </w:tcBorders>
            <w:vAlign w:val="center"/>
          </w:tcPr>
          <w:p w14:paraId="4C826782" w14:textId="77777777" w:rsidR="00135BED" w:rsidRPr="00135BED" w:rsidRDefault="00135BED" w:rsidP="003C09A7">
            <w:pPr>
              <w:rPr>
                <w:rFonts w:ascii="Arial" w:hAnsi="Arial" w:cs="Arial"/>
                <w:sz w:val="24"/>
                <w:szCs w:val="24"/>
              </w:rPr>
            </w:pPr>
          </w:p>
        </w:tc>
      </w:tr>
      <w:tr w:rsidR="00135BED" w:rsidRPr="00135BED" w14:paraId="26155236"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735972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w:t>
            </w:r>
          </w:p>
        </w:tc>
        <w:tc>
          <w:tcPr>
            <w:tcW w:w="2135" w:type="dxa"/>
            <w:tcBorders>
              <w:top w:val="single" w:sz="6" w:space="0" w:color="auto"/>
              <w:left w:val="single" w:sz="6" w:space="0" w:color="auto"/>
              <w:bottom w:val="single" w:sz="6" w:space="0" w:color="auto"/>
              <w:right w:val="single" w:sz="6" w:space="0" w:color="auto"/>
            </w:tcBorders>
            <w:vAlign w:val="center"/>
          </w:tcPr>
          <w:p w14:paraId="5DF59487"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14FF09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62CC7EE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5A2D65C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1AA6081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E9125C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51644CA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0FDE074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53C9E96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60" w:type="dxa"/>
            <w:tcBorders>
              <w:top w:val="single" w:sz="6" w:space="0" w:color="auto"/>
              <w:left w:val="single" w:sz="6" w:space="0" w:color="auto"/>
              <w:bottom w:val="single" w:sz="6" w:space="0" w:color="auto"/>
              <w:right w:val="single" w:sz="6" w:space="0" w:color="auto"/>
            </w:tcBorders>
            <w:vAlign w:val="center"/>
          </w:tcPr>
          <w:p w14:paraId="040B567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c>
          <w:tcPr>
            <w:tcW w:w="1356" w:type="dxa"/>
            <w:tcBorders>
              <w:top w:val="single" w:sz="6" w:space="0" w:color="auto"/>
              <w:left w:val="single" w:sz="6" w:space="0" w:color="auto"/>
              <w:bottom w:val="single" w:sz="6" w:space="0" w:color="auto"/>
              <w:right w:val="single" w:sz="6" w:space="0" w:color="auto"/>
            </w:tcBorders>
            <w:vAlign w:val="center"/>
          </w:tcPr>
          <w:p w14:paraId="420071AA" w14:textId="77777777" w:rsidR="00135BED" w:rsidRPr="00135BED" w:rsidRDefault="00135BED" w:rsidP="003C09A7">
            <w:pPr>
              <w:rPr>
                <w:rFonts w:ascii="Arial" w:hAnsi="Arial" w:cs="Arial"/>
                <w:sz w:val="24"/>
                <w:szCs w:val="24"/>
              </w:rPr>
            </w:pPr>
          </w:p>
        </w:tc>
      </w:tr>
      <w:tr w:rsidR="00135BED" w:rsidRPr="00135BED" w14:paraId="1F4D9D52"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1AFFB81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3</w:t>
            </w:r>
          </w:p>
        </w:tc>
        <w:tc>
          <w:tcPr>
            <w:tcW w:w="2135" w:type="dxa"/>
            <w:tcBorders>
              <w:top w:val="single" w:sz="6" w:space="0" w:color="auto"/>
              <w:left w:val="single" w:sz="6" w:space="0" w:color="auto"/>
              <w:bottom w:val="single" w:sz="6" w:space="0" w:color="auto"/>
              <w:right w:val="single" w:sz="6" w:space="0" w:color="auto"/>
            </w:tcBorders>
            <w:vAlign w:val="center"/>
          </w:tcPr>
          <w:p w14:paraId="5F45EEFE" w14:textId="77777777" w:rsidR="00135BED" w:rsidRPr="00135BED" w:rsidRDefault="00135BED" w:rsidP="003C09A7">
            <w:pPr>
              <w:rPr>
                <w:rFonts w:ascii="Arial" w:hAnsi="Arial" w:cs="Arial"/>
                <w:sz w:val="24"/>
                <w:szCs w:val="24"/>
              </w:rPr>
            </w:pPr>
            <w:r w:rsidRPr="00135BED">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1984" w:type="dxa"/>
            <w:tcBorders>
              <w:top w:val="single" w:sz="6" w:space="0" w:color="auto"/>
              <w:left w:val="single" w:sz="6" w:space="0" w:color="auto"/>
              <w:bottom w:val="single" w:sz="6" w:space="0" w:color="auto"/>
              <w:right w:val="single" w:sz="6" w:space="0" w:color="auto"/>
            </w:tcBorders>
            <w:vAlign w:val="center"/>
          </w:tcPr>
          <w:p w14:paraId="18EE7FA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10A433C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662909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0E52A98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143E9FB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4182437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3D62FC1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59" w:type="dxa"/>
            <w:tcBorders>
              <w:top w:val="single" w:sz="6" w:space="0" w:color="auto"/>
              <w:left w:val="single" w:sz="6" w:space="0" w:color="auto"/>
              <w:bottom w:val="single" w:sz="6" w:space="0" w:color="auto"/>
              <w:right w:val="single" w:sz="6" w:space="0" w:color="auto"/>
            </w:tcBorders>
            <w:vAlign w:val="center"/>
          </w:tcPr>
          <w:p w14:paraId="196E636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1560" w:type="dxa"/>
            <w:tcBorders>
              <w:top w:val="single" w:sz="6" w:space="0" w:color="auto"/>
              <w:left w:val="single" w:sz="6" w:space="0" w:color="auto"/>
              <w:bottom w:val="single" w:sz="6" w:space="0" w:color="auto"/>
              <w:right w:val="single" w:sz="6" w:space="0" w:color="auto"/>
            </w:tcBorders>
            <w:vAlign w:val="center"/>
          </w:tcPr>
          <w:p w14:paraId="3AE8978D"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c>
          <w:tcPr>
            <w:tcW w:w="1356" w:type="dxa"/>
            <w:tcBorders>
              <w:top w:val="single" w:sz="6" w:space="0" w:color="auto"/>
              <w:left w:val="single" w:sz="6" w:space="0" w:color="auto"/>
              <w:bottom w:val="single" w:sz="6" w:space="0" w:color="auto"/>
              <w:right w:val="single" w:sz="6" w:space="0" w:color="auto"/>
            </w:tcBorders>
            <w:vAlign w:val="center"/>
          </w:tcPr>
          <w:p w14:paraId="080ABEFD" w14:textId="77777777" w:rsidR="00135BED" w:rsidRPr="00135BED" w:rsidRDefault="00135BED" w:rsidP="003C09A7">
            <w:pPr>
              <w:rPr>
                <w:rFonts w:ascii="Arial" w:hAnsi="Arial" w:cs="Arial"/>
                <w:sz w:val="24"/>
                <w:szCs w:val="24"/>
              </w:rPr>
            </w:pPr>
          </w:p>
        </w:tc>
      </w:tr>
      <w:tr w:rsidR="00135BED" w:rsidRPr="00135BED" w14:paraId="11EFF2C8"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F99091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w:t>
            </w:r>
          </w:p>
        </w:tc>
        <w:tc>
          <w:tcPr>
            <w:tcW w:w="2135" w:type="dxa"/>
            <w:tcBorders>
              <w:top w:val="single" w:sz="6" w:space="0" w:color="auto"/>
              <w:left w:val="single" w:sz="6" w:space="0" w:color="auto"/>
              <w:bottom w:val="single" w:sz="6" w:space="0" w:color="auto"/>
              <w:right w:val="single" w:sz="6" w:space="0" w:color="auto"/>
            </w:tcBorders>
            <w:vAlign w:val="center"/>
          </w:tcPr>
          <w:p w14:paraId="2CFF6B76"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Задача 1:  Финансовая поддержка субъектов малого и среднего предпринимательства и самозанятых граждан в части </w:t>
            </w:r>
            <w:r w:rsidRPr="00135BED">
              <w:rPr>
                <w:rFonts w:ascii="Arial" w:hAnsi="Arial" w:cs="Arial"/>
                <w:sz w:val="24"/>
                <w:szCs w:val="24"/>
              </w:rPr>
              <w:lastRenderedPageBreak/>
              <w:t>обучения, создания и развития производства в приоритетных отраслях экономики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5DCA641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X</w:t>
            </w:r>
          </w:p>
        </w:tc>
        <w:tc>
          <w:tcPr>
            <w:tcW w:w="748" w:type="dxa"/>
            <w:tcBorders>
              <w:top w:val="single" w:sz="6" w:space="0" w:color="auto"/>
              <w:left w:val="single" w:sz="6" w:space="0" w:color="auto"/>
              <w:bottom w:val="single" w:sz="6" w:space="0" w:color="auto"/>
              <w:right w:val="single" w:sz="6" w:space="0" w:color="auto"/>
            </w:tcBorders>
            <w:vAlign w:val="center"/>
          </w:tcPr>
          <w:p w14:paraId="386F62A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427C03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2406A06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D446AC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34C0581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 xml:space="preserve">1 194 631,58  </w:t>
            </w:r>
          </w:p>
        </w:tc>
        <w:tc>
          <w:tcPr>
            <w:tcW w:w="1559" w:type="dxa"/>
            <w:tcBorders>
              <w:top w:val="single" w:sz="6" w:space="0" w:color="auto"/>
              <w:left w:val="single" w:sz="6" w:space="0" w:color="auto"/>
              <w:bottom w:val="single" w:sz="6" w:space="0" w:color="auto"/>
              <w:right w:val="single" w:sz="6" w:space="0" w:color="auto"/>
            </w:tcBorders>
            <w:vAlign w:val="center"/>
          </w:tcPr>
          <w:p w14:paraId="51FF318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1 194 900,00</w:t>
            </w:r>
          </w:p>
        </w:tc>
        <w:tc>
          <w:tcPr>
            <w:tcW w:w="1559" w:type="dxa"/>
            <w:tcBorders>
              <w:top w:val="single" w:sz="6" w:space="0" w:color="auto"/>
              <w:left w:val="single" w:sz="6" w:space="0" w:color="auto"/>
              <w:bottom w:val="single" w:sz="6" w:space="0" w:color="auto"/>
              <w:right w:val="single" w:sz="6" w:space="0" w:color="auto"/>
            </w:tcBorders>
            <w:vAlign w:val="center"/>
          </w:tcPr>
          <w:p w14:paraId="461B1DF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1 194 900,00</w:t>
            </w:r>
          </w:p>
        </w:tc>
        <w:tc>
          <w:tcPr>
            <w:tcW w:w="1560" w:type="dxa"/>
            <w:tcBorders>
              <w:top w:val="single" w:sz="6" w:space="0" w:color="auto"/>
              <w:left w:val="single" w:sz="6" w:space="0" w:color="auto"/>
              <w:bottom w:val="single" w:sz="6" w:space="0" w:color="auto"/>
              <w:right w:val="single" w:sz="6" w:space="0" w:color="auto"/>
            </w:tcBorders>
            <w:vAlign w:val="center"/>
          </w:tcPr>
          <w:p w14:paraId="19589EF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3 584 431,58</w:t>
            </w:r>
          </w:p>
        </w:tc>
        <w:tc>
          <w:tcPr>
            <w:tcW w:w="1356" w:type="dxa"/>
            <w:tcBorders>
              <w:top w:val="single" w:sz="6" w:space="0" w:color="auto"/>
              <w:left w:val="single" w:sz="6" w:space="0" w:color="auto"/>
              <w:bottom w:val="single" w:sz="6" w:space="0" w:color="auto"/>
              <w:right w:val="single" w:sz="6" w:space="0" w:color="auto"/>
            </w:tcBorders>
            <w:vAlign w:val="center"/>
          </w:tcPr>
          <w:p w14:paraId="77D7193B" w14:textId="77777777" w:rsidR="00135BED" w:rsidRPr="00135BED" w:rsidRDefault="00135BED" w:rsidP="003C09A7">
            <w:pPr>
              <w:rPr>
                <w:rFonts w:ascii="Arial" w:hAnsi="Arial" w:cs="Arial"/>
                <w:sz w:val="24"/>
                <w:szCs w:val="24"/>
              </w:rPr>
            </w:pPr>
          </w:p>
        </w:tc>
      </w:tr>
      <w:tr w:rsidR="00135BED" w:rsidRPr="00135BED" w14:paraId="68218953"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3D41B05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5</w:t>
            </w:r>
          </w:p>
        </w:tc>
        <w:tc>
          <w:tcPr>
            <w:tcW w:w="2135" w:type="dxa"/>
            <w:tcBorders>
              <w:top w:val="single" w:sz="6" w:space="0" w:color="auto"/>
              <w:left w:val="single" w:sz="6" w:space="0" w:color="auto"/>
              <w:bottom w:val="single" w:sz="6" w:space="0" w:color="auto"/>
              <w:right w:val="single" w:sz="6" w:space="0" w:color="auto"/>
            </w:tcBorders>
            <w:vAlign w:val="center"/>
          </w:tcPr>
          <w:p w14:paraId="1C177AC3" w14:textId="77777777" w:rsidR="00135BED" w:rsidRPr="00135BED" w:rsidRDefault="00135BED" w:rsidP="003C09A7">
            <w:pPr>
              <w:rPr>
                <w:rFonts w:ascii="Arial" w:hAnsi="Arial" w:cs="Arial"/>
                <w:sz w:val="24"/>
                <w:szCs w:val="24"/>
              </w:rPr>
            </w:pPr>
            <w:r w:rsidRPr="00135BED">
              <w:rPr>
                <w:rFonts w:ascii="Arial" w:hAnsi="Arial" w:cs="Arial"/>
                <w:sz w:val="24"/>
                <w:szCs w:val="24"/>
              </w:rPr>
              <w:t>Мероприятие 1.1.  Субсидии субъектам  малого и  среднего предпринимательства  на реализацию инвестиционных проектов    в приоритетных отраслях</w:t>
            </w:r>
          </w:p>
          <w:p w14:paraId="4BCD4D4D"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 </w:t>
            </w:r>
          </w:p>
          <w:p w14:paraId="1E1B613C"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B6E019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664063B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F3F07A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4014674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9CB0D0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2DC061A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86FD4E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0548995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60" w:type="dxa"/>
            <w:tcBorders>
              <w:top w:val="single" w:sz="6" w:space="0" w:color="auto"/>
              <w:left w:val="single" w:sz="6" w:space="0" w:color="auto"/>
              <w:bottom w:val="single" w:sz="6" w:space="0" w:color="auto"/>
              <w:right w:val="single" w:sz="6" w:space="0" w:color="auto"/>
            </w:tcBorders>
            <w:vAlign w:val="center"/>
          </w:tcPr>
          <w:p w14:paraId="4D2E4649"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690 000,00</w:t>
            </w:r>
          </w:p>
        </w:tc>
        <w:tc>
          <w:tcPr>
            <w:tcW w:w="1356" w:type="dxa"/>
            <w:tcBorders>
              <w:top w:val="single" w:sz="6" w:space="0" w:color="auto"/>
              <w:left w:val="single" w:sz="6" w:space="0" w:color="auto"/>
              <w:bottom w:val="single" w:sz="6" w:space="0" w:color="auto"/>
              <w:right w:val="single" w:sz="6" w:space="0" w:color="auto"/>
            </w:tcBorders>
            <w:vAlign w:val="center"/>
          </w:tcPr>
          <w:p w14:paraId="034B4F84" w14:textId="77777777" w:rsidR="00135BED" w:rsidRPr="00135BED" w:rsidRDefault="00135BED" w:rsidP="003C09A7">
            <w:pPr>
              <w:rPr>
                <w:rFonts w:ascii="Arial" w:hAnsi="Arial" w:cs="Arial"/>
                <w:sz w:val="24"/>
                <w:szCs w:val="24"/>
              </w:rPr>
            </w:pPr>
            <w:r w:rsidRPr="00135BED">
              <w:rPr>
                <w:rFonts w:ascii="Arial" w:hAnsi="Arial" w:cs="Arial"/>
                <w:sz w:val="24"/>
                <w:szCs w:val="24"/>
              </w:rPr>
              <w:t>Поддержка 3-х  СМСП, создание 6-ти  раб. мест, сохранение 6-ти раб. мест, объем привлеченных инвестиций - 13,8 млн. руб., в т.ч:  поддержка- 1 СМСП, создание -2-х раб.мест;  сохранение 2-х раб. мест; 4,6 млн.руб. инвестиций, ежегодно.</w:t>
            </w:r>
          </w:p>
          <w:p w14:paraId="7B362B21" w14:textId="77777777" w:rsidR="00135BED" w:rsidRPr="00135BED" w:rsidRDefault="00135BED" w:rsidP="003C09A7">
            <w:pPr>
              <w:rPr>
                <w:rFonts w:ascii="Arial" w:hAnsi="Arial" w:cs="Arial"/>
                <w:sz w:val="24"/>
                <w:szCs w:val="24"/>
              </w:rPr>
            </w:pPr>
          </w:p>
        </w:tc>
      </w:tr>
      <w:tr w:rsidR="00135BED" w:rsidRPr="00135BED" w14:paraId="4359DC5B"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99E1B2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6</w:t>
            </w:r>
          </w:p>
        </w:tc>
        <w:tc>
          <w:tcPr>
            <w:tcW w:w="2135" w:type="dxa"/>
            <w:tcBorders>
              <w:top w:val="single" w:sz="6" w:space="0" w:color="auto"/>
              <w:left w:val="single" w:sz="6" w:space="0" w:color="auto"/>
              <w:bottom w:val="single" w:sz="6" w:space="0" w:color="auto"/>
              <w:right w:val="single" w:sz="6" w:space="0" w:color="auto"/>
            </w:tcBorders>
            <w:vAlign w:val="center"/>
          </w:tcPr>
          <w:p w14:paraId="7183A2FE"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средств бюджета округа</w:t>
            </w:r>
          </w:p>
          <w:p w14:paraId="6210DA97"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 </w:t>
            </w:r>
          </w:p>
          <w:p w14:paraId="3B9EB77C"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2F1E7B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5531EE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0D4C84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7E140F2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296305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36C8A769"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ACB370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710A866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60" w:type="dxa"/>
            <w:tcBorders>
              <w:top w:val="single" w:sz="6" w:space="0" w:color="auto"/>
              <w:left w:val="single" w:sz="6" w:space="0" w:color="auto"/>
              <w:bottom w:val="single" w:sz="6" w:space="0" w:color="auto"/>
              <w:right w:val="single" w:sz="6" w:space="0" w:color="auto"/>
            </w:tcBorders>
            <w:vAlign w:val="center"/>
          </w:tcPr>
          <w:p w14:paraId="3BD39B4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690 000,00</w:t>
            </w:r>
          </w:p>
        </w:tc>
        <w:tc>
          <w:tcPr>
            <w:tcW w:w="1356" w:type="dxa"/>
            <w:tcBorders>
              <w:top w:val="single" w:sz="6" w:space="0" w:color="auto"/>
              <w:left w:val="single" w:sz="6" w:space="0" w:color="auto"/>
              <w:bottom w:val="single" w:sz="6" w:space="0" w:color="auto"/>
              <w:right w:val="single" w:sz="6" w:space="0" w:color="auto"/>
            </w:tcBorders>
            <w:vAlign w:val="center"/>
          </w:tcPr>
          <w:p w14:paraId="3FF8B58E" w14:textId="77777777" w:rsidR="00135BED" w:rsidRPr="00135BED" w:rsidRDefault="00135BED" w:rsidP="003C09A7">
            <w:pPr>
              <w:rPr>
                <w:rFonts w:ascii="Arial" w:hAnsi="Arial" w:cs="Arial"/>
                <w:sz w:val="24"/>
                <w:szCs w:val="24"/>
              </w:rPr>
            </w:pPr>
          </w:p>
        </w:tc>
      </w:tr>
      <w:tr w:rsidR="00135BED" w:rsidRPr="00135BED" w14:paraId="4FF8004A"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9676BB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7</w:t>
            </w:r>
          </w:p>
        </w:tc>
        <w:tc>
          <w:tcPr>
            <w:tcW w:w="2135" w:type="dxa"/>
            <w:tcBorders>
              <w:top w:val="single" w:sz="6" w:space="0" w:color="auto"/>
              <w:left w:val="single" w:sz="6" w:space="0" w:color="auto"/>
              <w:bottom w:val="single" w:sz="6" w:space="0" w:color="auto"/>
              <w:right w:val="single" w:sz="6" w:space="0" w:color="auto"/>
            </w:tcBorders>
            <w:vAlign w:val="center"/>
          </w:tcPr>
          <w:p w14:paraId="3F9D4C50"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0856F4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6A0BDFC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6495747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54A2E86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04100S6610</w:t>
            </w:r>
          </w:p>
        </w:tc>
        <w:tc>
          <w:tcPr>
            <w:tcW w:w="567" w:type="dxa"/>
            <w:tcBorders>
              <w:top w:val="single" w:sz="6" w:space="0" w:color="auto"/>
              <w:left w:val="single" w:sz="6" w:space="0" w:color="auto"/>
              <w:bottom w:val="single" w:sz="6" w:space="0" w:color="auto"/>
              <w:right w:val="single" w:sz="6" w:space="0" w:color="auto"/>
            </w:tcBorders>
            <w:vAlign w:val="center"/>
          </w:tcPr>
          <w:p w14:paraId="08B9AC9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811</w:t>
            </w:r>
          </w:p>
        </w:tc>
        <w:tc>
          <w:tcPr>
            <w:tcW w:w="1559" w:type="dxa"/>
            <w:tcBorders>
              <w:top w:val="single" w:sz="6" w:space="0" w:color="auto"/>
              <w:left w:val="single" w:sz="6" w:space="0" w:color="auto"/>
              <w:bottom w:val="single" w:sz="6" w:space="0" w:color="auto"/>
              <w:right w:val="single" w:sz="6" w:space="0" w:color="auto"/>
            </w:tcBorders>
            <w:vAlign w:val="center"/>
          </w:tcPr>
          <w:p w14:paraId="561E6D5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6855E96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2E7770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230 000,00</w:t>
            </w:r>
          </w:p>
        </w:tc>
        <w:tc>
          <w:tcPr>
            <w:tcW w:w="1560" w:type="dxa"/>
            <w:tcBorders>
              <w:top w:val="single" w:sz="6" w:space="0" w:color="auto"/>
              <w:left w:val="single" w:sz="6" w:space="0" w:color="auto"/>
              <w:bottom w:val="single" w:sz="6" w:space="0" w:color="auto"/>
              <w:right w:val="single" w:sz="6" w:space="0" w:color="auto"/>
            </w:tcBorders>
            <w:vAlign w:val="center"/>
          </w:tcPr>
          <w:p w14:paraId="44CED96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690 000,00</w:t>
            </w:r>
          </w:p>
        </w:tc>
        <w:tc>
          <w:tcPr>
            <w:tcW w:w="1356" w:type="dxa"/>
            <w:tcBorders>
              <w:top w:val="single" w:sz="6" w:space="0" w:color="auto"/>
              <w:left w:val="single" w:sz="6" w:space="0" w:color="auto"/>
              <w:bottom w:val="single" w:sz="6" w:space="0" w:color="auto"/>
              <w:right w:val="single" w:sz="6" w:space="0" w:color="auto"/>
            </w:tcBorders>
            <w:vAlign w:val="center"/>
          </w:tcPr>
          <w:p w14:paraId="4E7740A6" w14:textId="77777777" w:rsidR="00135BED" w:rsidRPr="00135BED" w:rsidRDefault="00135BED" w:rsidP="003C09A7">
            <w:pPr>
              <w:rPr>
                <w:rFonts w:ascii="Arial" w:hAnsi="Arial" w:cs="Arial"/>
                <w:sz w:val="24"/>
                <w:szCs w:val="24"/>
              </w:rPr>
            </w:pPr>
          </w:p>
        </w:tc>
      </w:tr>
      <w:tr w:rsidR="00135BED" w:rsidRPr="00135BED" w14:paraId="0ACEA0DC"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82FE48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8</w:t>
            </w:r>
          </w:p>
        </w:tc>
        <w:tc>
          <w:tcPr>
            <w:tcW w:w="2135" w:type="dxa"/>
            <w:tcBorders>
              <w:top w:val="single" w:sz="6" w:space="0" w:color="auto"/>
              <w:left w:val="single" w:sz="6" w:space="0" w:color="auto"/>
              <w:bottom w:val="single" w:sz="6" w:space="0" w:color="auto"/>
              <w:right w:val="single" w:sz="6" w:space="0" w:color="auto"/>
            </w:tcBorders>
            <w:vAlign w:val="center"/>
          </w:tcPr>
          <w:p w14:paraId="605E2FF5" w14:textId="77777777" w:rsidR="00135BED" w:rsidRPr="00135BED" w:rsidRDefault="00135BED" w:rsidP="003C09A7">
            <w:pPr>
              <w:rPr>
                <w:rFonts w:ascii="Arial" w:hAnsi="Arial" w:cs="Arial"/>
                <w:sz w:val="24"/>
                <w:szCs w:val="24"/>
              </w:rPr>
            </w:pPr>
            <w:r w:rsidRPr="00135BED">
              <w:rPr>
                <w:rFonts w:ascii="Arial" w:hAnsi="Arial" w:cs="Arial"/>
                <w:sz w:val="24"/>
                <w:szCs w:val="24"/>
              </w:rPr>
              <w:t>Мероприятие 1.2.  Субсидии    субъектам  малого  и среднего предпринимательства  и физическим лицам, применяющих специальный налоговый режим "Налог на профессиональный доход"  на возмещение затрат при осуществлении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1862B70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1E14460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ACF8D7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577362B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09F588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7C132C0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934 631,58</w:t>
            </w:r>
          </w:p>
        </w:tc>
        <w:tc>
          <w:tcPr>
            <w:tcW w:w="1559" w:type="dxa"/>
            <w:tcBorders>
              <w:top w:val="single" w:sz="6" w:space="0" w:color="auto"/>
              <w:left w:val="single" w:sz="6" w:space="0" w:color="auto"/>
              <w:bottom w:val="single" w:sz="6" w:space="0" w:color="auto"/>
              <w:right w:val="single" w:sz="6" w:space="0" w:color="auto"/>
            </w:tcBorders>
            <w:vAlign w:val="center"/>
          </w:tcPr>
          <w:p w14:paraId="068CAFE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937 900,00</w:t>
            </w:r>
          </w:p>
        </w:tc>
        <w:tc>
          <w:tcPr>
            <w:tcW w:w="1559" w:type="dxa"/>
            <w:tcBorders>
              <w:top w:val="single" w:sz="6" w:space="0" w:color="auto"/>
              <w:left w:val="single" w:sz="6" w:space="0" w:color="auto"/>
              <w:bottom w:val="single" w:sz="6" w:space="0" w:color="auto"/>
              <w:right w:val="single" w:sz="6" w:space="0" w:color="auto"/>
            </w:tcBorders>
            <w:vAlign w:val="center"/>
          </w:tcPr>
          <w:p w14:paraId="5E443E0D"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937 900,00</w:t>
            </w:r>
          </w:p>
        </w:tc>
        <w:tc>
          <w:tcPr>
            <w:tcW w:w="1560" w:type="dxa"/>
            <w:tcBorders>
              <w:top w:val="single" w:sz="6" w:space="0" w:color="auto"/>
              <w:left w:val="single" w:sz="6" w:space="0" w:color="auto"/>
              <w:bottom w:val="single" w:sz="6" w:space="0" w:color="auto"/>
              <w:right w:val="single" w:sz="6" w:space="0" w:color="auto"/>
            </w:tcBorders>
            <w:vAlign w:val="center"/>
          </w:tcPr>
          <w:p w14:paraId="7B0D677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2 810 431,58</w:t>
            </w:r>
          </w:p>
        </w:tc>
        <w:tc>
          <w:tcPr>
            <w:tcW w:w="1356" w:type="dxa"/>
            <w:tcBorders>
              <w:top w:val="single" w:sz="6" w:space="0" w:color="auto"/>
              <w:left w:val="single" w:sz="6" w:space="0" w:color="auto"/>
              <w:bottom w:val="single" w:sz="6" w:space="0" w:color="auto"/>
              <w:right w:val="single" w:sz="6" w:space="0" w:color="auto"/>
            </w:tcBorders>
            <w:vAlign w:val="center"/>
          </w:tcPr>
          <w:p w14:paraId="4C472BE7"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Поддержка 9-ти СМСП и самозанятых, сохранение 15-ти раб. мест, объем привлеченных инвестиций – 1,5 млн. руб., в т.ч: поддержка - 3 СМСП и самозанятых,  сохранение 5-ти раб. мест, 0,5 млн.руб. инвестиций, ежегодно. </w:t>
            </w:r>
          </w:p>
          <w:p w14:paraId="616C1781" w14:textId="77777777" w:rsidR="00135BED" w:rsidRPr="00135BED" w:rsidRDefault="00135BED" w:rsidP="003C09A7">
            <w:pPr>
              <w:rPr>
                <w:rFonts w:ascii="Arial" w:hAnsi="Arial" w:cs="Arial"/>
                <w:sz w:val="24"/>
                <w:szCs w:val="24"/>
              </w:rPr>
            </w:pPr>
          </w:p>
        </w:tc>
      </w:tr>
      <w:tr w:rsidR="00135BED" w:rsidRPr="00135BED" w14:paraId="367A1985"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33FDC81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9</w:t>
            </w:r>
          </w:p>
        </w:tc>
        <w:tc>
          <w:tcPr>
            <w:tcW w:w="2135" w:type="dxa"/>
            <w:tcBorders>
              <w:top w:val="single" w:sz="6" w:space="0" w:color="auto"/>
              <w:left w:val="single" w:sz="6" w:space="0" w:color="auto"/>
              <w:bottom w:val="single" w:sz="6" w:space="0" w:color="auto"/>
              <w:right w:val="single" w:sz="6" w:space="0" w:color="auto"/>
            </w:tcBorders>
            <w:vAlign w:val="center"/>
          </w:tcPr>
          <w:p w14:paraId="29F25F6B"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средств краевого бюджета</w:t>
            </w:r>
          </w:p>
        </w:tc>
        <w:tc>
          <w:tcPr>
            <w:tcW w:w="1984" w:type="dxa"/>
            <w:tcBorders>
              <w:top w:val="single" w:sz="6" w:space="0" w:color="auto"/>
              <w:left w:val="single" w:sz="6" w:space="0" w:color="auto"/>
              <w:bottom w:val="single" w:sz="6" w:space="0" w:color="auto"/>
              <w:right w:val="single" w:sz="6" w:space="0" w:color="auto"/>
            </w:tcBorders>
            <w:vAlign w:val="center"/>
          </w:tcPr>
          <w:p w14:paraId="52435AC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7CFE1BA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B7862B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1470AAA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14E9E4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001B080D"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281090A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1E8AE7E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60" w:type="dxa"/>
            <w:tcBorders>
              <w:top w:val="single" w:sz="6" w:space="0" w:color="auto"/>
              <w:left w:val="single" w:sz="6" w:space="0" w:color="auto"/>
              <w:bottom w:val="single" w:sz="6" w:space="0" w:color="auto"/>
              <w:right w:val="single" w:sz="6" w:space="0" w:color="auto"/>
            </w:tcBorders>
            <w:vAlign w:val="center"/>
          </w:tcPr>
          <w:p w14:paraId="51F08EB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2 663 700,00</w:t>
            </w:r>
          </w:p>
        </w:tc>
        <w:tc>
          <w:tcPr>
            <w:tcW w:w="1356" w:type="dxa"/>
            <w:tcBorders>
              <w:top w:val="single" w:sz="6" w:space="0" w:color="auto"/>
              <w:left w:val="single" w:sz="6" w:space="0" w:color="auto"/>
              <w:bottom w:val="single" w:sz="6" w:space="0" w:color="auto"/>
              <w:right w:val="single" w:sz="6" w:space="0" w:color="auto"/>
            </w:tcBorders>
            <w:vAlign w:val="center"/>
          </w:tcPr>
          <w:p w14:paraId="149F1876" w14:textId="77777777" w:rsidR="00135BED" w:rsidRPr="00135BED" w:rsidRDefault="00135BED" w:rsidP="003C09A7">
            <w:pPr>
              <w:rPr>
                <w:rFonts w:ascii="Arial" w:hAnsi="Arial" w:cs="Arial"/>
                <w:sz w:val="24"/>
                <w:szCs w:val="24"/>
              </w:rPr>
            </w:pPr>
          </w:p>
        </w:tc>
      </w:tr>
      <w:tr w:rsidR="00135BED" w:rsidRPr="00135BED" w14:paraId="12F37309"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0531D51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10</w:t>
            </w:r>
          </w:p>
        </w:tc>
        <w:tc>
          <w:tcPr>
            <w:tcW w:w="2135" w:type="dxa"/>
            <w:tcBorders>
              <w:top w:val="single" w:sz="6" w:space="0" w:color="auto"/>
              <w:left w:val="single" w:sz="6" w:space="0" w:color="auto"/>
              <w:bottom w:val="single" w:sz="6" w:space="0" w:color="auto"/>
              <w:right w:val="single" w:sz="6" w:space="0" w:color="auto"/>
            </w:tcBorders>
            <w:vAlign w:val="center"/>
          </w:tcPr>
          <w:p w14:paraId="63C7A72B"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D650D1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28B3F77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1B2A188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38FAD92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0A69107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811</w:t>
            </w:r>
          </w:p>
        </w:tc>
        <w:tc>
          <w:tcPr>
            <w:tcW w:w="1559" w:type="dxa"/>
            <w:tcBorders>
              <w:top w:val="single" w:sz="6" w:space="0" w:color="auto"/>
              <w:left w:val="single" w:sz="6" w:space="0" w:color="auto"/>
              <w:bottom w:val="single" w:sz="6" w:space="0" w:color="auto"/>
              <w:right w:val="single" w:sz="6" w:space="0" w:color="auto"/>
            </w:tcBorders>
            <w:vAlign w:val="center"/>
          </w:tcPr>
          <w:p w14:paraId="7BA9B5FD"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38B7A86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78C4CDE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887 900,00</w:t>
            </w:r>
          </w:p>
        </w:tc>
        <w:tc>
          <w:tcPr>
            <w:tcW w:w="1560" w:type="dxa"/>
            <w:tcBorders>
              <w:top w:val="single" w:sz="6" w:space="0" w:color="auto"/>
              <w:left w:val="single" w:sz="6" w:space="0" w:color="auto"/>
              <w:bottom w:val="single" w:sz="6" w:space="0" w:color="auto"/>
              <w:right w:val="single" w:sz="6" w:space="0" w:color="auto"/>
            </w:tcBorders>
            <w:vAlign w:val="center"/>
          </w:tcPr>
          <w:p w14:paraId="311D4B7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2 663 700,00</w:t>
            </w:r>
          </w:p>
        </w:tc>
        <w:tc>
          <w:tcPr>
            <w:tcW w:w="1356" w:type="dxa"/>
            <w:tcBorders>
              <w:top w:val="single" w:sz="6" w:space="0" w:color="auto"/>
              <w:left w:val="single" w:sz="6" w:space="0" w:color="auto"/>
              <w:bottom w:val="single" w:sz="6" w:space="0" w:color="auto"/>
              <w:right w:val="single" w:sz="6" w:space="0" w:color="auto"/>
            </w:tcBorders>
            <w:vAlign w:val="center"/>
          </w:tcPr>
          <w:p w14:paraId="4BE45DE8" w14:textId="77777777" w:rsidR="00135BED" w:rsidRPr="00135BED" w:rsidRDefault="00135BED" w:rsidP="003C09A7">
            <w:pPr>
              <w:rPr>
                <w:rFonts w:ascii="Arial" w:hAnsi="Arial" w:cs="Arial"/>
                <w:sz w:val="24"/>
                <w:szCs w:val="24"/>
              </w:rPr>
            </w:pPr>
          </w:p>
        </w:tc>
      </w:tr>
      <w:tr w:rsidR="00135BED" w:rsidRPr="00135BED" w14:paraId="4119D17E"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2090ED5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11</w:t>
            </w:r>
          </w:p>
        </w:tc>
        <w:tc>
          <w:tcPr>
            <w:tcW w:w="2135" w:type="dxa"/>
            <w:tcBorders>
              <w:top w:val="single" w:sz="6" w:space="0" w:color="auto"/>
              <w:left w:val="single" w:sz="6" w:space="0" w:color="auto"/>
              <w:bottom w:val="single" w:sz="6" w:space="0" w:color="auto"/>
              <w:right w:val="single" w:sz="6" w:space="0" w:color="auto"/>
            </w:tcBorders>
            <w:vAlign w:val="center"/>
          </w:tcPr>
          <w:p w14:paraId="72EF2BD4"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5C71477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0CEBBC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6059EB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70A60CB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D42F66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7CF4945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46 731,58</w:t>
            </w:r>
          </w:p>
        </w:tc>
        <w:tc>
          <w:tcPr>
            <w:tcW w:w="1559" w:type="dxa"/>
            <w:tcBorders>
              <w:top w:val="single" w:sz="6" w:space="0" w:color="auto"/>
              <w:left w:val="single" w:sz="6" w:space="0" w:color="auto"/>
              <w:bottom w:val="single" w:sz="6" w:space="0" w:color="auto"/>
              <w:right w:val="single" w:sz="6" w:space="0" w:color="auto"/>
            </w:tcBorders>
            <w:vAlign w:val="center"/>
          </w:tcPr>
          <w:p w14:paraId="4DEB477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59" w:type="dxa"/>
            <w:tcBorders>
              <w:top w:val="single" w:sz="6" w:space="0" w:color="auto"/>
              <w:left w:val="single" w:sz="6" w:space="0" w:color="auto"/>
              <w:bottom w:val="single" w:sz="6" w:space="0" w:color="auto"/>
              <w:right w:val="single" w:sz="6" w:space="0" w:color="auto"/>
            </w:tcBorders>
            <w:vAlign w:val="center"/>
          </w:tcPr>
          <w:p w14:paraId="562157E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60" w:type="dxa"/>
            <w:tcBorders>
              <w:top w:val="single" w:sz="6" w:space="0" w:color="auto"/>
              <w:left w:val="single" w:sz="6" w:space="0" w:color="auto"/>
              <w:bottom w:val="single" w:sz="6" w:space="0" w:color="auto"/>
              <w:right w:val="single" w:sz="6" w:space="0" w:color="auto"/>
            </w:tcBorders>
            <w:vAlign w:val="center"/>
          </w:tcPr>
          <w:p w14:paraId="5836112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146 731,58</w:t>
            </w:r>
          </w:p>
        </w:tc>
        <w:tc>
          <w:tcPr>
            <w:tcW w:w="1356" w:type="dxa"/>
            <w:tcBorders>
              <w:top w:val="single" w:sz="6" w:space="0" w:color="auto"/>
              <w:left w:val="single" w:sz="6" w:space="0" w:color="auto"/>
              <w:bottom w:val="single" w:sz="6" w:space="0" w:color="auto"/>
              <w:right w:val="single" w:sz="6" w:space="0" w:color="auto"/>
            </w:tcBorders>
            <w:vAlign w:val="center"/>
          </w:tcPr>
          <w:p w14:paraId="2D3E10DE" w14:textId="77777777" w:rsidR="00135BED" w:rsidRPr="00135BED" w:rsidRDefault="00135BED" w:rsidP="003C09A7">
            <w:pPr>
              <w:rPr>
                <w:rFonts w:ascii="Arial" w:hAnsi="Arial" w:cs="Arial"/>
                <w:sz w:val="24"/>
                <w:szCs w:val="24"/>
              </w:rPr>
            </w:pPr>
          </w:p>
        </w:tc>
      </w:tr>
      <w:tr w:rsidR="00135BED" w:rsidRPr="00135BED" w14:paraId="23A0F857"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1686952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w:t>
            </w:r>
          </w:p>
        </w:tc>
        <w:tc>
          <w:tcPr>
            <w:tcW w:w="2135" w:type="dxa"/>
            <w:tcBorders>
              <w:top w:val="single" w:sz="6" w:space="0" w:color="auto"/>
              <w:left w:val="single" w:sz="6" w:space="0" w:color="auto"/>
              <w:bottom w:val="single" w:sz="6" w:space="0" w:color="auto"/>
              <w:right w:val="single" w:sz="6" w:space="0" w:color="auto"/>
            </w:tcBorders>
            <w:vAlign w:val="center"/>
          </w:tcPr>
          <w:p w14:paraId="44140255"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EAA4D9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766EB9F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10E065F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0BB366C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7C79C74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811</w:t>
            </w:r>
          </w:p>
        </w:tc>
        <w:tc>
          <w:tcPr>
            <w:tcW w:w="1559" w:type="dxa"/>
            <w:tcBorders>
              <w:top w:val="single" w:sz="6" w:space="0" w:color="auto"/>
              <w:left w:val="single" w:sz="6" w:space="0" w:color="auto"/>
              <w:bottom w:val="single" w:sz="6" w:space="0" w:color="auto"/>
              <w:right w:val="single" w:sz="6" w:space="0" w:color="auto"/>
            </w:tcBorders>
            <w:vAlign w:val="center"/>
          </w:tcPr>
          <w:p w14:paraId="66DF3F2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46 731,58</w:t>
            </w:r>
          </w:p>
        </w:tc>
        <w:tc>
          <w:tcPr>
            <w:tcW w:w="1559" w:type="dxa"/>
            <w:tcBorders>
              <w:top w:val="single" w:sz="6" w:space="0" w:color="auto"/>
              <w:left w:val="single" w:sz="6" w:space="0" w:color="auto"/>
              <w:bottom w:val="single" w:sz="6" w:space="0" w:color="auto"/>
              <w:right w:val="single" w:sz="6" w:space="0" w:color="auto"/>
            </w:tcBorders>
            <w:vAlign w:val="center"/>
          </w:tcPr>
          <w:p w14:paraId="1D87340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59" w:type="dxa"/>
            <w:tcBorders>
              <w:top w:val="single" w:sz="6" w:space="0" w:color="auto"/>
              <w:left w:val="single" w:sz="6" w:space="0" w:color="auto"/>
              <w:bottom w:val="single" w:sz="6" w:space="0" w:color="auto"/>
              <w:right w:val="single" w:sz="6" w:space="0" w:color="auto"/>
            </w:tcBorders>
            <w:vAlign w:val="center"/>
          </w:tcPr>
          <w:p w14:paraId="66E2ECF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60" w:type="dxa"/>
            <w:tcBorders>
              <w:top w:val="single" w:sz="6" w:space="0" w:color="auto"/>
              <w:left w:val="single" w:sz="6" w:space="0" w:color="auto"/>
              <w:bottom w:val="single" w:sz="6" w:space="0" w:color="auto"/>
              <w:right w:val="single" w:sz="6" w:space="0" w:color="auto"/>
            </w:tcBorders>
            <w:vAlign w:val="center"/>
          </w:tcPr>
          <w:p w14:paraId="2AA9C16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146 731,58</w:t>
            </w:r>
          </w:p>
        </w:tc>
        <w:tc>
          <w:tcPr>
            <w:tcW w:w="1356" w:type="dxa"/>
            <w:tcBorders>
              <w:top w:val="single" w:sz="6" w:space="0" w:color="auto"/>
              <w:left w:val="single" w:sz="6" w:space="0" w:color="auto"/>
              <w:bottom w:val="single" w:sz="6" w:space="0" w:color="auto"/>
              <w:right w:val="single" w:sz="6" w:space="0" w:color="auto"/>
            </w:tcBorders>
            <w:vAlign w:val="center"/>
          </w:tcPr>
          <w:p w14:paraId="4D6E82E9" w14:textId="77777777" w:rsidR="00135BED" w:rsidRPr="00135BED" w:rsidRDefault="00135BED" w:rsidP="003C09A7">
            <w:pPr>
              <w:rPr>
                <w:rFonts w:ascii="Arial" w:hAnsi="Arial" w:cs="Arial"/>
                <w:sz w:val="24"/>
                <w:szCs w:val="24"/>
              </w:rPr>
            </w:pPr>
          </w:p>
        </w:tc>
      </w:tr>
      <w:tr w:rsidR="00135BED" w:rsidRPr="00135BED" w14:paraId="673AD612"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163F75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13</w:t>
            </w:r>
          </w:p>
        </w:tc>
        <w:tc>
          <w:tcPr>
            <w:tcW w:w="2135" w:type="dxa"/>
            <w:tcBorders>
              <w:top w:val="single" w:sz="6" w:space="0" w:color="auto"/>
              <w:left w:val="single" w:sz="6" w:space="0" w:color="auto"/>
              <w:bottom w:val="single" w:sz="6" w:space="0" w:color="auto"/>
              <w:right w:val="single" w:sz="6" w:space="0" w:color="auto"/>
            </w:tcBorders>
            <w:vAlign w:val="center"/>
          </w:tcPr>
          <w:p w14:paraId="2313FD33" w14:textId="77777777" w:rsidR="00135BED" w:rsidRPr="00135BED" w:rsidRDefault="00135BED" w:rsidP="003C09A7">
            <w:pPr>
              <w:rPr>
                <w:rFonts w:ascii="Arial" w:hAnsi="Arial" w:cs="Arial"/>
                <w:sz w:val="24"/>
                <w:szCs w:val="24"/>
              </w:rPr>
            </w:pPr>
            <w:r w:rsidRPr="00135BED">
              <w:rPr>
                <w:rFonts w:ascii="Arial" w:hAnsi="Arial" w:cs="Arial"/>
                <w:sz w:val="24"/>
                <w:szCs w:val="24"/>
              </w:rPr>
              <w:t>Мероприятие 1.3. Грантовая поддержка субъектов малого и среднего предпринимательства на начало ведения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50E5637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B25D98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617995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126365E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A48C54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24C417E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11D5786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59" w:type="dxa"/>
            <w:tcBorders>
              <w:top w:val="single" w:sz="6" w:space="0" w:color="auto"/>
              <w:left w:val="single" w:sz="6" w:space="0" w:color="auto"/>
              <w:bottom w:val="single" w:sz="6" w:space="0" w:color="auto"/>
              <w:right w:val="single" w:sz="6" w:space="0" w:color="auto"/>
            </w:tcBorders>
            <w:vAlign w:val="center"/>
          </w:tcPr>
          <w:p w14:paraId="45788A1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60" w:type="dxa"/>
            <w:tcBorders>
              <w:top w:val="single" w:sz="6" w:space="0" w:color="auto"/>
              <w:left w:val="single" w:sz="6" w:space="0" w:color="auto"/>
              <w:bottom w:val="single" w:sz="6" w:space="0" w:color="auto"/>
              <w:right w:val="single" w:sz="6" w:space="0" w:color="auto"/>
            </w:tcBorders>
            <w:vAlign w:val="center"/>
          </w:tcPr>
          <w:p w14:paraId="3C57690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84 000,00</w:t>
            </w:r>
          </w:p>
        </w:tc>
        <w:tc>
          <w:tcPr>
            <w:tcW w:w="1356" w:type="dxa"/>
            <w:tcBorders>
              <w:top w:val="single" w:sz="6" w:space="0" w:color="auto"/>
              <w:left w:val="single" w:sz="6" w:space="0" w:color="auto"/>
              <w:bottom w:val="single" w:sz="6" w:space="0" w:color="auto"/>
              <w:right w:val="single" w:sz="6" w:space="0" w:color="auto"/>
            </w:tcBorders>
            <w:vAlign w:val="center"/>
          </w:tcPr>
          <w:p w14:paraId="006614DB" w14:textId="77777777" w:rsidR="00135BED" w:rsidRPr="00135BED" w:rsidRDefault="00135BED" w:rsidP="003C09A7">
            <w:pPr>
              <w:rPr>
                <w:rFonts w:ascii="Arial" w:hAnsi="Arial" w:cs="Arial"/>
                <w:sz w:val="24"/>
                <w:szCs w:val="24"/>
              </w:rPr>
            </w:pPr>
            <w:r w:rsidRPr="00135BED">
              <w:rPr>
                <w:rFonts w:ascii="Arial" w:hAnsi="Arial" w:cs="Arial"/>
                <w:sz w:val="24"/>
                <w:szCs w:val="24"/>
              </w:rPr>
              <w:t>Поддержка 6-ти СМСП, сохранение 6-ти раб. мест, объем привлеченных инвестиций – 0,72 млн. руб., в т.ч: поддержка 2-х СМСП, сохранение 2-х рабочих мест, объем привлеченных инвестиций 0,24 млн. руб. ежегодно</w:t>
            </w:r>
          </w:p>
        </w:tc>
      </w:tr>
      <w:tr w:rsidR="00135BED" w:rsidRPr="00135BED" w14:paraId="27407414"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5733597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14</w:t>
            </w:r>
          </w:p>
        </w:tc>
        <w:tc>
          <w:tcPr>
            <w:tcW w:w="2135" w:type="dxa"/>
            <w:tcBorders>
              <w:top w:val="single" w:sz="6" w:space="0" w:color="auto"/>
              <w:left w:val="single" w:sz="6" w:space="0" w:color="auto"/>
              <w:bottom w:val="single" w:sz="6" w:space="0" w:color="auto"/>
              <w:right w:val="single" w:sz="6" w:space="0" w:color="auto"/>
            </w:tcBorders>
            <w:vAlign w:val="center"/>
          </w:tcPr>
          <w:p w14:paraId="67FB114D"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25D39B3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41F6DB4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6464EF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42511BD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3CA628C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4D78199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1379820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59" w:type="dxa"/>
            <w:tcBorders>
              <w:top w:val="single" w:sz="6" w:space="0" w:color="auto"/>
              <w:left w:val="single" w:sz="6" w:space="0" w:color="auto"/>
              <w:bottom w:val="single" w:sz="6" w:space="0" w:color="auto"/>
              <w:right w:val="single" w:sz="6" w:space="0" w:color="auto"/>
            </w:tcBorders>
            <w:vAlign w:val="center"/>
          </w:tcPr>
          <w:p w14:paraId="377E22C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60" w:type="dxa"/>
            <w:tcBorders>
              <w:top w:val="single" w:sz="6" w:space="0" w:color="auto"/>
              <w:left w:val="single" w:sz="6" w:space="0" w:color="auto"/>
              <w:bottom w:val="single" w:sz="6" w:space="0" w:color="auto"/>
              <w:right w:val="single" w:sz="6" w:space="0" w:color="auto"/>
            </w:tcBorders>
            <w:vAlign w:val="center"/>
          </w:tcPr>
          <w:p w14:paraId="7D091D2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84 000,00</w:t>
            </w:r>
          </w:p>
        </w:tc>
        <w:tc>
          <w:tcPr>
            <w:tcW w:w="1356" w:type="dxa"/>
            <w:tcBorders>
              <w:top w:val="single" w:sz="6" w:space="0" w:color="auto"/>
              <w:left w:val="single" w:sz="6" w:space="0" w:color="auto"/>
              <w:bottom w:val="single" w:sz="6" w:space="0" w:color="auto"/>
              <w:right w:val="single" w:sz="6" w:space="0" w:color="auto"/>
            </w:tcBorders>
            <w:vAlign w:val="center"/>
          </w:tcPr>
          <w:p w14:paraId="61AF9052" w14:textId="77777777" w:rsidR="00135BED" w:rsidRPr="00135BED" w:rsidRDefault="00135BED" w:rsidP="003C09A7">
            <w:pPr>
              <w:rPr>
                <w:rFonts w:ascii="Arial" w:hAnsi="Arial" w:cs="Arial"/>
                <w:sz w:val="24"/>
                <w:szCs w:val="24"/>
              </w:rPr>
            </w:pPr>
          </w:p>
        </w:tc>
      </w:tr>
      <w:tr w:rsidR="00135BED" w:rsidRPr="00135BED" w14:paraId="3EA9BC87"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EB1F86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15</w:t>
            </w:r>
          </w:p>
        </w:tc>
        <w:tc>
          <w:tcPr>
            <w:tcW w:w="2135" w:type="dxa"/>
            <w:tcBorders>
              <w:top w:val="single" w:sz="6" w:space="0" w:color="auto"/>
              <w:left w:val="single" w:sz="6" w:space="0" w:color="auto"/>
              <w:bottom w:val="single" w:sz="6" w:space="0" w:color="auto"/>
              <w:right w:val="single" w:sz="6" w:space="0" w:color="auto"/>
            </w:tcBorders>
            <w:vAlign w:val="center"/>
          </w:tcPr>
          <w:p w14:paraId="3C92AEA1"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242270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 xml:space="preserve">администрация Шарыповского </w:t>
            </w:r>
            <w:r w:rsidRPr="00135BED">
              <w:rPr>
                <w:rFonts w:ascii="Arial" w:hAnsi="Arial" w:cs="Arial"/>
                <w:sz w:val="24"/>
                <w:szCs w:val="24"/>
              </w:rPr>
              <w:lastRenderedPageBreak/>
              <w:t>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1EE0683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408</w:t>
            </w:r>
          </w:p>
        </w:tc>
        <w:tc>
          <w:tcPr>
            <w:tcW w:w="670" w:type="dxa"/>
            <w:tcBorders>
              <w:top w:val="single" w:sz="6" w:space="0" w:color="auto"/>
              <w:left w:val="single" w:sz="6" w:space="0" w:color="auto"/>
              <w:bottom w:val="single" w:sz="6" w:space="0" w:color="auto"/>
              <w:right w:val="single" w:sz="6" w:space="0" w:color="auto"/>
            </w:tcBorders>
            <w:vAlign w:val="center"/>
          </w:tcPr>
          <w:p w14:paraId="220B386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237EF41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04100S6680</w:t>
            </w:r>
          </w:p>
        </w:tc>
        <w:tc>
          <w:tcPr>
            <w:tcW w:w="567" w:type="dxa"/>
            <w:tcBorders>
              <w:top w:val="single" w:sz="6" w:space="0" w:color="auto"/>
              <w:left w:val="single" w:sz="6" w:space="0" w:color="auto"/>
              <w:bottom w:val="single" w:sz="6" w:space="0" w:color="auto"/>
              <w:right w:val="single" w:sz="6" w:space="0" w:color="auto"/>
            </w:tcBorders>
            <w:vAlign w:val="center"/>
          </w:tcPr>
          <w:p w14:paraId="58673D8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813</w:t>
            </w:r>
          </w:p>
        </w:tc>
        <w:tc>
          <w:tcPr>
            <w:tcW w:w="1559" w:type="dxa"/>
            <w:tcBorders>
              <w:top w:val="single" w:sz="6" w:space="0" w:color="auto"/>
              <w:left w:val="single" w:sz="6" w:space="0" w:color="auto"/>
              <w:bottom w:val="single" w:sz="6" w:space="0" w:color="auto"/>
              <w:right w:val="single" w:sz="6" w:space="0" w:color="auto"/>
            </w:tcBorders>
            <w:vAlign w:val="center"/>
          </w:tcPr>
          <w:p w14:paraId="0BAFFA6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7924ED4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59" w:type="dxa"/>
            <w:tcBorders>
              <w:top w:val="single" w:sz="6" w:space="0" w:color="auto"/>
              <w:left w:val="single" w:sz="6" w:space="0" w:color="auto"/>
              <w:bottom w:val="single" w:sz="6" w:space="0" w:color="auto"/>
              <w:right w:val="single" w:sz="6" w:space="0" w:color="auto"/>
            </w:tcBorders>
            <w:vAlign w:val="center"/>
          </w:tcPr>
          <w:p w14:paraId="18B04DD6"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27 000,00</w:t>
            </w:r>
          </w:p>
        </w:tc>
        <w:tc>
          <w:tcPr>
            <w:tcW w:w="1560" w:type="dxa"/>
            <w:tcBorders>
              <w:top w:val="single" w:sz="6" w:space="0" w:color="auto"/>
              <w:left w:val="single" w:sz="6" w:space="0" w:color="auto"/>
              <w:bottom w:val="single" w:sz="6" w:space="0" w:color="auto"/>
              <w:right w:val="single" w:sz="6" w:space="0" w:color="auto"/>
            </w:tcBorders>
            <w:vAlign w:val="center"/>
          </w:tcPr>
          <w:p w14:paraId="3EA6BA5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84 000,00</w:t>
            </w:r>
          </w:p>
        </w:tc>
        <w:tc>
          <w:tcPr>
            <w:tcW w:w="1356" w:type="dxa"/>
            <w:tcBorders>
              <w:top w:val="single" w:sz="6" w:space="0" w:color="auto"/>
              <w:left w:val="single" w:sz="6" w:space="0" w:color="auto"/>
              <w:bottom w:val="single" w:sz="6" w:space="0" w:color="auto"/>
              <w:right w:val="single" w:sz="6" w:space="0" w:color="auto"/>
            </w:tcBorders>
            <w:vAlign w:val="center"/>
          </w:tcPr>
          <w:p w14:paraId="1D46C2BE" w14:textId="77777777" w:rsidR="00135BED" w:rsidRPr="00135BED" w:rsidRDefault="00135BED" w:rsidP="003C09A7">
            <w:pPr>
              <w:rPr>
                <w:rFonts w:ascii="Arial" w:hAnsi="Arial" w:cs="Arial"/>
                <w:sz w:val="24"/>
                <w:szCs w:val="24"/>
              </w:rPr>
            </w:pPr>
          </w:p>
        </w:tc>
      </w:tr>
      <w:tr w:rsidR="00135BED" w:rsidRPr="00135BED" w14:paraId="10E87115"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10B2682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16</w:t>
            </w:r>
          </w:p>
        </w:tc>
        <w:tc>
          <w:tcPr>
            <w:tcW w:w="2135" w:type="dxa"/>
            <w:tcBorders>
              <w:top w:val="single" w:sz="6" w:space="0" w:color="auto"/>
              <w:left w:val="single" w:sz="6" w:space="0" w:color="auto"/>
              <w:bottom w:val="single" w:sz="6" w:space="0" w:color="auto"/>
              <w:right w:val="single" w:sz="6" w:space="0" w:color="auto"/>
            </w:tcBorders>
            <w:vAlign w:val="center"/>
          </w:tcPr>
          <w:p w14:paraId="2752633B" w14:textId="77777777" w:rsidR="00135BED" w:rsidRPr="00135BED" w:rsidRDefault="00135BED" w:rsidP="003C09A7">
            <w:pPr>
              <w:rPr>
                <w:rFonts w:ascii="Arial" w:hAnsi="Arial" w:cs="Arial"/>
                <w:sz w:val="24"/>
                <w:szCs w:val="24"/>
              </w:rPr>
            </w:pPr>
            <w:r w:rsidRPr="00135BED">
              <w:rPr>
                <w:rFonts w:ascii="Arial" w:hAnsi="Arial" w:cs="Arial"/>
                <w:sz w:val="24"/>
                <w:szCs w:val="24"/>
              </w:rPr>
              <w:t>Задача 2: Стимулирование граждан к осуществлению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1EB597B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378A13A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721F00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7C00F82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C3CED4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586863A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60 268,42</w:t>
            </w:r>
          </w:p>
        </w:tc>
        <w:tc>
          <w:tcPr>
            <w:tcW w:w="1559" w:type="dxa"/>
            <w:tcBorders>
              <w:top w:val="single" w:sz="6" w:space="0" w:color="auto"/>
              <w:left w:val="single" w:sz="6" w:space="0" w:color="auto"/>
              <w:bottom w:val="single" w:sz="6" w:space="0" w:color="auto"/>
              <w:right w:val="single" w:sz="6" w:space="0" w:color="auto"/>
            </w:tcBorders>
            <w:vAlign w:val="center"/>
          </w:tcPr>
          <w:p w14:paraId="37C334B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60 000,00</w:t>
            </w:r>
          </w:p>
        </w:tc>
        <w:tc>
          <w:tcPr>
            <w:tcW w:w="1559" w:type="dxa"/>
            <w:tcBorders>
              <w:top w:val="single" w:sz="6" w:space="0" w:color="auto"/>
              <w:left w:val="single" w:sz="6" w:space="0" w:color="auto"/>
              <w:bottom w:val="single" w:sz="6" w:space="0" w:color="auto"/>
              <w:right w:val="single" w:sz="6" w:space="0" w:color="auto"/>
            </w:tcBorders>
            <w:vAlign w:val="center"/>
          </w:tcPr>
          <w:p w14:paraId="56C920E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60 000,00</w:t>
            </w:r>
          </w:p>
        </w:tc>
        <w:tc>
          <w:tcPr>
            <w:tcW w:w="1560" w:type="dxa"/>
            <w:tcBorders>
              <w:top w:val="single" w:sz="6" w:space="0" w:color="auto"/>
              <w:left w:val="single" w:sz="6" w:space="0" w:color="auto"/>
              <w:bottom w:val="single" w:sz="6" w:space="0" w:color="auto"/>
              <w:right w:val="single" w:sz="6" w:space="0" w:color="auto"/>
            </w:tcBorders>
            <w:vAlign w:val="center"/>
          </w:tcPr>
          <w:p w14:paraId="7D00E78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180 268,42</w:t>
            </w:r>
          </w:p>
        </w:tc>
        <w:tc>
          <w:tcPr>
            <w:tcW w:w="1356" w:type="dxa"/>
            <w:tcBorders>
              <w:top w:val="single" w:sz="6" w:space="0" w:color="auto"/>
              <w:left w:val="single" w:sz="6" w:space="0" w:color="auto"/>
              <w:bottom w:val="single" w:sz="6" w:space="0" w:color="auto"/>
              <w:right w:val="single" w:sz="6" w:space="0" w:color="auto"/>
            </w:tcBorders>
            <w:vAlign w:val="center"/>
          </w:tcPr>
          <w:p w14:paraId="26BF3888" w14:textId="77777777" w:rsidR="00135BED" w:rsidRPr="00135BED" w:rsidRDefault="00135BED" w:rsidP="003C09A7">
            <w:pPr>
              <w:rPr>
                <w:rFonts w:ascii="Arial" w:hAnsi="Arial" w:cs="Arial"/>
                <w:sz w:val="24"/>
                <w:szCs w:val="24"/>
              </w:rPr>
            </w:pPr>
          </w:p>
        </w:tc>
      </w:tr>
      <w:tr w:rsidR="00135BED" w:rsidRPr="00135BED" w14:paraId="2362F2AB"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046E48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17</w:t>
            </w:r>
          </w:p>
        </w:tc>
        <w:tc>
          <w:tcPr>
            <w:tcW w:w="2135" w:type="dxa"/>
            <w:tcBorders>
              <w:top w:val="single" w:sz="6" w:space="0" w:color="auto"/>
              <w:left w:val="single" w:sz="6" w:space="0" w:color="auto"/>
              <w:bottom w:val="single" w:sz="6" w:space="0" w:color="auto"/>
              <w:right w:val="single" w:sz="6" w:space="0" w:color="auto"/>
            </w:tcBorders>
            <w:vAlign w:val="center"/>
          </w:tcPr>
          <w:p w14:paraId="7ABA0E31" w14:textId="77777777" w:rsidR="00135BED" w:rsidRPr="00135BED" w:rsidRDefault="00135BED" w:rsidP="003C09A7">
            <w:pPr>
              <w:rPr>
                <w:rFonts w:ascii="Arial" w:hAnsi="Arial" w:cs="Arial"/>
                <w:sz w:val="24"/>
                <w:szCs w:val="24"/>
              </w:rPr>
            </w:pPr>
            <w:r w:rsidRPr="00135BED">
              <w:rPr>
                <w:rFonts w:ascii="Arial" w:hAnsi="Arial" w:cs="Arial"/>
                <w:sz w:val="24"/>
                <w:szCs w:val="24"/>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4EBF775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2533DD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6E795CF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40F152F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508ADB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38FD131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5FD2D38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59" w:type="dxa"/>
            <w:tcBorders>
              <w:top w:val="single" w:sz="6" w:space="0" w:color="auto"/>
              <w:left w:val="single" w:sz="6" w:space="0" w:color="auto"/>
              <w:bottom w:val="single" w:sz="6" w:space="0" w:color="auto"/>
              <w:right w:val="single" w:sz="6" w:space="0" w:color="auto"/>
            </w:tcBorders>
            <w:vAlign w:val="center"/>
          </w:tcPr>
          <w:p w14:paraId="360A421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60" w:type="dxa"/>
            <w:tcBorders>
              <w:top w:val="single" w:sz="6" w:space="0" w:color="auto"/>
              <w:left w:val="single" w:sz="6" w:space="0" w:color="auto"/>
              <w:bottom w:val="single" w:sz="6" w:space="0" w:color="auto"/>
              <w:right w:val="single" w:sz="6" w:space="0" w:color="auto"/>
            </w:tcBorders>
            <w:vAlign w:val="center"/>
          </w:tcPr>
          <w:p w14:paraId="4295D72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150 268,42</w:t>
            </w:r>
          </w:p>
        </w:tc>
        <w:tc>
          <w:tcPr>
            <w:tcW w:w="1356" w:type="dxa"/>
            <w:tcBorders>
              <w:top w:val="single" w:sz="6" w:space="0" w:color="auto"/>
              <w:left w:val="single" w:sz="6" w:space="0" w:color="auto"/>
              <w:bottom w:val="single" w:sz="6" w:space="0" w:color="auto"/>
              <w:right w:val="single" w:sz="6" w:space="0" w:color="auto"/>
            </w:tcBorders>
            <w:vAlign w:val="center"/>
          </w:tcPr>
          <w:p w14:paraId="096BBD80"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Поддержка в виде поощрений  60 СМСП:  </w:t>
            </w:r>
          </w:p>
          <w:p w14:paraId="0551922C" w14:textId="77777777" w:rsidR="00135BED" w:rsidRPr="00135BED" w:rsidRDefault="00135BED" w:rsidP="003C09A7">
            <w:pPr>
              <w:rPr>
                <w:rFonts w:ascii="Arial" w:hAnsi="Arial" w:cs="Arial"/>
                <w:sz w:val="24"/>
                <w:szCs w:val="24"/>
              </w:rPr>
            </w:pPr>
            <w:r w:rsidRPr="00135BED">
              <w:rPr>
                <w:rFonts w:ascii="Arial" w:hAnsi="Arial" w:cs="Arial"/>
                <w:sz w:val="24"/>
                <w:szCs w:val="24"/>
              </w:rPr>
              <w:t>по 20 ед. СМСП, в т.ч., вручение 3-х премий, ежегодно</w:t>
            </w:r>
          </w:p>
          <w:p w14:paraId="25615E14" w14:textId="77777777" w:rsidR="00135BED" w:rsidRPr="00135BED" w:rsidRDefault="00135BED" w:rsidP="003C09A7">
            <w:pPr>
              <w:rPr>
                <w:rFonts w:ascii="Arial" w:hAnsi="Arial" w:cs="Arial"/>
                <w:sz w:val="24"/>
                <w:szCs w:val="24"/>
              </w:rPr>
            </w:pPr>
          </w:p>
        </w:tc>
      </w:tr>
      <w:tr w:rsidR="00135BED" w:rsidRPr="00135BED" w14:paraId="36D97FC0"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260455F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18</w:t>
            </w:r>
          </w:p>
        </w:tc>
        <w:tc>
          <w:tcPr>
            <w:tcW w:w="2135" w:type="dxa"/>
            <w:tcBorders>
              <w:top w:val="single" w:sz="6" w:space="0" w:color="auto"/>
              <w:left w:val="single" w:sz="6" w:space="0" w:color="auto"/>
              <w:bottom w:val="single" w:sz="6" w:space="0" w:color="auto"/>
              <w:right w:val="single" w:sz="6" w:space="0" w:color="auto"/>
            </w:tcBorders>
            <w:vAlign w:val="center"/>
          </w:tcPr>
          <w:p w14:paraId="0F621E3A"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422E4D7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55EC97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064928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4D56483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21E4E6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5FB1F9F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49CF55F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59" w:type="dxa"/>
            <w:tcBorders>
              <w:top w:val="single" w:sz="6" w:space="0" w:color="auto"/>
              <w:left w:val="single" w:sz="6" w:space="0" w:color="auto"/>
              <w:bottom w:val="single" w:sz="6" w:space="0" w:color="auto"/>
              <w:right w:val="single" w:sz="6" w:space="0" w:color="auto"/>
            </w:tcBorders>
            <w:vAlign w:val="center"/>
          </w:tcPr>
          <w:p w14:paraId="3220EDE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60" w:type="dxa"/>
            <w:tcBorders>
              <w:top w:val="single" w:sz="6" w:space="0" w:color="auto"/>
              <w:left w:val="single" w:sz="6" w:space="0" w:color="auto"/>
              <w:bottom w:val="single" w:sz="6" w:space="0" w:color="auto"/>
              <w:right w:val="single" w:sz="6" w:space="0" w:color="auto"/>
            </w:tcBorders>
            <w:vAlign w:val="center"/>
          </w:tcPr>
          <w:p w14:paraId="345340E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150 268,42</w:t>
            </w:r>
          </w:p>
        </w:tc>
        <w:tc>
          <w:tcPr>
            <w:tcW w:w="1356" w:type="dxa"/>
            <w:tcBorders>
              <w:top w:val="single" w:sz="6" w:space="0" w:color="auto"/>
              <w:left w:val="single" w:sz="6" w:space="0" w:color="auto"/>
              <w:bottom w:val="single" w:sz="6" w:space="0" w:color="auto"/>
              <w:right w:val="single" w:sz="6" w:space="0" w:color="auto"/>
            </w:tcBorders>
            <w:vAlign w:val="center"/>
          </w:tcPr>
          <w:p w14:paraId="78ECFE02" w14:textId="77777777" w:rsidR="00135BED" w:rsidRPr="00135BED" w:rsidRDefault="00135BED" w:rsidP="003C09A7">
            <w:pPr>
              <w:rPr>
                <w:rFonts w:ascii="Arial" w:hAnsi="Arial" w:cs="Arial"/>
                <w:sz w:val="24"/>
                <w:szCs w:val="24"/>
              </w:rPr>
            </w:pPr>
          </w:p>
        </w:tc>
      </w:tr>
      <w:tr w:rsidR="00135BED" w:rsidRPr="00135BED" w14:paraId="222D0CAB"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5106A75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19</w:t>
            </w:r>
          </w:p>
        </w:tc>
        <w:tc>
          <w:tcPr>
            <w:tcW w:w="2135" w:type="dxa"/>
            <w:tcBorders>
              <w:top w:val="single" w:sz="6" w:space="0" w:color="auto"/>
              <w:left w:val="single" w:sz="6" w:space="0" w:color="auto"/>
              <w:bottom w:val="single" w:sz="6" w:space="0" w:color="auto"/>
              <w:right w:val="single" w:sz="6" w:space="0" w:color="auto"/>
            </w:tcBorders>
            <w:vAlign w:val="center"/>
          </w:tcPr>
          <w:p w14:paraId="074D9B9B"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757403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7947F6B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58D1B2A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7FBFDCE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0410084030</w:t>
            </w:r>
          </w:p>
        </w:tc>
        <w:tc>
          <w:tcPr>
            <w:tcW w:w="567" w:type="dxa"/>
            <w:tcBorders>
              <w:top w:val="single" w:sz="6" w:space="0" w:color="auto"/>
              <w:left w:val="single" w:sz="6" w:space="0" w:color="auto"/>
              <w:bottom w:val="single" w:sz="6" w:space="0" w:color="auto"/>
              <w:right w:val="single" w:sz="6" w:space="0" w:color="auto"/>
            </w:tcBorders>
            <w:vAlign w:val="center"/>
          </w:tcPr>
          <w:p w14:paraId="7E8B60A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244</w:t>
            </w:r>
          </w:p>
        </w:tc>
        <w:tc>
          <w:tcPr>
            <w:tcW w:w="1559" w:type="dxa"/>
            <w:tcBorders>
              <w:top w:val="single" w:sz="6" w:space="0" w:color="auto"/>
              <w:left w:val="single" w:sz="6" w:space="0" w:color="auto"/>
              <w:bottom w:val="single" w:sz="6" w:space="0" w:color="auto"/>
              <w:right w:val="single" w:sz="6" w:space="0" w:color="auto"/>
            </w:tcBorders>
            <w:vAlign w:val="center"/>
          </w:tcPr>
          <w:p w14:paraId="440746D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6634DEFF"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59" w:type="dxa"/>
            <w:tcBorders>
              <w:top w:val="single" w:sz="6" w:space="0" w:color="auto"/>
              <w:left w:val="single" w:sz="6" w:space="0" w:color="auto"/>
              <w:bottom w:val="single" w:sz="6" w:space="0" w:color="auto"/>
              <w:right w:val="single" w:sz="6" w:space="0" w:color="auto"/>
            </w:tcBorders>
            <w:vAlign w:val="center"/>
          </w:tcPr>
          <w:p w14:paraId="155BCE6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50 000,00</w:t>
            </w:r>
          </w:p>
        </w:tc>
        <w:tc>
          <w:tcPr>
            <w:tcW w:w="1560" w:type="dxa"/>
            <w:tcBorders>
              <w:top w:val="single" w:sz="6" w:space="0" w:color="auto"/>
              <w:left w:val="single" w:sz="6" w:space="0" w:color="auto"/>
              <w:bottom w:val="single" w:sz="6" w:space="0" w:color="auto"/>
              <w:right w:val="single" w:sz="6" w:space="0" w:color="auto"/>
            </w:tcBorders>
            <w:vAlign w:val="center"/>
          </w:tcPr>
          <w:p w14:paraId="7E092EB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150 268,42</w:t>
            </w:r>
          </w:p>
        </w:tc>
        <w:tc>
          <w:tcPr>
            <w:tcW w:w="1356" w:type="dxa"/>
            <w:tcBorders>
              <w:top w:val="single" w:sz="6" w:space="0" w:color="auto"/>
              <w:left w:val="single" w:sz="6" w:space="0" w:color="auto"/>
              <w:bottom w:val="single" w:sz="6" w:space="0" w:color="auto"/>
              <w:right w:val="single" w:sz="6" w:space="0" w:color="auto"/>
            </w:tcBorders>
            <w:vAlign w:val="center"/>
          </w:tcPr>
          <w:p w14:paraId="4152D7C9" w14:textId="77777777" w:rsidR="00135BED" w:rsidRPr="00135BED" w:rsidRDefault="00135BED" w:rsidP="003C09A7">
            <w:pPr>
              <w:rPr>
                <w:rFonts w:ascii="Arial" w:hAnsi="Arial" w:cs="Arial"/>
                <w:sz w:val="24"/>
                <w:szCs w:val="24"/>
              </w:rPr>
            </w:pPr>
          </w:p>
        </w:tc>
      </w:tr>
      <w:tr w:rsidR="00135BED" w:rsidRPr="00135BED" w14:paraId="003F5B10"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354BBD0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20</w:t>
            </w:r>
          </w:p>
        </w:tc>
        <w:tc>
          <w:tcPr>
            <w:tcW w:w="2135" w:type="dxa"/>
            <w:tcBorders>
              <w:top w:val="single" w:sz="6" w:space="0" w:color="auto"/>
              <w:left w:val="single" w:sz="6" w:space="0" w:color="auto"/>
              <w:bottom w:val="single" w:sz="6" w:space="0" w:color="auto"/>
              <w:right w:val="single" w:sz="6" w:space="0" w:color="auto"/>
            </w:tcBorders>
            <w:vAlign w:val="center"/>
          </w:tcPr>
          <w:p w14:paraId="359EDB1B" w14:textId="77777777" w:rsidR="00135BED" w:rsidRPr="00135BED" w:rsidRDefault="00135BED" w:rsidP="003C09A7">
            <w:pPr>
              <w:rPr>
                <w:rFonts w:ascii="Arial" w:hAnsi="Arial" w:cs="Arial"/>
                <w:sz w:val="24"/>
                <w:szCs w:val="24"/>
              </w:rPr>
            </w:pPr>
            <w:r w:rsidRPr="00135BED">
              <w:rPr>
                <w:rFonts w:ascii="Arial" w:hAnsi="Arial" w:cs="Arial"/>
                <w:sz w:val="24"/>
                <w:szCs w:val="24"/>
              </w:rPr>
              <w:t>Мероприятие 2.2. Реализация мер, направленных на формирование положительного образа предпринимателя, популяризации социального предпринимательства</w:t>
            </w:r>
          </w:p>
        </w:tc>
        <w:tc>
          <w:tcPr>
            <w:tcW w:w="1984" w:type="dxa"/>
            <w:tcBorders>
              <w:top w:val="single" w:sz="6" w:space="0" w:color="auto"/>
              <w:left w:val="single" w:sz="6" w:space="0" w:color="auto"/>
              <w:bottom w:val="single" w:sz="6" w:space="0" w:color="auto"/>
              <w:right w:val="single" w:sz="6" w:space="0" w:color="auto"/>
            </w:tcBorders>
            <w:vAlign w:val="center"/>
          </w:tcPr>
          <w:p w14:paraId="2A486B6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374E45E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0DBD0A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1BE0A9E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14E2D9D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5DCBB53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6AF2F97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0658E37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60" w:type="dxa"/>
            <w:tcBorders>
              <w:top w:val="single" w:sz="6" w:space="0" w:color="auto"/>
              <w:left w:val="single" w:sz="6" w:space="0" w:color="auto"/>
              <w:bottom w:val="single" w:sz="6" w:space="0" w:color="auto"/>
              <w:right w:val="single" w:sz="6" w:space="0" w:color="auto"/>
            </w:tcBorders>
            <w:vAlign w:val="center"/>
          </w:tcPr>
          <w:p w14:paraId="1B1BC7C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356" w:type="dxa"/>
            <w:tcBorders>
              <w:top w:val="single" w:sz="6" w:space="0" w:color="auto"/>
              <w:left w:val="single" w:sz="6" w:space="0" w:color="auto"/>
              <w:bottom w:val="single" w:sz="6" w:space="0" w:color="auto"/>
              <w:right w:val="single" w:sz="6" w:space="0" w:color="auto"/>
            </w:tcBorders>
            <w:vAlign w:val="center"/>
          </w:tcPr>
          <w:p w14:paraId="13CB7B21"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Создание видеосюжетов пресс- службой округа в т.ч о примере социального бизнеса,  проведение ежегодно  по 1 семинару, в т.ч «круглый стол» по вопросам деятельности социального предпринимательства, изготовление печатных материалов,  </w:t>
            </w:r>
            <w:r w:rsidRPr="00135BED">
              <w:rPr>
                <w:rFonts w:ascii="Arial" w:hAnsi="Arial" w:cs="Arial"/>
                <w:sz w:val="24"/>
                <w:szCs w:val="24"/>
              </w:rPr>
              <w:lastRenderedPageBreak/>
              <w:t>создание и сопровождение сайта "Малый бизнес Шарыповского округа",  размещение по 10 публикаций ежегодно в СМИ, в сети Интернет</w:t>
            </w:r>
          </w:p>
        </w:tc>
      </w:tr>
      <w:tr w:rsidR="00135BED" w:rsidRPr="00135BED" w14:paraId="77C95541"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19951F8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21</w:t>
            </w:r>
          </w:p>
        </w:tc>
        <w:tc>
          <w:tcPr>
            <w:tcW w:w="2135" w:type="dxa"/>
            <w:tcBorders>
              <w:top w:val="single" w:sz="6" w:space="0" w:color="auto"/>
              <w:left w:val="single" w:sz="6" w:space="0" w:color="auto"/>
              <w:bottom w:val="single" w:sz="6" w:space="0" w:color="auto"/>
              <w:right w:val="single" w:sz="6" w:space="0" w:color="auto"/>
            </w:tcBorders>
            <w:vAlign w:val="center"/>
          </w:tcPr>
          <w:p w14:paraId="08E71FB1" w14:textId="77777777" w:rsidR="00135BED" w:rsidRPr="00135BED" w:rsidRDefault="00135BED" w:rsidP="003C09A7">
            <w:pPr>
              <w:rPr>
                <w:rFonts w:ascii="Arial" w:hAnsi="Arial" w:cs="Arial"/>
                <w:sz w:val="24"/>
                <w:szCs w:val="24"/>
              </w:rPr>
            </w:pPr>
            <w:r w:rsidRPr="00135BED">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25B77A2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AD55C8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64B5B7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0401D05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4A130E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46DCFAD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268FA81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702FD3E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60" w:type="dxa"/>
            <w:tcBorders>
              <w:top w:val="single" w:sz="6" w:space="0" w:color="auto"/>
              <w:left w:val="single" w:sz="6" w:space="0" w:color="auto"/>
              <w:bottom w:val="single" w:sz="6" w:space="0" w:color="auto"/>
              <w:right w:val="single" w:sz="6" w:space="0" w:color="auto"/>
            </w:tcBorders>
            <w:vAlign w:val="center"/>
          </w:tcPr>
          <w:p w14:paraId="75E1B13D"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356" w:type="dxa"/>
            <w:tcBorders>
              <w:top w:val="single" w:sz="6" w:space="0" w:color="auto"/>
              <w:left w:val="single" w:sz="6" w:space="0" w:color="auto"/>
              <w:bottom w:val="single" w:sz="6" w:space="0" w:color="auto"/>
              <w:right w:val="single" w:sz="6" w:space="0" w:color="auto"/>
            </w:tcBorders>
            <w:vAlign w:val="center"/>
          </w:tcPr>
          <w:p w14:paraId="6E596D77" w14:textId="77777777" w:rsidR="00135BED" w:rsidRPr="00135BED" w:rsidRDefault="00135BED" w:rsidP="003C09A7">
            <w:pPr>
              <w:rPr>
                <w:rFonts w:ascii="Arial" w:hAnsi="Arial" w:cs="Arial"/>
                <w:sz w:val="24"/>
                <w:szCs w:val="24"/>
              </w:rPr>
            </w:pPr>
          </w:p>
        </w:tc>
      </w:tr>
      <w:tr w:rsidR="00135BED" w:rsidRPr="00135BED" w14:paraId="42A57640"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01D8958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22</w:t>
            </w:r>
          </w:p>
        </w:tc>
        <w:tc>
          <w:tcPr>
            <w:tcW w:w="2135" w:type="dxa"/>
            <w:tcBorders>
              <w:top w:val="single" w:sz="6" w:space="0" w:color="auto"/>
              <w:left w:val="single" w:sz="6" w:space="0" w:color="auto"/>
              <w:bottom w:val="single" w:sz="6" w:space="0" w:color="auto"/>
              <w:right w:val="single" w:sz="6" w:space="0" w:color="auto"/>
            </w:tcBorders>
            <w:vAlign w:val="center"/>
          </w:tcPr>
          <w:p w14:paraId="6CED19B5" w14:textId="77777777" w:rsidR="00135BED" w:rsidRPr="00135BED" w:rsidRDefault="00135BED" w:rsidP="003C09A7">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F00216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230E458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758D64F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0412</w:t>
            </w:r>
          </w:p>
        </w:tc>
        <w:tc>
          <w:tcPr>
            <w:tcW w:w="1276" w:type="dxa"/>
            <w:tcBorders>
              <w:top w:val="single" w:sz="6" w:space="0" w:color="auto"/>
              <w:left w:val="single" w:sz="6" w:space="0" w:color="auto"/>
              <w:bottom w:val="single" w:sz="6" w:space="0" w:color="auto"/>
              <w:right w:val="single" w:sz="6" w:space="0" w:color="auto"/>
            </w:tcBorders>
            <w:vAlign w:val="center"/>
          </w:tcPr>
          <w:p w14:paraId="4C664DC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0410084040</w:t>
            </w:r>
          </w:p>
        </w:tc>
        <w:tc>
          <w:tcPr>
            <w:tcW w:w="567" w:type="dxa"/>
            <w:tcBorders>
              <w:top w:val="single" w:sz="6" w:space="0" w:color="auto"/>
              <w:left w:val="single" w:sz="6" w:space="0" w:color="auto"/>
              <w:bottom w:val="single" w:sz="6" w:space="0" w:color="auto"/>
              <w:right w:val="single" w:sz="6" w:space="0" w:color="auto"/>
            </w:tcBorders>
            <w:vAlign w:val="center"/>
          </w:tcPr>
          <w:p w14:paraId="0BC308F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244</w:t>
            </w:r>
          </w:p>
        </w:tc>
        <w:tc>
          <w:tcPr>
            <w:tcW w:w="1559" w:type="dxa"/>
            <w:tcBorders>
              <w:top w:val="single" w:sz="6" w:space="0" w:color="auto"/>
              <w:left w:val="single" w:sz="6" w:space="0" w:color="auto"/>
              <w:bottom w:val="single" w:sz="6" w:space="0" w:color="auto"/>
              <w:right w:val="single" w:sz="6" w:space="0" w:color="auto"/>
            </w:tcBorders>
            <w:vAlign w:val="center"/>
          </w:tcPr>
          <w:p w14:paraId="543AAEC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6A4F44EE"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7E14535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10 000,00</w:t>
            </w:r>
          </w:p>
        </w:tc>
        <w:tc>
          <w:tcPr>
            <w:tcW w:w="1560" w:type="dxa"/>
            <w:tcBorders>
              <w:top w:val="single" w:sz="6" w:space="0" w:color="auto"/>
              <w:left w:val="single" w:sz="6" w:space="0" w:color="auto"/>
              <w:bottom w:val="single" w:sz="6" w:space="0" w:color="auto"/>
              <w:right w:val="single" w:sz="6" w:space="0" w:color="auto"/>
            </w:tcBorders>
            <w:vAlign w:val="center"/>
          </w:tcPr>
          <w:p w14:paraId="6CCE64F5"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30 000,00</w:t>
            </w:r>
          </w:p>
        </w:tc>
        <w:tc>
          <w:tcPr>
            <w:tcW w:w="1356" w:type="dxa"/>
            <w:tcBorders>
              <w:top w:val="single" w:sz="6" w:space="0" w:color="auto"/>
              <w:left w:val="single" w:sz="6" w:space="0" w:color="auto"/>
              <w:bottom w:val="single" w:sz="6" w:space="0" w:color="auto"/>
              <w:right w:val="single" w:sz="6" w:space="0" w:color="auto"/>
            </w:tcBorders>
            <w:vAlign w:val="center"/>
          </w:tcPr>
          <w:p w14:paraId="4503ECEF" w14:textId="77777777" w:rsidR="00135BED" w:rsidRPr="00135BED" w:rsidRDefault="00135BED" w:rsidP="003C09A7">
            <w:pPr>
              <w:rPr>
                <w:rFonts w:ascii="Arial" w:hAnsi="Arial" w:cs="Arial"/>
                <w:sz w:val="24"/>
                <w:szCs w:val="24"/>
              </w:rPr>
            </w:pPr>
          </w:p>
        </w:tc>
      </w:tr>
      <w:tr w:rsidR="00135BED" w:rsidRPr="00135BED" w14:paraId="5B88CF1E" w14:textId="77777777" w:rsidTr="00975129">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0B63E87"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23</w:t>
            </w:r>
          </w:p>
        </w:tc>
        <w:tc>
          <w:tcPr>
            <w:tcW w:w="2135" w:type="dxa"/>
            <w:tcBorders>
              <w:top w:val="single" w:sz="6" w:space="0" w:color="auto"/>
              <w:left w:val="single" w:sz="6" w:space="0" w:color="auto"/>
              <w:bottom w:val="single" w:sz="6" w:space="0" w:color="auto"/>
              <w:right w:val="single" w:sz="6" w:space="0" w:color="auto"/>
            </w:tcBorders>
            <w:vAlign w:val="center"/>
          </w:tcPr>
          <w:p w14:paraId="4A89B39C"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Мероприятие 2.3. Оказание информационной и консультационной поддержки </w:t>
            </w:r>
            <w:r w:rsidRPr="00135BED">
              <w:rPr>
                <w:rFonts w:ascii="Arial" w:hAnsi="Arial" w:cs="Arial"/>
                <w:sz w:val="24"/>
                <w:szCs w:val="24"/>
              </w:rPr>
              <w:lastRenderedPageBreak/>
              <w:t>субъектам  малого и среднего предпринимательства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1FBC371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X</w:t>
            </w:r>
          </w:p>
        </w:tc>
        <w:tc>
          <w:tcPr>
            <w:tcW w:w="748" w:type="dxa"/>
            <w:tcBorders>
              <w:top w:val="single" w:sz="6" w:space="0" w:color="auto"/>
              <w:left w:val="single" w:sz="6" w:space="0" w:color="auto"/>
              <w:bottom w:val="single" w:sz="6" w:space="0" w:color="auto"/>
              <w:right w:val="single" w:sz="6" w:space="0" w:color="auto"/>
            </w:tcBorders>
            <w:vAlign w:val="center"/>
          </w:tcPr>
          <w:p w14:paraId="129A823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C8334E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276" w:type="dxa"/>
            <w:tcBorders>
              <w:top w:val="single" w:sz="6" w:space="0" w:color="auto"/>
              <w:left w:val="single" w:sz="6" w:space="0" w:color="auto"/>
              <w:bottom w:val="single" w:sz="6" w:space="0" w:color="auto"/>
              <w:right w:val="single" w:sz="6" w:space="0" w:color="auto"/>
            </w:tcBorders>
            <w:vAlign w:val="center"/>
          </w:tcPr>
          <w:p w14:paraId="60924EF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7EC8F5B"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1559" w:type="dxa"/>
            <w:tcBorders>
              <w:top w:val="single" w:sz="6" w:space="0" w:color="auto"/>
              <w:left w:val="single" w:sz="6" w:space="0" w:color="auto"/>
              <w:bottom w:val="single" w:sz="6" w:space="0" w:color="auto"/>
              <w:right w:val="single" w:sz="6" w:space="0" w:color="auto"/>
            </w:tcBorders>
            <w:vAlign w:val="center"/>
          </w:tcPr>
          <w:p w14:paraId="79447B49" w14:textId="77777777" w:rsidR="00135BED" w:rsidRPr="00135BED" w:rsidRDefault="00135BED" w:rsidP="003C09A7">
            <w:pPr>
              <w:jc w:val="right"/>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533A8891" w14:textId="77777777" w:rsidR="00135BED" w:rsidRPr="00135BED" w:rsidRDefault="00135BED" w:rsidP="003C09A7">
            <w:pPr>
              <w:jc w:val="right"/>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079615FF" w14:textId="77777777" w:rsidR="00135BED" w:rsidRPr="00135BED" w:rsidRDefault="00135BED" w:rsidP="003C09A7">
            <w:pPr>
              <w:jc w:val="right"/>
              <w:rPr>
                <w:rFonts w:ascii="Arial" w:hAnsi="Arial" w:cs="Arial"/>
                <w:sz w:val="24"/>
                <w:szCs w:val="24"/>
              </w:rPr>
            </w:pPr>
          </w:p>
        </w:tc>
        <w:tc>
          <w:tcPr>
            <w:tcW w:w="1560" w:type="dxa"/>
            <w:tcBorders>
              <w:top w:val="single" w:sz="6" w:space="0" w:color="auto"/>
              <w:left w:val="single" w:sz="6" w:space="0" w:color="auto"/>
              <w:bottom w:val="single" w:sz="6" w:space="0" w:color="auto"/>
              <w:right w:val="single" w:sz="6" w:space="0" w:color="auto"/>
            </w:tcBorders>
            <w:vAlign w:val="center"/>
          </w:tcPr>
          <w:p w14:paraId="23D679A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0,00</w:t>
            </w:r>
          </w:p>
        </w:tc>
        <w:tc>
          <w:tcPr>
            <w:tcW w:w="1356" w:type="dxa"/>
            <w:tcBorders>
              <w:top w:val="single" w:sz="6" w:space="0" w:color="auto"/>
              <w:left w:val="single" w:sz="6" w:space="0" w:color="auto"/>
              <w:bottom w:val="single" w:sz="6" w:space="0" w:color="auto"/>
              <w:right w:val="single" w:sz="6" w:space="0" w:color="auto"/>
            </w:tcBorders>
            <w:vAlign w:val="center"/>
          </w:tcPr>
          <w:p w14:paraId="7605E756"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Оказание информационно-консультационных услуг 120 </w:t>
            </w:r>
            <w:r w:rsidRPr="00135BED">
              <w:rPr>
                <w:rFonts w:ascii="Arial" w:hAnsi="Arial" w:cs="Arial"/>
                <w:sz w:val="24"/>
                <w:szCs w:val="24"/>
              </w:rPr>
              <w:lastRenderedPageBreak/>
              <w:t>СМСП: в 2023 году - 40; в 2024 году - 40, в 2025 году -40</w:t>
            </w:r>
          </w:p>
        </w:tc>
      </w:tr>
    </w:tbl>
    <w:p w14:paraId="2A7E9BEC" w14:textId="77777777" w:rsidR="00135BED" w:rsidRPr="00135BED" w:rsidRDefault="00135BED" w:rsidP="00135BED">
      <w:pPr>
        <w:jc w:val="both"/>
        <w:rPr>
          <w:rFonts w:ascii="Arial" w:hAnsi="Arial" w:cs="Arial"/>
          <w:sz w:val="24"/>
          <w:szCs w:val="24"/>
        </w:rPr>
        <w:sectPr w:rsidR="00135BED" w:rsidRPr="00135BED" w:rsidSect="00CE6B89">
          <w:pgSz w:w="16838" w:h="11906" w:orient="landscape"/>
          <w:pgMar w:top="720" w:right="720" w:bottom="720" w:left="720" w:header="708" w:footer="708" w:gutter="0"/>
          <w:cols w:space="708"/>
          <w:docGrid w:linePitch="360"/>
        </w:sectPr>
      </w:pPr>
    </w:p>
    <w:p w14:paraId="56308766" w14:textId="77777777" w:rsidR="00135BED" w:rsidRPr="00135BED" w:rsidRDefault="00135BED" w:rsidP="00135BED">
      <w:pPr>
        <w:pStyle w:val="1"/>
        <w:ind w:left="11057"/>
        <w:rPr>
          <w:rFonts w:ascii="Arial" w:hAnsi="Arial" w:cs="Arial"/>
          <w:sz w:val="24"/>
          <w:szCs w:val="24"/>
        </w:rPr>
      </w:pPr>
      <w:r w:rsidRPr="00135BED">
        <w:rPr>
          <w:rFonts w:ascii="Arial" w:hAnsi="Arial" w:cs="Arial"/>
          <w:sz w:val="24"/>
          <w:szCs w:val="24"/>
        </w:rPr>
        <w:lastRenderedPageBreak/>
        <w:t>Приложение № 2  к муниципальной программе</w:t>
      </w:r>
    </w:p>
    <w:p w14:paraId="1EC725A7" w14:textId="77777777" w:rsidR="00135BED" w:rsidRPr="00135BED" w:rsidRDefault="00135BED" w:rsidP="00135BED">
      <w:pPr>
        <w:rPr>
          <w:rFonts w:ascii="Arial" w:hAnsi="Arial" w:cs="Arial"/>
          <w:sz w:val="24"/>
          <w:szCs w:val="24"/>
        </w:rPr>
      </w:pPr>
    </w:p>
    <w:p w14:paraId="58FC4A17" w14:textId="77777777" w:rsidR="00135BED" w:rsidRPr="00135BED" w:rsidRDefault="00135BED" w:rsidP="00135BED">
      <w:pPr>
        <w:jc w:val="center"/>
        <w:rPr>
          <w:rFonts w:ascii="Arial" w:hAnsi="Arial" w:cs="Arial"/>
          <w:sz w:val="24"/>
          <w:szCs w:val="24"/>
        </w:rPr>
      </w:pPr>
      <w:r w:rsidRPr="00135BED">
        <w:rPr>
          <w:rFonts w:ascii="Arial" w:hAnsi="Arial" w:cs="Arial"/>
          <w:sz w:val="24"/>
          <w:szCs w:val="24"/>
        </w:rPr>
        <w:t xml:space="preserve">Информация об основных мерах правового регулирования </w:t>
      </w:r>
      <w:r w:rsidRPr="00135BED">
        <w:rPr>
          <w:rFonts w:ascii="Arial" w:hAnsi="Arial" w:cs="Arial"/>
          <w:sz w:val="24"/>
          <w:szCs w:val="24"/>
        </w:rPr>
        <w:br/>
        <w:t xml:space="preserve">в   сфере  </w:t>
      </w:r>
      <w:r w:rsidRPr="00135BED">
        <w:rPr>
          <w:rFonts w:ascii="Arial" w:hAnsi="Arial" w:cs="Arial"/>
          <w:bCs/>
          <w:sz w:val="24"/>
          <w:szCs w:val="24"/>
        </w:rPr>
        <w:t>малого и среднего предпринимательства</w:t>
      </w:r>
      <w:r w:rsidRPr="00135BED">
        <w:rPr>
          <w:rFonts w:ascii="Arial" w:hAnsi="Arial" w:cs="Arial"/>
          <w:sz w:val="24"/>
          <w:szCs w:val="24"/>
        </w:rPr>
        <w:t>,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муниципальной программы</w:t>
      </w:r>
    </w:p>
    <w:p w14:paraId="61B326B3" w14:textId="77777777" w:rsidR="00135BED" w:rsidRPr="00135BED" w:rsidRDefault="00135BED" w:rsidP="00135BED">
      <w:pPr>
        <w:rPr>
          <w:rFonts w:ascii="Arial"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8647"/>
        <w:gridCol w:w="2126"/>
        <w:gridCol w:w="1985"/>
      </w:tblGrid>
      <w:tr w:rsidR="00135BED" w:rsidRPr="00135BED" w14:paraId="0FBA1BD6" w14:textId="77777777" w:rsidTr="003C09A7">
        <w:tc>
          <w:tcPr>
            <w:tcW w:w="534" w:type="dxa"/>
            <w:shd w:val="clear" w:color="auto" w:fill="auto"/>
          </w:tcPr>
          <w:p w14:paraId="30E092C5" w14:textId="77777777" w:rsidR="00135BED" w:rsidRPr="00135BED" w:rsidRDefault="00135BED" w:rsidP="003C09A7">
            <w:pPr>
              <w:rPr>
                <w:rFonts w:ascii="Arial" w:hAnsi="Arial" w:cs="Arial"/>
                <w:sz w:val="24"/>
                <w:szCs w:val="24"/>
              </w:rPr>
            </w:pPr>
            <w:r w:rsidRPr="00135BED">
              <w:rPr>
                <w:rFonts w:ascii="Arial" w:hAnsi="Arial" w:cs="Arial"/>
                <w:sz w:val="24"/>
                <w:szCs w:val="24"/>
              </w:rPr>
              <w:t>№ п/п</w:t>
            </w:r>
          </w:p>
        </w:tc>
        <w:tc>
          <w:tcPr>
            <w:tcW w:w="1984" w:type="dxa"/>
            <w:shd w:val="clear" w:color="auto" w:fill="auto"/>
          </w:tcPr>
          <w:p w14:paraId="326B5F11" w14:textId="77777777" w:rsidR="00135BED" w:rsidRPr="00135BED" w:rsidRDefault="00135BED" w:rsidP="003C09A7">
            <w:pPr>
              <w:rPr>
                <w:rFonts w:ascii="Arial" w:hAnsi="Arial" w:cs="Arial"/>
                <w:sz w:val="24"/>
                <w:szCs w:val="24"/>
              </w:rPr>
            </w:pPr>
            <w:r w:rsidRPr="00135BED">
              <w:rPr>
                <w:rFonts w:ascii="Arial" w:hAnsi="Arial" w:cs="Arial"/>
                <w:sz w:val="24"/>
                <w:szCs w:val="24"/>
              </w:rPr>
              <w:t>Форма муниципального правового акта</w:t>
            </w:r>
          </w:p>
        </w:tc>
        <w:tc>
          <w:tcPr>
            <w:tcW w:w="8647" w:type="dxa"/>
            <w:shd w:val="clear" w:color="auto" w:fill="auto"/>
          </w:tcPr>
          <w:p w14:paraId="5C2ADE4C" w14:textId="77777777" w:rsidR="00135BED" w:rsidRPr="00135BED" w:rsidRDefault="00135BED" w:rsidP="003C09A7">
            <w:pPr>
              <w:rPr>
                <w:rFonts w:ascii="Arial" w:hAnsi="Arial" w:cs="Arial"/>
                <w:sz w:val="24"/>
                <w:szCs w:val="24"/>
              </w:rPr>
            </w:pPr>
            <w:r w:rsidRPr="00135BED">
              <w:rPr>
                <w:rFonts w:ascii="Arial" w:hAnsi="Arial" w:cs="Arial"/>
                <w:sz w:val="24"/>
                <w:szCs w:val="24"/>
              </w:rPr>
              <w:t>Основные положения муниципального правового акта</w:t>
            </w:r>
          </w:p>
        </w:tc>
        <w:tc>
          <w:tcPr>
            <w:tcW w:w="2126" w:type="dxa"/>
            <w:shd w:val="clear" w:color="auto" w:fill="auto"/>
          </w:tcPr>
          <w:p w14:paraId="739F029E" w14:textId="77777777" w:rsidR="00135BED" w:rsidRPr="00135BED" w:rsidRDefault="00135BED" w:rsidP="003C09A7">
            <w:pPr>
              <w:rPr>
                <w:rFonts w:ascii="Arial" w:hAnsi="Arial" w:cs="Arial"/>
                <w:sz w:val="24"/>
                <w:szCs w:val="24"/>
              </w:rPr>
            </w:pPr>
            <w:r w:rsidRPr="00135BED">
              <w:rPr>
                <w:rFonts w:ascii="Arial" w:hAnsi="Arial" w:cs="Arial"/>
                <w:sz w:val="24"/>
                <w:szCs w:val="24"/>
              </w:rPr>
              <w:t>Ответственный исполнитель</w:t>
            </w:r>
          </w:p>
        </w:tc>
        <w:tc>
          <w:tcPr>
            <w:tcW w:w="1985" w:type="dxa"/>
            <w:shd w:val="clear" w:color="auto" w:fill="auto"/>
          </w:tcPr>
          <w:p w14:paraId="36344EA7" w14:textId="77777777" w:rsidR="00135BED" w:rsidRPr="00135BED" w:rsidRDefault="00135BED" w:rsidP="003C09A7">
            <w:pPr>
              <w:rPr>
                <w:rFonts w:ascii="Arial" w:hAnsi="Arial" w:cs="Arial"/>
                <w:sz w:val="24"/>
                <w:szCs w:val="24"/>
              </w:rPr>
            </w:pPr>
            <w:r w:rsidRPr="00135BED">
              <w:rPr>
                <w:rFonts w:ascii="Arial" w:hAnsi="Arial" w:cs="Arial"/>
                <w:sz w:val="24"/>
                <w:szCs w:val="24"/>
              </w:rPr>
              <w:t>Реквизиты муниципального правового акта</w:t>
            </w:r>
          </w:p>
        </w:tc>
      </w:tr>
      <w:tr w:rsidR="00135BED" w:rsidRPr="00135BED" w14:paraId="4547143B" w14:textId="77777777" w:rsidTr="003C09A7">
        <w:tc>
          <w:tcPr>
            <w:tcW w:w="534" w:type="dxa"/>
            <w:shd w:val="clear" w:color="auto" w:fill="auto"/>
          </w:tcPr>
          <w:p w14:paraId="71CA98F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1984" w:type="dxa"/>
            <w:shd w:val="clear" w:color="auto" w:fill="auto"/>
          </w:tcPr>
          <w:p w14:paraId="045A11D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w:t>
            </w:r>
          </w:p>
        </w:tc>
        <w:tc>
          <w:tcPr>
            <w:tcW w:w="8647" w:type="dxa"/>
            <w:shd w:val="clear" w:color="auto" w:fill="auto"/>
          </w:tcPr>
          <w:p w14:paraId="0E6C540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3</w:t>
            </w:r>
          </w:p>
        </w:tc>
        <w:tc>
          <w:tcPr>
            <w:tcW w:w="2126" w:type="dxa"/>
            <w:shd w:val="clear" w:color="auto" w:fill="auto"/>
          </w:tcPr>
          <w:p w14:paraId="6CE07D56"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w:t>
            </w:r>
          </w:p>
        </w:tc>
        <w:tc>
          <w:tcPr>
            <w:tcW w:w="1985" w:type="dxa"/>
            <w:shd w:val="clear" w:color="auto" w:fill="auto"/>
          </w:tcPr>
          <w:p w14:paraId="7B35428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5</w:t>
            </w:r>
          </w:p>
        </w:tc>
      </w:tr>
      <w:tr w:rsidR="00135BED" w:rsidRPr="00135BED" w14:paraId="267D4328" w14:textId="77777777" w:rsidTr="003C09A7">
        <w:tc>
          <w:tcPr>
            <w:tcW w:w="534" w:type="dxa"/>
            <w:shd w:val="clear" w:color="auto" w:fill="auto"/>
          </w:tcPr>
          <w:p w14:paraId="52E002C2" w14:textId="77777777" w:rsidR="00135BED" w:rsidRPr="00135BED" w:rsidRDefault="00135BED" w:rsidP="003C09A7">
            <w:pPr>
              <w:rPr>
                <w:rFonts w:ascii="Arial" w:hAnsi="Arial" w:cs="Arial"/>
                <w:sz w:val="24"/>
                <w:szCs w:val="24"/>
              </w:rPr>
            </w:pPr>
          </w:p>
        </w:tc>
        <w:tc>
          <w:tcPr>
            <w:tcW w:w="14742" w:type="dxa"/>
            <w:gridSpan w:val="4"/>
            <w:shd w:val="clear" w:color="auto" w:fill="auto"/>
          </w:tcPr>
          <w:p w14:paraId="76D6B8D2"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Цель муниципальной программы: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w:t>
            </w:r>
          </w:p>
        </w:tc>
      </w:tr>
      <w:tr w:rsidR="00135BED" w:rsidRPr="00135BED" w14:paraId="6092E3DC" w14:textId="77777777" w:rsidTr="003C09A7">
        <w:tc>
          <w:tcPr>
            <w:tcW w:w="534" w:type="dxa"/>
            <w:shd w:val="clear" w:color="auto" w:fill="auto"/>
          </w:tcPr>
          <w:p w14:paraId="2E861A8B" w14:textId="77777777" w:rsidR="00135BED" w:rsidRPr="00135BED" w:rsidRDefault="00135BED" w:rsidP="003C09A7">
            <w:pPr>
              <w:rPr>
                <w:rFonts w:ascii="Arial" w:hAnsi="Arial" w:cs="Arial"/>
                <w:sz w:val="24"/>
                <w:szCs w:val="24"/>
              </w:rPr>
            </w:pPr>
          </w:p>
        </w:tc>
        <w:tc>
          <w:tcPr>
            <w:tcW w:w="14742" w:type="dxa"/>
            <w:gridSpan w:val="4"/>
            <w:shd w:val="clear" w:color="auto" w:fill="auto"/>
          </w:tcPr>
          <w:p w14:paraId="69B50522"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Задача муниципальной программы:  Создание благоприятных условий для развития  субъектов малого и среднего предпринимательства в Шарыповском  муниципальном округе </w:t>
            </w:r>
          </w:p>
        </w:tc>
      </w:tr>
      <w:tr w:rsidR="00135BED" w:rsidRPr="00135BED" w14:paraId="6FD87B93" w14:textId="77777777" w:rsidTr="003C09A7">
        <w:tc>
          <w:tcPr>
            <w:tcW w:w="534" w:type="dxa"/>
            <w:shd w:val="clear" w:color="auto" w:fill="auto"/>
          </w:tcPr>
          <w:p w14:paraId="7E3C4815" w14:textId="77777777" w:rsidR="00135BED" w:rsidRPr="00135BED" w:rsidRDefault="00135BED" w:rsidP="003C09A7">
            <w:pPr>
              <w:rPr>
                <w:rFonts w:ascii="Arial" w:hAnsi="Arial" w:cs="Arial"/>
                <w:sz w:val="24"/>
                <w:szCs w:val="24"/>
              </w:rPr>
            </w:pPr>
          </w:p>
        </w:tc>
        <w:tc>
          <w:tcPr>
            <w:tcW w:w="1984" w:type="dxa"/>
            <w:shd w:val="clear" w:color="auto" w:fill="auto"/>
          </w:tcPr>
          <w:p w14:paraId="69A653AC" w14:textId="77777777" w:rsidR="00135BED" w:rsidRPr="00135BED" w:rsidRDefault="00135BED" w:rsidP="003C09A7">
            <w:pPr>
              <w:rPr>
                <w:rFonts w:ascii="Arial" w:hAnsi="Arial" w:cs="Arial"/>
                <w:sz w:val="24"/>
                <w:szCs w:val="24"/>
              </w:rPr>
            </w:pPr>
            <w:r w:rsidRPr="00135BED">
              <w:rPr>
                <w:rFonts w:ascii="Arial" w:hAnsi="Arial" w:cs="Arial"/>
                <w:sz w:val="24"/>
                <w:szCs w:val="24"/>
              </w:rPr>
              <w:t>Подпрограмма 1</w:t>
            </w:r>
          </w:p>
        </w:tc>
        <w:tc>
          <w:tcPr>
            <w:tcW w:w="8647" w:type="dxa"/>
            <w:shd w:val="clear" w:color="auto" w:fill="auto"/>
          </w:tcPr>
          <w:p w14:paraId="2CE4EC0A" w14:textId="77777777" w:rsidR="00135BED" w:rsidRPr="00135BED" w:rsidRDefault="00135BED" w:rsidP="003C09A7">
            <w:pPr>
              <w:rPr>
                <w:rFonts w:ascii="Arial" w:hAnsi="Arial" w:cs="Arial"/>
                <w:sz w:val="24"/>
                <w:szCs w:val="24"/>
              </w:rPr>
            </w:pPr>
            <w:r w:rsidRPr="00135BED">
              <w:rPr>
                <w:rFonts w:ascii="Arial" w:hAnsi="Arial" w:cs="Arial"/>
                <w:sz w:val="24"/>
                <w:szCs w:val="24"/>
              </w:rPr>
              <w:t>Развитие субъектов малого и среднего предпринимательства</w:t>
            </w:r>
          </w:p>
        </w:tc>
        <w:tc>
          <w:tcPr>
            <w:tcW w:w="2126" w:type="dxa"/>
            <w:shd w:val="clear" w:color="auto" w:fill="auto"/>
          </w:tcPr>
          <w:p w14:paraId="65400D74" w14:textId="77777777" w:rsidR="00135BED" w:rsidRPr="00135BED" w:rsidRDefault="00135BED" w:rsidP="003C09A7">
            <w:pPr>
              <w:rPr>
                <w:rFonts w:ascii="Arial" w:hAnsi="Arial" w:cs="Arial"/>
                <w:sz w:val="24"/>
                <w:szCs w:val="24"/>
              </w:rPr>
            </w:pPr>
          </w:p>
        </w:tc>
        <w:tc>
          <w:tcPr>
            <w:tcW w:w="1985" w:type="dxa"/>
            <w:shd w:val="clear" w:color="auto" w:fill="auto"/>
          </w:tcPr>
          <w:p w14:paraId="65510277" w14:textId="77777777" w:rsidR="00135BED" w:rsidRPr="00135BED" w:rsidRDefault="00135BED" w:rsidP="003C09A7">
            <w:pPr>
              <w:rPr>
                <w:rFonts w:ascii="Arial" w:hAnsi="Arial" w:cs="Arial"/>
                <w:sz w:val="24"/>
                <w:szCs w:val="24"/>
              </w:rPr>
            </w:pPr>
          </w:p>
        </w:tc>
      </w:tr>
      <w:tr w:rsidR="00135BED" w:rsidRPr="00135BED" w14:paraId="0FC480F7" w14:textId="77777777" w:rsidTr="003C09A7">
        <w:tc>
          <w:tcPr>
            <w:tcW w:w="534" w:type="dxa"/>
            <w:shd w:val="clear" w:color="auto" w:fill="auto"/>
          </w:tcPr>
          <w:p w14:paraId="5F09A944" w14:textId="77777777" w:rsidR="00135BED" w:rsidRPr="00135BED" w:rsidRDefault="00135BED" w:rsidP="003C09A7">
            <w:pPr>
              <w:rPr>
                <w:rFonts w:ascii="Arial" w:hAnsi="Arial" w:cs="Arial"/>
                <w:sz w:val="24"/>
                <w:szCs w:val="24"/>
              </w:rPr>
            </w:pPr>
            <w:r w:rsidRPr="00135BED">
              <w:rPr>
                <w:rFonts w:ascii="Arial" w:hAnsi="Arial" w:cs="Arial"/>
                <w:sz w:val="24"/>
                <w:szCs w:val="24"/>
              </w:rPr>
              <w:t>1</w:t>
            </w:r>
          </w:p>
        </w:tc>
        <w:tc>
          <w:tcPr>
            <w:tcW w:w="1984" w:type="dxa"/>
            <w:shd w:val="clear" w:color="auto" w:fill="auto"/>
          </w:tcPr>
          <w:p w14:paraId="10AF8114" w14:textId="77777777" w:rsidR="00135BED" w:rsidRPr="00135BED" w:rsidRDefault="00135BED" w:rsidP="003C09A7">
            <w:pPr>
              <w:rPr>
                <w:rFonts w:ascii="Arial" w:hAnsi="Arial" w:cs="Arial"/>
                <w:sz w:val="24"/>
                <w:szCs w:val="24"/>
              </w:rPr>
            </w:pPr>
            <w:r w:rsidRPr="00135BED">
              <w:rPr>
                <w:rFonts w:ascii="Arial" w:hAnsi="Arial" w:cs="Arial"/>
                <w:sz w:val="24"/>
                <w:szCs w:val="24"/>
              </w:rPr>
              <w:t>Постановление</w:t>
            </w:r>
          </w:p>
        </w:tc>
        <w:tc>
          <w:tcPr>
            <w:tcW w:w="8647" w:type="dxa"/>
            <w:shd w:val="clear" w:color="auto" w:fill="auto"/>
          </w:tcPr>
          <w:p w14:paraId="37F79AE8" w14:textId="77777777" w:rsidR="00135BED" w:rsidRPr="00135BED" w:rsidRDefault="00135BED" w:rsidP="003C09A7">
            <w:pPr>
              <w:pStyle w:val="ConsPlusTitle"/>
              <w:jc w:val="both"/>
              <w:rPr>
                <w:rFonts w:ascii="Arial" w:eastAsiaTheme="minorEastAsia" w:hAnsi="Arial" w:cs="Arial"/>
                <w:sz w:val="24"/>
                <w:szCs w:val="24"/>
              </w:rPr>
            </w:pPr>
            <w:bookmarkStart w:id="2" w:name="_Hlk94515754"/>
            <w:r w:rsidRPr="00135BED">
              <w:rPr>
                <w:rFonts w:ascii="Arial" w:hAnsi="Arial" w:cs="Arial"/>
                <w:b w:val="0"/>
                <w:sz w:val="24"/>
                <w:szCs w:val="24"/>
              </w:rPr>
              <w:t>Об утверждении Порядка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p>
          <w:bookmarkEnd w:id="2"/>
          <w:p w14:paraId="30FE8A6D" w14:textId="77777777" w:rsidR="00135BED" w:rsidRPr="00135BED" w:rsidRDefault="00135BED" w:rsidP="003C09A7">
            <w:pPr>
              <w:ind w:firstLine="709"/>
              <w:jc w:val="both"/>
              <w:rPr>
                <w:rFonts w:ascii="Arial" w:eastAsiaTheme="minorEastAsia" w:hAnsi="Arial" w:cs="Arial"/>
                <w:sz w:val="24"/>
                <w:szCs w:val="24"/>
              </w:rPr>
            </w:pPr>
          </w:p>
          <w:p w14:paraId="301150C3" w14:textId="77777777" w:rsidR="00135BED" w:rsidRPr="00135BED" w:rsidRDefault="00135BED" w:rsidP="003C09A7">
            <w:pPr>
              <w:rPr>
                <w:rFonts w:ascii="Arial" w:hAnsi="Arial" w:cs="Arial"/>
                <w:sz w:val="24"/>
                <w:szCs w:val="24"/>
              </w:rPr>
            </w:pPr>
          </w:p>
        </w:tc>
        <w:tc>
          <w:tcPr>
            <w:tcW w:w="2126" w:type="dxa"/>
            <w:shd w:val="clear" w:color="auto" w:fill="auto"/>
          </w:tcPr>
          <w:p w14:paraId="23542886"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1985" w:type="dxa"/>
            <w:shd w:val="clear" w:color="auto" w:fill="auto"/>
          </w:tcPr>
          <w:p w14:paraId="6EA374CB" w14:textId="77777777" w:rsidR="00135BED" w:rsidRPr="00135BED" w:rsidRDefault="00135BED" w:rsidP="003C09A7">
            <w:pPr>
              <w:rPr>
                <w:rFonts w:ascii="Arial" w:hAnsi="Arial" w:cs="Arial"/>
                <w:sz w:val="24"/>
                <w:szCs w:val="24"/>
              </w:rPr>
            </w:pPr>
            <w:r w:rsidRPr="00135BED">
              <w:rPr>
                <w:rFonts w:ascii="Arial" w:hAnsi="Arial" w:cs="Arial"/>
                <w:sz w:val="24"/>
                <w:szCs w:val="24"/>
              </w:rPr>
              <w:t>от 08.02.2022   № 74-п</w:t>
            </w:r>
          </w:p>
        </w:tc>
      </w:tr>
      <w:tr w:rsidR="00135BED" w:rsidRPr="00135BED" w14:paraId="016D8FE7" w14:textId="77777777" w:rsidTr="003C09A7">
        <w:tc>
          <w:tcPr>
            <w:tcW w:w="534" w:type="dxa"/>
            <w:shd w:val="clear" w:color="auto" w:fill="auto"/>
          </w:tcPr>
          <w:p w14:paraId="009448E5" w14:textId="77777777" w:rsidR="00135BED" w:rsidRPr="00135BED" w:rsidRDefault="00135BED" w:rsidP="003C09A7">
            <w:pPr>
              <w:rPr>
                <w:rFonts w:ascii="Arial" w:hAnsi="Arial" w:cs="Arial"/>
                <w:sz w:val="24"/>
                <w:szCs w:val="24"/>
              </w:rPr>
            </w:pPr>
            <w:r w:rsidRPr="00135BED">
              <w:rPr>
                <w:rFonts w:ascii="Arial" w:hAnsi="Arial" w:cs="Arial"/>
                <w:sz w:val="24"/>
                <w:szCs w:val="24"/>
              </w:rPr>
              <w:lastRenderedPageBreak/>
              <w:t xml:space="preserve"> 2</w:t>
            </w:r>
          </w:p>
        </w:tc>
        <w:tc>
          <w:tcPr>
            <w:tcW w:w="1984" w:type="dxa"/>
            <w:shd w:val="clear" w:color="auto" w:fill="auto"/>
          </w:tcPr>
          <w:p w14:paraId="53BD1F67" w14:textId="77777777" w:rsidR="00135BED" w:rsidRPr="00135BED" w:rsidRDefault="00135BED" w:rsidP="003C09A7">
            <w:pPr>
              <w:rPr>
                <w:rFonts w:ascii="Arial" w:hAnsi="Arial" w:cs="Arial"/>
                <w:sz w:val="24"/>
                <w:szCs w:val="24"/>
              </w:rPr>
            </w:pPr>
            <w:r w:rsidRPr="00135BED">
              <w:rPr>
                <w:rFonts w:ascii="Arial" w:hAnsi="Arial" w:cs="Arial"/>
                <w:sz w:val="24"/>
                <w:szCs w:val="24"/>
              </w:rPr>
              <w:t>Постановление</w:t>
            </w:r>
          </w:p>
        </w:tc>
        <w:tc>
          <w:tcPr>
            <w:tcW w:w="8647" w:type="dxa"/>
            <w:shd w:val="clear" w:color="auto" w:fill="auto"/>
          </w:tcPr>
          <w:p w14:paraId="196AA4B0" w14:textId="77777777" w:rsidR="00135BED" w:rsidRPr="00135BED" w:rsidRDefault="00135BED" w:rsidP="003C09A7">
            <w:pPr>
              <w:pStyle w:val="ConsPlusTitle"/>
              <w:jc w:val="both"/>
              <w:outlineLvl w:val="1"/>
              <w:rPr>
                <w:rFonts w:ascii="Arial" w:hAnsi="Arial" w:cs="Arial"/>
                <w:b w:val="0"/>
                <w:sz w:val="24"/>
                <w:szCs w:val="24"/>
              </w:rPr>
            </w:pPr>
            <w:r w:rsidRPr="00135BED">
              <w:rPr>
                <w:rFonts w:ascii="Arial" w:hAnsi="Arial" w:cs="Arial"/>
                <w:b w:val="0"/>
                <w:sz w:val="24"/>
                <w:szCs w:val="24"/>
              </w:rPr>
              <w:t>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2B3CB2F4" w14:textId="77777777" w:rsidR="00135BED" w:rsidRPr="00135BED" w:rsidRDefault="00135BED" w:rsidP="003C09A7">
            <w:pPr>
              <w:rPr>
                <w:rFonts w:ascii="Arial" w:hAnsi="Arial" w:cs="Arial"/>
                <w:sz w:val="24"/>
                <w:szCs w:val="24"/>
              </w:rPr>
            </w:pPr>
          </w:p>
        </w:tc>
        <w:tc>
          <w:tcPr>
            <w:tcW w:w="2126" w:type="dxa"/>
            <w:shd w:val="clear" w:color="auto" w:fill="auto"/>
          </w:tcPr>
          <w:p w14:paraId="52AA0B43"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1985" w:type="dxa"/>
            <w:shd w:val="clear" w:color="auto" w:fill="auto"/>
          </w:tcPr>
          <w:p w14:paraId="607EF443" w14:textId="77777777" w:rsidR="00135BED" w:rsidRPr="00135BED" w:rsidRDefault="00135BED" w:rsidP="003C09A7">
            <w:pPr>
              <w:rPr>
                <w:rFonts w:ascii="Arial" w:hAnsi="Arial" w:cs="Arial"/>
                <w:sz w:val="24"/>
                <w:szCs w:val="24"/>
              </w:rPr>
            </w:pPr>
            <w:r w:rsidRPr="00135BED">
              <w:rPr>
                <w:rFonts w:ascii="Arial" w:hAnsi="Arial" w:cs="Arial"/>
                <w:sz w:val="24"/>
                <w:szCs w:val="24"/>
              </w:rPr>
              <w:t xml:space="preserve">от 06.05.2022   № 330-п </w:t>
            </w:r>
          </w:p>
        </w:tc>
      </w:tr>
      <w:tr w:rsidR="00135BED" w:rsidRPr="00135BED" w14:paraId="17DD7F00" w14:textId="77777777" w:rsidTr="003C09A7">
        <w:tc>
          <w:tcPr>
            <w:tcW w:w="534" w:type="dxa"/>
            <w:shd w:val="clear" w:color="auto" w:fill="auto"/>
          </w:tcPr>
          <w:p w14:paraId="6336310F" w14:textId="77777777" w:rsidR="00135BED" w:rsidRPr="00135BED" w:rsidRDefault="00135BED" w:rsidP="003C09A7">
            <w:pPr>
              <w:rPr>
                <w:rFonts w:ascii="Arial" w:hAnsi="Arial" w:cs="Arial"/>
                <w:sz w:val="24"/>
                <w:szCs w:val="24"/>
              </w:rPr>
            </w:pPr>
            <w:r w:rsidRPr="00135BED">
              <w:rPr>
                <w:rFonts w:ascii="Arial" w:hAnsi="Arial" w:cs="Arial"/>
                <w:sz w:val="24"/>
                <w:szCs w:val="24"/>
              </w:rPr>
              <w:t>3</w:t>
            </w:r>
          </w:p>
        </w:tc>
        <w:tc>
          <w:tcPr>
            <w:tcW w:w="1984" w:type="dxa"/>
            <w:shd w:val="clear" w:color="auto" w:fill="auto"/>
          </w:tcPr>
          <w:p w14:paraId="310509BB" w14:textId="77777777" w:rsidR="00135BED" w:rsidRPr="00135BED" w:rsidRDefault="00135BED" w:rsidP="003C09A7">
            <w:pPr>
              <w:rPr>
                <w:rFonts w:ascii="Arial" w:hAnsi="Arial" w:cs="Arial"/>
                <w:sz w:val="24"/>
                <w:szCs w:val="24"/>
              </w:rPr>
            </w:pPr>
            <w:r w:rsidRPr="00135BED">
              <w:rPr>
                <w:rFonts w:ascii="Arial" w:hAnsi="Arial" w:cs="Arial"/>
                <w:sz w:val="24"/>
                <w:szCs w:val="24"/>
              </w:rPr>
              <w:t>Постановление</w:t>
            </w:r>
          </w:p>
        </w:tc>
        <w:tc>
          <w:tcPr>
            <w:tcW w:w="8647" w:type="dxa"/>
            <w:shd w:val="clear" w:color="auto" w:fill="auto"/>
          </w:tcPr>
          <w:p w14:paraId="295324D9" w14:textId="77777777" w:rsidR="00135BED" w:rsidRPr="00135BED" w:rsidRDefault="00135BED" w:rsidP="003C09A7">
            <w:pPr>
              <w:pStyle w:val="ConsPlusNormal"/>
              <w:jc w:val="both"/>
              <w:rPr>
                <w:rFonts w:ascii="Arial" w:hAnsi="Arial" w:cs="Arial"/>
                <w:sz w:val="24"/>
                <w:szCs w:val="24"/>
              </w:rPr>
            </w:pPr>
            <w:r w:rsidRPr="00135BED">
              <w:rPr>
                <w:rFonts w:ascii="Arial" w:hAnsi="Arial" w:cs="Arial"/>
                <w:bCs/>
                <w:sz w:val="24"/>
                <w:szCs w:val="24"/>
              </w:rPr>
              <w:t>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p>
          <w:p w14:paraId="75B97178" w14:textId="77777777" w:rsidR="00135BED" w:rsidRPr="00135BED" w:rsidRDefault="00135BED" w:rsidP="003C09A7">
            <w:pPr>
              <w:pStyle w:val="ConsPlusTitle"/>
              <w:jc w:val="both"/>
              <w:outlineLvl w:val="1"/>
              <w:rPr>
                <w:rFonts w:ascii="Arial" w:hAnsi="Arial" w:cs="Arial"/>
                <w:b w:val="0"/>
                <w:sz w:val="24"/>
                <w:szCs w:val="24"/>
              </w:rPr>
            </w:pPr>
          </w:p>
        </w:tc>
        <w:tc>
          <w:tcPr>
            <w:tcW w:w="2126" w:type="dxa"/>
            <w:shd w:val="clear" w:color="auto" w:fill="auto"/>
          </w:tcPr>
          <w:p w14:paraId="66430439"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1985" w:type="dxa"/>
            <w:shd w:val="clear" w:color="auto" w:fill="auto"/>
          </w:tcPr>
          <w:p w14:paraId="3405F3D2" w14:textId="77777777" w:rsidR="00135BED" w:rsidRPr="00135BED" w:rsidRDefault="00135BED" w:rsidP="003C09A7">
            <w:pPr>
              <w:rPr>
                <w:rFonts w:ascii="Arial" w:hAnsi="Arial" w:cs="Arial"/>
                <w:sz w:val="24"/>
                <w:szCs w:val="24"/>
              </w:rPr>
            </w:pPr>
            <w:r w:rsidRPr="00135BED">
              <w:rPr>
                <w:rFonts w:ascii="Arial" w:hAnsi="Arial" w:cs="Arial"/>
                <w:sz w:val="24"/>
                <w:szCs w:val="24"/>
              </w:rPr>
              <w:t>от 10.10.2022</w:t>
            </w:r>
          </w:p>
          <w:p w14:paraId="63679574" w14:textId="77777777" w:rsidR="00135BED" w:rsidRPr="00135BED" w:rsidRDefault="00135BED" w:rsidP="003C09A7">
            <w:pPr>
              <w:rPr>
                <w:rFonts w:ascii="Arial" w:hAnsi="Arial" w:cs="Arial"/>
                <w:sz w:val="24"/>
                <w:szCs w:val="24"/>
              </w:rPr>
            </w:pPr>
            <w:r w:rsidRPr="00135BED">
              <w:rPr>
                <w:rFonts w:ascii="Arial" w:hAnsi="Arial" w:cs="Arial"/>
                <w:sz w:val="24"/>
                <w:szCs w:val="24"/>
              </w:rPr>
              <w:t>№ 669-п</w:t>
            </w:r>
          </w:p>
        </w:tc>
      </w:tr>
      <w:tr w:rsidR="00135BED" w:rsidRPr="00135BED" w14:paraId="7533B2C0" w14:textId="77777777" w:rsidTr="003C09A7">
        <w:tc>
          <w:tcPr>
            <w:tcW w:w="534" w:type="dxa"/>
            <w:shd w:val="clear" w:color="auto" w:fill="auto"/>
          </w:tcPr>
          <w:p w14:paraId="275DE025" w14:textId="77777777" w:rsidR="00135BED" w:rsidRPr="00135BED" w:rsidRDefault="00135BED" w:rsidP="003C09A7">
            <w:pPr>
              <w:rPr>
                <w:rFonts w:ascii="Arial" w:hAnsi="Arial" w:cs="Arial"/>
                <w:sz w:val="24"/>
                <w:szCs w:val="24"/>
              </w:rPr>
            </w:pPr>
            <w:r w:rsidRPr="00135BED">
              <w:rPr>
                <w:rFonts w:ascii="Arial" w:hAnsi="Arial" w:cs="Arial"/>
                <w:sz w:val="24"/>
                <w:szCs w:val="24"/>
              </w:rPr>
              <w:t>4</w:t>
            </w:r>
          </w:p>
        </w:tc>
        <w:tc>
          <w:tcPr>
            <w:tcW w:w="1984" w:type="dxa"/>
            <w:shd w:val="clear" w:color="auto" w:fill="auto"/>
          </w:tcPr>
          <w:p w14:paraId="576CA74F" w14:textId="77777777" w:rsidR="00135BED" w:rsidRPr="00135BED" w:rsidRDefault="00135BED" w:rsidP="003C09A7">
            <w:pPr>
              <w:rPr>
                <w:rFonts w:ascii="Arial" w:hAnsi="Arial" w:cs="Arial"/>
                <w:sz w:val="24"/>
                <w:szCs w:val="24"/>
              </w:rPr>
            </w:pPr>
            <w:r w:rsidRPr="00135BED">
              <w:rPr>
                <w:rFonts w:ascii="Arial" w:hAnsi="Arial" w:cs="Arial"/>
                <w:sz w:val="24"/>
                <w:szCs w:val="24"/>
              </w:rPr>
              <w:t>Постановление</w:t>
            </w:r>
          </w:p>
        </w:tc>
        <w:tc>
          <w:tcPr>
            <w:tcW w:w="8647" w:type="dxa"/>
            <w:shd w:val="clear" w:color="auto" w:fill="auto"/>
          </w:tcPr>
          <w:p w14:paraId="7E5B608E" w14:textId="77777777" w:rsidR="00135BED" w:rsidRPr="00135BED" w:rsidRDefault="00135BED" w:rsidP="003C09A7">
            <w:pPr>
              <w:autoSpaceDE w:val="0"/>
              <w:autoSpaceDN w:val="0"/>
              <w:adjustRightInd w:val="0"/>
              <w:outlineLvl w:val="0"/>
              <w:rPr>
                <w:rFonts w:ascii="Arial" w:hAnsi="Arial" w:cs="Arial"/>
                <w:bCs/>
                <w:sz w:val="24"/>
                <w:szCs w:val="24"/>
              </w:rPr>
            </w:pPr>
            <w:r w:rsidRPr="00135BED">
              <w:rPr>
                <w:rFonts w:ascii="Arial" w:hAnsi="Arial" w:cs="Arial"/>
                <w:bCs/>
                <w:sz w:val="24"/>
                <w:szCs w:val="24"/>
              </w:rPr>
              <w:t>Об утверждении   Положения «О порядке организации и   проведения конкурса «Лучший предприниматель года в Шарыповском муниципальном округе»</w:t>
            </w:r>
          </w:p>
        </w:tc>
        <w:tc>
          <w:tcPr>
            <w:tcW w:w="2126" w:type="dxa"/>
            <w:shd w:val="clear" w:color="auto" w:fill="auto"/>
          </w:tcPr>
          <w:p w14:paraId="12942625"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1985" w:type="dxa"/>
            <w:shd w:val="clear" w:color="auto" w:fill="auto"/>
          </w:tcPr>
          <w:p w14:paraId="588804F9" w14:textId="77777777" w:rsidR="00135BED" w:rsidRPr="00135BED" w:rsidRDefault="00135BED" w:rsidP="003C09A7">
            <w:pPr>
              <w:rPr>
                <w:rFonts w:ascii="Arial" w:hAnsi="Arial" w:cs="Arial"/>
                <w:sz w:val="24"/>
                <w:szCs w:val="24"/>
              </w:rPr>
            </w:pPr>
            <w:r w:rsidRPr="00135BED">
              <w:rPr>
                <w:rFonts w:ascii="Arial" w:hAnsi="Arial" w:cs="Arial"/>
                <w:sz w:val="24"/>
                <w:szCs w:val="24"/>
              </w:rPr>
              <w:t>от 06.12.2021        № 818-п</w:t>
            </w:r>
          </w:p>
        </w:tc>
      </w:tr>
      <w:tr w:rsidR="00135BED" w:rsidRPr="00135BED" w14:paraId="23B90AB5" w14:textId="77777777" w:rsidTr="003C09A7">
        <w:tc>
          <w:tcPr>
            <w:tcW w:w="534" w:type="dxa"/>
            <w:shd w:val="clear" w:color="auto" w:fill="auto"/>
          </w:tcPr>
          <w:p w14:paraId="5B5D57F9" w14:textId="77777777" w:rsidR="00135BED" w:rsidRPr="00135BED" w:rsidRDefault="00135BED" w:rsidP="003C09A7">
            <w:pPr>
              <w:rPr>
                <w:rFonts w:ascii="Arial" w:hAnsi="Arial" w:cs="Arial"/>
                <w:sz w:val="24"/>
                <w:szCs w:val="24"/>
              </w:rPr>
            </w:pPr>
            <w:r w:rsidRPr="00135BED">
              <w:rPr>
                <w:rFonts w:ascii="Arial" w:hAnsi="Arial" w:cs="Arial"/>
                <w:sz w:val="24"/>
                <w:szCs w:val="24"/>
              </w:rPr>
              <w:t>5</w:t>
            </w:r>
          </w:p>
        </w:tc>
        <w:tc>
          <w:tcPr>
            <w:tcW w:w="1984" w:type="dxa"/>
            <w:shd w:val="clear" w:color="auto" w:fill="auto"/>
          </w:tcPr>
          <w:p w14:paraId="2704DEC6" w14:textId="77777777" w:rsidR="00135BED" w:rsidRPr="00135BED" w:rsidRDefault="00135BED" w:rsidP="003C09A7">
            <w:pPr>
              <w:rPr>
                <w:rFonts w:ascii="Arial" w:hAnsi="Arial" w:cs="Arial"/>
                <w:sz w:val="24"/>
                <w:szCs w:val="24"/>
              </w:rPr>
            </w:pPr>
            <w:r w:rsidRPr="00135BED">
              <w:rPr>
                <w:rFonts w:ascii="Arial" w:hAnsi="Arial" w:cs="Arial"/>
                <w:sz w:val="24"/>
                <w:szCs w:val="24"/>
              </w:rPr>
              <w:t>Постановление</w:t>
            </w:r>
          </w:p>
        </w:tc>
        <w:tc>
          <w:tcPr>
            <w:tcW w:w="8647" w:type="dxa"/>
            <w:shd w:val="clear" w:color="auto" w:fill="auto"/>
          </w:tcPr>
          <w:p w14:paraId="00E31A51" w14:textId="77777777" w:rsidR="00135BED" w:rsidRPr="00135BED" w:rsidRDefault="00135BED" w:rsidP="003C09A7">
            <w:pPr>
              <w:autoSpaceDE w:val="0"/>
              <w:autoSpaceDN w:val="0"/>
              <w:adjustRightInd w:val="0"/>
              <w:outlineLvl w:val="0"/>
              <w:rPr>
                <w:rFonts w:ascii="Arial" w:hAnsi="Arial" w:cs="Arial"/>
                <w:bCs/>
                <w:sz w:val="24"/>
                <w:szCs w:val="24"/>
              </w:rPr>
            </w:pPr>
            <w:r w:rsidRPr="00135BED">
              <w:rPr>
                <w:rFonts w:ascii="Arial" w:hAnsi="Arial" w:cs="Arial"/>
                <w:bCs/>
                <w:sz w:val="24"/>
                <w:szCs w:val="24"/>
              </w:rPr>
              <w:t xml:space="preserve">Об утверждении Положения о комиссии по предоставлению  субсидий субъектам малого и среднего предпринимательства </w:t>
            </w:r>
          </w:p>
        </w:tc>
        <w:tc>
          <w:tcPr>
            <w:tcW w:w="2126" w:type="dxa"/>
            <w:shd w:val="clear" w:color="auto" w:fill="auto"/>
          </w:tcPr>
          <w:p w14:paraId="23753460"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1985" w:type="dxa"/>
            <w:shd w:val="clear" w:color="auto" w:fill="auto"/>
          </w:tcPr>
          <w:p w14:paraId="6266FB06" w14:textId="77777777" w:rsidR="00135BED" w:rsidRPr="00135BED" w:rsidRDefault="00135BED" w:rsidP="003C09A7">
            <w:pPr>
              <w:rPr>
                <w:rFonts w:ascii="Arial" w:hAnsi="Arial" w:cs="Arial"/>
                <w:sz w:val="24"/>
                <w:szCs w:val="24"/>
              </w:rPr>
            </w:pPr>
            <w:r w:rsidRPr="00135BED">
              <w:rPr>
                <w:rFonts w:ascii="Arial" w:hAnsi="Arial" w:cs="Arial"/>
                <w:sz w:val="24"/>
                <w:szCs w:val="24"/>
              </w:rPr>
              <w:t>от 06.08.2021        № 601-п</w:t>
            </w:r>
          </w:p>
        </w:tc>
      </w:tr>
    </w:tbl>
    <w:p w14:paraId="0CDC84BE" w14:textId="77777777" w:rsidR="00135BED" w:rsidRPr="00135BED" w:rsidRDefault="00135BED" w:rsidP="00135BED">
      <w:pPr>
        <w:autoSpaceDE w:val="0"/>
        <w:autoSpaceDN w:val="0"/>
        <w:adjustRightInd w:val="0"/>
        <w:jc w:val="center"/>
        <w:rPr>
          <w:rFonts w:ascii="Arial" w:hAnsi="Arial" w:cs="Arial"/>
          <w:bCs/>
          <w:sz w:val="24"/>
          <w:szCs w:val="24"/>
        </w:rPr>
      </w:pPr>
    </w:p>
    <w:p w14:paraId="02DD2F57" w14:textId="77777777" w:rsidR="00135BED" w:rsidRPr="00135BED" w:rsidRDefault="00135BED" w:rsidP="00135BED">
      <w:pPr>
        <w:pStyle w:val="1"/>
        <w:ind w:left="11057"/>
        <w:rPr>
          <w:rFonts w:ascii="Arial" w:hAnsi="Arial" w:cs="Arial"/>
          <w:sz w:val="24"/>
          <w:szCs w:val="24"/>
        </w:rPr>
      </w:pPr>
    </w:p>
    <w:p w14:paraId="7A6DC690" w14:textId="77777777" w:rsidR="00135BED" w:rsidRPr="00135BED" w:rsidRDefault="00135BED" w:rsidP="00135BED">
      <w:pPr>
        <w:pStyle w:val="1"/>
        <w:ind w:left="11057"/>
        <w:rPr>
          <w:rFonts w:ascii="Arial" w:hAnsi="Arial" w:cs="Arial"/>
          <w:sz w:val="24"/>
          <w:szCs w:val="24"/>
        </w:rPr>
      </w:pPr>
    </w:p>
    <w:p w14:paraId="606777BA" w14:textId="77777777" w:rsidR="00135BED" w:rsidRPr="00135BED" w:rsidRDefault="00135BED" w:rsidP="00135BED">
      <w:pPr>
        <w:pStyle w:val="1"/>
        <w:ind w:left="11057"/>
        <w:rPr>
          <w:rFonts w:ascii="Arial" w:hAnsi="Arial" w:cs="Arial"/>
          <w:sz w:val="24"/>
          <w:szCs w:val="24"/>
        </w:rPr>
      </w:pPr>
    </w:p>
    <w:p w14:paraId="7C68FD3F" w14:textId="77777777" w:rsidR="00135BED" w:rsidRPr="00135BED" w:rsidRDefault="00135BED" w:rsidP="00135BED">
      <w:pPr>
        <w:pStyle w:val="1"/>
        <w:ind w:left="11057"/>
        <w:rPr>
          <w:rFonts w:ascii="Arial" w:hAnsi="Arial" w:cs="Arial"/>
          <w:sz w:val="24"/>
          <w:szCs w:val="24"/>
        </w:rPr>
      </w:pPr>
    </w:p>
    <w:p w14:paraId="62C8628E" w14:textId="77777777" w:rsidR="00135BED" w:rsidRPr="00135BED" w:rsidRDefault="00135BED" w:rsidP="00135BED">
      <w:pPr>
        <w:pStyle w:val="1"/>
        <w:ind w:left="11057"/>
        <w:rPr>
          <w:rFonts w:ascii="Arial" w:hAnsi="Arial" w:cs="Arial"/>
          <w:sz w:val="24"/>
          <w:szCs w:val="24"/>
        </w:rPr>
      </w:pPr>
    </w:p>
    <w:p w14:paraId="3C79C76A" w14:textId="77777777" w:rsidR="00135BED" w:rsidRPr="00135BED" w:rsidRDefault="00135BED" w:rsidP="00135BED">
      <w:pPr>
        <w:pStyle w:val="1"/>
        <w:ind w:left="11057"/>
        <w:rPr>
          <w:rFonts w:ascii="Arial" w:hAnsi="Arial" w:cs="Arial"/>
          <w:sz w:val="24"/>
          <w:szCs w:val="24"/>
        </w:rPr>
      </w:pPr>
    </w:p>
    <w:p w14:paraId="26E40194" w14:textId="77777777" w:rsidR="00135BED" w:rsidRPr="00135BED" w:rsidRDefault="00135BED" w:rsidP="00135BED">
      <w:pPr>
        <w:pStyle w:val="1"/>
        <w:ind w:left="11057"/>
        <w:rPr>
          <w:rFonts w:ascii="Arial" w:hAnsi="Arial" w:cs="Arial"/>
          <w:sz w:val="24"/>
          <w:szCs w:val="24"/>
        </w:rPr>
      </w:pPr>
    </w:p>
    <w:p w14:paraId="141D5CF7" w14:textId="77777777" w:rsidR="00135BED" w:rsidRPr="00135BED" w:rsidRDefault="00135BED" w:rsidP="00135BED">
      <w:pPr>
        <w:pStyle w:val="1"/>
        <w:ind w:left="11057"/>
        <w:rPr>
          <w:rFonts w:ascii="Arial" w:hAnsi="Arial" w:cs="Arial"/>
          <w:sz w:val="24"/>
          <w:szCs w:val="24"/>
        </w:rPr>
      </w:pPr>
    </w:p>
    <w:p w14:paraId="45842D2C" w14:textId="77777777" w:rsidR="00135BED" w:rsidRPr="00135BED" w:rsidRDefault="00135BED" w:rsidP="00135BED">
      <w:pPr>
        <w:pStyle w:val="1"/>
        <w:ind w:left="11057"/>
        <w:rPr>
          <w:rFonts w:ascii="Arial" w:hAnsi="Arial" w:cs="Arial"/>
          <w:sz w:val="24"/>
          <w:szCs w:val="24"/>
        </w:rPr>
      </w:pPr>
    </w:p>
    <w:p w14:paraId="7AC5C8B9" w14:textId="77777777" w:rsidR="00135BED" w:rsidRPr="00135BED" w:rsidRDefault="00135BED" w:rsidP="00135BED">
      <w:pPr>
        <w:rPr>
          <w:rFonts w:ascii="Arial" w:hAnsi="Arial" w:cs="Arial"/>
          <w:sz w:val="24"/>
          <w:szCs w:val="24"/>
        </w:rPr>
      </w:pPr>
    </w:p>
    <w:p w14:paraId="10B255F3" w14:textId="77777777" w:rsidR="00135BED" w:rsidRPr="00135BED" w:rsidRDefault="00135BED" w:rsidP="00135BED">
      <w:pPr>
        <w:rPr>
          <w:rFonts w:ascii="Arial" w:hAnsi="Arial" w:cs="Arial"/>
          <w:sz w:val="24"/>
          <w:szCs w:val="24"/>
        </w:rPr>
      </w:pPr>
    </w:p>
    <w:p w14:paraId="2497FEC1" w14:textId="77777777" w:rsidR="00135BED" w:rsidRPr="00135BED" w:rsidRDefault="00135BED" w:rsidP="00135BED">
      <w:pPr>
        <w:rPr>
          <w:rFonts w:ascii="Arial" w:hAnsi="Arial" w:cs="Arial"/>
          <w:sz w:val="24"/>
          <w:szCs w:val="24"/>
        </w:rPr>
      </w:pPr>
    </w:p>
    <w:p w14:paraId="761503C8" w14:textId="77777777" w:rsidR="00135BED" w:rsidRPr="00135BED" w:rsidRDefault="00135BED" w:rsidP="00135BED">
      <w:pPr>
        <w:rPr>
          <w:rFonts w:ascii="Arial" w:hAnsi="Arial" w:cs="Arial"/>
          <w:sz w:val="24"/>
          <w:szCs w:val="24"/>
        </w:rPr>
      </w:pPr>
    </w:p>
    <w:p w14:paraId="1F3F0F69" w14:textId="77777777" w:rsidR="00135BED" w:rsidRPr="00135BED" w:rsidRDefault="00135BED" w:rsidP="00135BED">
      <w:pPr>
        <w:rPr>
          <w:rFonts w:ascii="Arial" w:hAnsi="Arial" w:cs="Arial"/>
          <w:sz w:val="24"/>
          <w:szCs w:val="24"/>
        </w:rPr>
      </w:pPr>
    </w:p>
    <w:p w14:paraId="513EFD72" w14:textId="77777777" w:rsidR="00135BED" w:rsidRPr="00135BED" w:rsidRDefault="00135BED" w:rsidP="00135BED">
      <w:pPr>
        <w:rPr>
          <w:rFonts w:ascii="Arial" w:hAnsi="Arial" w:cs="Arial"/>
          <w:sz w:val="24"/>
          <w:szCs w:val="24"/>
        </w:rPr>
      </w:pPr>
    </w:p>
    <w:p w14:paraId="788DD122" w14:textId="77777777" w:rsidR="00135BED" w:rsidRPr="00135BED" w:rsidRDefault="00135BED" w:rsidP="00135BED">
      <w:pPr>
        <w:rPr>
          <w:rFonts w:ascii="Arial" w:hAnsi="Arial" w:cs="Arial"/>
          <w:sz w:val="24"/>
          <w:szCs w:val="24"/>
        </w:rPr>
      </w:pPr>
    </w:p>
    <w:p w14:paraId="739CF391" w14:textId="77777777" w:rsidR="00135BED" w:rsidRPr="00135BED" w:rsidRDefault="00135BED" w:rsidP="00135BED">
      <w:pPr>
        <w:rPr>
          <w:rFonts w:ascii="Arial" w:hAnsi="Arial" w:cs="Arial"/>
          <w:sz w:val="24"/>
          <w:szCs w:val="24"/>
        </w:rPr>
      </w:pPr>
    </w:p>
    <w:p w14:paraId="6739095E" w14:textId="77777777" w:rsidR="00135BED" w:rsidRPr="00135BED" w:rsidRDefault="00135BED" w:rsidP="00135BED">
      <w:pPr>
        <w:rPr>
          <w:rFonts w:ascii="Arial" w:hAnsi="Arial" w:cs="Arial"/>
          <w:sz w:val="24"/>
          <w:szCs w:val="24"/>
        </w:rPr>
      </w:pPr>
    </w:p>
    <w:p w14:paraId="1229598E" w14:textId="77777777" w:rsidR="00135BED" w:rsidRPr="00135BED" w:rsidRDefault="00135BED" w:rsidP="00135BED">
      <w:pPr>
        <w:rPr>
          <w:rFonts w:ascii="Arial" w:hAnsi="Arial" w:cs="Arial"/>
          <w:sz w:val="24"/>
          <w:szCs w:val="24"/>
        </w:rPr>
      </w:pPr>
    </w:p>
    <w:p w14:paraId="575D6078" w14:textId="77777777" w:rsidR="00135BED" w:rsidRPr="00135BED" w:rsidRDefault="00135BED" w:rsidP="00135BED">
      <w:pPr>
        <w:rPr>
          <w:rFonts w:ascii="Arial" w:hAnsi="Arial" w:cs="Arial"/>
          <w:sz w:val="24"/>
          <w:szCs w:val="24"/>
        </w:rPr>
      </w:pPr>
    </w:p>
    <w:p w14:paraId="344ACB2A" w14:textId="77777777" w:rsidR="00135BED" w:rsidRPr="00135BED" w:rsidRDefault="00135BED" w:rsidP="00135BED">
      <w:pPr>
        <w:rPr>
          <w:rFonts w:ascii="Arial" w:hAnsi="Arial" w:cs="Arial"/>
          <w:sz w:val="24"/>
          <w:szCs w:val="24"/>
        </w:rPr>
      </w:pPr>
    </w:p>
    <w:p w14:paraId="3460CF7E" w14:textId="77777777" w:rsidR="00135BED" w:rsidRPr="00135BED" w:rsidRDefault="00135BED" w:rsidP="00135BED">
      <w:pPr>
        <w:pStyle w:val="1"/>
        <w:ind w:left="11057"/>
        <w:rPr>
          <w:rFonts w:ascii="Arial" w:hAnsi="Arial" w:cs="Arial"/>
          <w:sz w:val="24"/>
          <w:szCs w:val="24"/>
        </w:rPr>
      </w:pPr>
      <w:r w:rsidRPr="00135BED">
        <w:rPr>
          <w:rFonts w:ascii="Arial" w:hAnsi="Arial" w:cs="Arial"/>
          <w:sz w:val="24"/>
          <w:szCs w:val="24"/>
        </w:rPr>
        <w:lastRenderedPageBreak/>
        <w:t>Приложение № 3 к муниципальной программе</w:t>
      </w:r>
    </w:p>
    <w:p w14:paraId="0104E853" w14:textId="77777777" w:rsidR="00135BED" w:rsidRPr="00135BED" w:rsidRDefault="00135BED" w:rsidP="00135BED">
      <w:pPr>
        <w:widowControl w:val="0"/>
        <w:ind w:left="11057" w:right="99"/>
        <w:jc w:val="center"/>
        <w:rPr>
          <w:rFonts w:ascii="Arial" w:hAnsi="Arial" w:cs="Arial"/>
          <w:sz w:val="24"/>
          <w:szCs w:val="24"/>
        </w:rPr>
      </w:pPr>
    </w:p>
    <w:p w14:paraId="34515992" w14:textId="77777777" w:rsidR="00135BED" w:rsidRPr="00135BED" w:rsidRDefault="00135BED" w:rsidP="00135BED">
      <w:pPr>
        <w:jc w:val="center"/>
        <w:rPr>
          <w:rFonts w:ascii="Arial" w:eastAsia="Calibri" w:hAnsi="Arial" w:cs="Arial"/>
          <w:sz w:val="24"/>
          <w:szCs w:val="24"/>
        </w:rPr>
      </w:pPr>
      <w:r w:rsidRPr="00135BED">
        <w:rPr>
          <w:rFonts w:ascii="Arial" w:eastAsia="Calibri" w:hAnsi="Arial" w:cs="Arial"/>
          <w:sz w:val="24"/>
          <w:szCs w:val="24"/>
        </w:rPr>
        <w:t>Информация о ресурсном обеспечении муниципальной программы «</w:t>
      </w:r>
      <w:r w:rsidRPr="00135BED">
        <w:rPr>
          <w:rFonts w:ascii="Arial" w:hAnsi="Arial" w:cs="Arial"/>
          <w:sz w:val="24"/>
          <w:szCs w:val="24"/>
        </w:rPr>
        <w:t>Развитие малого и среднего предпринимательства</w:t>
      </w:r>
      <w:r w:rsidRPr="00135BED">
        <w:rPr>
          <w:rFonts w:ascii="Arial" w:eastAsia="Calibri" w:hAnsi="Arial" w:cs="Arial"/>
          <w:sz w:val="24"/>
          <w:szCs w:val="24"/>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2FE61055" w14:textId="77777777" w:rsidR="00135BED" w:rsidRPr="00135BED" w:rsidRDefault="00135BED" w:rsidP="00135BED">
      <w:pPr>
        <w:jc w:val="right"/>
        <w:rPr>
          <w:rFonts w:ascii="Arial" w:hAnsi="Arial" w:cs="Arial"/>
          <w:sz w:val="24"/>
          <w:szCs w:val="24"/>
        </w:rPr>
      </w:pPr>
      <w:r w:rsidRPr="00135BED">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58"/>
        <w:gridCol w:w="1910"/>
        <w:gridCol w:w="2560"/>
        <w:gridCol w:w="1921"/>
        <w:gridCol w:w="741"/>
        <w:gridCol w:w="699"/>
        <w:gridCol w:w="635"/>
        <w:gridCol w:w="451"/>
        <w:gridCol w:w="1498"/>
        <w:gridCol w:w="1498"/>
        <w:gridCol w:w="1498"/>
        <w:gridCol w:w="1513"/>
      </w:tblGrid>
      <w:tr w:rsidR="00135BED" w:rsidRPr="00135BED" w14:paraId="1D7C92B3" w14:textId="77777777" w:rsidTr="003C09A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280D4723"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06ED907"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788B26D" w14:textId="77777777" w:rsidR="00135BED" w:rsidRPr="00135BED" w:rsidRDefault="00135BED" w:rsidP="003C09A7">
            <w:pPr>
              <w:pStyle w:val="ConsPlusNormal"/>
              <w:widowControl/>
              <w:jc w:val="center"/>
              <w:rPr>
                <w:rFonts w:ascii="Arial" w:hAnsi="Arial" w:cs="Arial"/>
                <w:sz w:val="24"/>
                <w:szCs w:val="24"/>
              </w:rPr>
            </w:pPr>
            <w:r w:rsidRPr="00135BED">
              <w:rPr>
                <w:rFonts w:ascii="Arial" w:hAnsi="Arial"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231EFBB" w14:textId="77777777" w:rsidR="00135BED" w:rsidRPr="00135BED" w:rsidRDefault="00135BED" w:rsidP="003C09A7">
            <w:pPr>
              <w:pStyle w:val="ConsPlusNormal"/>
              <w:jc w:val="center"/>
              <w:rPr>
                <w:rFonts w:ascii="Arial" w:hAnsi="Arial" w:cs="Arial"/>
                <w:sz w:val="24"/>
                <w:szCs w:val="24"/>
              </w:rPr>
            </w:pPr>
            <w:r w:rsidRPr="00135BED">
              <w:rPr>
                <w:rFonts w:ascii="Arial" w:hAnsi="Arial"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40C698EC" w14:textId="77777777" w:rsidR="00135BED" w:rsidRPr="00135BED" w:rsidRDefault="00135BED" w:rsidP="003C09A7">
            <w:pPr>
              <w:pStyle w:val="ConsPlusNormal"/>
              <w:jc w:val="center"/>
              <w:rPr>
                <w:rFonts w:ascii="Arial" w:hAnsi="Arial" w:cs="Arial"/>
                <w:sz w:val="24"/>
                <w:szCs w:val="24"/>
                <w:lang w:val="en-US"/>
              </w:rPr>
            </w:pPr>
            <w:r w:rsidRPr="00135BED">
              <w:rPr>
                <w:rFonts w:ascii="Arial" w:hAnsi="Arial"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1DE57439" w14:textId="77777777" w:rsidR="00135BED" w:rsidRPr="00135BED" w:rsidRDefault="00135BED" w:rsidP="003C09A7">
            <w:pPr>
              <w:pStyle w:val="ConsPlusNormal"/>
              <w:jc w:val="center"/>
              <w:rPr>
                <w:rFonts w:ascii="Arial" w:hAnsi="Arial" w:cs="Arial"/>
                <w:sz w:val="24"/>
                <w:szCs w:val="24"/>
              </w:rPr>
            </w:pPr>
            <w:r w:rsidRPr="00135BED">
              <w:rPr>
                <w:rFonts w:ascii="Arial" w:hAnsi="Arial" w:cs="Arial"/>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06A8640F" w14:textId="77777777" w:rsidR="00135BED" w:rsidRPr="00135BED" w:rsidRDefault="00135BED" w:rsidP="003C09A7">
            <w:pPr>
              <w:pStyle w:val="ConsPlusNormal"/>
              <w:jc w:val="center"/>
              <w:rPr>
                <w:rFonts w:ascii="Arial" w:hAnsi="Arial" w:cs="Arial"/>
                <w:sz w:val="24"/>
                <w:szCs w:val="24"/>
              </w:rPr>
            </w:pPr>
            <w:r w:rsidRPr="00135BED">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05135384"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177AE0B"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775CB396"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3A62684B"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14:paraId="6C47E72D" w14:textId="77777777" w:rsidR="00135BED" w:rsidRPr="00135BED" w:rsidRDefault="00135BED" w:rsidP="003C09A7">
            <w:pPr>
              <w:pStyle w:val="ConsPlusNormal"/>
              <w:jc w:val="center"/>
              <w:rPr>
                <w:rFonts w:ascii="Arial" w:hAnsi="Arial" w:cs="Arial"/>
                <w:sz w:val="24"/>
                <w:szCs w:val="24"/>
              </w:rPr>
            </w:pPr>
            <w:r w:rsidRPr="00135BED">
              <w:rPr>
                <w:rFonts w:ascii="Arial" w:hAnsi="Arial" w:cs="Arial"/>
                <w:sz w:val="24"/>
                <w:szCs w:val="24"/>
              </w:rPr>
              <w:t>Итого на очередной финансовый год и плановый период</w:t>
            </w:r>
          </w:p>
        </w:tc>
      </w:tr>
      <w:tr w:rsidR="00135BED" w:rsidRPr="00135BED" w14:paraId="0A13D253" w14:textId="77777777" w:rsidTr="003C09A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4F149F7D"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65375CAB"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17EAF94B"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C6A7EAD"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0C8A70D1"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616BDB8"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17913BD" w14:textId="77777777" w:rsidR="00135BED" w:rsidRPr="00135BED" w:rsidRDefault="00135BED" w:rsidP="003C09A7">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CF6EF9C" w14:textId="77777777" w:rsidR="00135BED" w:rsidRPr="00135BED" w:rsidRDefault="00135BED" w:rsidP="003C09A7">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853051E"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3F83ABF"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4F28BF9" w14:textId="77777777" w:rsidR="00135BED" w:rsidRPr="00135BED" w:rsidRDefault="00135BED" w:rsidP="003C09A7">
            <w:pPr>
              <w:pStyle w:val="ConsPlusNormal"/>
              <w:widowControl/>
              <w:jc w:val="center"/>
              <w:rPr>
                <w:rFonts w:ascii="Arial" w:hAnsi="Arial" w:cs="Arial"/>
                <w:sz w:val="24"/>
                <w:szCs w:val="24"/>
                <w:lang w:val="en-US"/>
              </w:rPr>
            </w:pPr>
            <w:r w:rsidRPr="00135BED">
              <w:rPr>
                <w:rFonts w:ascii="Arial" w:hAnsi="Arial" w:cs="Arial"/>
                <w:sz w:val="24"/>
                <w:szCs w:val="24"/>
              </w:rPr>
              <w:t>План</w:t>
            </w:r>
          </w:p>
        </w:tc>
        <w:tc>
          <w:tcPr>
            <w:tcW w:w="0" w:type="auto"/>
            <w:vMerge/>
            <w:tcBorders>
              <w:left w:val="single" w:sz="6" w:space="0" w:color="auto"/>
              <w:bottom w:val="single" w:sz="4" w:space="0" w:color="auto"/>
              <w:right w:val="single" w:sz="6" w:space="0" w:color="auto"/>
            </w:tcBorders>
            <w:vAlign w:val="center"/>
          </w:tcPr>
          <w:p w14:paraId="17F0C074" w14:textId="77777777" w:rsidR="00135BED" w:rsidRPr="00135BED" w:rsidRDefault="00135BED" w:rsidP="003C09A7">
            <w:pPr>
              <w:pStyle w:val="ConsPlusNormal"/>
              <w:widowControl/>
              <w:jc w:val="center"/>
              <w:rPr>
                <w:rFonts w:ascii="Arial" w:hAnsi="Arial" w:cs="Arial"/>
                <w:sz w:val="24"/>
                <w:szCs w:val="24"/>
                <w:lang w:val="en-US"/>
              </w:rPr>
            </w:pPr>
          </w:p>
        </w:tc>
      </w:tr>
      <w:tr w:rsidR="00135BED" w:rsidRPr="00135BED" w14:paraId="0E93B9CE"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7865C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66E4B8B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6F900EC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0493427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0694079"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00DB1DC1"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11126A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A043DE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4FC730D0"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27A8855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0711068C"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14:paraId="3334E07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12</w:t>
            </w:r>
          </w:p>
        </w:tc>
      </w:tr>
      <w:tr w:rsidR="00135BED" w:rsidRPr="00135BED" w14:paraId="170412F5"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4BCA6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7A9FF46E" w14:textId="77777777" w:rsidR="00135BED" w:rsidRPr="00135BED" w:rsidRDefault="00135BED" w:rsidP="003C09A7">
            <w:pPr>
              <w:rPr>
                <w:rFonts w:ascii="Arial" w:hAnsi="Arial" w:cs="Arial"/>
                <w:sz w:val="24"/>
                <w:szCs w:val="24"/>
              </w:rPr>
            </w:pPr>
            <w:r w:rsidRPr="00135BED">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65711034" w14:textId="77777777" w:rsidR="00135BED" w:rsidRPr="00135BED" w:rsidRDefault="00135BED" w:rsidP="003C09A7">
            <w:pPr>
              <w:rPr>
                <w:rFonts w:ascii="Arial" w:hAnsi="Arial" w:cs="Arial"/>
                <w:sz w:val="24"/>
                <w:szCs w:val="24"/>
              </w:rPr>
            </w:pPr>
            <w:r w:rsidRPr="00135BED">
              <w:rPr>
                <w:rFonts w:ascii="Arial" w:hAnsi="Arial" w:cs="Arial"/>
                <w:sz w:val="24"/>
                <w:szCs w:val="24"/>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3D8778A0" w14:textId="77777777" w:rsidR="00135BED" w:rsidRPr="00135BED" w:rsidRDefault="00135BED" w:rsidP="003C09A7">
            <w:pPr>
              <w:rPr>
                <w:rFonts w:ascii="Arial" w:hAnsi="Arial" w:cs="Arial"/>
                <w:sz w:val="24"/>
                <w:szCs w:val="24"/>
              </w:rPr>
            </w:pPr>
            <w:r w:rsidRPr="00135BED">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12B74E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B2FC503"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2A5E5C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16D978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45BF14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66437D8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46340E0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560B9FF3"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r>
      <w:tr w:rsidR="00135BED" w:rsidRPr="00135BED" w14:paraId="68596B27"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58072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5616A427"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DA44F39"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3801C7D"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4D1DEFF"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14:paraId="4264B29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C23BEB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58625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3C1D170"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7D8C9F1C"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16C0E4D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0116F248"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r>
      <w:tr w:rsidR="00135BED" w:rsidRPr="00135BED" w14:paraId="697B637C"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709D72"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00550166" w14:textId="77777777" w:rsidR="00135BED" w:rsidRPr="00135BED" w:rsidRDefault="00135BED" w:rsidP="003C09A7">
            <w:pPr>
              <w:rPr>
                <w:rFonts w:ascii="Arial" w:hAnsi="Arial" w:cs="Arial"/>
                <w:sz w:val="24"/>
                <w:szCs w:val="24"/>
              </w:rPr>
            </w:pPr>
            <w:r w:rsidRPr="00135BED">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58235782" w14:textId="77777777" w:rsidR="00135BED" w:rsidRPr="00135BED" w:rsidRDefault="00135BED" w:rsidP="003C09A7">
            <w:pPr>
              <w:rPr>
                <w:rFonts w:ascii="Arial" w:hAnsi="Arial" w:cs="Arial"/>
                <w:sz w:val="24"/>
                <w:szCs w:val="24"/>
              </w:rPr>
            </w:pPr>
            <w:r w:rsidRPr="00135BED">
              <w:rPr>
                <w:rFonts w:ascii="Arial" w:hAnsi="Arial" w:cs="Arial"/>
                <w:sz w:val="24"/>
                <w:szCs w:val="24"/>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5EE0EB92" w14:textId="77777777" w:rsidR="00135BED" w:rsidRPr="00135BED" w:rsidRDefault="00135BED" w:rsidP="003C09A7">
            <w:pPr>
              <w:rPr>
                <w:rFonts w:ascii="Arial" w:hAnsi="Arial" w:cs="Arial"/>
                <w:sz w:val="24"/>
                <w:szCs w:val="24"/>
              </w:rPr>
            </w:pPr>
            <w:r w:rsidRPr="00135BED">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5BA23F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103ACF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50ED2DA"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4BBB03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F64FE9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7087CD04"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24D1190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04B9DDB7"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r>
      <w:tr w:rsidR="00135BED" w:rsidRPr="00135BED" w14:paraId="1164715A"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DA47A1E"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69EDA437"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CC1D195" w14:textId="77777777" w:rsidR="00135BED" w:rsidRPr="00135BED" w:rsidRDefault="00135BED" w:rsidP="003C09A7">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29227C9" w14:textId="77777777" w:rsidR="00135BED" w:rsidRPr="00135BED" w:rsidRDefault="00135BED" w:rsidP="003C09A7">
            <w:pPr>
              <w:rPr>
                <w:rFonts w:ascii="Arial" w:hAnsi="Arial" w:cs="Arial"/>
                <w:sz w:val="24"/>
                <w:szCs w:val="24"/>
              </w:rPr>
            </w:pPr>
            <w:r w:rsidRPr="00135BED">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C0CF7A8"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14:paraId="68858CE5"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67B151D"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AE5F744" w14:textId="77777777" w:rsidR="00135BED" w:rsidRPr="00135BED" w:rsidRDefault="00135BED" w:rsidP="003C09A7">
            <w:pPr>
              <w:jc w:val="center"/>
              <w:rPr>
                <w:rFonts w:ascii="Arial" w:hAnsi="Arial" w:cs="Arial"/>
                <w:sz w:val="24"/>
                <w:szCs w:val="24"/>
              </w:rPr>
            </w:pPr>
            <w:r w:rsidRPr="00135BED">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34BBD9B"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0BB584E1"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4DB76D9A"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10F490D2" w14:textId="77777777" w:rsidR="00135BED" w:rsidRPr="00135BED" w:rsidRDefault="00135BED" w:rsidP="003C09A7">
            <w:pPr>
              <w:jc w:val="right"/>
              <w:rPr>
                <w:rFonts w:ascii="Arial" w:hAnsi="Arial" w:cs="Arial"/>
                <w:sz w:val="24"/>
                <w:szCs w:val="24"/>
              </w:rPr>
            </w:pPr>
            <w:r w:rsidRPr="00135BED">
              <w:rPr>
                <w:rFonts w:ascii="Arial" w:hAnsi="Arial" w:cs="Arial"/>
                <w:sz w:val="24"/>
                <w:szCs w:val="24"/>
              </w:rPr>
              <w:t>3 764 700,00</w:t>
            </w:r>
          </w:p>
        </w:tc>
      </w:tr>
    </w:tbl>
    <w:p w14:paraId="555D51DA" w14:textId="77777777" w:rsidR="00135BED" w:rsidRPr="00135BED" w:rsidRDefault="00135BED" w:rsidP="00135BED">
      <w:pPr>
        <w:jc w:val="both"/>
        <w:rPr>
          <w:rFonts w:ascii="Arial" w:hAnsi="Arial" w:cs="Arial"/>
          <w:sz w:val="24"/>
          <w:szCs w:val="24"/>
        </w:rPr>
        <w:sectPr w:rsidR="00135BED" w:rsidRPr="00135BED" w:rsidSect="00CE6B89">
          <w:pgSz w:w="16838" w:h="11906" w:orient="landscape"/>
          <w:pgMar w:top="720" w:right="720" w:bottom="720" w:left="720" w:header="708" w:footer="708" w:gutter="0"/>
          <w:cols w:space="708"/>
          <w:docGrid w:linePitch="360"/>
        </w:sectPr>
      </w:pPr>
    </w:p>
    <w:p w14:paraId="7819EEF6" w14:textId="77777777" w:rsidR="00135BED" w:rsidRPr="00135BED" w:rsidRDefault="00135BED" w:rsidP="00135BED">
      <w:pPr>
        <w:pStyle w:val="1"/>
        <w:ind w:left="11057"/>
        <w:rPr>
          <w:rFonts w:ascii="Arial" w:hAnsi="Arial" w:cs="Arial"/>
          <w:sz w:val="24"/>
          <w:szCs w:val="24"/>
        </w:rPr>
      </w:pPr>
      <w:r w:rsidRPr="00135BED">
        <w:rPr>
          <w:rFonts w:ascii="Arial" w:hAnsi="Arial" w:cs="Arial"/>
          <w:sz w:val="24"/>
          <w:szCs w:val="24"/>
        </w:rPr>
        <w:lastRenderedPageBreak/>
        <w:t>Приложение № 4 к муниципальной программе</w:t>
      </w:r>
    </w:p>
    <w:p w14:paraId="15F13A3F" w14:textId="77777777" w:rsidR="00135BED" w:rsidRPr="00135BED" w:rsidRDefault="00135BED" w:rsidP="00135BED">
      <w:pPr>
        <w:widowControl w:val="0"/>
        <w:ind w:left="11057" w:right="99"/>
        <w:jc w:val="center"/>
        <w:rPr>
          <w:rFonts w:ascii="Arial" w:hAnsi="Arial" w:cs="Arial"/>
          <w:b/>
          <w:sz w:val="24"/>
          <w:szCs w:val="24"/>
        </w:rPr>
      </w:pPr>
    </w:p>
    <w:p w14:paraId="6254457F" w14:textId="77777777" w:rsidR="00135BED" w:rsidRPr="00135BED" w:rsidRDefault="00135BED" w:rsidP="00135BED">
      <w:pPr>
        <w:jc w:val="center"/>
        <w:rPr>
          <w:rFonts w:ascii="Arial" w:eastAsia="Calibri" w:hAnsi="Arial" w:cs="Arial"/>
          <w:sz w:val="24"/>
          <w:szCs w:val="24"/>
        </w:rPr>
      </w:pPr>
      <w:r w:rsidRPr="00135BED">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135BED">
        <w:rPr>
          <w:rFonts w:ascii="Arial" w:hAnsi="Arial" w:cs="Arial"/>
          <w:sz w:val="24"/>
          <w:szCs w:val="24"/>
        </w:rPr>
        <w:t>Развитие малого и среднего предпринимательства»</w:t>
      </w:r>
      <w:r w:rsidRPr="00135BED">
        <w:rPr>
          <w:rFonts w:ascii="Arial" w:eastAsia="Calibri" w:hAnsi="Arial" w:cs="Arial"/>
          <w:sz w:val="24"/>
          <w:szCs w:val="24"/>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55FB0555" w14:textId="77777777" w:rsidR="00135BED" w:rsidRPr="00135BED" w:rsidRDefault="00135BED" w:rsidP="00135BED">
      <w:pPr>
        <w:jc w:val="right"/>
        <w:rPr>
          <w:rFonts w:ascii="Arial" w:hAnsi="Arial" w:cs="Arial"/>
          <w:sz w:val="24"/>
          <w:szCs w:val="24"/>
        </w:rPr>
      </w:pPr>
      <w:r w:rsidRPr="00135BED">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386"/>
        <w:gridCol w:w="1412"/>
        <w:gridCol w:w="1723"/>
        <w:gridCol w:w="1671"/>
        <w:gridCol w:w="1012"/>
        <w:gridCol w:w="1012"/>
        <w:gridCol w:w="1012"/>
        <w:gridCol w:w="1110"/>
      </w:tblGrid>
      <w:tr w:rsidR="00135BED" w14:paraId="54D0696C" w14:textId="77777777" w:rsidTr="003C09A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A0872CF" w14:textId="77777777" w:rsidR="00135BED" w:rsidRPr="000F6A5C" w:rsidRDefault="00135BED" w:rsidP="003C09A7">
            <w:pPr>
              <w:pStyle w:val="ConsPlusNormal"/>
              <w:widowControl/>
              <w:jc w:val="center"/>
              <w:rPr>
                <w:rFonts w:ascii="Times New Roman" w:hAnsi="Times New Roman"/>
              </w:rPr>
            </w:pPr>
            <w:r>
              <w:rPr>
                <w:rFonts w:ascii="Times New Roman" w:hAnsi="Times New Roman"/>
              </w:rPr>
              <w:t>№ п/п</w:t>
            </w:r>
          </w:p>
        </w:tc>
        <w:tc>
          <w:tcPr>
            <w:tcW w:w="0" w:type="auto"/>
            <w:vMerge w:val="restart"/>
            <w:tcBorders>
              <w:top w:val="single" w:sz="6" w:space="0" w:color="auto"/>
              <w:left w:val="single" w:sz="6" w:space="0" w:color="auto"/>
              <w:right w:val="single" w:sz="6" w:space="0" w:color="auto"/>
            </w:tcBorders>
            <w:vAlign w:val="center"/>
          </w:tcPr>
          <w:p w14:paraId="51293C60" w14:textId="77777777" w:rsidR="00135BED" w:rsidRPr="000F6A5C" w:rsidRDefault="00135BED" w:rsidP="003C09A7">
            <w:pPr>
              <w:pStyle w:val="ConsPlusNormal"/>
              <w:widowControl/>
              <w:jc w:val="center"/>
              <w:rPr>
                <w:rFonts w:ascii="Times New Roman" w:hAnsi="Times New Roman"/>
              </w:rPr>
            </w:pPr>
            <w:r w:rsidRPr="000F6A5C">
              <w:rPr>
                <w:rFonts w:ascii="Times New Roman" w:hAnsi="Times New Roman"/>
              </w:rPr>
              <w:t>Статус</w:t>
            </w:r>
            <w:r>
              <w:rPr>
                <w:rFonts w:ascii="Times New Roman" w:hAnsi="Times New Roman"/>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35FE0C29" w14:textId="77777777" w:rsidR="00135BED" w:rsidRPr="000F6A5C" w:rsidRDefault="00135BED" w:rsidP="003C09A7">
            <w:pPr>
              <w:pStyle w:val="ConsPlusNormal"/>
              <w:widowControl/>
              <w:jc w:val="center"/>
              <w:rPr>
                <w:rFonts w:ascii="Times New Roman" w:hAnsi="Times New Roman"/>
              </w:rPr>
            </w:pPr>
            <w:r w:rsidRPr="000F6A5C">
              <w:rPr>
                <w:rFonts w:ascii="Times New Roman" w:hAnsi="Times New Roman"/>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E256033" w14:textId="77777777" w:rsidR="00135BED" w:rsidRPr="000F6A5C" w:rsidRDefault="00135BED" w:rsidP="003C09A7">
            <w:pPr>
              <w:pStyle w:val="ConsPlusNormal"/>
              <w:jc w:val="center"/>
              <w:rPr>
                <w:rFonts w:ascii="Times New Roman" w:hAnsi="Times New Roman"/>
              </w:rPr>
            </w:pPr>
            <w:r w:rsidRPr="00DE6E3F">
              <w:rPr>
                <w:rFonts w:ascii="Times New Roman" w:hAnsi="Times New Roman"/>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AE88688" w14:textId="77777777" w:rsidR="00135BED" w:rsidRPr="000F6A5C" w:rsidRDefault="00135BED" w:rsidP="003C09A7">
            <w:pPr>
              <w:pStyle w:val="ConsPlusNormal"/>
              <w:widowControl/>
              <w:jc w:val="center"/>
              <w:rPr>
                <w:rFonts w:ascii="Times New Roman" w:hAnsi="Times New Roman"/>
                <w:lang w:val="en-US"/>
              </w:rPr>
            </w:pPr>
            <w:r>
              <w:rPr>
                <w:rFonts w:ascii="Times New Roman" w:hAnsi="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357DC894" w14:textId="77777777" w:rsidR="00135BED" w:rsidRPr="000F6A5C" w:rsidRDefault="00135BED" w:rsidP="003C09A7">
            <w:pPr>
              <w:pStyle w:val="ConsPlusNormal"/>
              <w:widowControl/>
              <w:jc w:val="center"/>
              <w:rPr>
                <w:rFonts w:ascii="Times New Roman" w:hAnsi="Times New Roman"/>
                <w:lang w:val="en-US"/>
              </w:rPr>
            </w:pPr>
            <w:r>
              <w:rPr>
                <w:rFonts w:ascii="Times New Roman" w:hAnsi="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35849FF2" w14:textId="77777777" w:rsidR="00135BED" w:rsidRPr="000F6A5C" w:rsidRDefault="00135BED" w:rsidP="003C09A7">
            <w:pPr>
              <w:pStyle w:val="ConsPlusNormal"/>
              <w:widowControl/>
              <w:jc w:val="center"/>
              <w:rPr>
                <w:rFonts w:ascii="Times New Roman" w:hAnsi="Times New Roman"/>
                <w:lang w:val="en-US"/>
              </w:rPr>
            </w:pPr>
            <w:r>
              <w:rPr>
                <w:rFonts w:ascii="Times New Roman" w:hAnsi="Times New Roman"/>
                <w:lang w:val="en-US"/>
              </w:rPr>
              <w:t>2025</w:t>
            </w:r>
          </w:p>
        </w:tc>
        <w:tc>
          <w:tcPr>
            <w:tcW w:w="0" w:type="auto"/>
            <w:vMerge w:val="restart"/>
            <w:tcBorders>
              <w:top w:val="single" w:sz="6" w:space="0" w:color="auto"/>
              <w:left w:val="single" w:sz="6" w:space="0" w:color="auto"/>
              <w:right w:val="single" w:sz="6" w:space="0" w:color="auto"/>
            </w:tcBorders>
            <w:vAlign w:val="center"/>
          </w:tcPr>
          <w:p w14:paraId="3BF8DA03" w14:textId="77777777" w:rsidR="00135BED" w:rsidRPr="000F6A5C" w:rsidRDefault="00135BED" w:rsidP="003C09A7">
            <w:pPr>
              <w:pStyle w:val="ConsPlusNormal"/>
              <w:widowControl/>
              <w:jc w:val="center"/>
              <w:rPr>
                <w:rFonts w:ascii="Times New Roman" w:hAnsi="Times New Roman"/>
              </w:rPr>
            </w:pPr>
            <w:r w:rsidRPr="00110818">
              <w:rPr>
                <w:rFonts w:ascii="Times New Roman" w:hAnsi="Times New Roman"/>
              </w:rPr>
              <w:t>Итого на очередной финансовый год и плановый период</w:t>
            </w:r>
          </w:p>
        </w:tc>
      </w:tr>
      <w:tr w:rsidR="00135BED" w14:paraId="57EB7263" w14:textId="77777777" w:rsidTr="003C09A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A69473F" w14:textId="77777777" w:rsidR="00135BED" w:rsidRPr="000F6A5C" w:rsidRDefault="00135BED" w:rsidP="003C09A7">
            <w:pPr>
              <w:pStyle w:val="ConsPlusNormal"/>
              <w:widowControl/>
              <w:jc w:val="center"/>
              <w:rPr>
                <w:rFonts w:ascii="Times New Roman" w:hAnsi="Times New Roman"/>
              </w:rPr>
            </w:pPr>
          </w:p>
        </w:tc>
        <w:tc>
          <w:tcPr>
            <w:tcW w:w="0" w:type="auto"/>
            <w:vMerge/>
            <w:tcBorders>
              <w:left w:val="single" w:sz="6" w:space="0" w:color="auto"/>
              <w:bottom w:val="single" w:sz="6" w:space="0" w:color="auto"/>
              <w:right w:val="single" w:sz="6" w:space="0" w:color="auto"/>
            </w:tcBorders>
            <w:vAlign w:val="center"/>
          </w:tcPr>
          <w:p w14:paraId="13DF3520" w14:textId="77777777" w:rsidR="00135BED" w:rsidRPr="000F6A5C" w:rsidRDefault="00135BED" w:rsidP="003C09A7">
            <w:pPr>
              <w:pStyle w:val="ConsPlusNormal"/>
              <w:widowControl/>
              <w:jc w:val="center"/>
              <w:rPr>
                <w:rFonts w:ascii="Times New Roman" w:hAnsi="Times New Roman"/>
              </w:rPr>
            </w:pPr>
          </w:p>
        </w:tc>
        <w:tc>
          <w:tcPr>
            <w:tcW w:w="0" w:type="auto"/>
            <w:vMerge/>
            <w:tcBorders>
              <w:left w:val="single" w:sz="6" w:space="0" w:color="auto"/>
              <w:bottom w:val="single" w:sz="6" w:space="0" w:color="auto"/>
              <w:right w:val="single" w:sz="6" w:space="0" w:color="auto"/>
            </w:tcBorders>
            <w:vAlign w:val="center"/>
          </w:tcPr>
          <w:p w14:paraId="7505BC0D" w14:textId="77777777" w:rsidR="00135BED" w:rsidRPr="000F6A5C" w:rsidRDefault="00135BED" w:rsidP="003C09A7">
            <w:pPr>
              <w:pStyle w:val="ConsPlusNormal"/>
              <w:widowControl/>
              <w:jc w:val="center"/>
              <w:rPr>
                <w:rFonts w:ascii="Times New Roman" w:hAnsi="Times New Roman"/>
              </w:rPr>
            </w:pPr>
          </w:p>
        </w:tc>
        <w:tc>
          <w:tcPr>
            <w:tcW w:w="0" w:type="auto"/>
            <w:vMerge/>
            <w:tcBorders>
              <w:left w:val="single" w:sz="6" w:space="0" w:color="auto"/>
              <w:bottom w:val="single" w:sz="6" w:space="0" w:color="auto"/>
              <w:right w:val="single" w:sz="6" w:space="0" w:color="auto"/>
            </w:tcBorders>
            <w:vAlign w:val="center"/>
          </w:tcPr>
          <w:p w14:paraId="780C3E19" w14:textId="77777777" w:rsidR="00135BED" w:rsidRPr="000F6A5C" w:rsidRDefault="00135BED" w:rsidP="003C09A7">
            <w:pPr>
              <w:pStyle w:val="ConsPlusNormal"/>
              <w:widowControl/>
              <w:jc w:val="center"/>
              <w:rPr>
                <w:rFonts w:ascii="Times New Roman" w:hAnsi="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08B73D32" w14:textId="77777777" w:rsidR="00135BED" w:rsidRPr="000F6A5C" w:rsidRDefault="00135BED" w:rsidP="003C09A7">
            <w:pPr>
              <w:pStyle w:val="ConsPlusNormal"/>
              <w:widowControl/>
              <w:jc w:val="center"/>
              <w:rPr>
                <w:rFonts w:ascii="Times New Roman" w:hAnsi="Times New Roman"/>
                <w:lang w:val="en-US"/>
              </w:rPr>
            </w:pPr>
            <w:r w:rsidRPr="000F6A5C">
              <w:rPr>
                <w:rFonts w:ascii="Times New Roman" w:hAnsi="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8B3613B" w14:textId="77777777" w:rsidR="00135BED" w:rsidRPr="000F6A5C" w:rsidRDefault="00135BED" w:rsidP="003C09A7">
            <w:pPr>
              <w:pStyle w:val="ConsPlusNormal"/>
              <w:widowControl/>
              <w:jc w:val="center"/>
              <w:rPr>
                <w:rFonts w:ascii="Times New Roman" w:hAnsi="Times New Roman"/>
                <w:lang w:val="en-US"/>
              </w:rPr>
            </w:pPr>
            <w:r w:rsidRPr="000F6A5C">
              <w:rPr>
                <w:rFonts w:ascii="Times New Roman" w:hAnsi="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4A60BDF" w14:textId="77777777" w:rsidR="00135BED" w:rsidRPr="000F6A5C" w:rsidRDefault="00135BED" w:rsidP="003C09A7">
            <w:pPr>
              <w:pStyle w:val="ConsPlusNormal"/>
              <w:widowControl/>
              <w:jc w:val="center"/>
              <w:rPr>
                <w:rFonts w:ascii="Times New Roman" w:hAnsi="Times New Roman"/>
                <w:lang w:val="en-US"/>
              </w:rPr>
            </w:pPr>
            <w:r w:rsidRPr="000F6A5C">
              <w:rPr>
                <w:rFonts w:ascii="Times New Roman" w:hAnsi="Times New Roman"/>
              </w:rPr>
              <w:t>План</w:t>
            </w:r>
          </w:p>
        </w:tc>
        <w:tc>
          <w:tcPr>
            <w:tcW w:w="0" w:type="auto"/>
            <w:vMerge/>
            <w:tcBorders>
              <w:left w:val="single" w:sz="6" w:space="0" w:color="auto"/>
              <w:bottom w:val="single" w:sz="6" w:space="0" w:color="auto"/>
              <w:right w:val="single" w:sz="6" w:space="0" w:color="auto"/>
            </w:tcBorders>
            <w:vAlign w:val="center"/>
          </w:tcPr>
          <w:p w14:paraId="4122322B" w14:textId="77777777" w:rsidR="00135BED" w:rsidRPr="000F6A5C" w:rsidRDefault="00135BED" w:rsidP="003C09A7">
            <w:pPr>
              <w:pStyle w:val="ConsPlusNormal"/>
              <w:widowControl/>
              <w:jc w:val="center"/>
              <w:rPr>
                <w:rFonts w:ascii="Times New Roman" w:hAnsi="Times New Roman"/>
                <w:lang w:val="en-US"/>
              </w:rPr>
            </w:pPr>
          </w:p>
        </w:tc>
      </w:tr>
      <w:tr w:rsidR="00135BED" w14:paraId="5E9942B5"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9026D7" w14:textId="77777777" w:rsidR="00135BED" w:rsidRPr="003D05FB" w:rsidRDefault="00135BED" w:rsidP="003C09A7">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7B2EEF00" w14:textId="77777777" w:rsidR="00135BED" w:rsidRPr="003D05FB" w:rsidRDefault="00135BED" w:rsidP="003C09A7">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5293DE97" w14:textId="77777777" w:rsidR="00135BED" w:rsidRPr="00611E97" w:rsidRDefault="00135BED" w:rsidP="003C09A7">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DCF2FFC" w14:textId="77777777" w:rsidR="00135BED" w:rsidRPr="00611E97" w:rsidRDefault="00135BED" w:rsidP="003C09A7">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607083F4" w14:textId="77777777" w:rsidR="00135BED" w:rsidRPr="00315734" w:rsidRDefault="00135BED" w:rsidP="003C09A7">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57830453" w14:textId="77777777" w:rsidR="00135BED" w:rsidRPr="00315734" w:rsidRDefault="00135BED" w:rsidP="003C09A7">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5849D871" w14:textId="77777777" w:rsidR="00135BED" w:rsidRPr="00315734" w:rsidRDefault="00135BED" w:rsidP="003C09A7">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24013D4C" w14:textId="77777777" w:rsidR="00135BED" w:rsidRPr="00315734" w:rsidRDefault="00135BED" w:rsidP="003C09A7">
            <w:pPr>
              <w:jc w:val="center"/>
              <w:rPr>
                <w:sz w:val="20"/>
                <w:szCs w:val="20"/>
              </w:rPr>
            </w:pPr>
            <w:r>
              <w:rPr>
                <w:sz w:val="20"/>
                <w:szCs w:val="20"/>
              </w:rPr>
              <w:t>8</w:t>
            </w:r>
          </w:p>
        </w:tc>
      </w:tr>
      <w:tr w:rsidR="00135BED" w14:paraId="7B7EA40E"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A0F923" w14:textId="77777777" w:rsidR="00135BED" w:rsidRPr="003D05FB" w:rsidRDefault="00135BED" w:rsidP="003C09A7">
            <w:pPr>
              <w:rPr>
                <w:sz w:val="20"/>
                <w:szCs w:val="20"/>
              </w:rPr>
            </w:pPr>
            <w:r w:rsidRPr="003D05FB">
              <w:rPr>
                <w:sz w:val="20"/>
              </w:rPr>
              <w:lastRenderedPageBreak/>
              <w:t>1</w:t>
            </w:r>
          </w:p>
        </w:tc>
        <w:tc>
          <w:tcPr>
            <w:tcW w:w="0" w:type="auto"/>
            <w:tcBorders>
              <w:top w:val="single" w:sz="6" w:space="0" w:color="auto"/>
              <w:left w:val="single" w:sz="6" w:space="0" w:color="auto"/>
              <w:bottom w:val="single" w:sz="6" w:space="0" w:color="auto"/>
              <w:right w:val="single" w:sz="6" w:space="0" w:color="auto"/>
            </w:tcBorders>
            <w:vAlign w:val="center"/>
          </w:tcPr>
          <w:p w14:paraId="12829653" w14:textId="77777777" w:rsidR="00135BED" w:rsidRPr="003D05FB" w:rsidRDefault="00135BED" w:rsidP="003C09A7">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6CDA321" w14:textId="77777777" w:rsidR="00135BED" w:rsidRPr="00611E97" w:rsidRDefault="00135BED" w:rsidP="003C09A7">
            <w:pPr>
              <w:rPr>
                <w:sz w:val="20"/>
                <w:szCs w:val="20"/>
              </w:rPr>
            </w:pPr>
            <w:r>
              <w:rPr>
                <w:sz w:val="20"/>
                <w:szCs w:val="20"/>
              </w:rPr>
              <w:t>Развитие</w:t>
            </w:r>
            <w:r w:rsidRPr="007A0D27">
              <w:rPr>
                <w:sz w:val="20"/>
                <w:szCs w:val="20"/>
              </w:rPr>
              <w:t xml:space="preserve"> </w:t>
            </w:r>
            <w:r w:rsidRPr="00611E97">
              <w:rPr>
                <w:sz w:val="20"/>
                <w:szCs w:val="20"/>
              </w:rPr>
              <w:t>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09F7EC94" w14:textId="77777777" w:rsidR="00135BED" w:rsidRPr="00611E97" w:rsidRDefault="00135BED" w:rsidP="003C09A7">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73B971A"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14206FCE"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B6DDD85"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00D80D30" w14:textId="77777777" w:rsidR="00135BED" w:rsidRPr="00315734" w:rsidRDefault="00135BED" w:rsidP="003C09A7">
            <w:pPr>
              <w:jc w:val="right"/>
              <w:rPr>
                <w:sz w:val="20"/>
                <w:szCs w:val="20"/>
              </w:rPr>
            </w:pPr>
            <w:r w:rsidRPr="00315734">
              <w:rPr>
                <w:sz w:val="20"/>
                <w:szCs w:val="20"/>
              </w:rPr>
              <w:t>3 764 700,00</w:t>
            </w:r>
          </w:p>
        </w:tc>
      </w:tr>
      <w:tr w:rsidR="00135BED" w14:paraId="25B0857C"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68A113" w14:textId="77777777" w:rsidR="00135BED" w:rsidRPr="003D05FB" w:rsidRDefault="00135BED" w:rsidP="003C09A7">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CF8422C" w14:textId="77777777" w:rsidR="00135BED" w:rsidRPr="003D05FB"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B0F7DE1" w14:textId="77777777" w:rsidR="00135BED" w:rsidRPr="00611E97"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C5D1027" w14:textId="77777777" w:rsidR="00135BED" w:rsidRPr="00611E97" w:rsidRDefault="00135BED" w:rsidP="003C09A7">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941AC32"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0777AFBE"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159DBAA2"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5F0D8B94" w14:textId="77777777" w:rsidR="00135BED" w:rsidRPr="00315734" w:rsidRDefault="00135BED" w:rsidP="003C09A7">
            <w:pPr>
              <w:jc w:val="right"/>
              <w:rPr>
                <w:sz w:val="20"/>
                <w:szCs w:val="20"/>
              </w:rPr>
            </w:pPr>
            <w:r w:rsidRPr="00315734">
              <w:rPr>
                <w:sz w:val="20"/>
                <w:szCs w:val="20"/>
              </w:rPr>
              <w:t>1 101 000,00</w:t>
            </w:r>
          </w:p>
        </w:tc>
      </w:tr>
      <w:tr w:rsidR="00135BED" w14:paraId="59AEA070"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FD9BEB" w14:textId="77777777" w:rsidR="00135BED" w:rsidRPr="003D05FB" w:rsidRDefault="00135BED" w:rsidP="003C09A7">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3F537737" w14:textId="77777777" w:rsidR="00135BED" w:rsidRPr="003D05FB"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01141BD" w14:textId="77777777" w:rsidR="00135BED" w:rsidRPr="00611E97"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113B173" w14:textId="77777777" w:rsidR="00135BED" w:rsidRPr="00611E97" w:rsidRDefault="00135BED" w:rsidP="003C09A7">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B8B4EAF"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0A56891D"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34D6C27A"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2DEF8ADA" w14:textId="77777777" w:rsidR="00135BED" w:rsidRPr="00315734" w:rsidRDefault="00135BED" w:rsidP="003C09A7">
            <w:pPr>
              <w:jc w:val="right"/>
              <w:rPr>
                <w:sz w:val="20"/>
                <w:szCs w:val="20"/>
              </w:rPr>
            </w:pPr>
            <w:r w:rsidRPr="00315734">
              <w:rPr>
                <w:sz w:val="20"/>
                <w:szCs w:val="20"/>
              </w:rPr>
              <w:t>2 663 700,00</w:t>
            </w:r>
          </w:p>
        </w:tc>
      </w:tr>
      <w:tr w:rsidR="00135BED" w14:paraId="53CBA979"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4DE153" w14:textId="77777777" w:rsidR="00135BED" w:rsidRPr="003D05FB" w:rsidRDefault="00135BED" w:rsidP="003C09A7">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15C9F191" w14:textId="77777777" w:rsidR="00135BED" w:rsidRPr="003D05FB" w:rsidRDefault="00135BED" w:rsidP="003C09A7">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F44F4EE" w14:textId="77777777" w:rsidR="00135BED" w:rsidRPr="00611E97" w:rsidRDefault="00135BED" w:rsidP="003C09A7">
            <w:pPr>
              <w:rPr>
                <w:sz w:val="20"/>
                <w:szCs w:val="20"/>
              </w:rPr>
            </w:pPr>
            <w:r>
              <w:rPr>
                <w:sz w:val="20"/>
                <w:szCs w:val="20"/>
              </w:rPr>
              <w:t>Развитие</w:t>
            </w:r>
            <w:r w:rsidRPr="007A0D27">
              <w:rPr>
                <w:sz w:val="20"/>
                <w:szCs w:val="20"/>
              </w:rPr>
              <w:t xml:space="preserve"> </w:t>
            </w:r>
            <w:r w:rsidRPr="00611E97">
              <w:rPr>
                <w:sz w:val="20"/>
                <w:szCs w:val="20"/>
              </w:rPr>
              <w:t>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13754394" w14:textId="77777777" w:rsidR="00135BED" w:rsidRPr="00611E97" w:rsidRDefault="00135BED" w:rsidP="003C09A7">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4AE34A6"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7A267A66"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132A0CE" w14:textId="77777777" w:rsidR="00135BED" w:rsidRPr="00315734" w:rsidRDefault="00135BED" w:rsidP="003C09A7">
            <w:pPr>
              <w:jc w:val="right"/>
              <w:rPr>
                <w:sz w:val="20"/>
                <w:szCs w:val="20"/>
              </w:rPr>
            </w:pPr>
            <w:r w:rsidRPr="00315734">
              <w:rPr>
                <w:sz w:val="20"/>
                <w:szCs w:val="20"/>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7E4FBB26" w14:textId="77777777" w:rsidR="00135BED" w:rsidRPr="00315734" w:rsidRDefault="00135BED" w:rsidP="003C09A7">
            <w:pPr>
              <w:jc w:val="right"/>
              <w:rPr>
                <w:sz w:val="20"/>
                <w:szCs w:val="20"/>
              </w:rPr>
            </w:pPr>
            <w:r w:rsidRPr="00315734">
              <w:rPr>
                <w:sz w:val="20"/>
                <w:szCs w:val="20"/>
              </w:rPr>
              <w:t>3 764 700,00</w:t>
            </w:r>
          </w:p>
        </w:tc>
      </w:tr>
      <w:tr w:rsidR="00135BED" w14:paraId="72C0645F"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316CC9" w14:textId="77777777" w:rsidR="00135BED" w:rsidRPr="003D05FB" w:rsidRDefault="00135BED" w:rsidP="003C09A7">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E272F17" w14:textId="77777777" w:rsidR="00135BED" w:rsidRPr="003D05FB"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46578D" w14:textId="77777777" w:rsidR="00135BED" w:rsidRPr="00611E97"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599A007" w14:textId="77777777" w:rsidR="00135BED" w:rsidRPr="00611E97" w:rsidRDefault="00135BED" w:rsidP="003C09A7">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19D0448"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5FBA32E5"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053F54E2" w14:textId="77777777" w:rsidR="00135BED" w:rsidRPr="00315734" w:rsidRDefault="00135BED" w:rsidP="003C09A7">
            <w:pPr>
              <w:jc w:val="right"/>
              <w:rPr>
                <w:sz w:val="20"/>
                <w:szCs w:val="20"/>
              </w:rPr>
            </w:pPr>
            <w:r w:rsidRPr="00315734">
              <w:rPr>
                <w:sz w:val="20"/>
                <w:szCs w:val="20"/>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69A825D6" w14:textId="77777777" w:rsidR="00135BED" w:rsidRPr="00315734" w:rsidRDefault="00135BED" w:rsidP="003C09A7">
            <w:pPr>
              <w:jc w:val="right"/>
              <w:rPr>
                <w:sz w:val="20"/>
                <w:szCs w:val="20"/>
              </w:rPr>
            </w:pPr>
            <w:r w:rsidRPr="00315734">
              <w:rPr>
                <w:sz w:val="20"/>
                <w:szCs w:val="20"/>
              </w:rPr>
              <w:t>1 101 000,00</w:t>
            </w:r>
          </w:p>
        </w:tc>
      </w:tr>
      <w:tr w:rsidR="00135BED" w14:paraId="32364417" w14:textId="77777777" w:rsidTr="003C09A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D7845A" w14:textId="77777777" w:rsidR="00135BED" w:rsidRPr="003D05FB" w:rsidRDefault="00135BED" w:rsidP="003C09A7">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3BFD43A4" w14:textId="77777777" w:rsidR="00135BED" w:rsidRPr="003D05FB"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E18C756" w14:textId="77777777" w:rsidR="00135BED" w:rsidRPr="00611E97" w:rsidRDefault="00135BED" w:rsidP="003C09A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7A42981" w14:textId="77777777" w:rsidR="00135BED" w:rsidRPr="00611E97" w:rsidRDefault="00135BED" w:rsidP="003C09A7">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FD8E5B3"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0EF0C179"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453AF056" w14:textId="77777777" w:rsidR="00135BED" w:rsidRPr="00315734" w:rsidRDefault="00135BED" w:rsidP="003C09A7">
            <w:pPr>
              <w:jc w:val="right"/>
              <w:rPr>
                <w:sz w:val="20"/>
                <w:szCs w:val="20"/>
              </w:rPr>
            </w:pPr>
            <w:r w:rsidRPr="00315734">
              <w:rPr>
                <w:sz w:val="20"/>
                <w:szCs w:val="20"/>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0122E19F" w14:textId="77777777" w:rsidR="00135BED" w:rsidRPr="00315734" w:rsidRDefault="00135BED" w:rsidP="003C09A7">
            <w:pPr>
              <w:jc w:val="right"/>
              <w:rPr>
                <w:sz w:val="20"/>
                <w:szCs w:val="20"/>
              </w:rPr>
            </w:pPr>
            <w:r w:rsidRPr="00315734">
              <w:rPr>
                <w:sz w:val="20"/>
                <w:szCs w:val="20"/>
              </w:rPr>
              <w:t>2 663 700,00</w:t>
            </w:r>
          </w:p>
        </w:tc>
      </w:tr>
    </w:tbl>
    <w:p w14:paraId="66DEEA17" w14:textId="77777777" w:rsidR="00135BED" w:rsidRPr="00611E97" w:rsidRDefault="00135BED" w:rsidP="00135BED">
      <w:pPr>
        <w:jc w:val="both"/>
        <w:rPr>
          <w:sz w:val="28"/>
          <w:szCs w:val="28"/>
        </w:rPr>
      </w:pPr>
    </w:p>
    <w:p w14:paraId="10C7617E" w14:textId="77777777" w:rsidR="00135BED" w:rsidRPr="006A638C" w:rsidRDefault="00135BED" w:rsidP="00135BED">
      <w:pPr>
        <w:jc w:val="center"/>
      </w:pPr>
    </w:p>
    <w:p w14:paraId="594DB9FA" w14:textId="77777777" w:rsidR="00135BED" w:rsidRDefault="00135BED" w:rsidP="00D07B77">
      <w:pPr>
        <w:pStyle w:val="ConsPlusNormal"/>
        <w:tabs>
          <w:tab w:val="left" w:pos="709"/>
        </w:tabs>
        <w:ind w:right="-427"/>
        <w:jc w:val="both"/>
        <w:rPr>
          <w:rFonts w:ascii="Times New Roman" w:hAnsi="Times New Roman"/>
          <w:sz w:val="28"/>
          <w:szCs w:val="28"/>
        </w:rPr>
      </w:pPr>
    </w:p>
    <w:p w14:paraId="2A8F6A20" w14:textId="77777777" w:rsidR="0021111C" w:rsidRDefault="0021111C" w:rsidP="00D07B77">
      <w:pPr>
        <w:pStyle w:val="ConsPlusNormal"/>
        <w:tabs>
          <w:tab w:val="left" w:pos="709"/>
        </w:tabs>
        <w:ind w:right="-427"/>
        <w:jc w:val="both"/>
        <w:rPr>
          <w:rFonts w:ascii="Times New Roman" w:hAnsi="Times New Roman"/>
          <w:sz w:val="28"/>
          <w:szCs w:val="28"/>
        </w:rPr>
      </w:pPr>
    </w:p>
    <w:p w14:paraId="6D557AC4" w14:textId="77777777" w:rsidR="0021111C" w:rsidRDefault="0021111C" w:rsidP="00D07B77">
      <w:pPr>
        <w:pStyle w:val="ConsPlusNormal"/>
        <w:tabs>
          <w:tab w:val="left" w:pos="709"/>
        </w:tabs>
        <w:ind w:right="-427"/>
        <w:jc w:val="both"/>
        <w:rPr>
          <w:rFonts w:ascii="Times New Roman" w:hAnsi="Times New Roman"/>
          <w:sz w:val="28"/>
          <w:szCs w:val="28"/>
        </w:rPr>
      </w:pPr>
    </w:p>
    <w:sectPr w:rsidR="0021111C" w:rsidSect="00D71247">
      <w:headerReference w:type="default" r:id="rId10"/>
      <w:pgSz w:w="11906" w:h="16838"/>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6DCB" w14:textId="77777777" w:rsidR="009D1C82" w:rsidRDefault="009D1C82" w:rsidP="005D31CB">
      <w:pPr>
        <w:spacing w:after="0" w:line="240" w:lineRule="auto"/>
      </w:pPr>
      <w:r>
        <w:separator/>
      </w:r>
    </w:p>
  </w:endnote>
  <w:endnote w:type="continuationSeparator" w:id="0">
    <w:p w14:paraId="5A5DD66B" w14:textId="77777777" w:rsidR="009D1C82" w:rsidRDefault="009D1C82"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74A8E" w14:textId="77777777" w:rsidR="009D1C82" w:rsidRDefault="009D1C82" w:rsidP="005D31CB">
      <w:pPr>
        <w:spacing w:after="0" w:line="240" w:lineRule="auto"/>
      </w:pPr>
      <w:r>
        <w:separator/>
      </w:r>
    </w:p>
  </w:footnote>
  <w:footnote w:type="continuationSeparator" w:id="0">
    <w:p w14:paraId="3C41EF95" w14:textId="77777777" w:rsidR="009D1C82" w:rsidRDefault="009D1C82" w:rsidP="005D3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6EF1D" w14:textId="2428C2E2" w:rsidR="00DA3E5E" w:rsidRPr="005D31CB" w:rsidRDefault="009D1C82">
    <w:pPr>
      <w:pStyle w:val="a3"/>
      <w:jc w:val="center"/>
      <w:rPr>
        <w:rFonts w:ascii="Times New Roman" w:hAnsi="Times New Roman"/>
        <w:sz w:val="18"/>
        <w:szCs w:val="18"/>
      </w:rPr>
    </w:pPr>
  </w:p>
  <w:p w14:paraId="71500107" w14:textId="77777777" w:rsidR="00DA3E5E" w:rsidRDefault="009D1C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16EF9C8">
      <w:start w:val="1"/>
      <w:numFmt w:val="decimal"/>
      <w:lvlText w:val="%1."/>
      <w:lvlJc w:val="left"/>
      <w:pPr>
        <w:ind w:left="720" w:hanging="360"/>
      </w:pPr>
      <w:rPr>
        <w:rFonts w:hint="default"/>
      </w:rPr>
    </w:lvl>
    <w:lvl w:ilvl="1" w:tplc="2C8AF862" w:tentative="1">
      <w:start w:val="1"/>
      <w:numFmt w:val="lowerLetter"/>
      <w:lvlText w:val="%2."/>
      <w:lvlJc w:val="left"/>
      <w:pPr>
        <w:ind w:left="1440" w:hanging="360"/>
      </w:pPr>
    </w:lvl>
    <w:lvl w:ilvl="2" w:tplc="64CC5524" w:tentative="1">
      <w:start w:val="1"/>
      <w:numFmt w:val="lowerRoman"/>
      <w:lvlText w:val="%3."/>
      <w:lvlJc w:val="right"/>
      <w:pPr>
        <w:ind w:left="2160" w:hanging="180"/>
      </w:pPr>
    </w:lvl>
    <w:lvl w:ilvl="3" w:tplc="DA0A41C2" w:tentative="1">
      <w:start w:val="1"/>
      <w:numFmt w:val="decimal"/>
      <w:lvlText w:val="%4."/>
      <w:lvlJc w:val="left"/>
      <w:pPr>
        <w:ind w:left="2880" w:hanging="360"/>
      </w:pPr>
    </w:lvl>
    <w:lvl w:ilvl="4" w:tplc="3A58B660" w:tentative="1">
      <w:start w:val="1"/>
      <w:numFmt w:val="lowerLetter"/>
      <w:lvlText w:val="%5."/>
      <w:lvlJc w:val="left"/>
      <w:pPr>
        <w:ind w:left="3600" w:hanging="360"/>
      </w:pPr>
    </w:lvl>
    <w:lvl w:ilvl="5" w:tplc="234EAFB6" w:tentative="1">
      <w:start w:val="1"/>
      <w:numFmt w:val="lowerRoman"/>
      <w:lvlText w:val="%6."/>
      <w:lvlJc w:val="right"/>
      <w:pPr>
        <w:ind w:left="4320" w:hanging="180"/>
      </w:pPr>
    </w:lvl>
    <w:lvl w:ilvl="6" w:tplc="862CEBFE" w:tentative="1">
      <w:start w:val="1"/>
      <w:numFmt w:val="decimal"/>
      <w:lvlText w:val="%7."/>
      <w:lvlJc w:val="left"/>
      <w:pPr>
        <w:ind w:left="5040" w:hanging="360"/>
      </w:pPr>
    </w:lvl>
    <w:lvl w:ilvl="7" w:tplc="32960CCA" w:tentative="1">
      <w:start w:val="1"/>
      <w:numFmt w:val="lowerLetter"/>
      <w:lvlText w:val="%8."/>
      <w:lvlJc w:val="left"/>
      <w:pPr>
        <w:ind w:left="5760" w:hanging="360"/>
      </w:pPr>
    </w:lvl>
    <w:lvl w:ilvl="8" w:tplc="06F0A9F4" w:tentative="1">
      <w:start w:val="1"/>
      <w:numFmt w:val="lowerRoman"/>
      <w:lvlText w:val="%9."/>
      <w:lvlJc w:val="right"/>
      <w:pPr>
        <w:ind w:left="6480" w:hanging="180"/>
      </w:pPr>
    </w:lvl>
  </w:abstractNum>
  <w:abstractNum w:abstractNumId="1"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7C"/>
    <w:rsid w:val="00006447"/>
    <w:rsid w:val="00006DB7"/>
    <w:rsid w:val="00007F20"/>
    <w:rsid w:val="00021E7E"/>
    <w:rsid w:val="00040D9A"/>
    <w:rsid w:val="00050F08"/>
    <w:rsid w:val="00081536"/>
    <w:rsid w:val="00081FB1"/>
    <w:rsid w:val="00083FF8"/>
    <w:rsid w:val="00085163"/>
    <w:rsid w:val="000A0A50"/>
    <w:rsid w:val="000A47DF"/>
    <w:rsid w:val="000B7054"/>
    <w:rsid w:val="000B779C"/>
    <w:rsid w:val="000C68D4"/>
    <w:rsid w:val="000D01D6"/>
    <w:rsid w:val="000D6ABE"/>
    <w:rsid w:val="000D6B90"/>
    <w:rsid w:val="000D7617"/>
    <w:rsid w:val="000E34D5"/>
    <w:rsid w:val="000F7B33"/>
    <w:rsid w:val="0010215A"/>
    <w:rsid w:val="0011316A"/>
    <w:rsid w:val="00114604"/>
    <w:rsid w:val="00116D22"/>
    <w:rsid w:val="00124FCA"/>
    <w:rsid w:val="001326B1"/>
    <w:rsid w:val="00135BED"/>
    <w:rsid w:val="001361CC"/>
    <w:rsid w:val="0014351C"/>
    <w:rsid w:val="00143F60"/>
    <w:rsid w:val="00151308"/>
    <w:rsid w:val="0017181E"/>
    <w:rsid w:val="00180118"/>
    <w:rsid w:val="00183FC9"/>
    <w:rsid w:val="0018441F"/>
    <w:rsid w:val="00191BF1"/>
    <w:rsid w:val="001A14B0"/>
    <w:rsid w:val="001B7C21"/>
    <w:rsid w:val="001D2486"/>
    <w:rsid w:val="001D5AE5"/>
    <w:rsid w:val="001D6505"/>
    <w:rsid w:val="001E1B42"/>
    <w:rsid w:val="001E3E22"/>
    <w:rsid w:val="001F028B"/>
    <w:rsid w:val="001F4C78"/>
    <w:rsid w:val="00201E7E"/>
    <w:rsid w:val="00204B32"/>
    <w:rsid w:val="002063DA"/>
    <w:rsid w:val="0021111C"/>
    <w:rsid w:val="00225249"/>
    <w:rsid w:val="00237C90"/>
    <w:rsid w:val="002457DD"/>
    <w:rsid w:val="00261678"/>
    <w:rsid w:val="00267F75"/>
    <w:rsid w:val="00272A49"/>
    <w:rsid w:val="00273C4B"/>
    <w:rsid w:val="00281A56"/>
    <w:rsid w:val="00290945"/>
    <w:rsid w:val="002A3EFD"/>
    <w:rsid w:val="002B2F1D"/>
    <w:rsid w:val="002B3813"/>
    <w:rsid w:val="002B5F1D"/>
    <w:rsid w:val="002C08F7"/>
    <w:rsid w:val="002C3AB7"/>
    <w:rsid w:val="002D4A8A"/>
    <w:rsid w:val="002E03A3"/>
    <w:rsid w:val="002F130F"/>
    <w:rsid w:val="002F3662"/>
    <w:rsid w:val="00310E27"/>
    <w:rsid w:val="00312F9C"/>
    <w:rsid w:val="00314B96"/>
    <w:rsid w:val="00325ADE"/>
    <w:rsid w:val="003307C9"/>
    <w:rsid w:val="00334133"/>
    <w:rsid w:val="0033677D"/>
    <w:rsid w:val="003379E6"/>
    <w:rsid w:val="0034555D"/>
    <w:rsid w:val="003469EA"/>
    <w:rsid w:val="00346B34"/>
    <w:rsid w:val="00347D1F"/>
    <w:rsid w:val="00353C0D"/>
    <w:rsid w:val="00371BAE"/>
    <w:rsid w:val="00384ABA"/>
    <w:rsid w:val="00387C24"/>
    <w:rsid w:val="00387E8E"/>
    <w:rsid w:val="00393BBC"/>
    <w:rsid w:val="003A1FE4"/>
    <w:rsid w:val="003A28D3"/>
    <w:rsid w:val="003B22AC"/>
    <w:rsid w:val="003B2E80"/>
    <w:rsid w:val="003B43E6"/>
    <w:rsid w:val="003B661F"/>
    <w:rsid w:val="003C027A"/>
    <w:rsid w:val="003C14D8"/>
    <w:rsid w:val="003D7047"/>
    <w:rsid w:val="003D7437"/>
    <w:rsid w:val="003E4422"/>
    <w:rsid w:val="003E65C7"/>
    <w:rsid w:val="003F1324"/>
    <w:rsid w:val="00403A33"/>
    <w:rsid w:val="00404081"/>
    <w:rsid w:val="00411957"/>
    <w:rsid w:val="0042031E"/>
    <w:rsid w:val="00441A30"/>
    <w:rsid w:val="00450842"/>
    <w:rsid w:val="004533F6"/>
    <w:rsid w:val="00457834"/>
    <w:rsid w:val="00460099"/>
    <w:rsid w:val="00460EDD"/>
    <w:rsid w:val="00465EC8"/>
    <w:rsid w:val="004663AE"/>
    <w:rsid w:val="00467A37"/>
    <w:rsid w:val="004718B6"/>
    <w:rsid w:val="004721D2"/>
    <w:rsid w:val="00472C52"/>
    <w:rsid w:val="00482AAC"/>
    <w:rsid w:val="00494FBF"/>
    <w:rsid w:val="004A26AE"/>
    <w:rsid w:val="004A5DFB"/>
    <w:rsid w:val="004B5449"/>
    <w:rsid w:val="004B6BBC"/>
    <w:rsid w:val="004C3364"/>
    <w:rsid w:val="004F0972"/>
    <w:rsid w:val="004F45EA"/>
    <w:rsid w:val="0050246B"/>
    <w:rsid w:val="00507893"/>
    <w:rsid w:val="00526D26"/>
    <w:rsid w:val="00540728"/>
    <w:rsid w:val="0054188D"/>
    <w:rsid w:val="00545991"/>
    <w:rsid w:val="00550414"/>
    <w:rsid w:val="00561366"/>
    <w:rsid w:val="00565F1F"/>
    <w:rsid w:val="00566B00"/>
    <w:rsid w:val="00567540"/>
    <w:rsid w:val="005676AC"/>
    <w:rsid w:val="00574E0B"/>
    <w:rsid w:val="00575B1A"/>
    <w:rsid w:val="00576836"/>
    <w:rsid w:val="00576E50"/>
    <w:rsid w:val="00581D37"/>
    <w:rsid w:val="00584B91"/>
    <w:rsid w:val="005959AF"/>
    <w:rsid w:val="005B082E"/>
    <w:rsid w:val="005C5134"/>
    <w:rsid w:val="005C7301"/>
    <w:rsid w:val="005C74F3"/>
    <w:rsid w:val="005D31CB"/>
    <w:rsid w:val="005F0338"/>
    <w:rsid w:val="005F08C4"/>
    <w:rsid w:val="005F21CE"/>
    <w:rsid w:val="005F40D9"/>
    <w:rsid w:val="00603FDC"/>
    <w:rsid w:val="0061480E"/>
    <w:rsid w:val="00616625"/>
    <w:rsid w:val="00620E75"/>
    <w:rsid w:val="00624440"/>
    <w:rsid w:val="00626150"/>
    <w:rsid w:val="006268AA"/>
    <w:rsid w:val="00634A29"/>
    <w:rsid w:val="00647D87"/>
    <w:rsid w:val="00651C6E"/>
    <w:rsid w:val="0065324D"/>
    <w:rsid w:val="006603C3"/>
    <w:rsid w:val="00662349"/>
    <w:rsid w:val="006677A1"/>
    <w:rsid w:val="00671D4B"/>
    <w:rsid w:val="006842DA"/>
    <w:rsid w:val="00684640"/>
    <w:rsid w:val="00685163"/>
    <w:rsid w:val="00685892"/>
    <w:rsid w:val="006947D6"/>
    <w:rsid w:val="00694FFF"/>
    <w:rsid w:val="006A0275"/>
    <w:rsid w:val="006A50E3"/>
    <w:rsid w:val="006B09AA"/>
    <w:rsid w:val="006B7F3B"/>
    <w:rsid w:val="006C272A"/>
    <w:rsid w:val="006C53F4"/>
    <w:rsid w:val="006D6BED"/>
    <w:rsid w:val="006E2772"/>
    <w:rsid w:val="006F0071"/>
    <w:rsid w:val="007058B8"/>
    <w:rsid w:val="0070778F"/>
    <w:rsid w:val="007126D6"/>
    <w:rsid w:val="00716501"/>
    <w:rsid w:val="00725B41"/>
    <w:rsid w:val="007265D1"/>
    <w:rsid w:val="00733A2F"/>
    <w:rsid w:val="00746D40"/>
    <w:rsid w:val="00747BC1"/>
    <w:rsid w:val="00755576"/>
    <w:rsid w:val="0076379C"/>
    <w:rsid w:val="00766B13"/>
    <w:rsid w:val="007861C7"/>
    <w:rsid w:val="0078794E"/>
    <w:rsid w:val="00792AD7"/>
    <w:rsid w:val="007938DC"/>
    <w:rsid w:val="00793FAF"/>
    <w:rsid w:val="007A501D"/>
    <w:rsid w:val="007A796B"/>
    <w:rsid w:val="007A7EE5"/>
    <w:rsid w:val="007D0A25"/>
    <w:rsid w:val="007D4E63"/>
    <w:rsid w:val="007D5AF3"/>
    <w:rsid w:val="007E2CB7"/>
    <w:rsid w:val="007E7BCA"/>
    <w:rsid w:val="008033FB"/>
    <w:rsid w:val="00813D49"/>
    <w:rsid w:val="00814747"/>
    <w:rsid w:val="00816768"/>
    <w:rsid w:val="0081714A"/>
    <w:rsid w:val="00835F0D"/>
    <w:rsid w:val="008374B6"/>
    <w:rsid w:val="008375B2"/>
    <w:rsid w:val="00842DBA"/>
    <w:rsid w:val="00847233"/>
    <w:rsid w:val="00860D60"/>
    <w:rsid w:val="0087455D"/>
    <w:rsid w:val="008755C6"/>
    <w:rsid w:val="0088157F"/>
    <w:rsid w:val="0089018C"/>
    <w:rsid w:val="008901E2"/>
    <w:rsid w:val="00894A79"/>
    <w:rsid w:val="008962E7"/>
    <w:rsid w:val="008A260C"/>
    <w:rsid w:val="008A640F"/>
    <w:rsid w:val="008B009E"/>
    <w:rsid w:val="008B03B1"/>
    <w:rsid w:val="008B0735"/>
    <w:rsid w:val="008C130D"/>
    <w:rsid w:val="008C61B5"/>
    <w:rsid w:val="008D6D34"/>
    <w:rsid w:val="008E0477"/>
    <w:rsid w:val="008E1141"/>
    <w:rsid w:val="008E41F8"/>
    <w:rsid w:val="008E4E95"/>
    <w:rsid w:val="008F0333"/>
    <w:rsid w:val="0090663E"/>
    <w:rsid w:val="009113A4"/>
    <w:rsid w:val="00921B2A"/>
    <w:rsid w:val="00923517"/>
    <w:rsid w:val="009369EC"/>
    <w:rsid w:val="0094180F"/>
    <w:rsid w:val="009460EC"/>
    <w:rsid w:val="00951183"/>
    <w:rsid w:val="00957972"/>
    <w:rsid w:val="00975129"/>
    <w:rsid w:val="00976029"/>
    <w:rsid w:val="0098325F"/>
    <w:rsid w:val="00983552"/>
    <w:rsid w:val="00992822"/>
    <w:rsid w:val="00995B46"/>
    <w:rsid w:val="009C4E94"/>
    <w:rsid w:val="009D1067"/>
    <w:rsid w:val="009D1C82"/>
    <w:rsid w:val="009D28FA"/>
    <w:rsid w:val="009D3B3E"/>
    <w:rsid w:val="009D668A"/>
    <w:rsid w:val="009E060F"/>
    <w:rsid w:val="009E79C1"/>
    <w:rsid w:val="009F3A3A"/>
    <w:rsid w:val="00A13D9C"/>
    <w:rsid w:val="00A24DB9"/>
    <w:rsid w:val="00A3441E"/>
    <w:rsid w:val="00A369D4"/>
    <w:rsid w:val="00A44F89"/>
    <w:rsid w:val="00A45D2A"/>
    <w:rsid w:val="00A47069"/>
    <w:rsid w:val="00A5318D"/>
    <w:rsid w:val="00A56789"/>
    <w:rsid w:val="00A60588"/>
    <w:rsid w:val="00A6554A"/>
    <w:rsid w:val="00A717FE"/>
    <w:rsid w:val="00A92E1F"/>
    <w:rsid w:val="00A93203"/>
    <w:rsid w:val="00A94A63"/>
    <w:rsid w:val="00A96FE8"/>
    <w:rsid w:val="00AA0047"/>
    <w:rsid w:val="00AA0712"/>
    <w:rsid w:val="00AA4638"/>
    <w:rsid w:val="00AA7B8B"/>
    <w:rsid w:val="00AB0297"/>
    <w:rsid w:val="00AB4791"/>
    <w:rsid w:val="00AC58B3"/>
    <w:rsid w:val="00AE2EDF"/>
    <w:rsid w:val="00AF7BB2"/>
    <w:rsid w:val="00AF7D40"/>
    <w:rsid w:val="00B02089"/>
    <w:rsid w:val="00B06C82"/>
    <w:rsid w:val="00B140B8"/>
    <w:rsid w:val="00B15AE5"/>
    <w:rsid w:val="00B20843"/>
    <w:rsid w:val="00B24C3B"/>
    <w:rsid w:val="00B37647"/>
    <w:rsid w:val="00B37DB5"/>
    <w:rsid w:val="00B40071"/>
    <w:rsid w:val="00B53824"/>
    <w:rsid w:val="00B53AEC"/>
    <w:rsid w:val="00B64B35"/>
    <w:rsid w:val="00B65ADD"/>
    <w:rsid w:val="00B67E82"/>
    <w:rsid w:val="00B70324"/>
    <w:rsid w:val="00B80F6C"/>
    <w:rsid w:val="00B83E50"/>
    <w:rsid w:val="00B85D0D"/>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CF67E4"/>
    <w:rsid w:val="00D0068E"/>
    <w:rsid w:val="00D02CB8"/>
    <w:rsid w:val="00D039C1"/>
    <w:rsid w:val="00D048C7"/>
    <w:rsid w:val="00D07B77"/>
    <w:rsid w:val="00D113D8"/>
    <w:rsid w:val="00D130D9"/>
    <w:rsid w:val="00D14E03"/>
    <w:rsid w:val="00D172A1"/>
    <w:rsid w:val="00D20319"/>
    <w:rsid w:val="00D2488A"/>
    <w:rsid w:val="00D415B0"/>
    <w:rsid w:val="00D430B5"/>
    <w:rsid w:val="00D44824"/>
    <w:rsid w:val="00D4511D"/>
    <w:rsid w:val="00D463BC"/>
    <w:rsid w:val="00D4730C"/>
    <w:rsid w:val="00D52016"/>
    <w:rsid w:val="00D61760"/>
    <w:rsid w:val="00D640F1"/>
    <w:rsid w:val="00D71247"/>
    <w:rsid w:val="00D859A2"/>
    <w:rsid w:val="00D8601D"/>
    <w:rsid w:val="00D87643"/>
    <w:rsid w:val="00DA03DD"/>
    <w:rsid w:val="00DA60DF"/>
    <w:rsid w:val="00DB3B2B"/>
    <w:rsid w:val="00DB652D"/>
    <w:rsid w:val="00DC3AAD"/>
    <w:rsid w:val="00DC4137"/>
    <w:rsid w:val="00DC45BF"/>
    <w:rsid w:val="00DD695E"/>
    <w:rsid w:val="00DE14A0"/>
    <w:rsid w:val="00DF10B4"/>
    <w:rsid w:val="00DF1A71"/>
    <w:rsid w:val="00DF4355"/>
    <w:rsid w:val="00DF4ECA"/>
    <w:rsid w:val="00E011EF"/>
    <w:rsid w:val="00E135D5"/>
    <w:rsid w:val="00E426C5"/>
    <w:rsid w:val="00E42965"/>
    <w:rsid w:val="00E548DF"/>
    <w:rsid w:val="00E55C6D"/>
    <w:rsid w:val="00E6226F"/>
    <w:rsid w:val="00E66D65"/>
    <w:rsid w:val="00E700AC"/>
    <w:rsid w:val="00E70183"/>
    <w:rsid w:val="00E83E0C"/>
    <w:rsid w:val="00E87395"/>
    <w:rsid w:val="00E90C03"/>
    <w:rsid w:val="00E9609D"/>
    <w:rsid w:val="00EA4882"/>
    <w:rsid w:val="00EB130F"/>
    <w:rsid w:val="00EB3DF2"/>
    <w:rsid w:val="00EC1B92"/>
    <w:rsid w:val="00EC37CB"/>
    <w:rsid w:val="00EE7CF5"/>
    <w:rsid w:val="00F111C0"/>
    <w:rsid w:val="00F2012B"/>
    <w:rsid w:val="00F228C3"/>
    <w:rsid w:val="00F240D0"/>
    <w:rsid w:val="00F32383"/>
    <w:rsid w:val="00F477B2"/>
    <w:rsid w:val="00F50146"/>
    <w:rsid w:val="00F5479E"/>
    <w:rsid w:val="00F61889"/>
    <w:rsid w:val="00F62773"/>
    <w:rsid w:val="00F755B1"/>
    <w:rsid w:val="00F75DEC"/>
    <w:rsid w:val="00F777D4"/>
    <w:rsid w:val="00F95232"/>
    <w:rsid w:val="00FA0A7F"/>
    <w:rsid w:val="00FA1360"/>
    <w:rsid w:val="00FA2DFF"/>
    <w:rsid w:val="00FA56F7"/>
    <w:rsid w:val="00FB5F7C"/>
    <w:rsid w:val="00FB6B76"/>
    <w:rsid w:val="00FB7087"/>
    <w:rsid w:val="00FB7D1E"/>
    <w:rsid w:val="00FD16FF"/>
    <w:rsid w:val="00FD1E3F"/>
    <w:rsid w:val="00FD3B3E"/>
    <w:rsid w:val="00FD5376"/>
    <w:rsid w:val="00FD7E67"/>
    <w:rsid w:val="00FE2EE8"/>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86AC"/>
  <w15:chartTrackingRefBased/>
  <w15:docId w15:val="{FFEECF6B-930E-487C-B00D-6ACE8184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qFormat/>
    <w:rsid w:val="00237C90"/>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237C90"/>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225249"/>
    <w:rPr>
      <w:rFonts w:ascii="Segoe UI" w:eastAsia="Times New Roman" w:hAnsi="Segoe UI" w:cs="Segoe UI"/>
      <w:sz w:val="18"/>
      <w:szCs w:val="18"/>
    </w:rPr>
  </w:style>
  <w:style w:type="character" w:customStyle="1" w:styleId="ConsPlusNormal0">
    <w:name w:val="ConsPlusNormal Знак"/>
    <w:link w:val="ConsPlusNormal"/>
    <w:locked/>
    <w:rsid w:val="00BA45E6"/>
    <w:rPr>
      <w:rFonts w:ascii="Calibri" w:eastAsia="Times New Roman" w:hAnsi="Calibri" w:cs="Calibri"/>
      <w:szCs w:val="20"/>
      <w:lang w:eastAsia="ru-RU"/>
    </w:rPr>
  </w:style>
  <w:style w:type="table" w:styleId="a9">
    <w:name w:val="Table Grid"/>
    <w:basedOn w:val="a1"/>
    <w:rsid w:val="004C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rsid w:val="00237C9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237C90"/>
    <w:rPr>
      <w:rFonts w:ascii="Times New Roman" w:eastAsiaTheme="majorEastAsia" w:hAnsi="Times New Roman" w:cstheme="majorBidi"/>
      <w:sz w:val="28"/>
      <w:szCs w:val="26"/>
      <w:lang w:eastAsia="ru-RU"/>
    </w:rPr>
  </w:style>
  <w:style w:type="paragraph" w:customStyle="1" w:styleId="ConsPlusCell">
    <w:name w:val="ConsPlusCell"/>
    <w:uiPriority w:val="99"/>
    <w:rsid w:val="00237C9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d">
    <w:name w:val="Body Text"/>
    <w:basedOn w:val="a"/>
    <w:link w:val="ae"/>
    <w:uiPriority w:val="99"/>
    <w:semiHidden/>
    <w:rsid w:val="00237C90"/>
    <w:pPr>
      <w:spacing w:after="0" w:line="240" w:lineRule="auto"/>
      <w:jc w:val="both"/>
    </w:pPr>
    <w:rPr>
      <w:rFonts w:ascii="Times New Roman" w:hAnsi="Times New Roman"/>
      <w:sz w:val="28"/>
      <w:szCs w:val="20"/>
      <w:lang w:eastAsia="ru-RU"/>
    </w:rPr>
  </w:style>
  <w:style w:type="character" w:customStyle="1" w:styleId="ae">
    <w:name w:val="Основной текст Знак"/>
    <w:basedOn w:val="a0"/>
    <w:link w:val="ad"/>
    <w:uiPriority w:val="99"/>
    <w:semiHidden/>
    <w:rsid w:val="00237C90"/>
    <w:rPr>
      <w:rFonts w:ascii="Times New Roman" w:eastAsia="Times New Roman" w:hAnsi="Times New Roman" w:cs="Times New Roman"/>
      <w:sz w:val="28"/>
      <w:szCs w:val="20"/>
      <w:lang w:eastAsia="ru-RU"/>
    </w:rPr>
  </w:style>
  <w:style w:type="paragraph" w:styleId="af">
    <w:name w:val="List Paragraph"/>
    <w:basedOn w:val="a"/>
    <w:link w:val="af0"/>
    <w:uiPriority w:val="99"/>
    <w:qFormat/>
    <w:rsid w:val="00237C90"/>
    <w:pPr>
      <w:spacing w:after="0" w:line="240" w:lineRule="auto"/>
      <w:ind w:left="720"/>
      <w:contextualSpacing/>
    </w:pPr>
    <w:rPr>
      <w:rFonts w:ascii="Times New Roman" w:hAnsi="Times New Roman"/>
      <w:sz w:val="24"/>
      <w:szCs w:val="24"/>
      <w:lang w:eastAsia="ru-RU"/>
    </w:rPr>
  </w:style>
  <w:style w:type="character" w:customStyle="1" w:styleId="af0">
    <w:name w:val="Абзац списка Знак"/>
    <w:link w:val="af"/>
    <w:uiPriority w:val="99"/>
    <w:locked/>
    <w:rsid w:val="00237C90"/>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237C90"/>
    <w:rPr>
      <w:rFonts w:ascii="Times New Roman" w:hAnsi="Times New Roman" w:cs="Times New Roman"/>
      <w:spacing w:val="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33C2FF1C705E1D12CDAA098340442F7A2DB253073AFB0265D27BFC6397A2A93406E88217F0350FA20688E401064FD4CCD20726FB7DC14B3FB6963CFA4V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E7296-E1D4-4681-BB76-1D400CD8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7383</Words>
  <Characters>42087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2023-05-05T04:08:00Z</cp:lastPrinted>
  <dcterms:created xsi:type="dcterms:W3CDTF">2023-05-31T10:50:00Z</dcterms:created>
  <dcterms:modified xsi:type="dcterms:W3CDTF">2023-05-31T10:50:00Z</dcterms:modified>
</cp:coreProperties>
</file>