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12D0AA" w14:textId="058AB42C" w:rsidR="003C14D8" w:rsidRDefault="003C14D8" w:rsidP="00BC63F5">
      <w:pPr>
        <w:widowControl w:val="0"/>
        <w:autoSpaceDE w:val="0"/>
        <w:autoSpaceDN w:val="0"/>
        <w:adjustRightInd w:val="0"/>
        <w:spacing w:after="0" w:line="240" w:lineRule="auto"/>
        <w:jc w:val="center"/>
        <w:rPr>
          <w:rFonts w:ascii="Times New Roman" w:hAnsi="Times New Roman"/>
          <w:sz w:val="28"/>
          <w:szCs w:val="28"/>
        </w:rPr>
      </w:pPr>
      <w:r>
        <w:rPr>
          <w:b/>
          <w:noProof/>
          <w:sz w:val="28"/>
          <w:szCs w:val="28"/>
          <w:lang w:eastAsia="ru-RU"/>
        </w:rPr>
        <w:drawing>
          <wp:inline distT="0" distB="0" distL="0" distR="0" wp14:anchorId="352EAB0A" wp14:editId="5A647B2B">
            <wp:extent cx="5409565" cy="24282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9565" cy="2428240"/>
                    </a:xfrm>
                    <a:prstGeom prst="rect">
                      <a:avLst/>
                    </a:prstGeom>
                    <a:noFill/>
                    <a:ln>
                      <a:noFill/>
                    </a:ln>
                  </pic:spPr>
                </pic:pic>
              </a:graphicData>
            </a:graphic>
          </wp:inline>
        </w:drawing>
      </w:r>
      <w:bookmarkStart w:id="0" w:name="_GoBack"/>
      <w:bookmarkEnd w:id="0"/>
    </w:p>
    <w:p w14:paraId="1A1421AD" w14:textId="59DA4E32" w:rsidR="00192E31" w:rsidRDefault="00E561C0" w:rsidP="00E561C0">
      <w:pPr>
        <w:pStyle w:val="ConsPlusNormal"/>
        <w:tabs>
          <w:tab w:val="left" w:pos="1155"/>
          <w:tab w:val="left" w:pos="7485"/>
        </w:tabs>
        <w:jc w:val="both"/>
        <w:rPr>
          <w:rFonts w:ascii="Arial" w:hAnsi="Arial" w:cs="Arial"/>
          <w:bCs/>
          <w:sz w:val="24"/>
          <w:szCs w:val="24"/>
        </w:rPr>
      </w:pPr>
      <w:r>
        <w:rPr>
          <w:rFonts w:ascii="Times New Roman" w:hAnsi="Times New Roman" w:cs="Times New Roman"/>
          <w:bCs/>
          <w:sz w:val="26"/>
          <w:szCs w:val="26"/>
        </w:rPr>
        <w:tab/>
      </w:r>
      <w:r w:rsidRPr="00E561C0">
        <w:rPr>
          <w:rFonts w:ascii="Arial" w:hAnsi="Arial" w:cs="Arial"/>
          <w:bCs/>
          <w:sz w:val="24"/>
          <w:szCs w:val="24"/>
        </w:rPr>
        <w:t>15.08.2023</w:t>
      </w:r>
      <w:r w:rsidRPr="00E561C0">
        <w:rPr>
          <w:rFonts w:ascii="Arial" w:hAnsi="Arial" w:cs="Arial"/>
          <w:bCs/>
          <w:sz w:val="24"/>
          <w:szCs w:val="24"/>
        </w:rPr>
        <w:tab/>
        <w:t>477-п</w:t>
      </w:r>
    </w:p>
    <w:p w14:paraId="26F6AD1B" w14:textId="77777777" w:rsidR="00E561C0" w:rsidRPr="00E561C0" w:rsidRDefault="00E561C0" w:rsidP="00E561C0">
      <w:pPr>
        <w:pStyle w:val="ConsPlusNormal"/>
        <w:tabs>
          <w:tab w:val="left" w:pos="1155"/>
          <w:tab w:val="left" w:pos="7485"/>
        </w:tabs>
        <w:jc w:val="both"/>
        <w:rPr>
          <w:rFonts w:ascii="Arial" w:hAnsi="Arial" w:cs="Arial"/>
          <w:bCs/>
          <w:sz w:val="24"/>
          <w:szCs w:val="24"/>
        </w:rPr>
      </w:pPr>
    </w:p>
    <w:p w14:paraId="57FD0CA2" w14:textId="6B8CF807" w:rsidR="008901E2" w:rsidRPr="006C0DEF" w:rsidRDefault="007E32F7" w:rsidP="008901E2">
      <w:pPr>
        <w:pStyle w:val="ConsPlusNormal"/>
        <w:jc w:val="both"/>
        <w:rPr>
          <w:rFonts w:ascii="Arial" w:hAnsi="Arial" w:cs="Arial"/>
          <w:sz w:val="24"/>
          <w:szCs w:val="24"/>
        </w:rPr>
      </w:pPr>
      <w:r w:rsidRPr="006C0DEF">
        <w:rPr>
          <w:rFonts w:ascii="Arial" w:hAnsi="Arial" w:cs="Arial"/>
          <w:bCs/>
          <w:sz w:val="24"/>
          <w:szCs w:val="24"/>
        </w:rPr>
        <w:t xml:space="preserve">О внесении изменений в </w:t>
      </w:r>
      <w:r w:rsidRPr="006C0DEF">
        <w:rPr>
          <w:rFonts w:ascii="Arial" w:hAnsi="Arial" w:cs="Arial"/>
          <w:sz w:val="24"/>
          <w:szCs w:val="24"/>
        </w:rPr>
        <w:t>Постановление администрации Шарыповского муниципального округа</w:t>
      </w:r>
      <w:r w:rsidRPr="006C0DEF">
        <w:rPr>
          <w:rFonts w:ascii="Arial" w:hAnsi="Arial" w:cs="Arial"/>
          <w:bCs/>
          <w:sz w:val="24"/>
          <w:szCs w:val="24"/>
        </w:rPr>
        <w:t xml:space="preserve"> от 10.10.2022 № 669-п «</w:t>
      </w:r>
      <w:r w:rsidR="008901E2" w:rsidRPr="006C0DEF">
        <w:rPr>
          <w:rFonts w:ascii="Arial" w:hAnsi="Arial" w:cs="Arial"/>
          <w:bCs/>
          <w:sz w:val="24"/>
          <w:szCs w:val="24"/>
        </w:rPr>
        <w:t>Об утверждении Порядка предоставления грантовой поддержки субъектам малого и среднего предпринимательства на начало ведения предпринимательской деятельности</w:t>
      </w:r>
      <w:r w:rsidRPr="006C0DEF">
        <w:rPr>
          <w:rFonts w:ascii="Arial" w:hAnsi="Arial" w:cs="Arial"/>
          <w:bCs/>
          <w:sz w:val="24"/>
          <w:szCs w:val="24"/>
        </w:rPr>
        <w:t>»</w:t>
      </w:r>
    </w:p>
    <w:p w14:paraId="21DA97AB" w14:textId="77777777" w:rsidR="008901E2" w:rsidRPr="006C0DEF" w:rsidRDefault="008901E2" w:rsidP="008901E2">
      <w:pPr>
        <w:spacing w:after="0" w:line="240" w:lineRule="auto"/>
        <w:ind w:firstLine="709"/>
        <w:jc w:val="both"/>
        <w:rPr>
          <w:rFonts w:ascii="Arial" w:eastAsiaTheme="minorEastAsia" w:hAnsi="Arial" w:cs="Arial"/>
          <w:sz w:val="24"/>
          <w:szCs w:val="24"/>
          <w:lang w:eastAsia="ru-RU"/>
        </w:rPr>
      </w:pPr>
    </w:p>
    <w:p w14:paraId="59F9356A" w14:textId="05493CF8" w:rsidR="008901E2" w:rsidRPr="006C0DEF" w:rsidRDefault="008901E2" w:rsidP="00545EFA">
      <w:pPr>
        <w:spacing w:after="0" w:line="240" w:lineRule="auto"/>
        <w:ind w:firstLine="709"/>
        <w:jc w:val="both"/>
        <w:rPr>
          <w:rFonts w:ascii="Arial" w:eastAsiaTheme="minorEastAsia" w:hAnsi="Arial" w:cs="Arial"/>
          <w:sz w:val="24"/>
          <w:szCs w:val="24"/>
          <w:lang w:eastAsia="ru-RU"/>
        </w:rPr>
      </w:pPr>
      <w:r w:rsidRPr="006C0DEF">
        <w:rPr>
          <w:rFonts w:ascii="Arial" w:eastAsiaTheme="minorEastAsia" w:hAnsi="Arial" w:cs="Arial"/>
          <w:sz w:val="24"/>
          <w:szCs w:val="24"/>
          <w:lang w:eastAsia="ru-RU"/>
        </w:rPr>
        <w:t>В соответствии с Постановлением Правительства Красноярского края от 30.09.2013 № 505-п «Об утверждении государственной программы Красноярского края «</w:t>
      </w:r>
      <w:r w:rsidR="004578BA" w:rsidRPr="006C0DEF">
        <w:rPr>
          <w:rFonts w:ascii="Arial" w:eastAsiaTheme="minorEastAsia" w:hAnsi="Arial" w:cs="Arial"/>
          <w:sz w:val="24"/>
          <w:szCs w:val="24"/>
          <w:lang w:eastAsia="ru-RU"/>
        </w:rPr>
        <w:t>Развитие малого и среднего предпринимательства и инновационной деятельности</w:t>
      </w:r>
      <w:r w:rsidRPr="006C0DEF">
        <w:rPr>
          <w:rFonts w:ascii="Arial" w:eastAsiaTheme="minorEastAsia" w:hAnsi="Arial" w:cs="Arial"/>
          <w:sz w:val="24"/>
          <w:szCs w:val="24"/>
          <w:lang w:eastAsia="ru-RU"/>
        </w:rPr>
        <w:t>», Постановлением администрации Шарыповского муниципального округа от 11.06.2021г. № 450-п «Об утверждении муниципальной программы Шарыповского муниципального округа «Развитие малого и среднего предпринимательства»,  руководствуясь  статьей  38  Устава Шарыповского муниципального округа,</w:t>
      </w:r>
    </w:p>
    <w:p w14:paraId="4883097C" w14:textId="77777777" w:rsidR="008901E2" w:rsidRPr="006C0DEF" w:rsidRDefault="008901E2" w:rsidP="00545EFA">
      <w:pPr>
        <w:spacing w:after="0" w:line="240" w:lineRule="auto"/>
        <w:jc w:val="both"/>
        <w:rPr>
          <w:rFonts w:ascii="Arial" w:eastAsiaTheme="minorEastAsia" w:hAnsi="Arial" w:cs="Arial"/>
          <w:sz w:val="24"/>
          <w:szCs w:val="24"/>
          <w:lang w:eastAsia="ru-RU"/>
        </w:rPr>
      </w:pPr>
      <w:r w:rsidRPr="006C0DEF">
        <w:rPr>
          <w:rFonts w:ascii="Arial" w:eastAsiaTheme="minorEastAsia" w:hAnsi="Arial" w:cs="Arial"/>
          <w:sz w:val="24"/>
          <w:szCs w:val="24"/>
          <w:lang w:eastAsia="ru-RU"/>
        </w:rPr>
        <w:t>ПОСТАНОВЛЯЮ:</w:t>
      </w:r>
    </w:p>
    <w:p w14:paraId="34843B35" w14:textId="44C6C0DB" w:rsidR="007E32F7" w:rsidRPr="006C0DEF" w:rsidRDefault="008901E2" w:rsidP="00545EFA">
      <w:pPr>
        <w:pStyle w:val="ConsPlusTitle"/>
        <w:ind w:firstLine="709"/>
        <w:jc w:val="both"/>
        <w:rPr>
          <w:rFonts w:ascii="Arial" w:hAnsi="Arial" w:cs="Arial"/>
          <w:b w:val="0"/>
          <w:sz w:val="24"/>
          <w:szCs w:val="24"/>
        </w:rPr>
      </w:pPr>
      <w:r w:rsidRPr="006C0DEF">
        <w:rPr>
          <w:rFonts w:ascii="Arial" w:hAnsi="Arial" w:cs="Arial"/>
          <w:b w:val="0"/>
          <w:sz w:val="24"/>
          <w:szCs w:val="24"/>
        </w:rPr>
        <w:t xml:space="preserve">1. </w:t>
      </w:r>
      <w:r w:rsidR="007E32F7" w:rsidRPr="006C0DEF">
        <w:rPr>
          <w:rFonts w:ascii="Arial" w:hAnsi="Arial" w:cs="Arial"/>
          <w:b w:val="0"/>
          <w:sz w:val="24"/>
          <w:szCs w:val="24"/>
        </w:rPr>
        <w:t>Внести в постановление администрации Шарыповского муниципального округа от 10.10.2022 № 669-п «Об утверждении Порядка предоставления грантовой поддержки субъектам малого и среднего предпринимательства на начало ведения предпринимательской деятельности»</w:t>
      </w:r>
      <w:r w:rsidR="009741B7" w:rsidRPr="006C0DEF">
        <w:rPr>
          <w:rFonts w:ascii="Arial" w:hAnsi="Arial" w:cs="Arial"/>
          <w:b w:val="0"/>
          <w:sz w:val="24"/>
          <w:szCs w:val="24"/>
        </w:rPr>
        <w:t xml:space="preserve"> (ред. от 27.02.2023)</w:t>
      </w:r>
      <w:proofErr w:type="gramStart"/>
      <w:r w:rsidR="009741B7" w:rsidRPr="006C0DEF">
        <w:rPr>
          <w:rFonts w:ascii="Arial" w:hAnsi="Arial" w:cs="Arial"/>
          <w:sz w:val="24"/>
          <w:szCs w:val="24"/>
        </w:rPr>
        <w:t xml:space="preserve">  </w:t>
      </w:r>
      <w:r w:rsidR="007E32F7" w:rsidRPr="006C0DEF">
        <w:rPr>
          <w:rFonts w:ascii="Arial" w:hAnsi="Arial" w:cs="Arial"/>
          <w:b w:val="0"/>
          <w:sz w:val="24"/>
          <w:szCs w:val="24"/>
        </w:rPr>
        <w:t xml:space="preserve"> (</w:t>
      </w:r>
      <w:proofErr w:type="gramEnd"/>
      <w:r w:rsidR="007E32F7" w:rsidRPr="006C0DEF">
        <w:rPr>
          <w:rFonts w:ascii="Arial" w:hAnsi="Arial" w:cs="Arial"/>
          <w:b w:val="0"/>
          <w:sz w:val="24"/>
          <w:szCs w:val="24"/>
        </w:rPr>
        <w:t>далее-Постановление) следующие изменения:</w:t>
      </w:r>
    </w:p>
    <w:p w14:paraId="660FBC0D" w14:textId="4FB15AF2" w:rsidR="008901E2" w:rsidRPr="006C0DEF" w:rsidRDefault="007E32F7" w:rsidP="00545EFA">
      <w:pPr>
        <w:pStyle w:val="ConsPlusNormal"/>
        <w:ind w:firstLine="709"/>
        <w:jc w:val="both"/>
        <w:rPr>
          <w:rFonts w:ascii="Arial" w:hAnsi="Arial" w:cs="Arial"/>
          <w:b/>
          <w:bCs/>
          <w:sz w:val="24"/>
          <w:szCs w:val="24"/>
        </w:rPr>
      </w:pPr>
      <w:r w:rsidRPr="006C0DEF">
        <w:rPr>
          <w:rFonts w:ascii="Arial" w:hAnsi="Arial" w:cs="Arial"/>
          <w:bCs/>
          <w:sz w:val="24"/>
          <w:szCs w:val="24"/>
        </w:rPr>
        <w:t>Порядок предоставления грантовой поддержки субъектам малого и среднего предпринимательства на начало ведения предпринимательской деятельности</w:t>
      </w:r>
      <w:r w:rsidRPr="006C0DEF">
        <w:rPr>
          <w:rFonts w:ascii="Arial" w:hAnsi="Arial" w:cs="Arial"/>
          <w:sz w:val="24"/>
          <w:szCs w:val="24"/>
        </w:rPr>
        <w:t xml:space="preserve"> (приложение к Постановлению) изложить в новой редакции согласно приложению.</w:t>
      </w:r>
    </w:p>
    <w:p w14:paraId="04AE2F0B" w14:textId="77777777" w:rsidR="008901E2" w:rsidRPr="006C0DEF" w:rsidRDefault="008901E2" w:rsidP="00545EFA">
      <w:pPr>
        <w:tabs>
          <w:tab w:val="left" w:pos="709"/>
        </w:tabs>
        <w:spacing w:after="0" w:line="240" w:lineRule="auto"/>
        <w:ind w:firstLine="709"/>
        <w:contextualSpacing/>
        <w:jc w:val="both"/>
        <w:rPr>
          <w:rFonts w:ascii="Arial" w:hAnsi="Arial" w:cs="Arial"/>
          <w:sz w:val="24"/>
          <w:szCs w:val="24"/>
        </w:rPr>
      </w:pPr>
      <w:r w:rsidRPr="006C0DEF">
        <w:rPr>
          <w:rFonts w:ascii="Arial" w:hAnsi="Arial" w:cs="Arial"/>
          <w:sz w:val="24"/>
          <w:szCs w:val="24"/>
        </w:rPr>
        <w:t xml:space="preserve">2. Контроль за исполнением постановления возложить на Поддубкова М.В., заместителя главы округа по земельно-имущественным отношениям, начальника отдела сельского хозяйства. </w:t>
      </w:r>
    </w:p>
    <w:p w14:paraId="294F7730" w14:textId="77777777" w:rsidR="008901E2" w:rsidRPr="006C0DEF" w:rsidRDefault="008901E2" w:rsidP="00545EFA">
      <w:pPr>
        <w:spacing w:after="0" w:line="240" w:lineRule="auto"/>
        <w:ind w:firstLine="709"/>
        <w:contextualSpacing/>
        <w:jc w:val="both"/>
        <w:rPr>
          <w:rFonts w:ascii="Arial" w:hAnsi="Arial" w:cs="Arial"/>
          <w:sz w:val="24"/>
          <w:szCs w:val="24"/>
        </w:rPr>
      </w:pPr>
      <w:r w:rsidRPr="006C0DEF">
        <w:rPr>
          <w:rFonts w:ascii="Arial" w:hAnsi="Arial" w:cs="Arial"/>
          <w:sz w:val="24"/>
          <w:szCs w:val="24"/>
        </w:rPr>
        <w:t>3. Постановление вступает в силу со дня, следующего за днем его официального опубликования</w:t>
      </w:r>
      <w:r w:rsidRPr="006C0DEF">
        <w:rPr>
          <w:rFonts w:ascii="Arial" w:hAnsi="Arial" w:cs="Arial"/>
          <w:color w:val="00000A"/>
          <w:sz w:val="24"/>
          <w:szCs w:val="24"/>
        </w:rPr>
        <w:t xml:space="preserve"> в печатном издании «Ведомости Шарыповского района» и подлежит размещению на официальном сайте Шарыповского муниципального округа в сети Интернет</w:t>
      </w:r>
      <w:r w:rsidRPr="006C0DEF">
        <w:rPr>
          <w:rFonts w:ascii="Arial" w:hAnsi="Arial" w:cs="Arial"/>
          <w:sz w:val="24"/>
          <w:szCs w:val="24"/>
        </w:rPr>
        <w:t>.</w:t>
      </w:r>
    </w:p>
    <w:p w14:paraId="50D3520D" w14:textId="77777777" w:rsidR="00F73794" w:rsidRPr="006C0DEF" w:rsidRDefault="00F73794" w:rsidP="00545EFA">
      <w:pPr>
        <w:pStyle w:val="ab"/>
        <w:ind w:firstLine="709"/>
        <w:jc w:val="both"/>
        <w:rPr>
          <w:rFonts w:ascii="Arial" w:hAnsi="Arial" w:cs="Arial"/>
          <w:color w:val="00000A"/>
          <w:sz w:val="24"/>
          <w:szCs w:val="24"/>
        </w:rPr>
      </w:pPr>
    </w:p>
    <w:p w14:paraId="477F83A0" w14:textId="77777777" w:rsidR="00F73794" w:rsidRPr="006C0DEF" w:rsidRDefault="00F73794" w:rsidP="007A796B">
      <w:pPr>
        <w:pStyle w:val="ab"/>
        <w:jc w:val="both"/>
        <w:rPr>
          <w:rFonts w:ascii="Arial" w:hAnsi="Arial" w:cs="Arial"/>
          <w:color w:val="00000A"/>
          <w:sz w:val="24"/>
          <w:szCs w:val="24"/>
        </w:rPr>
      </w:pPr>
    </w:p>
    <w:p w14:paraId="6D519985" w14:textId="3EBBB638" w:rsidR="00567540" w:rsidRPr="006C0DEF" w:rsidRDefault="009741B7" w:rsidP="00903169">
      <w:pPr>
        <w:widowControl w:val="0"/>
        <w:autoSpaceDE w:val="0"/>
        <w:autoSpaceDN w:val="0"/>
        <w:adjustRightInd w:val="0"/>
        <w:spacing w:after="0" w:line="240" w:lineRule="auto"/>
        <w:jc w:val="both"/>
        <w:rPr>
          <w:rFonts w:ascii="Arial" w:hAnsi="Arial" w:cs="Arial"/>
          <w:sz w:val="24"/>
          <w:szCs w:val="24"/>
        </w:rPr>
      </w:pPr>
      <w:r w:rsidRPr="006C0DEF">
        <w:rPr>
          <w:rFonts w:ascii="Arial" w:hAnsi="Arial" w:cs="Arial"/>
          <w:sz w:val="24"/>
          <w:szCs w:val="24"/>
        </w:rPr>
        <w:t>Г</w:t>
      </w:r>
      <w:r w:rsidR="00903169" w:rsidRPr="006C0DEF">
        <w:rPr>
          <w:rFonts w:ascii="Arial" w:hAnsi="Arial" w:cs="Arial"/>
          <w:sz w:val="24"/>
          <w:szCs w:val="24"/>
        </w:rPr>
        <w:t>лав</w:t>
      </w:r>
      <w:r w:rsidRPr="006C0DEF">
        <w:rPr>
          <w:rFonts w:ascii="Arial" w:hAnsi="Arial" w:cs="Arial"/>
          <w:sz w:val="24"/>
          <w:szCs w:val="24"/>
        </w:rPr>
        <w:t>а</w:t>
      </w:r>
      <w:r w:rsidR="00903169" w:rsidRPr="006C0DEF">
        <w:rPr>
          <w:rFonts w:ascii="Arial" w:hAnsi="Arial" w:cs="Arial"/>
          <w:sz w:val="24"/>
          <w:szCs w:val="24"/>
        </w:rPr>
        <w:t xml:space="preserve"> округа                                                     </w:t>
      </w:r>
      <w:r w:rsidRPr="006C0DEF">
        <w:rPr>
          <w:rFonts w:ascii="Arial" w:hAnsi="Arial" w:cs="Arial"/>
          <w:sz w:val="24"/>
          <w:szCs w:val="24"/>
        </w:rPr>
        <w:t xml:space="preserve">                                           </w:t>
      </w:r>
      <w:r w:rsidR="00903169" w:rsidRPr="006C0DEF">
        <w:rPr>
          <w:rFonts w:ascii="Arial" w:hAnsi="Arial" w:cs="Arial"/>
          <w:sz w:val="24"/>
          <w:szCs w:val="24"/>
        </w:rPr>
        <w:t xml:space="preserve">     </w:t>
      </w:r>
      <w:r w:rsidRPr="006C0DEF">
        <w:rPr>
          <w:rFonts w:ascii="Arial" w:hAnsi="Arial" w:cs="Arial"/>
          <w:sz w:val="24"/>
          <w:szCs w:val="24"/>
        </w:rPr>
        <w:t>Г.В. Качаев</w:t>
      </w:r>
    </w:p>
    <w:p w14:paraId="0FCE00F8" w14:textId="4B82ED37" w:rsidR="00567540" w:rsidRPr="006C0DEF" w:rsidRDefault="00567540" w:rsidP="00BC63F5">
      <w:pPr>
        <w:widowControl w:val="0"/>
        <w:autoSpaceDE w:val="0"/>
        <w:autoSpaceDN w:val="0"/>
        <w:adjustRightInd w:val="0"/>
        <w:spacing w:after="0" w:line="240" w:lineRule="auto"/>
        <w:jc w:val="center"/>
        <w:rPr>
          <w:rFonts w:ascii="Arial" w:hAnsi="Arial" w:cs="Arial"/>
          <w:sz w:val="24"/>
          <w:szCs w:val="24"/>
        </w:rPr>
      </w:pPr>
    </w:p>
    <w:p w14:paraId="78D337B6" w14:textId="77777777" w:rsidR="007A796B" w:rsidRPr="006C0DEF" w:rsidRDefault="007A796B" w:rsidP="00BC63F5">
      <w:pPr>
        <w:widowControl w:val="0"/>
        <w:autoSpaceDE w:val="0"/>
        <w:autoSpaceDN w:val="0"/>
        <w:adjustRightInd w:val="0"/>
        <w:spacing w:after="0" w:line="240" w:lineRule="auto"/>
        <w:jc w:val="center"/>
        <w:rPr>
          <w:rFonts w:ascii="Arial" w:hAnsi="Arial" w:cs="Arial"/>
          <w:sz w:val="24"/>
          <w:szCs w:val="24"/>
        </w:rPr>
      </w:pPr>
    </w:p>
    <w:p w14:paraId="2DF91181" w14:textId="77777777" w:rsidR="00306C22" w:rsidRPr="006C0DEF" w:rsidRDefault="00306C22" w:rsidP="00306C22">
      <w:pPr>
        <w:spacing w:after="0" w:line="240" w:lineRule="auto"/>
        <w:jc w:val="both"/>
        <w:rPr>
          <w:rFonts w:ascii="Arial" w:hAnsi="Arial" w:cs="Arial"/>
          <w:sz w:val="24"/>
          <w:szCs w:val="24"/>
        </w:rPr>
      </w:pPr>
    </w:p>
    <w:p w14:paraId="6349B6C5" w14:textId="77777777" w:rsidR="00306C22" w:rsidRPr="006C0DEF" w:rsidRDefault="00306C22" w:rsidP="00306C22">
      <w:pPr>
        <w:spacing w:after="0" w:line="240" w:lineRule="auto"/>
        <w:jc w:val="both"/>
        <w:rPr>
          <w:rFonts w:ascii="Arial" w:hAnsi="Arial" w:cs="Arial"/>
          <w:sz w:val="24"/>
          <w:szCs w:val="24"/>
        </w:rPr>
      </w:pPr>
    </w:p>
    <w:p w14:paraId="2200CF03" w14:textId="77777777" w:rsidR="006C0DEF" w:rsidRDefault="00306C22" w:rsidP="006E22BC">
      <w:pPr>
        <w:widowControl w:val="0"/>
        <w:autoSpaceDE w:val="0"/>
        <w:autoSpaceDN w:val="0"/>
        <w:adjustRightInd w:val="0"/>
        <w:spacing w:after="0" w:line="240" w:lineRule="auto"/>
        <w:jc w:val="center"/>
        <w:rPr>
          <w:rFonts w:ascii="Arial" w:hAnsi="Arial" w:cs="Arial"/>
          <w:sz w:val="24"/>
          <w:szCs w:val="24"/>
        </w:rPr>
      </w:pPr>
      <w:r w:rsidRPr="006C0DEF">
        <w:rPr>
          <w:rFonts w:ascii="Arial" w:hAnsi="Arial" w:cs="Arial"/>
          <w:sz w:val="24"/>
          <w:szCs w:val="24"/>
        </w:rPr>
        <w:t xml:space="preserve">                                             </w:t>
      </w:r>
    </w:p>
    <w:p w14:paraId="21F12B19" w14:textId="77777777" w:rsidR="006C0DEF" w:rsidRDefault="006C0DEF" w:rsidP="006E22BC">
      <w:pPr>
        <w:widowControl w:val="0"/>
        <w:autoSpaceDE w:val="0"/>
        <w:autoSpaceDN w:val="0"/>
        <w:adjustRightInd w:val="0"/>
        <w:spacing w:after="0" w:line="240" w:lineRule="auto"/>
        <w:jc w:val="center"/>
        <w:rPr>
          <w:rFonts w:ascii="Arial" w:hAnsi="Arial" w:cs="Arial"/>
          <w:sz w:val="24"/>
          <w:szCs w:val="24"/>
        </w:rPr>
      </w:pPr>
    </w:p>
    <w:p w14:paraId="4ECD933D" w14:textId="1BA87765" w:rsidR="006E22BC" w:rsidRPr="006C0DEF" w:rsidRDefault="006C0DEF" w:rsidP="006E22B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w:t>
      </w:r>
      <w:r w:rsidR="00306C22" w:rsidRPr="006C0DEF">
        <w:rPr>
          <w:rFonts w:ascii="Arial" w:hAnsi="Arial" w:cs="Arial"/>
          <w:sz w:val="24"/>
          <w:szCs w:val="24"/>
        </w:rPr>
        <w:t xml:space="preserve">   </w:t>
      </w:r>
      <w:r w:rsidR="006E22BC" w:rsidRPr="006C0DEF">
        <w:rPr>
          <w:rFonts w:ascii="Arial" w:hAnsi="Arial" w:cs="Arial"/>
          <w:sz w:val="24"/>
          <w:szCs w:val="24"/>
        </w:rPr>
        <w:t>Приложение</w:t>
      </w:r>
    </w:p>
    <w:p w14:paraId="3F967D80" w14:textId="77777777" w:rsidR="006E22BC" w:rsidRPr="006C0DEF" w:rsidRDefault="006E22BC" w:rsidP="006E22BC">
      <w:pPr>
        <w:widowControl w:val="0"/>
        <w:autoSpaceDE w:val="0"/>
        <w:autoSpaceDN w:val="0"/>
        <w:adjustRightInd w:val="0"/>
        <w:spacing w:after="0" w:line="240" w:lineRule="auto"/>
        <w:rPr>
          <w:rFonts w:ascii="Arial" w:hAnsi="Arial" w:cs="Arial"/>
          <w:sz w:val="24"/>
          <w:szCs w:val="24"/>
        </w:rPr>
      </w:pPr>
      <w:r w:rsidRPr="006C0DEF">
        <w:rPr>
          <w:rFonts w:ascii="Arial" w:hAnsi="Arial" w:cs="Arial"/>
          <w:sz w:val="24"/>
          <w:szCs w:val="24"/>
        </w:rPr>
        <w:t xml:space="preserve">                                                                                к постановлению </w:t>
      </w:r>
    </w:p>
    <w:p w14:paraId="0B597863" w14:textId="77777777" w:rsidR="006E22BC" w:rsidRPr="006C0DEF" w:rsidRDefault="006E22BC" w:rsidP="006E22BC">
      <w:pPr>
        <w:widowControl w:val="0"/>
        <w:tabs>
          <w:tab w:val="left" w:pos="4962"/>
        </w:tabs>
        <w:autoSpaceDE w:val="0"/>
        <w:autoSpaceDN w:val="0"/>
        <w:adjustRightInd w:val="0"/>
        <w:spacing w:after="0" w:line="240" w:lineRule="auto"/>
        <w:rPr>
          <w:rFonts w:ascii="Arial" w:hAnsi="Arial" w:cs="Arial"/>
          <w:sz w:val="24"/>
          <w:szCs w:val="24"/>
        </w:rPr>
      </w:pPr>
      <w:r w:rsidRPr="006C0DEF">
        <w:rPr>
          <w:rFonts w:ascii="Arial" w:hAnsi="Arial" w:cs="Arial"/>
          <w:sz w:val="24"/>
          <w:szCs w:val="24"/>
        </w:rPr>
        <w:t xml:space="preserve">                                                                                администрации Шарыповского</w:t>
      </w:r>
    </w:p>
    <w:p w14:paraId="026C1C20" w14:textId="77777777" w:rsidR="006E22BC" w:rsidRPr="006C0DEF" w:rsidRDefault="006E22BC" w:rsidP="006E22BC">
      <w:pPr>
        <w:widowControl w:val="0"/>
        <w:tabs>
          <w:tab w:val="left" w:pos="4962"/>
        </w:tabs>
        <w:autoSpaceDE w:val="0"/>
        <w:autoSpaceDN w:val="0"/>
        <w:adjustRightInd w:val="0"/>
        <w:spacing w:after="0"/>
        <w:rPr>
          <w:rFonts w:ascii="Arial" w:hAnsi="Arial" w:cs="Arial"/>
          <w:sz w:val="24"/>
          <w:szCs w:val="24"/>
        </w:rPr>
      </w:pPr>
      <w:r w:rsidRPr="006C0DEF">
        <w:rPr>
          <w:rFonts w:ascii="Arial" w:hAnsi="Arial" w:cs="Arial"/>
          <w:sz w:val="24"/>
          <w:szCs w:val="24"/>
        </w:rPr>
        <w:t xml:space="preserve">                                                                                муниципального округа </w:t>
      </w:r>
    </w:p>
    <w:p w14:paraId="087FA6E9" w14:textId="06762BDA" w:rsidR="006E22BC" w:rsidRPr="006C0DEF" w:rsidRDefault="006E22BC" w:rsidP="006E22BC">
      <w:pPr>
        <w:spacing w:after="0"/>
        <w:rPr>
          <w:rFonts w:ascii="Arial" w:hAnsi="Arial" w:cs="Arial"/>
          <w:color w:val="E7E6E6" w:themeColor="background2"/>
          <w:sz w:val="24"/>
          <w:szCs w:val="24"/>
        </w:rPr>
      </w:pPr>
      <w:r w:rsidRPr="006C0DEF">
        <w:rPr>
          <w:rFonts w:ascii="Arial" w:hAnsi="Arial" w:cs="Arial"/>
          <w:sz w:val="24"/>
          <w:szCs w:val="24"/>
        </w:rPr>
        <w:t xml:space="preserve">                                                                                от </w:t>
      </w:r>
      <w:r w:rsidR="00E561C0">
        <w:rPr>
          <w:rFonts w:ascii="Arial" w:hAnsi="Arial" w:cs="Arial"/>
          <w:sz w:val="24"/>
          <w:szCs w:val="24"/>
        </w:rPr>
        <w:t>15.08.2023 № 477-п</w:t>
      </w:r>
    </w:p>
    <w:p w14:paraId="2432DD5D" w14:textId="77777777" w:rsidR="006E22BC" w:rsidRPr="006C0DEF" w:rsidRDefault="006E22BC" w:rsidP="006E22BC">
      <w:pPr>
        <w:widowControl w:val="0"/>
        <w:tabs>
          <w:tab w:val="left" w:pos="4962"/>
        </w:tabs>
        <w:autoSpaceDE w:val="0"/>
        <w:autoSpaceDN w:val="0"/>
        <w:adjustRightInd w:val="0"/>
        <w:spacing w:after="0" w:line="240" w:lineRule="auto"/>
        <w:rPr>
          <w:rFonts w:ascii="Arial" w:hAnsi="Arial" w:cs="Arial"/>
          <w:b/>
          <w:sz w:val="24"/>
          <w:szCs w:val="24"/>
        </w:rPr>
      </w:pPr>
    </w:p>
    <w:p w14:paraId="7A21511D" w14:textId="41669EA2" w:rsidR="0063550B" w:rsidRPr="006C0DEF" w:rsidRDefault="0063550B" w:rsidP="00E561C0">
      <w:pPr>
        <w:widowControl w:val="0"/>
        <w:autoSpaceDE w:val="0"/>
        <w:autoSpaceDN w:val="0"/>
        <w:adjustRightInd w:val="0"/>
        <w:spacing w:after="0" w:line="240" w:lineRule="auto"/>
        <w:ind w:left="5387"/>
        <w:rPr>
          <w:rFonts w:ascii="Arial" w:hAnsi="Arial" w:cs="Arial"/>
          <w:sz w:val="24"/>
          <w:szCs w:val="24"/>
        </w:rPr>
      </w:pPr>
      <w:r w:rsidRPr="006C0DEF">
        <w:rPr>
          <w:rFonts w:ascii="Arial" w:hAnsi="Arial" w:cs="Arial"/>
          <w:sz w:val="24"/>
          <w:szCs w:val="24"/>
        </w:rPr>
        <w:t xml:space="preserve">                                               Приложение</w:t>
      </w:r>
    </w:p>
    <w:p w14:paraId="6B31AD02" w14:textId="267E874F" w:rsidR="0063550B" w:rsidRPr="006C0DEF" w:rsidRDefault="0063550B" w:rsidP="00E561C0">
      <w:pPr>
        <w:widowControl w:val="0"/>
        <w:autoSpaceDE w:val="0"/>
        <w:autoSpaceDN w:val="0"/>
        <w:adjustRightInd w:val="0"/>
        <w:spacing w:after="0" w:line="240" w:lineRule="auto"/>
        <w:ind w:left="5387"/>
        <w:rPr>
          <w:rFonts w:ascii="Arial" w:hAnsi="Arial" w:cs="Arial"/>
          <w:sz w:val="24"/>
          <w:szCs w:val="24"/>
        </w:rPr>
      </w:pPr>
      <w:r w:rsidRPr="006C0DEF">
        <w:rPr>
          <w:rFonts w:ascii="Arial" w:hAnsi="Arial" w:cs="Arial"/>
          <w:sz w:val="24"/>
          <w:szCs w:val="24"/>
        </w:rPr>
        <w:t xml:space="preserve">к постановлению </w:t>
      </w:r>
    </w:p>
    <w:p w14:paraId="6BC72015" w14:textId="6EA13D9F" w:rsidR="0063550B" w:rsidRPr="006C0DEF" w:rsidRDefault="0063550B" w:rsidP="00E561C0">
      <w:pPr>
        <w:widowControl w:val="0"/>
        <w:tabs>
          <w:tab w:val="left" w:pos="4962"/>
        </w:tabs>
        <w:autoSpaceDE w:val="0"/>
        <w:autoSpaceDN w:val="0"/>
        <w:adjustRightInd w:val="0"/>
        <w:spacing w:after="0" w:line="240" w:lineRule="auto"/>
        <w:ind w:left="5387"/>
        <w:rPr>
          <w:rFonts w:ascii="Arial" w:hAnsi="Arial" w:cs="Arial"/>
          <w:sz w:val="24"/>
          <w:szCs w:val="24"/>
        </w:rPr>
      </w:pPr>
      <w:r w:rsidRPr="006C0DEF">
        <w:rPr>
          <w:rFonts w:ascii="Arial" w:hAnsi="Arial" w:cs="Arial"/>
          <w:sz w:val="24"/>
          <w:szCs w:val="24"/>
        </w:rPr>
        <w:t>администрации Шарыповского</w:t>
      </w:r>
    </w:p>
    <w:p w14:paraId="4E630367" w14:textId="62C1C181" w:rsidR="006E22BC" w:rsidRPr="006C0DEF" w:rsidRDefault="00E561C0" w:rsidP="00E561C0">
      <w:pPr>
        <w:pStyle w:val="ConsPlusTitle"/>
        <w:ind w:left="5387"/>
        <w:outlineLvl w:val="1"/>
        <w:rPr>
          <w:rFonts w:ascii="Arial" w:hAnsi="Arial" w:cs="Arial"/>
          <w:b w:val="0"/>
          <w:sz w:val="24"/>
          <w:szCs w:val="24"/>
        </w:rPr>
      </w:pPr>
      <w:r>
        <w:rPr>
          <w:rFonts w:ascii="Arial" w:hAnsi="Arial" w:cs="Arial"/>
          <w:b w:val="0"/>
          <w:sz w:val="24"/>
          <w:szCs w:val="24"/>
        </w:rPr>
        <w:t>мун</w:t>
      </w:r>
      <w:r w:rsidR="0063550B" w:rsidRPr="006C0DEF">
        <w:rPr>
          <w:rFonts w:ascii="Arial" w:hAnsi="Arial" w:cs="Arial"/>
          <w:b w:val="0"/>
          <w:sz w:val="24"/>
          <w:szCs w:val="24"/>
        </w:rPr>
        <w:t>иципального округа</w:t>
      </w:r>
    </w:p>
    <w:p w14:paraId="2BABE52C" w14:textId="2179EB7F" w:rsidR="0063550B" w:rsidRPr="006C0DEF" w:rsidRDefault="0063550B" w:rsidP="00E561C0">
      <w:pPr>
        <w:pStyle w:val="ConsPlusTitle"/>
        <w:ind w:left="5387"/>
        <w:outlineLvl w:val="1"/>
        <w:rPr>
          <w:rFonts w:ascii="Arial" w:hAnsi="Arial" w:cs="Arial"/>
          <w:b w:val="0"/>
          <w:sz w:val="24"/>
          <w:szCs w:val="24"/>
        </w:rPr>
      </w:pPr>
      <w:r w:rsidRPr="006C0DEF">
        <w:rPr>
          <w:rFonts w:ascii="Arial" w:hAnsi="Arial" w:cs="Arial"/>
          <w:b w:val="0"/>
          <w:sz w:val="24"/>
          <w:szCs w:val="24"/>
        </w:rPr>
        <w:t>от 10.10.2022 № 669-п</w:t>
      </w:r>
    </w:p>
    <w:p w14:paraId="35AA044F" w14:textId="77777777" w:rsidR="0063550B" w:rsidRPr="006C0DEF" w:rsidRDefault="0063550B" w:rsidP="006E22BC">
      <w:pPr>
        <w:pStyle w:val="ConsPlusTitle"/>
        <w:jc w:val="center"/>
        <w:outlineLvl w:val="1"/>
        <w:rPr>
          <w:rFonts w:ascii="Arial" w:hAnsi="Arial" w:cs="Arial"/>
          <w:b w:val="0"/>
          <w:sz w:val="24"/>
          <w:szCs w:val="24"/>
        </w:rPr>
      </w:pPr>
    </w:p>
    <w:p w14:paraId="47867413" w14:textId="032B7812" w:rsidR="006E22BC" w:rsidRPr="006C0DEF" w:rsidRDefault="006E22BC" w:rsidP="006E22BC">
      <w:pPr>
        <w:pStyle w:val="ConsPlusTitle"/>
        <w:jc w:val="center"/>
        <w:outlineLvl w:val="1"/>
        <w:rPr>
          <w:rFonts w:ascii="Arial" w:hAnsi="Arial" w:cs="Arial"/>
          <w:b w:val="0"/>
          <w:sz w:val="24"/>
          <w:szCs w:val="24"/>
        </w:rPr>
      </w:pPr>
      <w:r w:rsidRPr="006C0DEF">
        <w:rPr>
          <w:rFonts w:ascii="Arial" w:hAnsi="Arial" w:cs="Arial"/>
          <w:b w:val="0"/>
          <w:sz w:val="24"/>
          <w:szCs w:val="24"/>
        </w:rPr>
        <w:t>Порядок</w:t>
      </w:r>
    </w:p>
    <w:p w14:paraId="0C1FE368" w14:textId="77777777" w:rsidR="006E22BC" w:rsidRPr="006C0DEF" w:rsidRDefault="006E22BC" w:rsidP="006E22BC">
      <w:pPr>
        <w:pStyle w:val="ConsPlusNormal"/>
        <w:jc w:val="both"/>
        <w:rPr>
          <w:rFonts w:ascii="Arial" w:hAnsi="Arial" w:cs="Arial"/>
          <w:sz w:val="24"/>
          <w:szCs w:val="24"/>
        </w:rPr>
      </w:pPr>
      <w:r w:rsidRPr="006C0DEF">
        <w:rPr>
          <w:rFonts w:ascii="Arial" w:hAnsi="Arial" w:cs="Arial"/>
          <w:sz w:val="24"/>
          <w:szCs w:val="24"/>
        </w:rPr>
        <w:t xml:space="preserve">предоставления </w:t>
      </w:r>
      <w:r w:rsidRPr="006C0DEF">
        <w:rPr>
          <w:rFonts w:ascii="Arial" w:hAnsi="Arial" w:cs="Arial"/>
          <w:bCs/>
          <w:sz w:val="24"/>
          <w:szCs w:val="24"/>
        </w:rPr>
        <w:t>грантовой поддержки субъектам малого и среднего предпринимательства на начало ведения предпринимательской деятельности</w:t>
      </w:r>
    </w:p>
    <w:p w14:paraId="3E63D2D7" w14:textId="77777777" w:rsidR="006E22BC" w:rsidRPr="006C0DEF" w:rsidRDefault="006E22BC" w:rsidP="006E22BC">
      <w:pPr>
        <w:pStyle w:val="ConsPlusTitle"/>
        <w:jc w:val="center"/>
        <w:outlineLvl w:val="1"/>
        <w:rPr>
          <w:rFonts w:ascii="Arial" w:hAnsi="Arial" w:cs="Arial"/>
          <w:b w:val="0"/>
          <w:sz w:val="24"/>
          <w:szCs w:val="24"/>
        </w:rPr>
      </w:pPr>
    </w:p>
    <w:p w14:paraId="169C5594" w14:textId="77777777" w:rsidR="006E22BC" w:rsidRPr="006C0DEF" w:rsidRDefault="006E22BC" w:rsidP="006E22BC">
      <w:pPr>
        <w:pStyle w:val="ConsPlusTitle"/>
        <w:spacing w:line="276" w:lineRule="auto"/>
        <w:jc w:val="center"/>
        <w:outlineLvl w:val="1"/>
        <w:rPr>
          <w:rFonts w:ascii="Arial" w:hAnsi="Arial" w:cs="Arial"/>
          <w:b w:val="0"/>
          <w:sz w:val="24"/>
          <w:szCs w:val="24"/>
        </w:rPr>
      </w:pPr>
    </w:p>
    <w:p w14:paraId="068BCF95" w14:textId="77777777" w:rsidR="006E22BC" w:rsidRPr="006C0DEF" w:rsidRDefault="006E22BC" w:rsidP="006E22BC">
      <w:pPr>
        <w:pStyle w:val="ConsPlusTitle"/>
        <w:spacing w:line="276" w:lineRule="auto"/>
        <w:jc w:val="center"/>
        <w:outlineLvl w:val="1"/>
        <w:rPr>
          <w:rFonts w:ascii="Arial" w:hAnsi="Arial" w:cs="Arial"/>
          <w:b w:val="0"/>
          <w:sz w:val="24"/>
          <w:szCs w:val="24"/>
        </w:rPr>
      </w:pPr>
      <w:r w:rsidRPr="006C0DEF">
        <w:rPr>
          <w:rFonts w:ascii="Arial" w:hAnsi="Arial" w:cs="Arial"/>
          <w:b w:val="0"/>
          <w:sz w:val="24"/>
          <w:szCs w:val="24"/>
        </w:rPr>
        <w:t>1. Общие положения</w:t>
      </w:r>
    </w:p>
    <w:p w14:paraId="3CA73F2D" w14:textId="77777777" w:rsidR="006E22BC" w:rsidRPr="006C0DEF" w:rsidRDefault="006E22BC" w:rsidP="006E22BC">
      <w:pPr>
        <w:pStyle w:val="ConsPlusTitle"/>
        <w:spacing w:line="276" w:lineRule="auto"/>
        <w:ind w:firstLine="709"/>
        <w:jc w:val="center"/>
        <w:outlineLvl w:val="1"/>
        <w:rPr>
          <w:rFonts w:ascii="Arial" w:hAnsi="Arial" w:cs="Arial"/>
          <w:b w:val="0"/>
          <w:sz w:val="24"/>
          <w:szCs w:val="24"/>
        </w:rPr>
      </w:pPr>
    </w:p>
    <w:p w14:paraId="02D0E247" w14:textId="77777777" w:rsidR="00571CE9" w:rsidRPr="006C0DEF" w:rsidRDefault="00571CE9" w:rsidP="00415B02">
      <w:pPr>
        <w:pStyle w:val="ConsPlusNormal"/>
        <w:ind w:firstLine="709"/>
        <w:jc w:val="both"/>
        <w:rPr>
          <w:rFonts w:ascii="Arial" w:hAnsi="Arial" w:cs="Arial"/>
          <w:b/>
          <w:bCs/>
          <w:sz w:val="24"/>
          <w:szCs w:val="24"/>
        </w:rPr>
      </w:pPr>
      <w:bookmarkStart w:id="1" w:name="_Hlk92958791"/>
      <w:r w:rsidRPr="006C0DEF">
        <w:rPr>
          <w:rFonts w:ascii="Arial" w:hAnsi="Arial" w:cs="Arial"/>
          <w:bCs/>
          <w:sz w:val="24"/>
          <w:szCs w:val="24"/>
        </w:rPr>
        <w:t>1.1. Настоящий Порядок предоставления грантовой поддержки субъектам малого и среднего предпринимательства на начало ведения предпринимательской деятельности (далее - Порядок) определяет целевое назначение, условия и порядок предоставления грантовой поддержки, требования к предоставляемой отчетности, требования об осуществлении контроля за соблюдением условий, целей и порядка предоставления грантовой поддержки и ответственность за их нарушение.</w:t>
      </w:r>
    </w:p>
    <w:p w14:paraId="228565F5" w14:textId="77777777" w:rsidR="00571CE9" w:rsidRPr="006C0DEF" w:rsidRDefault="00571CE9" w:rsidP="00415B02">
      <w:pPr>
        <w:pStyle w:val="ConsPlusNormal"/>
        <w:ind w:firstLine="709"/>
        <w:jc w:val="both"/>
        <w:rPr>
          <w:rFonts w:ascii="Arial" w:hAnsi="Arial" w:cs="Arial"/>
          <w:bCs/>
          <w:sz w:val="24"/>
          <w:szCs w:val="24"/>
        </w:rPr>
      </w:pPr>
      <w:r w:rsidRPr="006C0DEF">
        <w:rPr>
          <w:rFonts w:ascii="Arial" w:hAnsi="Arial" w:cs="Arial"/>
          <w:bCs/>
          <w:sz w:val="24"/>
          <w:szCs w:val="24"/>
        </w:rPr>
        <w:t>1.2. В настоящем Порядке используются следующие понятия:</w:t>
      </w:r>
    </w:p>
    <w:p w14:paraId="72A52944" w14:textId="77777777" w:rsidR="00571CE9" w:rsidRPr="006C0DEF" w:rsidRDefault="00571CE9" w:rsidP="00415B02">
      <w:pPr>
        <w:pStyle w:val="ConsPlusNormal"/>
        <w:ind w:firstLine="709"/>
        <w:jc w:val="both"/>
        <w:rPr>
          <w:rFonts w:ascii="Arial" w:hAnsi="Arial" w:cs="Arial"/>
          <w:bCs/>
          <w:sz w:val="24"/>
          <w:szCs w:val="24"/>
        </w:rPr>
      </w:pPr>
      <w:r w:rsidRPr="006C0DEF">
        <w:rPr>
          <w:rFonts w:ascii="Arial" w:hAnsi="Arial" w:cs="Arial"/>
          <w:color w:val="000000"/>
          <w:sz w:val="24"/>
          <w:szCs w:val="24"/>
        </w:rPr>
        <w:t xml:space="preserve">грантовая поддержка (грант) – предоставление субъектам малого и среднего предпринимательства грантов в форме субсидий на начало ведения предпринимательской деятельности в сферах инновационной деятельности, информационных технологий, креативных индустрий, обрабатывающих производств, туризма и индустрии гостеприимства, бытовых услуг, дополнительного образования детей и взрослых, спорта, сбора и переработки отходов, ремонта автотранспортных средств, строительных работ, сбора и заготовки дикорастущих материалов </w:t>
      </w:r>
      <w:r w:rsidRPr="006C0DEF">
        <w:rPr>
          <w:rFonts w:ascii="Arial" w:hAnsi="Arial" w:cs="Arial"/>
          <w:sz w:val="24"/>
          <w:szCs w:val="24"/>
        </w:rPr>
        <w:t>в рамках муниципальной программы развития малого и среднего предпринимательства</w:t>
      </w:r>
      <w:r w:rsidRPr="006C0DEF">
        <w:rPr>
          <w:rFonts w:ascii="Arial" w:hAnsi="Arial" w:cs="Arial"/>
          <w:color w:val="000000"/>
          <w:sz w:val="24"/>
          <w:szCs w:val="24"/>
        </w:rPr>
        <w:t>;</w:t>
      </w:r>
    </w:p>
    <w:p w14:paraId="452D0E90" w14:textId="77777777" w:rsidR="00571CE9" w:rsidRPr="006C0DEF" w:rsidRDefault="00571CE9" w:rsidP="00415B02">
      <w:pPr>
        <w:pStyle w:val="ConsPlusNormal"/>
        <w:ind w:firstLine="709"/>
        <w:jc w:val="both"/>
        <w:rPr>
          <w:rFonts w:ascii="Arial" w:hAnsi="Arial" w:cs="Arial"/>
          <w:sz w:val="24"/>
          <w:szCs w:val="24"/>
        </w:rPr>
      </w:pPr>
      <w:r w:rsidRPr="006C0DEF">
        <w:rPr>
          <w:rFonts w:ascii="Arial" w:hAnsi="Arial" w:cs="Arial"/>
          <w:bCs/>
          <w:sz w:val="24"/>
          <w:szCs w:val="24"/>
        </w:rPr>
        <w:t xml:space="preserve">субъекты малого и среднего предпринимательства - понимаются в том значении, в котором они используются в Федеральном законе от 24.07.2007 </w:t>
      </w:r>
      <w:r w:rsidRPr="006C0DEF">
        <w:rPr>
          <w:rFonts w:ascii="Arial" w:hAnsi="Arial" w:cs="Arial"/>
          <w:bCs/>
          <w:sz w:val="24"/>
          <w:szCs w:val="24"/>
        </w:rPr>
        <w:br/>
        <w:t>№ 209-ФЗ «О развитии малого и среднего</w:t>
      </w:r>
      <w:r w:rsidRPr="006C0DEF">
        <w:rPr>
          <w:rFonts w:ascii="Arial" w:hAnsi="Arial" w:cs="Arial"/>
          <w:sz w:val="24"/>
          <w:szCs w:val="24"/>
        </w:rPr>
        <w:t xml:space="preserve"> предпринимательства в Российской Федерации»;</w:t>
      </w:r>
    </w:p>
    <w:p w14:paraId="6C9483B3" w14:textId="521560A3" w:rsidR="00571CE9" w:rsidRPr="006C0DEF" w:rsidRDefault="00571CE9" w:rsidP="00415B02">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bCs/>
          <w:sz w:val="24"/>
          <w:szCs w:val="24"/>
        </w:rPr>
        <w:t xml:space="preserve">исполнительный орган по предоставлению грантовой поддержки - </w:t>
      </w:r>
      <w:r w:rsidRPr="006C0DEF">
        <w:rPr>
          <w:rFonts w:ascii="Arial" w:hAnsi="Arial" w:cs="Arial"/>
          <w:sz w:val="24"/>
          <w:szCs w:val="24"/>
        </w:rPr>
        <w:t>комиссия по предоставлению субсидий,</w:t>
      </w:r>
      <w:r w:rsidRPr="006C0DEF">
        <w:rPr>
          <w:rFonts w:ascii="Arial" w:hAnsi="Arial" w:cs="Arial"/>
          <w:bCs/>
          <w:sz w:val="24"/>
          <w:szCs w:val="24"/>
        </w:rPr>
        <w:t xml:space="preserve"> грантов, </w:t>
      </w:r>
      <w:r w:rsidRPr="006C0DEF">
        <w:rPr>
          <w:rFonts w:ascii="Arial" w:hAnsi="Arial" w:cs="Arial"/>
          <w:sz w:val="24"/>
          <w:szCs w:val="24"/>
        </w:rPr>
        <w:t>грантов в форме субсидий субъектам малого и среднего предпринимательства,</w:t>
      </w:r>
      <w:r w:rsidR="00E561C0">
        <w:rPr>
          <w:rFonts w:ascii="Arial" w:hAnsi="Arial" w:cs="Arial"/>
          <w:sz w:val="24"/>
          <w:szCs w:val="24"/>
        </w:rPr>
        <w:t xml:space="preserve"> </w:t>
      </w:r>
      <w:r w:rsidRPr="006C0DEF">
        <w:rPr>
          <w:rFonts w:ascii="Arial" w:hAnsi="Arial" w:cs="Arial"/>
          <w:sz w:val="24"/>
          <w:szCs w:val="24"/>
        </w:rPr>
        <w:t>состав которой утверждается Распоряжением администрации Шарыповского муниципального округа (далее – Комиссия);</w:t>
      </w:r>
    </w:p>
    <w:p w14:paraId="188D5E9E" w14:textId="300C4937" w:rsidR="00571CE9" w:rsidRPr="006C0DEF" w:rsidRDefault="00571CE9" w:rsidP="00415B02">
      <w:pPr>
        <w:pStyle w:val="ConsPlusNormal"/>
        <w:ind w:firstLine="709"/>
        <w:jc w:val="both"/>
        <w:rPr>
          <w:rFonts w:ascii="Arial" w:hAnsi="Arial" w:cs="Arial"/>
          <w:sz w:val="24"/>
          <w:szCs w:val="24"/>
        </w:rPr>
      </w:pPr>
      <w:r w:rsidRPr="006C0DEF">
        <w:rPr>
          <w:rFonts w:ascii="Arial" w:hAnsi="Arial" w:cs="Arial"/>
          <w:sz w:val="24"/>
          <w:szCs w:val="24"/>
        </w:rPr>
        <w:t>заявитель - субъект малого или среднего предпринимательства, обратившийся с заявлением о предоставлении гранта;</w:t>
      </w:r>
    </w:p>
    <w:p w14:paraId="02739F28" w14:textId="77777777" w:rsidR="00571CE9" w:rsidRPr="006C0DEF" w:rsidRDefault="00571CE9" w:rsidP="00415B02">
      <w:pPr>
        <w:pStyle w:val="ConsPlusNormal"/>
        <w:ind w:firstLine="709"/>
        <w:jc w:val="both"/>
        <w:rPr>
          <w:rFonts w:ascii="Arial" w:hAnsi="Arial" w:cs="Arial"/>
          <w:sz w:val="24"/>
          <w:szCs w:val="24"/>
        </w:rPr>
      </w:pPr>
      <w:r w:rsidRPr="006C0DEF">
        <w:rPr>
          <w:rFonts w:ascii="Arial" w:hAnsi="Arial" w:cs="Arial"/>
          <w:sz w:val="24"/>
          <w:szCs w:val="24"/>
        </w:rPr>
        <w:t xml:space="preserve">получатель гранта - заявитель, в отношении которого принято решение о предоставлении гранта и с которым заключено соглашение </w:t>
      </w:r>
      <w:r w:rsidRPr="006C0DEF">
        <w:rPr>
          <w:rFonts w:ascii="Arial" w:hAnsi="Arial" w:cs="Arial"/>
          <w:sz w:val="24"/>
          <w:szCs w:val="24"/>
        </w:rPr>
        <w:br/>
        <w:t>о предоставлении грантовой поддержки;</w:t>
      </w:r>
    </w:p>
    <w:p w14:paraId="28AD6726" w14:textId="77777777" w:rsidR="00571CE9" w:rsidRPr="006C0DEF" w:rsidRDefault="00571CE9" w:rsidP="00415B02">
      <w:pPr>
        <w:autoSpaceDE w:val="0"/>
        <w:autoSpaceDN w:val="0"/>
        <w:adjustRightInd w:val="0"/>
        <w:spacing w:after="0" w:line="240" w:lineRule="auto"/>
        <w:ind w:firstLine="709"/>
        <w:jc w:val="both"/>
        <w:rPr>
          <w:rFonts w:ascii="Arial" w:hAnsi="Arial" w:cs="Arial"/>
          <w:color w:val="000000"/>
          <w:sz w:val="24"/>
          <w:szCs w:val="24"/>
        </w:rPr>
      </w:pPr>
      <w:r w:rsidRPr="006C0DEF">
        <w:rPr>
          <w:rFonts w:ascii="Arial" w:hAnsi="Arial" w:cs="Arial"/>
          <w:sz w:val="24"/>
          <w:szCs w:val="24"/>
        </w:rPr>
        <w:lastRenderedPageBreak/>
        <w:t>деятельность в сфере информационных технологий – виды экономической деятельности в соответствии с Общероссийским классификатором видов экономической деятельности ОК 029-2014, утвержденным Приказом Росстандарта от 31.01.2014 № 14-ст (далее – ОКВЭД), отнесенные к группам 62.01, 62.02, 62.09 раздела J, подгруппе 63.11.1 раздела J, и являющиеся основным видом экономической деятельности субъекта малого и среднего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w:t>
      </w:r>
      <w:r w:rsidRPr="006C0DEF">
        <w:rPr>
          <w:rFonts w:ascii="Arial" w:hAnsi="Arial" w:cs="Arial"/>
          <w:color w:val="000000"/>
          <w:sz w:val="24"/>
          <w:szCs w:val="24"/>
        </w:rPr>
        <w:t>;</w:t>
      </w:r>
    </w:p>
    <w:p w14:paraId="1F5AD754" w14:textId="77777777" w:rsidR="00571CE9" w:rsidRPr="006C0DEF" w:rsidRDefault="00571CE9" w:rsidP="00415B02">
      <w:pPr>
        <w:autoSpaceDE w:val="0"/>
        <w:autoSpaceDN w:val="0"/>
        <w:adjustRightInd w:val="0"/>
        <w:spacing w:after="0" w:line="240" w:lineRule="auto"/>
        <w:ind w:firstLine="709"/>
        <w:jc w:val="both"/>
        <w:rPr>
          <w:rFonts w:ascii="Arial" w:hAnsi="Arial" w:cs="Arial"/>
          <w:color w:val="000000"/>
          <w:sz w:val="24"/>
          <w:szCs w:val="24"/>
        </w:rPr>
      </w:pPr>
      <w:r w:rsidRPr="006C0DEF">
        <w:rPr>
          <w:rFonts w:ascii="Arial" w:hAnsi="Arial" w:cs="Arial"/>
          <w:sz w:val="24"/>
          <w:szCs w:val="24"/>
        </w:rPr>
        <w:t xml:space="preserve">креативные индустрии – виды экономической деятельности </w:t>
      </w:r>
      <w:r w:rsidRPr="006C0DEF">
        <w:rPr>
          <w:rFonts w:ascii="Arial" w:hAnsi="Arial" w:cs="Arial"/>
          <w:sz w:val="24"/>
          <w:szCs w:val="24"/>
        </w:rPr>
        <w:br/>
        <w:t>в соответствии с ОКВЭД, отнесенные к классам 13-15 раздела С; группам 32.12-32.13 раздела С; подклассу 32.2 раздела С; подгруппе 32.99.8 раздела С; группам 58.11, 58.13, 58.14, 58.19, 58.21, 58.29 раздела J; группам 59.11-59.14, 59.20 раздела J; группам 60.10, 60.20 раздела J; группам 62.01, 62.02 раздела J; группам 63.12, 63.91 раздела J; группам 70.21, 71.11, 73.11, 74.10-74.30 раздела М; группе 77.22 раздела N; подгруппе 85.41.2 раздела P; группам 90.01-90.04, 91.01-91.03 раздела R, и являющиеся основным видом экономической деятельности субъекта малого и среднего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w:t>
      </w:r>
      <w:r w:rsidRPr="006C0DEF">
        <w:rPr>
          <w:rFonts w:ascii="Arial" w:hAnsi="Arial" w:cs="Arial"/>
          <w:color w:val="000000"/>
          <w:sz w:val="24"/>
          <w:szCs w:val="24"/>
        </w:rPr>
        <w:t>;</w:t>
      </w:r>
    </w:p>
    <w:p w14:paraId="7B0376AC" w14:textId="77777777" w:rsidR="00571CE9" w:rsidRPr="006C0DEF" w:rsidRDefault="00571CE9" w:rsidP="00415B02">
      <w:pPr>
        <w:autoSpaceDE w:val="0"/>
        <w:autoSpaceDN w:val="0"/>
        <w:adjustRightInd w:val="0"/>
        <w:spacing w:after="0" w:line="240" w:lineRule="auto"/>
        <w:ind w:firstLine="709"/>
        <w:jc w:val="both"/>
        <w:rPr>
          <w:rFonts w:ascii="Arial" w:hAnsi="Arial" w:cs="Arial"/>
          <w:color w:val="000000"/>
          <w:sz w:val="24"/>
          <w:szCs w:val="24"/>
        </w:rPr>
      </w:pPr>
      <w:r w:rsidRPr="006C0DEF">
        <w:rPr>
          <w:rFonts w:ascii="Arial" w:hAnsi="Arial" w:cs="Arial"/>
          <w:color w:val="000000"/>
          <w:sz w:val="24"/>
          <w:szCs w:val="24"/>
        </w:rPr>
        <w:t>обрабатывающие производства – виды экономической деятельности, отнесенные к разделу С ОКВЭД и являющиеся основным видом экономической деятельности субъекта малого и среднего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w:t>
      </w:r>
    </w:p>
    <w:p w14:paraId="4EEC976C" w14:textId="77777777" w:rsidR="00571CE9" w:rsidRPr="006C0DEF" w:rsidRDefault="00571CE9" w:rsidP="00415B02">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туризм и индустрия гостеприимства – виды экономической деятельности в соответствии с ОКВЭД, отнесенные к классам 55, 56 раздела I; группе 77.21, классу 79 раздела N; подклассам 91.02, 93.2 раздела R и являющиеся основным видом экономической деятельности субъекта малого и среднего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w:t>
      </w:r>
    </w:p>
    <w:p w14:paraId="6579FCA6" w14:textId="77777777" w:rsidR="00571CE9" w:rsidRPr="006C0DEF" w:rsidRDefault="00571CE9" w:rsidP="00415B02">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 xml:space="preserve">бытовые услуги – виды экономической деятельности в соответствии </w:t>
      </w:r>
      <w:r w:rsidRPr="006C0DEF">
        <w:rPr>
          <w:rFonts w:ascii="Arial" w:hAnsi="Arial" w:cs="Arial"/>
          <w:sz w:val="24"/>
          <w:szCs w:val="24"/>
        </w:rPr>
        <w:br/>
        <w:t xml:space="preserve">с ОКВЭД, отнесенные к классу 95, группам 96.01, 96.02, 96.04 раздела </w:t>
      </w:r>
      <w:r w:rsidRPr="006C0DEF">
        <w:rPr>
          <w:rFonts w:ascii="Arial" w:hAnsi="Arial" w:cs="Arial"/>
          <w:sz w:val="24"/>
          <w:szCs w:val="24"/>
          <w:lang w:val="en-US"/>
        </w:rPr>
        <w:t>S</w:t>
      </w:r>
      <w:r w:rsidRPr="006C0DEF">
        <w:rPr>
          <w:rFonts w:ascii="Arial" w:hAnsi="Arial" w:cs="Arial"/>
          <w:sz w:val="24"/>
          <w:szCs w:val="24"/>
        </w:rPr>
        <w:t xml:space="preserve"> </w:t>
      </w:r>
      <w:r w:rsidRPr="006C0DEF">
        <w:rPr>
          <w:rFonts w:ascii="Arial" w:hAnsi="Arial" w:cs="Arial"/>
          <w:sz w:val="24"/>
          <w:szCs w:val="24"/>
        </w:rPr>
        <w:br/>
        <w:t xml:space="preserve">и являющиеся основным видом экономической деятельности субъекта малого </w:t>
      </w:r>
      <w:r w:rsidRPr="006C0DEF">
        <w:rPr>
          <w:rFonts w:ascii="Arial" w:hAnsi="Arial" w:cs="Arial"/>
          <w:sz w:val="24"/>
          <w:szCs w:val="24"/>
        </w:rPr>
        <w:br/>
        <w:t>и среднего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w:t>
      </w:r>
    </w:p>
    <w:p w14:paraId="13DE5429" w14:textId="77777777" w:rsidR="00571CE9" w:rsidRPr="006C0DEF" w:rsidRDefault="00571CE9" w:rsidP="00415B02">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дополнительное образование детей и взрослых – виды экономической деятельности в соответствии с ОКВЭД, отнесенные к подгруппам 85.41.1, 85.41.9 раздела Р и являющиеся основным видом экономической деятельности субъекта малого и среднего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w:t>
      </w:r>
    </w:p>
    <w:p w14:paraId="534F52EE" w14:textId="77777777" w:rsidR="00571CE9" w:rsidRPr="006C0DEF" w:rsidRDefault="00571CE9" w:rsidP="00415B02">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 xml:space="preserve">спорт – виды экономической деятельности в соответствии с ОКВЭД, отнесенные к группе 93.13, 93.19 раздела </w:t>
      </w:r>
      <w:r w:rsidRPr="006C0DEF">
        <w:rPr>
          <w:rFonts w:ascii="Arial" w:hAnsi="Arial" w:cs="Arial"/>
          <w:sz w:val="24"/>
          <w:szCs w:val="24"/>
          <w:lang w:val="en-US"/>
        </w:rPr>
        <w:t>R</w:t>
      </w:r>
      <w:r w:rsidRPr="006C0DEF">
        <w:rPr>
          <w:rFonts w:ascii="Arial" w:hAnsi="Arial" w:cs="Arial"/>
          <w:sz w:val="24"/>
          <w:szCs w:val="24"/>
        </w:rPr>
        <w:t xml:space="preserve"> и являющиеся основным видом </w:t>
      </w:r>
      <w:r w:rsidRPr="006C0DEF">
        <w:rPr>
          <w:rFonts w:ascii="Arial" w:hAnsi="Arial" w:cs="Arial"/>
          <w:sz w:val="24"/>
          <w:szCs w:val="24"/>
        </w:rPr>
        <w:lastRenderedPageBreak/>
        <w:t>экономической деятельности субъекта малого и среднего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w:t>
      </w:r>
    </w:p>
    <w:p w14:paraId="252D4A7B" w14:textId="77777777" w:rsidR="00571CE9" w:rsidRPr="006C0DEF" w:rsidRDefault="00571CE9" w:rsidP="00415B02">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 xml:space="preserve">сбор и переработка отходов – виды экономической деятельности </w:t>
      </w:r>
      <w:r w:rsidRPr="006C0DEF">
        <w:rPr>
          <w:rFonts w:ascii="Arial" w:hAnsi="Arial" w:cs="Arial"/>
          <w:sz w:val="24"/>
          <w:szCs w:val="24"/>
        </w:rPr>
        <w:br/>
        <w:t>в соответствии с ОКВЭД, отнесенные к классу 38 раздела Е и являющиеся основным видом экономической деятельности субъекта малого и среднего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w:t>
      </w:r>
    </w:p>
    <w:p w14:paraId="558F183D" w14:textId="77777777" w:rsidR="00571CE9" w:rsidRPr="006C0DEF" w:rsidRDefault="00571CE9" w:rsidP="00415B02">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 xml:space="preserve">ремонт автотранспортных средств – виды экономической деятельности </w:t>
      </w:r>
      <w:r w:rsidRPr="006C0DEF">
        <w:rPr>
          <w:rFonts w:ascii="Arial" w:hAnsi="Arial" w:cs="Arial"/>
          <w:sz w:val="24"/>
          <w:szCs w:val="24"/>
        </w:rPr>
        <w:br/>
        <w:t xml:space="preserve">в соответствии с ОКВЭД, отнесенные к группе 45.20 раздела </w:t>
      </w:r>
      <w:r w:rsidRPr="006C0DEF">
        <w:rPr>
          <w:rFonts w:ascii="Arial" w:hAnsi="Arial" w:cs="Arial"/>
          <w:sz w:val="24"/>
          <w:szCs w:val="24"/>
          <w:lang w:val="en-US"/>
        </w:rPr>
        <w:t>G</w:t>
      </w:r>
      <w:r w:rsidRPr="006C0DEF">
        <w:rPr>
          <w:rFonts w:ascii="Arial" w:hAnsi="Arial" w:cs="Arial"/>
          <w:sz w:val="24"/>
          <w:szCs w:val="24"/>
        </w:rPr>
        <w:t xml:space="preserve"> и являющиеся основным видом экономической деятельности субъекта малого и среднего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w:t>
      </w:r>
    </w:p>
    <w:p w14:paraId="6DA1C7E8" w14:textId="77777777" w:rsidR="00571CE9" w:rsidRPr="006C0DEF" w:rsidRDefault="00571CE9" w:rsidP="00415B02">
      <w:pPr>
        <w:autoSpaceDE w:val="0"/>
        <w:autoSpaceDN w:val="0"/>
        <w:adjustRightInd w:val="0"/>
        <w:spacing w:after="0" w:line="240" w:lineRule="auto"/>
        <w:ind w:firstLine="709"/>
        <w:jc w:val="both"/>
        <w:rPr>
          <w:rFonts w:ascii="Arial" w:hAnsi="Arial" w:cs="Arial"/>
          <w:color w:val="000000"/>
          <w:sz w:val="24"/>
          <w:szCs w:val="24"/>
        </w:rPr>
      </w:pPr>
      <w:r w:rsidRPr="006C0DEF">
        <w:rPr>
          <w:rFonts w:ascii="Arial" w:hAnsi="Arial" w:cs="Arial"/>
          <w:sz w:val="24"/>
          <w:szCs w:val="24"/>
        </w:rPr>
        <w:t xml:space="preserve">строительные работы – виды экономической деятельности </w:t>
      </w:r>
      <w:r w:rsidRPr="006C0DEF">
        <w:rPr>
          <w:rFonts w:ascii="Arial" w:hAnsi="Arial" w:cs="Arial"/>
          <w:sz w:val="24"/>
          <w:szCs w:val="24"/>
        </w:rPr>
        <w:br/>
        <w:t xml:space="preserve">в соответствии с ОКВЭД, отнесенные подгруппе 42.22.2,  классу 43 раздела </w:t>
      </w:r>
      <w:r w:rsidRPr="006C0DEF">
        <w:rPr>
          <w:rFonts w:ascii="Arial" w:hAnsi="Arial" w:cs="Arial"/>
          <w:sz w:val="24"/>
          <w:szCs w:val="24"/>
          <w:lang w:val="en-US"/>
        </w:rPr>
        <w:t>F</w:t>
      </w:r>
      <w:r w:rsidRPr="006C0DEF">
        <w:rPr>
          <w:rFonts w:ascii="Arial" w:hAnsi="Arial" w:cs="Arial"/>
          <w:sz w:val="24"/>
          <w:szCs w:val="24"/>
        </w:rPr>
        <w:t xml:space="preserve"> и являющиеся основным видом экономической деятельности субъекта малого и среднего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w:t>
      </w:r>
    </w:p>
    <w:p w14:paraId="727EF0C3" w14:textId="77777777" w:rsidR="00571CE9" w:rsidRPr="006C0DEF" w:rsidRDefault="00571CE9" w:rsidP="00415B02">
      <w:pPr>
        <w:shd w:val="clear" w:color="auto" w:fill="FFFFFF"/>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 xml:space="preserve">сбор и заготовка дикорастущих материалов – виды экономической деятельности в соответствии с ОКВЭД, отнесенные к группе 02.30 раздела А </w:t>
      </w:r>
      <w:r w:rsidRPr="006C0DEF">
        <w:rPr>
          <w:rFonts w:ascii="Arial" w:hAnsi="Arial" w:cs="Arial"/>
          <w:sz w:val="24"/>
          <w:szCs w:val="24"/>
        </w:rPr>
        <w:br/>
        <w:t xml:space="preserve">и являющиеся основным видом экономической деятельности субъекта малого </w:t>
      </w:r>
      <w:r w:rsidRPr="006C0DEF">
        <w:rPr>
          <w:rFonts w:ascii="Arial" w:hAnsi="Arial" w:cs="Arial"/>
          <w:sz w:val="24"/>
          <w:szCs w:val="24"/>
        </w:rPr>
        <w:br/>
        <w:t xml:space="preserve">и среднего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w:t>
      </w:r>
      <w:r w:rsidRPr="006C0DEF">
        <w:rPr>
          <w:rFonts w:ascii="Arial" w:hAnsi="Arial" w:cs="Arial"/>
          <w:sz w:val="24"/>
          <w:szCs w:val="24"/>
        </w:rPr>
        <w:br/>
        <w:t>по состоянию на дату подачи заявки субъектом малого и среднего предпринимательства;</w:t>
      </w:r>
    </w:p>
    <w:p w14:paraId="0AE74ED2" w14:textId="77777777" w:rsidR="00571CE9" w:rsidRPr="006C0DEF" w:rsidRDefault="00571CE9" w:rsidP="00415B02">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оборудование – приобретенные в целях создания нового или развития (модернизации) действующего производства товаров (работ, услуг) оборудование, устройства, механизмы, станки, приборы, аппараты, агрегаты, установки, машины, транспортные средства (за исключением легковых автомобилей и воздушных судов), производственный и хозяйственный инвентарь, относящиеся к первой - десятой амортизационным группам, согласно требованиям Налогового кодекса Российской Федерации;</w:t>
      </w:r>
    </w:p>
    <w:p w14:paraId="66C78A01" w14:textId="77777777" w:rsidR="00571CE9" w:rsidRPr="006C0DEF" w:rsidRDefault="00571CE9" w:rsidP="00415B02">
      <w:pPr>
        <w:pStyle w:val="ConsPlusNormal"/>
        <w:ind w:firstLine="709"/>
        <w:jc w:val="both"/>
        <w:rPr>
          <w:rFonts w:ascii="Arial" w:hAnsi="Arial" w:cs="Arial"/>
          <w:sz w:val="24"/>
          <w:szCs w:val="24"/>
        </w:rPr>
      </w:pPr>
      <w:r w:rsidRPr="006C0DEF">
        <w:rPr>
          <w:rFonts w:ascii="Arial" w:hAnsi="Arial" w:cs="Arial"/>
          <w:sz w:val="24"/>
          <w:szCs w:val="24"/>
        </w:rPr>
        <w:t>Бизнес - проект - документ, описывающий идею, процесс и механизм реализации бизнес процессов, предусматривающий создание и (или) развитие производственной базы, предназначенной для реализации бизнес идеи.</w:t>
      </w:r>
    </w:p>
    <w:p w14:paraId="10063FA7" w14:textId="77777777" w:rsidR="00571CE9" w:rsidRPr="006C0DEF" w:rsidRDefault="00571CE9" w:rsidP="00415B02">
      <w:pPr>
        <w:pStyle w:val="ConsPlusNormal"/>
        <w:ind w:firstLine="709"/>
        <w:jc w:val="both"/>
        <w:rPr>
          <w:rFonts w:ascii="Arial" w:hAnsi="Arial" w:cs="Arial"/>
          <w:sz w:val="24"/>
          <w:szCs w:val="24"/>
        </w:rPr>
      </w:pPr>
      <w:r w:rsidRPr="006C0DEF">
        <w:rPr>
          <w:rFonts w:ascii="Arial" w:hAnsi="Arial" w:cs="Arial"/>
          <w:sz w:val="24"/>
          <w:szCs w:val="24"/>
        </w:rPr>
        <w:t xml:space="preserve">1.3. Органом местного самоуправления, уполномоченным </w:t>
      </w:r>
      <w:r w:rsidRPr="006C0DEF">
        <w:rPr>
          <w:rFonts w:ascii="Arial" w:hAnsi="Arial" w:cs="Arial"/>
          <w:sz w:val="24"/>
          <w:szCs w:val="24"/>
        </w:rPr>
        <w:br/>
        <w:t>на предоставление гранта и осуществляющим функции главного распорядителя бюджетных средств, до которого в соответствии с бюджетным законодательством Российской Федерации как получателя бюджетных средств доводятся в установленном порядке лимиты бюджетных обязательств на предоставление грантов на соответствующий финансовый год (соответствующий финансовый год и плановый период), является Администрация Шарыповского муниципального округа (далее – Главный распорядитель бюджетных средств) .</w:t>
      </w:r>
    </w:p>
    <w:p w14:paraId="5AC4A3BC" w14:textId="77777777" w:rsidR="00571CE9" w:rsidRPr="006C0DEF" w:rsidRDefault="00571CE9" w:rsidP="00415B02">
      <w:pPr>
        <w:pStyle w:val="ConsPlusNormal"/>
        <w:ind w:firstLine="709"/>
        <w:jc w:val="both"/>
        <w:rPr>
          <w:rFonts w:ascii="Arial" w:hAnsi="Arial" w:cs="Arial"/>
          <w:sz w:val="24"/>
          <w:szCs w:val="24"/>
        </w:rPr>
      </w:pPr>
      <w:r w:rsidRPr="006C0DEF">
        <w:rPr>
          <w:rFonts w:ascii="Arial" w:hAnsi="Arial" w:cs="Arial"/>
          <w:sz w:val="24"/>
          <w:szCs w:val="24"/>
        </w:rPr>
        <w:t xml:space="preserve">1.4. Гранты предоставляются в пределах бюджетных ассигнований, </w:t>
      </w:r>
      <w:r w:rsidRPr="006C0DEF">
        <w:rPr>
          <w:rFonts w:ascii="Arial" w:hAnsi="Arial" w:cs="Arial"/>
          <w:sz w:val="24"/>
          <w:szCs w:val="24"/>
        </w:rPr>
        <w:lastRenderedPageBreak/>
        <w:t>предусмотренных на указанные цели в бюджете муниципального образования Шарыповского муниципального округа на соответствующий финансовый год и плановый период, и лимитов бюджетных обязательств, утвержденных в установленном порядке Главному распорядителю бюджетных средств.</w:t>
      </w:r>
    </w:p>
    <w:p w14:paraId="44CA5ABC" w14:textId="77777777" w:rsidR="00571CE9" w:rsidRPr="006C0DEF" w:rsidRDefault="00571CE9" w:rsidP="00415B02">
      <w:pPr>
        <w:autoSpaceDE w:val="0"/>
        <w:autoSpaceDN w:val="0"/>
        <w:adjustRightInd w:val="0"/>
        <w:spacing w:after="0" w:line="240" w:lineRule="auto"/>
        <w:ind w:firstLine="709"/>
        <w:jc w:val="both"/>
        <w:rPr>
          <w:rFonts w:ascii="Arial" w:hAnsi="Arial" w:cs="Arial"/>
          <w:sz w:val="24"/>
          <w:szCs w:val="24"/>
          <w:lang w:eastAsia="ru-RU"/>
        </w:rPr>
      </w:pPr>
      <w:r w:rsidRPr="006C0DEF">
        <w:rPr>
          <w:rFonts w:ascii="Arial" w:hAnsi="Arial" w:cs="Arial"/>
          <w:sz w:val="24"/>
          <w:szCs w:val="24"/>
          <w:lang w:eastAsia="ru-RU"/>
        </w:rPr>
        <w:t>1.5. Сведения о грантах размещаются на едином портале бюджетной системы Российской Федерации (далее - единый портал) в информационно-телекоммуникационной сети Интернет при формировании проекта решения о местном бюджете на очередной финансовый год и плановый период (проекта решения о внесении изменений в решение о местном бюджете на текущий финансовый год и плановый период).</w:t>
      </w:r>
    </w:p>
    <w:p w14:paraId="2207A64E" w14:textId="77777777" w:rsidR="00571CE9" w:rsidRPr="006C0DEF" w:rsidRDefault="00571CE9" w:rsidP="00415B02">
      <w:pPr>
        <w:widowControl w:val="0"/>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1.6. Гранты предоставляются для обеспечения устойчивого развития малого и среднего предпринимательства, направленного на улучшение социально-экономической ситуации в Шарыповском муниципальном округе, в целях реализации мероприятия муниципальной программы «</w:t>
      </w:r>
      <w:proofErr w:type="gramStart"/>
      <w:r w:rsidRPr="006C0DEF">
        <w:rPr>
          <w:rFonts w:ascii="Arial" w:hAnsi="Arial" w:cs="Arial"/>
          <w:sz w:val="24"/>
          <w:szCs w:val="24"/>
        </w:rPr>
        <w:t>Развитие  малого</w:t>
      </w:r>
      <w:proofErr w:type="gramEnd"/>
      <w:r w:rsidRPr="006C0DEF">
        <w:rPr>
          <w:rFonts w:ascii="Arial" w:hAnsi="Arial" w:cs="Arial"/>
          <w:sz w:val="24"/>
          <w:szCs w:val="24"/>
        </w:rPr>
        <w:t xml:space="preserve"> и среднего предпринимательства». </w:t>
      </w:r>
    </w:p>
    <w:p w14:paraId="1A83C72B" w14:textId="77777777" w:rsidR="00571CE9" w:rsidRPr="006C0DEF" w:rsidRDefault="00571CE9" w:rsidP="00415B02">
      <w:pPr>
        <w:autoSpaceDE w:val="0"/>
        <w:autoSpaceDN w:val="0"/>
        <w:adjustRightInd w:val="0"/>
        <w:spacing w:after="0" w:line="240" w:lineRule="auto"/>
        <w:ind w:firstLine="709"/>
        <w:jc w:val="both"/>
        <w:rPr>
          <w:rFonts w:ascii="Arial" w:hAnsi="Arial" w:cs="Arial"/>
          <w:color w:val="000000"/>
          <w:sz w:val="24"/>
          <w:szCs w:val="24"/>
        </w:rPr>
      </w:pPr>
      <w:r w:rsidRPr="006C0DEF">
        <w:rPr>
          <w:rFonts w:ascii="Arial" w:hAnsi="Arial" w:cs="Arial"/>
          <w:color w:val="000000"/>
          <w:sz w:val="24"/>
          <w:szCs w:val="24"/>
        </w:rPr>
        <w:t xml:space="preserve">1.7. </w:t>
      </w:r>
      <w:r w:rsidRPr="006C0DEF">
        <w:rPr>
          <w:rFonts w:ascii="Arial" w:hAnsi="Arial" w:cs="Arial"/>
          <w:sz w:val="24"/>
          <w:szCs w:val="24"/>
        </w:rPr>
        <w:t>Гранты предоставляются субъектам малого и среднего предпринимательства, зарегистрированным не ранее 1 мая года, предшествующего году подачи заявки на получение грантовой поддержки</w:t>
      </w:r>
      <w:r w:rsidRPr="006C0DEF">
        <w:rPr>
          <w:rFonts w:ascii="Arial" w:hAnsi="Arial" w:cs="Arial"/>
          <w:color w:val="000000"/>
          <w:sz w:val="24"/>
          <w:szCs w:val="24"/>
        </w:rPr>
        <w:t>.</w:t>
      </w:r>
    </w:p>
    <w:p w14:paraId="4C7C8560" w14:textId="77777777" w:rsidR="00571CE9" w:rsidRPr="006C0DEF" w:rsidRDefault="00571CE9" w:rsidP="00415B02">
      <w:pPr>
        <w:autoSpaceDE w:val="0"/>
        <w:autoSpaceDN w:val="0"/>
        <w:adjustRightInd w:val="0"/>
        <w:spacing w:after="0" w:line="240" w:lineRule="auto"/>
        <w:ind w:firstLine="709"/>
        <w:jc w:val="both"/>
        <w:rPr>
          <w:rFonts w:ascii="Arial" w:hAnsi="Arial" w:cs="Arial"/>
          <w:iCs/>
          <w:color w:val="000000"/>
          <w:sz w:val="24"/>
          <w:szCs w:val="24"/>
          <w:lang w:eastAsia="ru-RU"/>
        </w:rPr>
      </w:pPr>
      <w:r w:rsidRPr="006C0DEF">
        <w:rPr>
          <w:rFonts w:ascii="Arial" w:hAnsi="Arial" w:cs="Arial"/>
          <w:color w:val="000000"/>
          <w:sz w:val="24"/>
          <w:szCs w:val="24"/>
        </w:rPr>
        <w:t xml:space="preserve">1.8. </w:t>
      </w:r>
      <w:r w:rsidRPr="006C0DEF">
        <w:rPr>
          <w:rFonts w:ascii="Arial" w:hAnsi="Arial" w:cs="Arial"/>
          <w:sz w:val="24"/>
          <w:szCs w:val="24"/>
        </w:rPr>
        <w:t xml:space="preserve">Гранты предоставляются </w:t>
      </w:r>
      <w:r w:rsidRPr="006C0DEF">
        <w:rPr>
          <w:rFonts w:ascii="Arial" w:hAnsi="Arial" w:cs="Arial"/>
          <w:color w:val="000000"/>
          <w:sz w:val="24"/>
          <w:szCs w:val="24"/>
        </w:rPr>
        <w:t xml:space="preserve">в целях финансового обеспечения расходов на </w:t>
      </w:r>
      <w:r w:rsidRPr="006C0DEF">
        <w:rPr>
          <w:rFonts w:ascii="Arial" w:hAnsi="Arial" w:cs="Arial"/>
          <w:iCs/>
          <w:color w:val="000000"/>
          <w:sz w:val="24"/>
          <w:szCs w:val="24"/>
          <w:lang w:eastAsia="ru-RU"/>
        </w:rPr>
        <w:t>начало ведения предпринимательской деятельности, включая расходы:</w:t>
      </w:r>
    </w:p>
    <w:p w14:paraId="60159C06" w14:textId="77777777" w:rsidR="00571CE9" w:rsidRPr="006C0DEF" w:rsidRDefault="00571CE9" w:rsidP="00415B02">
      <w:pPr>
        <w:autoSpaceDE w:val="0"/>
        <w:autoSpaceDN w:val="0"/>
        <w:adjustRightInd w:val="0"/>
        <w:spacing w:after="0" w:line="240" w:lineRule="auto"/>
        <w:ind w:firstLine="709"/>
        <w:jc w:val="both"/>
        <w:rPr>
          <w:rFonts w:ascii="Arial" w:hAnsi="Arial" w:cs="Arial"/>
          <w:iCs/>
          <w:color w:val="000000"/>
          <w:sz w:val="24"/>
          <w:szCs w:val="24"/>
          <w:lang w:eastAsia="ru-RU"/>
        </w:rPr>
      </w:pPr>
      <w:r w:rsidRPr="006C0DEF">
        <w:rPr>
          <w:rFonts w:ascii="Arial" w:hAnsi="Arial" w:cs="Arial"/>
          <w:iCs/>
          <w:color w:val="000000"/>
          <w:sz w:val="24"/>
          <w:szCs w:val="24"/>
          <w:lang w:eastAsia="ru-RU"/>
        </w:rPr>
        <w:t>на аренду и ремонт помещений, используемых для осуществления предпринимательской деятельности, включая приобретение строительных материалов, оборудования, необходимого для ремонта помещений, используемых для осуществления предпринимательской деятельности;</w:t>
      </w:r>
    </w:p>
    <w:p w14:paraId="380F7E74" w14:textId="77777777" w:rsidR="00571CE9" w:rsidRPr="006C0DEF" w:rsidRDefault="00571CE9" w:rsidP="00415B02">
      <w:pPr>
        <w:autoSpaceDE w:val="0"/>
        <w:autoSpaceDN w:val="0"/>
        <w:adjustRightInd w:val="0"/>
        <w:spacing w:after="0" w:line="240" w:lineRule="auto"/>
        <w:ind w:firstLine="709"/>
        <w:jc w:val="both"/>
        <w:rPr>
          <w:rFonts w:ascii="Arial" w:hAnsi="Arial" w:cs="Arial"/>
          <w:iCs/>
          <w:color w:val="000000"/>
          <w:sz w:val="24"/>
          <w:szCs w:val="24"/>
          <w:lang w:eastAsia="ru-RU"/>
        </w:rPr>
      </w:pPr>
      <w:r w:rsidRPr="006C0DEF">
        <w:rPr>
          <w:rFonts w:ascii="Arial" w:hAnsi="Arial" w:cs="Arial"/>
          <w:iCs/>
          <w:color w:val="000000"/>
          <w:sz w:val="24"/>
          <w:szCs w:val="24"/>
          <w:lang w:eastAsia="ru-RU"/>
        </w:rPr>
        <w:t xml:space="preserve">на приобретение оргтехники, оборудования, мебели, программного обеспечения, используемых для осуществления предпринимательской деятельности; </w:t>
      </w:r>
    </w:p>
    <w:p w14:paraId="4572EDAD" w14:textId="77777777" w:rsidR="00571CE9" w:rsidRPr="006C0DEF" w:rsidRDefault="00571CE9" w:rsidP="00415B02">
      <w:pPr>
        <w:autoSpaceDE w:val="0"/>
        <w:autoSpaceDN w:val="0"/>
        <w:adjustRightInd w:val="0"/>
        <w:spacing w:after="0" w:line="240" w:lineRule="auto"/>
        <w:ind w:firstLine="709"/>
        <w:jc w:val="both"/>
        <w:rPr>
          <w:rFonts w:ascii="Arial" w:hAnsi="Arial" w:cs="Arial"/>
          <w:iCs/>
          <w:color w:val="000000"/>
          <w:sz w:val="24"/>
          <w:szCs w:val="24"/>
          <w:lang w:eastAsia="ru-RU"/>
        </w:rPr>
      </w:pPr>
      <w:r w:rsidRPr="006C0DEF">
        <w:rPr>
          <w:rFonts w:ascii="Arial" w:hAnsi="Arial" w:cs="Arial"/>
          <w:iCs/>
          <w:color w:val="000000"/>
          <w:sz w:val="24"/>
          <w:szCs w:val="24"/>
          <w:lang w:eastAsia="ru-RU"/>
        </w:rPr>
        <w:t xml:space="preserve">на оформление результатов интеллектуальной деятельности, полученных при осуществлении предпринимательской деятельности; </w:t>
      </w:r>
    </w:p>
    <w:p w14:paraId="6514CEE7" w14:textId="77777777" w:rsidR="00571CE9" w:rsidRPr="006C0DEF" w:rsidRDefault="00571CE9" w:rsidP="00415B02">
      <w:pPr>
        <w:autoSpaceDE w:val="0"/>
        <w:autoSpaceDN w:val="0"/>
        <w:adjustRightInd w:val="0"/>
        <w:spacing w:after="0" w:line="240" w:lineRule="auto"/>
        <w:ind w:firstLine="709"/>
        <w:jc w:val="both"/>
        <w:rPr>
          <w:rFonts w:ascii="Arial" w:hAnsi="Arial" w:cs="Arial"/>
          <w:color w:val="000000"/>
          <w:sz w:val="24"/>
          <w:szCs w:val="24"/>
        </w:rPr>
      </w:pPr>
      <w:r w:rsidRPr="006C0DEF">
        <w:rPr>
          <w:rFonts w:ascii="Arial" w:hAnsi="Arial" w:cs="Arial"/>
          <w:sz w:val="24"/>
          <w:szCs w:val="24"/>
        </w:rPr>
        <w:t xml:space="preserve">на приобретение сырья, расходных материалов, необходимых </w:t>
      </w:r>
      <w:r w:rsidRPr="006C0DEF">
        <w:rPr>
          <w:rFonts w:ascii="Arial" w:hAnsi="Arial" w:cs="Arial"/>
          <w:sz w:val="24"/>
          <w:szCs w:val="24"/>
        </w:rPr>
        <w:br/>
        <w:t>для производства выпускаемой продукции или предоставления услуг - в размере не более 30 процентов от общей суммы гранта</w:t>
      </w:r>
      <w:r w:rsidRPr="006C0DEF">
        <w:rPr>
          <w:rFonts w:ascii="Arial" w:hAnsi="Arial" w:cs="Arial"/>
          <w:color w:val="000000"/>
          <w:sz w:val="24"/>
          <w:szCs w:val="24"/>
          <w:lang w:eastAsia="ru-RU"/>
        </w:rPr>
        <w:t>;</w:t>
      </w:r>
    </w:p>
    <w:p w14:paraId="6A525193" w14:textId="77777777" w:rsidR="00571CE9" w:rsidRPr="006C0DEF" w:rsidRDefault="00571CE9" w:rsidP="00415B02">
      <w:pPr>
        <w:pStyle w:val="ConsPlusNormal"/>
        <w:ind w:firstLine="709"/>
        <w:jc w:val="both"/>
        <w:rPr>
          <w:rFonts w:ascii="Arial" w:hAnsi="Arial" w:cs="Arial"/>
          <w:sz w:val="24"/>
          <w:szCs w:val="24"/>
        </w:rPr>
      </w:pPr>
      <w:r w:rsidRPr="006C0DEF">
        <w:rPr>
          <w:rFonts w:ascii="Arial" w:hAnsi="Arial" w:cs="Arial"/>
          <w:sz w:val="24"/>
          <w:szCs w:val="24"/>
        </w:rPr>
        <w:t>на обеспечение затрат на выплату по передаче прав на франшизу (паушальный взнос).</w:t>
      </w:r>
    </w:p>
    <w:p w14:paraId="7310768D" w14:textId="77777777" w:rsidR="00571CE9" w:rsidRPr="006C0DEF" w:rsidRDefault="00571CE9" w:rsidP="00415B02">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1.9.</w:t>
      </w:r>
      <w:r w:rsidRPr="006C0DEF">
        <w:rPr>
          <w:rFonts w:ascii="Arial" w:hAnsi="Arial" w:cs="Arial"/>
          <w:color w:val="000000"/>
          <w:sz w:val="24"/>
          <w:szCs w:val="24"/>
        </w:rPr>
        <w:t xml:space="preserve"> Отбор субъектов малого и среднего предпринимательства </w:t>
      </w:r>
      <w:r w:rsidRPr="006C0DEF">
        <w:rPr>
          <w:rFonts w:ascii="Arial" w:hAnsi="Arial" w:cs="Arial"/>
          <w:color w:val="000000"/>
          <w:sz w:val="24"/>
          <w:szCs w:val="24"/>
        </w:rPr>
        <w:br/>
        <w:t>(далее – получатели поддержки) осуществляется посредством проведения конкурса</w:t>
      </w:r>
      <w:r w:rsidRPr="006C0DEF">
        <w:rPr>
          <w:rFonts w:ascii="Arial" w:hAnsi="Arial" w:cs="Arial"/>
          <w:sz w:val="24"/>
          <w:szCs w:val="24"/>
        </w:rPr>
        <w:t>, который проводится при определении получателей гранта исходя из наилучших условий достижения результатов, в целях достижения которых предоставляется грант.</w:t>
      </w:r>
    </w:p>
    <w:p w14:paraId="59A0EC9E" w14:textId="77777777" w:rsidR="00571CE9" w:rsidRPr="006C0DEF" w:rsidRDefault="00571CE9" w:rsidP="00415B02">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1.10. Срок приема документов для участия в Конкурсе составляет 30 календарных дней.</w:t>
      </w:r>
    </w:p>
    <w:p w14:paraId="0DA24ABC" w14:textId="77777777" w:rsidR="00571CE9" w:rsidRPr="006C0DEF" w:rsidRDefault="00571CE9" w:rsidP="00415B02">
      <w:pPr>
        <w:spacing w:after="0" w:line="240" w:lineRule="auto"/>
        <w:ind w:firstLine="709"/>
        <w:jc w:val="both"/>
        <w:rPr>
          <w:rFonts w:ascii="Arial" w:hAnsi="Arial" w:cs="Arial"/>
          <w:sz w:val="24"/>
          <w:szCs w:val="24"/>
        </w:rPr>
      </w:pPr>
      <w:r w:rsidRPr="006C0DEF">
        <w:rPr>
          <w:rFonts w:ascii="Arial" w:hAnsi="Arial" w:cs="Arial"/>
          <w:sz w:val="24"/>
          <w:szCs w:val="24"/>
        </w:rPr>
        <w:t xml:space="preserve">1.11. Получателями поддержки </w:t>
      </w:r>
      <w:proofErr w:type="gramStart"/>
      <w:r w:rsidRPr="006C0DEF">
        <w:rPr>
          <w:rFonts w:ascii="Arial" w:hAnsi="Arial" w:cs="Arial"/>
          <w:sz w:val="24"/>
          <w:szCs w:val="24"/>
        </w:rPr>
        <w:t>являются  субъекты</w:t>
      </w:r>
      <w:proofErr w:type="gramEnd"/>
      <w:r w:rsidRPr="006C0DEF">
        <w:rPr>
          <w:rFonts w:ascii="Arial" w:hAnsi="Arial" w:cs="Arial"/>
          <w:sz w:val="24"/>
          <w:szCs w:val="24"/>
        </w:rPr>
        <w:t xml:space="preserve"> малого и среднего предпринимательства, зарегистрированные и (или) осуществляющие предпринимательскую деятельность на территории Шарыповского муниципального округа.</w:t>
      </w:r>
    </w:p>
    <w:p w14:paraId="2619BFE7" w14:textId="77777777" w:rsidR="00571CE9" w:rsidRPr="006C0DEF" w:rsidRDefault="00571CE9" w:rsidP="00415B02">
      <w:pPr>
        <w:pStyle w:val="ConsPlusNormal"/>
        <w:ind w:firstLine="709"/>
        <w:jc w:val="both"/>
        <w:rPr>
          <w:rFonts w:ascii="Arial" w:hAnsi="Arial" w:cs="Arial"/>
          <w:sz w:val="24"/>
          <w:szCs w:val="24"/>
        </w:rPr>
      </w:pPr>
    </w:p>
    <w:p w14:paraId="44E3BDD6" w14:textId="77777777" w:rsidR="00571CE9" w:rsidRPr="006C0DEF" w:rsidRDefault="00571CE9" w:rsidP="00571CE9">
      <w:pPr>
        <w:pStyle w:val="ConsPlusTitle"/>
        <w:ind w:firstLine="709"/>
        <w:jc w:val="both"/>
        <w:rPr>
          <w:rFonts w:ascii="Arial" w:hAnsi="Arial" w:cs="Arial"/>
          <w:b w:val="0"/>
          <w:sz w:val="24"/>
          <w:szCs w:val="24"/>
        </w:rPr>
      </w:pPr>
      <w:r w:rsidRPr="006C0DEF">
        <w:rPr>
          <w:rFonts w:ascii="Arial" w:hAnsi="Arial" w:cs="Arial"/>
          <w:b w:val="0"/>
          <w:sz w:val="24"/>
          <w:szCs w:val="24"/>
        </w:rPr>
        <w:t>2. Условия и порядок предоставления грантовой поддержки</w:t>
      </w:r>
    </w:p>
    <w:p w14:paraId="6FF68811" w14:textId="77777777" w:rsidR="00571CE9" w:rsidRPr="006C0DEF" w:rsidRDefault="00571CE9" w:rsidP="00571CE9">
      <w:pPr>
        <w:pStyle w:val="ConsPlusTitle"/>
        <w:ind w:firstLine="709"/>
        <w:jc w:val="both"/>
        <w:rPr>
          <w:rFonts w:ascii="Arial" w:hAnsi="Arial" w:cs="Arial"/>
          <w:b w:val="0"/>
          <w:sz w:val="24"/>
          <w:szCs w:val="24"/>
        </w:rPr>
      </w:pPr>
    </w:p>
    <w:p w14:paraId="5FCEDF66" w14:textId="12D28759"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 xml:space="preserve">2.1. </w:t>
      </w:r>
      <w:r w:rsidR="002572C7" w:rsidRPr="006C0DEF">
        <w:rPr>
          <w:rFonts w:ascii="Arial" w:hAnsi="Arial" w:cs="Arial"/>
          <w:sz w:val="24"/>
          <w:szCs w:val="24"/>
        </w:rPr>
        <w:t>Заявитель на период отбора, указанный в информационном сообщении, должен соответствовать следующим требованиям</w:t>
      </w:r>
      <w:r w:rsidRPr="006C0DEF">
        <w:rPr>
          <w:rFonts w:ascii="Arial" w:hAnsi="Arial" w:cs="Arial"/>
          <w:sz w:val="24"/>
          <w:szCs w:val="24"/>
        </w:rPr>
        <w:t>:</w:t>
      </w:r>
    </w:p>
    <w:p w14:paraId="1E5D2333"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 xml:space="preserve">отсутствие неисполненной обязанности по уплате налогов, сборов, страховых взносов, пеней, штрафов, процентов, подлежащих уплате </w:t>
      </w:r>
      <w:r w:rsidRPr="006C0DEF">
        <w:rPr>
          <w:rFonts w:ascii="Arial" w:hAnsi="Arial" w:cs="Arial"/>
          <w:sz w:val="24"/>
          <w:szCs w:val="24"/>
        </w:rPr>
        <w:br/>
      </w:r>
      <w:r w:rsidRPr="006C0DEF">
        <w:rPr>
          <w:rFonts w:ascii="Arial" w:hAnsi="Arial" w:cs="Arial"/>
          <w:sz w:val="24"/>
          <w:szCs w:val="24"/>
        </w:rPr>
        <w:lastRenderedPageBreak/>
        <w:t xml:space="preserve">в соответствии с законодательством Российской Федерации о налогах </w:t>
      </w:r>
      <w:r w:rsidRPr="006C0DEF">
        <w:rPr>
          <w:rFonts w:ascii="Arial" w:hAnsi="Arial" w:cs="Arial"/>
          <w:sz w:val="24"/>
          <w:szCs w:val="24"/>
        </w:rPr>
        <w:br/>
        <w:t>и сборах</w:t>
      </w:r>
      <w:r w:rsidRPr="006C0DEF">
        <w:rPr>
          <w:rFonts w:ascii="Arial" w:hAnsi="Arial" w:cs="Arial"/>
          <w:color w:val="000000" w:themeColor="text1"/>
          <w:sz w:val="24"/>
          <w:szCs w:val="24"/>
        </w:rPr>
        <w:t>.</w:t>
      </w:r>
    </w:p>
    <w:p w14:paraId="761C1884"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 xml:space="preserve">отсутствие просроченной задолженности по возврату в местный бюджет субсидий, бюджетных инвестиций, предоставленных в том числе </w:t>
      </w:r>
      <w:r w:rsidRPr="006C0DEF">
        <w:rPr>
          <w:rFonts w:ascii="Arial" w:hAnsi="Arial" w:cs="Arial"/>
          <w:sz w:val="24"/>
          <w:szCs w:val="24"/>
        </w:rPr>
        <w:br/>
        <w:t>в соответствии с иными правовыми актами, а также иной просроченной (неурегулированной) задолженности по денежным обязательствам перед муниципальным образованием;</w:t>
      </w:r>
    </w:p>
    <w:p w14:paraId="2EE57A9D"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 xml:space="preserve">юридические лица не должны находиться в процессе реорганизации </w:t>
      </w:r>
      <w:r w:rsidRPr="006C0DEF">
        <w:rPr>
          <w:rFonts w:ascii="Arial" w:hAnsi="Arial" w:cs="Arial"/>
          <w:sz w:val="24"/>
          <w:szCs w:val="24"/>
        </w:rPr>
        <w:br/>
        <w:t>(за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индивидуальные предприниматели не должны прекратить деятельность в качестве индивидуального предпринимателя;</w:t>
      </w:r>
    </w:p>
    <w:p w14:paraId="349D99D9" w14:textId="77777777" w:rsidR="00571CE9" w:rsidRPr="006C0DEF" w:rsidRDefault="00571CE9" w:rsidP="00571CE9">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участники отбора не должны являться иностранными юридическими лицами,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1D23F83E" w14:textId="77777777" w:rsidR="00571CE9" w:rsidRPr="006C0DEF" w:rsidRDefault="00571CE9" w:rsidP="00571CE9">
      <w:pPr>
        <w:pStyle w:val="ConsPlusNormal"/>
        <w:tabs>
          <w:tab w:val="left" w:pos="1710"/>
        </w:tabs>
        <w:ind w:firstLine="709"/>
        <w:jc w:val="both"/>
        <w:rPr>
          <w:rFonts w:ascii="Arial" w:hAnsi="Arial" w:cs="Arial"/>
          <w:color w:val="000000" w:themeColor="text1"/>
          <w:sz w:val="24"/>
          <w:szCs w:val="24"/>
        </w:rPr>
      </w:pPr>
      <w:bookmarkStart w:id="2" w:name="_Hlk92793905"/>
      <w:r w:rsidRPr="006C0DEF">
        <w:rPr>
          <w:rFonts w:ascii="Arial" w:hAnsi="Arial" w:cs="Arial"/>
          <w:color w:val="000000" w:themeColor="text1"/>
          <w:sz w:val="24"/>
          <w:szCs w:val="24"/>
        </w:rPr>
        <w:t>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14:paraId="07F73745"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 xml:space="preserve">в течение одного календарного года до даты подачи заявки не должны </w:t>
      </w:r>
      <w:bookmarkEnd w:id="2"/>
      <w:r w:rsidRPr="006C0DEF">
        <w:rPr>
          <w:rFonts w:ascii="Arial" w:hAnsi="Arial" w:cs="Arial"/>
          <w:sz w:val="24"/>
          <w:szCs w:val="24"/>
        </w:rPr>
        <w:t xml:space="preserve">получать средства из федерального, краевого и местного бюджетов, из которого планируется предоставление грантовой поддержки на </w:t>
      </w:r>
      <w:proofErr w:type="gramStart"/>
      <w:r w:rsidRPr="006C0DEF">
        <w:rPr>
          <w:rFonts w:ascii="Arial" w:hAnsi="Arial" w:cs="Arial"/>
          <w:sz w:val="24"/>
          <w:szCs w:val="24"/>
        </w:rPr>
        <w:t>цели,  указанные</w:t>
      </w:r>
      <w:proofErr w:type="gramEnd"/>
      <w:r w:rsidRPr="006C0DEF">
        <w:rPr>
          <w:rFonts w:ascii="Arial" w:hAnsi="Arial" w:cs="Arial"/>
          <w:sz w:val="24"/>
          <w:szCs w:val="24"/>
        </w:rPr>
        <w:t xml:space="preserve"> в пункте 1.8 Порядка;</w:t>
      </w:r>
    </w:p>
    <w:p w14:paraId="32101641"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 xml:space="preserve">в реестре дисквалифицированных лиц отсутствуют сведения </w:t>
      </w:r>
      <w:r w:rsidRPr="006C0DEF">
        <w:rPr>
          <w:rFonts w:ascii="Arial" w:hAnsi="Arial" w:cs="Arial"/>
          <w:sz w:val="24"/>
          <w:szCs w:val="24"/>
        </w:rPr>
        <w:br/>
        <w:t>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являющихся участниками отбора;</w:t>
      </w:r>
    </w:p>
    <w:p w14:paraId="2E327A54"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оборудование приобретено по договорам, заключенным не ранее даты перечисления средств грантовой поддержки получателю гранта;</w:t>
      </w:r>
    </w:p>
    <w:p w14:paraId="618BC3A0" w14:textId="77777777" w:rsidR="00571CE9" w:rsidRPr="006C0DEF" w:rsidRDefault="00571CE9" w:rsidP="00571CE9">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субъект малого и среднего предпринимательства прошел обучение в сфере предпринимательства в течение 12 месяцев, предшествующих месяцу подачи заявки на получение грантовой поддержки;</w:t>
      </w:r>
    </w:p>
    <w:p w14:paraId="49DCCC88" w14:textId="77777777" w:rsidR="00571CE9" w:rsidRPr="006C0DEF" w:rsidRDefault="00571CE9" w:rsidP="00571CE9">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обязуется не прекращать деятельность в течение 12 месяцев после получения гранта.</w:t>
      </w:r>
    </w:p>
    <w:p w14:paraId="369F5D77"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 xml:space="preserve">Гранты предоставляются субъектам малого и среднего предпринимательства, включенным в единый реестр субъектов малого и среднего </w:t>
      </w:r>
      <w:r w:rsidRPr="006C0DEF">
        <w:rPr>
          <w:rFonts w:ascii="Arial" w:hAnsi="Arial" w:cs="Arial"/>
          <w:sz w:val="24"/>
          <w:szCs w:val="24"/>
        </w:rPr>
        <w:lastRenderedPageBreak/>
        <w:t xml:space="preserve">предпринимательства, осуществляющим виды деятельности отнесенные к классам 13–15 раздела С; группам 32.12–32.13 раздела С; подклассу 32.2 раздела С; подгруппе 32.99.8 раздела С; группам 58.11, 58.13, 58.14, 58.19, 58.21, 58.29 раздела J; группам 59.11–59.14, 59.20 раздела J; группам 60.10, 60.20 раздела J; группам 62.01, 62.02 раздела J; группам 63.12, 63.91 раздела J; группам 70.21, 71.11, 73.11, 74.10–74.30 раздела М; группе 77.22 раздела N; подгруппе 85.41.2 раздела «P»; группам 90.01–90.04, 91.01–91.03 раздела R, к группам 62.01, 62.02, 62.09 раздела J, подгруппе 63.11.1 раздела J, отнесенные к классам 55, 56 раздела </w:t>
      </w:r>
      <w:r w:rsidRPr="006C0DEF">
        <w:rPr>
          <w:rFonts w:ascii="Arial" w:hAnsi="Arial" w:cs="Arial"/>
          <w:sz w:val="24"/>
          <w:szCs w:val="24"/>
          <w:lang w:val="en-US"/>
        </w:rPr>
        <w:t>I</w:t>
      </w:r>
      <w:r w:rsidRPr="006C0DEF">
        <w:rPr>
          <w:rFonts w:ascii="Arial" w:hAnsi="Arial" w:cs="Arial"/>
          <w:sz w:val="24"/>
          <w:szCs w:val="24"/>
        </w:rPr>
        <w:t xml:space="preserve">; группе 77.21, классу 79 раздела </w:t>
      </w:r>
      <w:r w:rsidRPr="006C0DEF">
        <w:rPr>
          <w:rFonts w:ascii="Arial" w:hAnsi="Arial" w:cs="Arial"/>
          <w:sz w:val="24"/>
          <w:szCs w:val="24"/>
          <w:lang w:val="en-US"/>
        </w:rPr>
        <w:t>N</w:t>
      </w:r>
      <w:r w:rsidRPr="006C0DEF">
        <w:rPr>
          <w:rFonts w:ascii="Arial" w:hAnsi="Arial" w:cs="Arial"/>
          <w:sz w:val="24"/>
          <w:szCs w:val="24"/>
        </w:rPr>
        <w:t xml:space="preserve">; подклассам 91.02, 93.2 раздела </w:t>
      </w:r>
      <w:r w:rsidRPr="006C0DEF">
        <w:rPr>
          <w:rFonts w:ascii="Arial" w:hAnsi="Arial" w:cs="Arial"/>
          <w:sz w:val="24"/>
          <w:szCs w:val="24"/>
          <w:lang w:val="en-US"/>
        </w:rPr>
        <w:t>R</w:t>
      </w:r>
      <w:r w:rsidRPr="006C0DEF">
        <w:rPr>
          <w:rFonts w:ascii="Arial" w:hAnsi="Arial" w:cs="Arial"/>
          <w:sz w:val="24"/>
          <w:szCs w:val="24"/>
        </w:rPr>
        <w:t xml:space="preserve">, к классу 95, группам 96.01, 96.02, 96.04 раздела </w:t>
      </w:r>
      <w:r w:rsidRPr="006C0DEF">
        <w:rPr>
          <w:rFonts w:ascii="Arial" w:hAnsi="Arial" w:cs="Arial"/>
          <w:sz w:val="24"/>
          <w:szCs w:val="24"/>
          <w:lang w:val="en-US"/>
        </w:rPr>
        <w:t>S</w:t>
      </w:r>
      <w:r w:rsidRPr="006C0DEF">
        <w:rPr>
          <w:rFonts w:ascii="Arial" w:hAnsi="Arial" w:cs="Arial"/>
          <w:sz w:val="24"/>
          <w:szCs w:val="24"/>
        </w:rPr>
        <w:t xml:space="preserve">, к подгруппам 85.41.1, 85.41.9 раздела Р, к группе 93.13, 93.19 раздела </w:t>
      </w:r>
      <w:r w:rsidRPr="006C0DEF">
        <w:rPr>
          <w:rFonts w:ascii="Arial" w:hAnsi="Arial" w:cs="Arial"/>
          <w:sz w:val="24"/>
          <w:szCs w:val="24"/>
          <w:lang w:val="en-US"/>
        </w:rPr>
        <w:t>R</w:t>
      </w:r>
      <w:r w:rsidRPr="006C0DEF">
        <w:rPr>
          <w:rFonts w:ascii="Arial" w:hAnsi="Arial" w:cs="Arial"/>
          <w:sz w:val="24"/>
          <w:szCs w:val="24"/>
        </w:rPr>
        <w:t xml:space="preserve">, отнесенные к классу 38 раздела Е, отнесенные к группе 45.20 раздела </w:t>
      </w:r>
      <w:r w:rsidRPr="006C0DEF">
        <w:rPr>
          <w:rFonts w:ascii="Arial" w:hAnsi="Arial" w:cs="Arial"/>
          <w:sz w:val="24"/>
          <w:szCs w:val="24"/>
          <w:lang w:val="en-US"/>
        </w:rPr>
        <w:t>G</w:t>
      </w:r>
      <w:r w:rsidRPr="006C0DEF">
        <w:rPr>
          <w:rFonts w:ascii="Arial" w:hAnsi="Arial" w:cs="Arial"/>
          <w:sz w:val="24"/>
          <w:szCs w:val="24"/>
        </w:rPr>
        <w:t xml:space="preserve">, отнесенные к подгруппе 42.22.2, классу 43 раздела </w:t>
      </w:r>
      <w:r w:rsidRPr="006C0DEF">
        <w:rPr>
          <w:rFonts w:ascii="Arial" w:hAnsi="Arial" w:cs="Arial"/>
          <w:sz w:val="24"/>
          <w:szCs w:val="24"/>
          <w:lang w:val="en-US"/>
        </w:rPr>
        <w:t>F</w:t>
      </w:r>
      <w:r w:rsidRPr="006C0DEF">
        <w:rPr>
          <w:rFonts w:ascii="Arial" w:hAnsi="Arial" w:cs="Arial"/>
          <w:sz w:val="24"/>
          <w:szCs w:val="24"/>
        </w:rPr>
        <w:t xml:space="preserve">, отнесенные к группе 02.30 раздела А, </w:t>
      </w:r>
      <w:r w:rsidRPr="006C0DEF">
        <w:rPr>
          <w:rFonts w:ascii="Arial" w:hAnsi="Arial" w:cs="Arial"/>
          <w:color w:val="000000"/>
          <w:sz w:val="24"/>
          <w:szCs w:val="24"/>
        </w:rPr>
        <w:t>обрабатывающие производства отнесенные к разделу С</w:t>
      </w:r>
      <w:r w:rsidRPr="006C0DEF">
        <w:rPr>
          <w:rFonts w:ascii="Arial" w:hAnsi="Arial" w:cs="Arial"/>
          <w:sz w:val="24"/>
          <w:szCs w:val="24"/>
        </w:rPr>
        <w:t xml:space="preserve"> Общероссийского классификатора видов экономической деятельности ОК 029-2014, утвержденного Приказом Росстандарта от 31.01.2014 № 14-ст. и являющиеся основным видом экономической деятельности субъекта малого и среднего предпринимательства в соответствии со сведениями, содержащимися в едином государственном </w:t>
      </w:r>
      <w:r w:rsidRPr="006C0DEF">
        <w:rPr>
          <w:rFonts w:ascii="Arial" w:hAnsi="Arial" w:cs="Arial"/>
          <w:color w:val="000000"/>
          <w:sz w:val="24"/>
          <w:szCs w:val="24"/>
        </w:rPr>
        <w:t>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w:t>
      </w:r>
    </w:p>
    <w:p w14:paraId="1AD172D4"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2.2. Грант не может предоставляться заявителям:</w:t>
      </w:r>
    </w:p>
    <w:p w14:paraId="702EE543"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14:paraId="521E28A9"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являющимся участниками соглашений о разделе продукции;</w:t>
      </w:r>
    </w:p>
    <w:p w14:paraId="6A0AB5D5"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не прошедшим обучение в сфере предпринимательства;</w:t>
      </w:r>
    </w:p>
    <w:p w14:paraId="37EE8F6F"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осуществляющим предпринимательскую деятельность в сфере игорного бизнеса;</w:t>
      </w:r>
    </w:p>
    <w:p w14:paraId="5601741C"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14:paraId="10D02766"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 xml:space="preserve">осуществляющим производство и (или) реализацию подакцизных товаров, а также добычу и (или) реализацию полезных ископаемых, </w:t>
      </w:r>
      <w:r w:rsidRPr="006C0DEF">
        <w:rPr>
          <w:rFonts w:ascii="Arial" w:hAnsi="Arial" w:cs="Arial"/>
          <w:sz w:val="24"/>
          <w:szCs w:val="24"/>
        </w:rPr>
        <w:br/>
        <w:t>за исключением общераспространенных полезных ископаемых;</w:t>
      </w:r>
    </w:p>
    <w:p w14:paraId="1C8423A3"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не включенным в Единый реестр субъектов малого и среднего предпринимательства;</w:t>
      </w:r>
    </w:p>
    <w:p w14:paraId="1457E4CE" w14:textId="77777777" w:rsidR="00571CE9" w:rsidRPr="006C0DEF" w:rsidRDefault="00571CE9" w:rsidP="00571CE9">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имеющим неисполненную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14:paraId="0AF17C58" w14:textId="77777777" w:rsidR="00571CE9" w:rsidRPr="006C0DEF" w:rsidRDefault="00571CE9" w:rsidP="00571CE9">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 xml:space="preserve">являющимся получателями иных мер финансовой поддержки на осуществление предпринимательской деятельности, предоставляемой в соответствии с </w:t>
      </w:r>
      <w:hyperlink r:id="rId9" w:history="1">
        <w:r w:rsidRPr="006C0DEF">
          <w:rPr>
            <w:rFonts w:ascii="Arial" w:hAnsi="Arial" w:cs="Arial"/>
            <w:sz w:val="24"/>
            <w:szCs w:val="24"/>
          </w:rPr>
          <w:t>Постановлением</w:t>
        </w:r>
      </w:hyperlink>
      <w:r w:rsidRPr="006C0DEF">
        <w:rPr>
          <w:rFonts w:ascii="Arial" w:hAnsi="Arial" w:cs="Arial"/>
          <w:sz w:val="24"/>
          <w:szCs w:val="24"/>
        </w:rPr>
        <w:t xml:space="preserve"> Правительства Красноярского края от 30.08.2012 N 429-п "Об утверждении Порядка, условий и размера предоставления единовременной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а также единовременной финансовой помощи на подготовку документов для соответствующей государственной </w:t>
      </w:r>
      <w:r w:rsidRPr="006C0DEF">
        <w:rPr>
          <w:rFonts w:ascii="Arial" w:hAnsi="Arial" w:cs="Arial"/>
          <w:sz w:val="24"/>
          <w:szCs w:val="24"/>
        </w:rPr>
        <w:lastRenderedPageBreak/>
        <w:t xml:space="preserve">регистрации, перечня расходов, на финансирование которых предоставляется единовременная финансовая помощь,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а также </w:t>
      </w:r>
      <w:hyperlink r:id="rId10" w:history="1">
        <w:r w:rsidRPr="006C0DEF">
          <w:rPr>
            <w:rFonts w:ascii="Arial" w:hAnsi="Arial" w:cs="Arial"/>
            <w:sz w:val="24"/>
            <w:szCs w:val="24"/>
          </w:rPr>
          <w:t>Порядком</w:t>
        </w:r>
      </w:hyperlink>
      <w:r w:rsidRPr="006C0DEF">
        <w:rPr>
          <w:rFonts w:ascii="Arial" w:hAnsi="Arial" w:cs="Arial"/>
          <w:sz w:val="24"/>
          <w:szCs w:val="24"/>
        </w:rPr>
        <w:t xml:space="preserve"> назначения государственной социальной помощи на основании социального контракта отдельным категориям граждан, утвержденным подпрограммой "Повышение качества жизни отдельных категорий граждан, степени их социальной защищенности" государственной программы "Развитие системы социальной поддержки граждан", утвержденной Постановлением Правительства Красноярского края от 30.09.2013 N 507-п, если такие меры финансовой поддержки были оказаны получателю в течение 12 месяцев, предшествующих месяцу подачи заявки на получение грантовой поддержки;</w:t>
      </w:r>
    </w:p>
    <w:p w14:paraId="6D3BF6B6" w14:textId="77777777" w:rsidR="00571CE9" w:rsidRPr="006C0DEF" w:rsidRDefault="00571CE9" w:rsidP="00571CE9">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color w:val="000000"/>
          <w:sz w:val="24"/>
          <w:szCs w:val="24"/>
          <w:shd w:val="clear" w:color="auto" w:fill="FFFFFF"/>
        </w:rPr>
        <w:t>2.3. Для и</w:t>
      </w:r>
      <w:r w:rsidRPr="006C0DEF">
        <w:rPr>
          <w:rFonts w:ascii="Arial" w:hAnsi="Arial" w:cs="Arial"/>
          <w:sz w:val="24"/>
          <w:szCs w:val="24"/>
        </w:rPr>
        <w:t>ндивидуальных предпринимателей, призванных на военную службу по мобилизации в Вооруженные Силы Российской Федерации (далее - ВСР) или заключивший контракт о добровольном содействии в выполнении задач, возложенных на ВСР, либо юридическое лицо, в котором одно и то же физическое лицо является единственным учредителем (участником) юридического лица и его руководителем, призваны на военную службу по мобилизации в ВСР или заключили контракт о добровольном содействии в выполнении задач, возложенных на ВСР (далее - участие в специальной военной операции), на период их участия в специальной военной операции предусмотрена возможность изменения условий предоставления грантовой поддержки в части:</w:t>
      </w:r>
    </w:p>
    <w:p w14:paraId="30748D8B" w14:textId="77777777" w:rsidR="00571CE9" w:rsidRPr="006C0DEF" w:rsidRDefault="00571CE9" w:rsidP="00571CE9">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продления сроков использования грантов получателями грантов и сроков достижения значений результатов их предоставления либо корректировки значений результатов в сторону их уменьшения;</w:t>
      </w:r>
    </w:p>
    <w:p w14:paraId="0266D6DB" w14:textId="77777777" w:rsidR="00571CE9" w:rsidRPr="006C0DEF" w:rsidRDefault="00571CE9" w:rsidP="00571CE9">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возврата всей суммы гранта без наложения штрафных санкций;</w:t>
      </w:r>
    </w:p>
    <w:p w14:paraId="3E4D3C5E" w14:textId="77777777" w:rsidR="00571CE9" w:rsidRPr="006C0DEF" w:rsidRDefault="00571CE9" w:rsidP="00571CE9">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продления сроков предоставления отчетности;</w:t>
      </w:r>
    </w:p>
    <w:p w14:paraId="3411AD74" w14:textId="77777777" w:rsidR="00571CE9" w:rsidRPr="006C0DEF" w:rsidRDefault="00571CE9" w:rsidP="00571CE9">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исключения штрафных санкций за нарушение условий предоставления грантов в случаях, если такие нарушения связаны с участием в специальной военной операции.</w:t>
      </w:r>
    </w:p>
    <w:p w14:paraId="25381AAD" w14:textId="77777777" w:rsidR="00571CE9" w:rsidRPr="006C0DEF" w:rsidRDefault="00571CE9" w:rsidP="00571CE9">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В целях принятия решения об изменении условий предоставления грантовой поддержки получатель гранта или представитель получателя гранта предоставляет документ, подтверждающий участие получателя гранта в специальной военной операции.</w:t>
      </w:r>
    </w:p>
    <w:p w14:paraId="74642906" w14:textId="77777777" w:rsidR="00571CE9" w:rsidRPr="006C0DEF" w:rsidRDefault="00571CE9" w:rsidP="00571CE9">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 xml:space="preserve">2.4. Возможность изменения условий предоставления грантовой поддержки отражается в Соглашении в соответствии с типовой формой, утвержденной приказом </w:t>
      </w:r>
      <w:r w:rsidRPr="006C0DEF">
        <w:rPr>
          <w:rFonts w:ascii="Arial" w:hAnsi="Arial" w:cs="Arial"/>
          <w:bCs/>
          <w:sz w:val="24"/>
          <w:szCs w:val="24"/>
        </w:rPr>
        <w:t>финансово -экономического управления администрации Шарыповского муниципального округа.</w:t>
      </w:r>
    </w:p>
    <w:p w14:paraId="4186C4A4"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color w:val="000000" w:themeColor="text1"/>
          <w:sz w:val="24"/>
          <w:szCs w:val="24"/>
        </w:rPr>
        <w:t>2.5.</w:t>
      </w:r>
      <w:r w:rsidRPr="006C0DEF">
        <w:rPr>
          <w:rFonts w:ascii="Arial" w:hAnsi="Arial" w:cs="Arial"/>
          <w:sz w:val="24"/>
          <w:szCs w:val="24"/>
        </w:rPr>
        <w:t xml:space="preserve"> Главный распорядитель бюджетных средств проводит отбор в течение текущего финансового года, но не позднее 10 ноября текущего финансового года и размещает информацию о проведении Конкурса на едином портале (в случае отбора в государственной интегрированной информационной системе управления общественными финансами «Электронный бюджет») и на официальном сайте Шарыповского муниципального округа с указанием в объявлении о проведении отбора:</w:t>
      </w:r>
    </w:p>
    <w:p w14:paraId="6A328BFC"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сроков проведения отбора;</w:t>
      </w:r>
    </w:p>
    <w:p w14:paraId="30313C88"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даты начала подачи или окончания приема заявок участников отбора, которая не может быть ранее 30-го календарного дня, следующего за днем размещения объявления о проведении отбора;</w:t>
      </w:r>
    </w:p>
    <w:p w14:paraId="6BEBFC27"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наименования, места нахождения, почтового адреса, адреса электронной почты главного распорядителя бюджетных средств;</w:t>
      </w:r>
    </w:p>
    <w:p w14:paraId="573560B3"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lastRenderedPageBreak/>
        <w:t>доменного имени и (или) указателей страниц системы «Электронный бюджет» или иного сайта в информационно-телекоммуникационной сети «Интернет», на котором обеспечивается проведение отбора;</w:t>
      </w:r>
    </w:p>
    <w:p w14:paraId="35CB88AC"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требований к участникам отбора и перечня документов, представляемых участниками отбора для подтверждения их соответствия указанным требованиям;</w:t>
      </w:r>
    </w:p>
    <w:p w14:paraId="5C46F990"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порядка подачи заявок участниками отбора</w:t>
      </w:r>
      <w:r w:rsidRPr="006C0DEF">
        <w:rPr>
          <w:rFonts w:ascii="Arial" w:hAnsi="Arial" w:cs="Arial"/>
          <w:sz w:val="24"/>
          <w:szCs w:val="24"/>
        </w:rPr>
        <w:br/>
        <w:t>и требований, предъявляемых к форме и содержанию заявок, подаваемых участниками отбора;</w:t>
      </w:r>
    </w:p>
    <w:p w14:paraId="29E0E34E"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порядка отзыва заявок участников отбора, порядка возврата заявок участников отбора, определяющего в том числе основания для возврата заявок участников отбора, порядка внесения изменений в заявки участников отбора;</w:t>
      </w:r>
    </w:p>
    <w:p w14:paraId="337CE095"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правил рассмотрения и оценки заявок участников отбора;</w:t>
      </w:r>
    </w:p>
    <w:p w14:paraId="58C08546"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порядка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6CC5C3C4" w14:textId="77777777" w:rsidR="00571CE9" w:rsidRPr="006C0DEF" w:rsidRDefault="00571CE9" w:rsidP="00571CE9">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дата размещения результатов отбора, которая не может быть позднее 14-го календарного дня, следующего за днем определения участников отбора, прошедших отбор.</w:t>
      </w:r>
    </w:p>
    <w:p w14:paraId="79F42146"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2.6. В целях получения гранта заявитель, в сроки, указанные</w:t>
      </w:r>
      <w:r w:rsidRPr="006C0DEF">
        <w:rPr>
          <w:rFonts w:ascii="Arial" w:hAnsi="Arial" w:cs="Arial"/>
          <w:sz w:val="24"/>
          <w:szCs w:val="24"/>
        </w:rPr>
        <w:br/>
        <w:t xml:space="preserve">в информации о приеме заявок, представляет Главному распорядителю бюджетных средств на бумажном носителе нарочным или посредством почтовой связи по адресу: </w:t>
      </w:r>
      <w:bookmarkStart w:id="3" w:name="_Hlk90302851"/>
      <w:r w:rsidRPr="006C0DEF">
        <w:rPr>
          <w:rFonts w:ascii="Arial" w:hAnsi="Arial" w:cs="Arial"/>
          <w:sz w:val="24"/>
          <w:szCs w:val="24"/>
          <w:shd w:val="clear" w:color="auto" w:fill="FFFFFF"/>
        </w:rPr>
        <w:t>662314, Красноярский край, г. Шарыпово, пл. Революции, 7а</w:t>
      </w:r>
      <w:bookmarkEnd w:id="3"/>
      <w:r w:rsidRPr="006C0DEF">
        <w:rPr>
          <w:rFonts w:ascii="Arial" w:hAnsi="Arial" w:cs="Arial"/>
          <w:sz w:val="24"/>
          <w:szCs w:val="24"/>
        </w:rPr>
        <w:t xml:space="preserve">, или в форме электронных документов (электронного пакета документов), подписанных усиленной квалифицированной электронной подписью, по адресу электронной почты </w:t>
      </w:r>
      <w:r w:rsidRPr="006C0DEF">
        <w:rPr>
          <w:rFonts w:ascii="Arial" w:hAnsi="Arial" w:cs="Arial"/>
          <w:sz w:val="24"/>
          <w:szCs w:val="24"/>
          <w:shd w:val="clear" w:color="auto" w:fill="FFFFFF"/>
        </w:rPr>
        <w:t> </w:t>
      </w:r>
      <w:proofErr w:type="spellStart"/>
      <w:r w:rsidRPr="006C0DEF">
        <w:rPr>
          <w:rFonts w:ascii="Arial" w:hAnsi="Arial" w:cs="Arial"/>
          <w:bCs/>
          <w:sz w:val="24"/>
          <w:szCs w:val="24"/>
          <w:lang w:val="en-US"/>
        </w:rPr>
        <w:t>okrug</w:t>
      </w:r>
      <w:proofErr w:type="spellEnd"/>
      <w:r w:rsidRPr="006C0DEF">
        <w:rPr>
          <w:rFonts w:ascii="Arial" w:hAnsi="Arial" w:cs="Arial"/>
          <w:bCs/>
          <w:sz w:val="24"/>
          <w:szCs w:val="24"/>
        </w:rPr>
        <w:t>@42.</w:t>
      </w:r>
      <w:proofErr w:type="spellStart"/>
      <w:r w:rsidRPr="006C0DEF">
        <w:rPr>
          <w:rFonts w:ascii="Arial" w:hAnsi="Arial" w:cs="Arial"/>
          <w:bCs/>
          <w:sz w:val="24"/>
          <w:szCs w:val="24"/>
          <w:lang w:val="en-US"/>
        </w:rPr>
        <w:t>krskcit</w:t>
      </w:r>
      <w:proofErr w:type="spellEnd"/>
      <w:r w:rsidRPr="006C0DEF">
        <w:rPr>
          <w:rFonts w:ascii="Arial" w:hAnsi="Arial" w:cs="Arial"/>
          <w:bCs/>
          <w:sz w:val="24"/>
          <w:szCs w:val="24"/>
        </w:rPr>
        <w:t>.</w:t>
      </w:r>
      <w:proofErr w:type="spellStart"/>
      <w:r w:rsidRPr="006C0DEF">
        <w:rPr>
          <w:rFonts w:ascii="Arial" w:hAnsi="Arial" w:cs="Arial"/>
          <w:bCs/>
          <w:sz w:val="24"/>
          <w:szCs w:val="24"/>
          <w:lang w:val="en-US"/>
        </w:rPr>
        <w:t>ru</w:t>
      </w:r>
      <w:proofErr w:type="spellEnd"/>
      <w:r w:rsidRPr="006C0DEF">
        <w:rPr>
          <w:rFonts w:ascii="Arial" w:hAnsi="Arial" w:cs="Arial"/>
          <w:sz w:val="24"/>
          <w:szCs w:val="24"/>
        </w:rPr>
        <w:t>, или нарочным на электронном носителе по указанному адресу заявку, содержащую следующие документы (далее - заявка):</w:t>
      </w:r>
    </w:p>
    <w:p w14:paraId="25AD6A00" w14:textId="77777777" w:rsidR="00571CE9" w:rsidRPr="006C0DEF" w:rsidRDefault="00571CE9" w:rsidP="00571CE9">
      <w:pPr>
        <w:pStyle w:val="ConsPlusNormal"/>
        <w:ind w:firstLine="709"/>
        <w:jc w:val="both"/>
        <w:rPr>
          <w:rFonts w:ascii="Arial" w:hAnsi="Arial" w:cs="Arial"/>
          <w:sz w:val="24"/>
          <w:szCs w:val="24"/>
        </w:rPr>
      </w:pPr>
      <w:bookmarkStart w:id="4" w:name="P137"/>
      <w:bookmarkEnd w:id="4"/>
      <w:r w:rsidRPr="006C0DEF">
        <w:rPr>
          <w:rFonts w:ascii="Arial" w:hAnsi="Arial" w:cs="Arial"/>
          <w:sz w:val="24"/>
          <w:szCs w:val="24"/>
        </w:rPr>
        <w:t xml:space="preserve">1) </w:t>
      </w:r>
      <w:hyperlink w:anchor="P371" w:history="1">
        <w:r w:rsidRPr="006C0DEF">
          <w:rPr>
            <w:rFonts w:ascii="Arial" w:hAnsi="Arial" w:cs="Arial"/>
            <w:sz w:val="24"/>
            <w:szCs w:val="24"/>
          </w:rPr>
          <w:t>заявка</w:t>
        </w:r>
      </w:hyperlink>
      <w:r w:rsidRPr="006C0DEF">
        <w:rPr>
          <w:rFonts w:ascii="Arial" w:hAnsi="Arial" w:cs="Arial"/>
          <w:sz w:val="24"/>
          <w:szCs w:val="24"/>
        </w:rPr>
        <w:t xml:space="preserve"> на предоставление гранта по форме согласно приложению № 1 к Порядку;</w:t>
      </w:r>
    </w:p>
    <w:p w14:paraId="08C84750"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bCs/>
          <w:sz w:val="24"/>
          <w:szCs w:val="24"/>
        </w:rPr>
        <w:t>2)</w:t>
      </w:r>
      <w:r w:rsidRPr="006C0DEF">
        <w:rPr>
          <w:rFonts w:ascii="Arial" w:hAnsi="Arial" w:cs="Arial"/>
          <w:sz w:val="24"/>
          <w:szCs w:val="24"/>
        </w:rPr>
        <w:t xml:space="preserve">  бизнес – проект по созданию и развитию собственного дела по форме</w:t>
      </w:r>
    </w:p>
    <w:p w14:paraId="06647C37"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согласно приложению 2 к настоящему Порядку;</w:t>
      </w:r>
    </w:p>
    <w:p w14:paraId="57FE0DA4" w14:textId="77777777" w:rsidR="00571CE9" w:rsidRPr="006C0DEF" w:rsidRDefault="00571CE9" w:rsidP="00571CE9">
      <w:pPr>
        <w:pStyle w:val="ConsPlusNormal"/>
        <w:ind w:firstLine="709"/>
        <w:jc w:val="both"/>
        <w:rPr>
          <w:rFonts w:ascii="Arial" w:hAnsi="Arial" w:cs="Arial"/>
          <w:iCs/>
          <w:sz w:val="24"/>
          <w:szCs w:val="24"/>
        </w:rPr>
      </w:pPr>
      <w:r w:rsidRPr="006C0DEF">
        <w:rPr>
          <w:rFonts w:ascii="Arial" w:hAnsi="Arial" w:cs="Arial"/>
          <w:iCs/>
          <w:sz w:val="24"/>
          <w:szCs w:val="24"/>
        </w:rPr>
        <w:t xml:space="preserve">3)  </w:t>
      </w:r>
      <w:r w:rsidRPr="006C0DEF">
        <w:rPr>
          <w:rFonts w:ascii="Arial" w:hAnsi="Arial" w:cs="Arial"/>
          <w:bCs/>
          <w:sz w:val="24"/>
          <w:szCs w:val="24"/>
        </w:rPr>
        <w:t>выписку из Единого государственного реестра юридических лиц или выписку из Единого государственного реестра индивидуальных предпринимателей</w:t>
      </w:r>
      <w:r w:rsidRPr="006C0DEF">
        <w:rPr>
          <w:rFonts w:ascii="Arial" w:hAnsi="Arial" w:cs="Arial"/>
          <w:iCs/>
          <w:sz w:val="24"/>
          <w:szCs w:val="24"/>
        </w:rPr>
        <w:t xml:space="preserve">, полученную Получателем не ранее 20 рабочих дней до даты подачи заявки (представляется </w:t>
      </w:r>
      <w:r w:rsidRPr="006C0DEF">
        <w:rPr>
          <w:rFonts w:ascii="Arial" w:hAnsi="Arial" w:cs="Arial"/>
          <w:bCs/>
          <w:sz w:val="24"/>
          <w:szCs w:val="24"/>
        </w:rPr>
        <w:t>по инициативе заявителя</w:t>
      </w:r>
      <w:r w:rsidRPr="006C0DEF">
        <w:rPr>
          <w:rFonts w:ascii="Arial" w:hAnsi="Arial" w:cs="Arial"/>
          <w:iCs/>
          <w:sz w:val="24"/>
          <w:szCs w:val="24"/>
        </w:rPr>
        <w:t>);</w:t>
      </w:r>
    </w:p>
    <w:p w14:paraId="485E273E" w14:textId="77777777" w:rsidR="00571CE9" w:rsidRPr="006C0DEF" w:rsidRDefault="00571CE9" w:rsidP="00571CE9">
      <w:pPr>
        <w:autoSpaceDE w:val="0"/>
        <w:autoSpaceDN w:val="0"/>
        <w:adjustRightInd w:val="0"/>
        <w:spacing w:after="0" w:line="240" w:lineRule="auto"/>
        <w:ind w:firstLine="709"/>
        <w:jc w:val="both"/>
        <w:rPr>
          <w:rFonts w:ascii="Arial" w:hAnsi="Arial" w:cs="Arial"/>
          <w:bCs/>
          <w:sz w:val="24"/>
          <w:szCs w:val="24"/>
        </w:rPr>
      </w:pPr>
      <w:r w:rsidRPr="006C0DEF">
        <w:rPr>
          <w:rFonts w:ascii="Arial" w:hAnsi="Arial" w:cs="Arial"/>
          <w:sz w:val="24"/>
          <w:szCs w:val="24"/>
        </w:rPr>
        <w:t xml:space="preserve">4) </w:t>
      </w:r>
      <w:r w:rsidRPr="006C0DEF">
        <w:rPr>
          <w:rFonts w:ascii="Arial" w:hAnsi="Arial" w:cs="Arial"/>
          <w:bCs/>
          <w:sz w:val="24"/>
          <w:szCs w:val="24"/>
        </w:rPr>
        <w:t>справку инспекции Федеральной налоговой службы России о наличии на дату формирования справки положительного, отрицательного или нулевого сальдо единого налогового счета налогоплательщика (представляются по инициативе заявителя);</w:t>
      </w:r>
    </w:p>
    <w:p w14:paraId="5F14471E" w14:textId="77777777" w:rsidR="00571CE9" w:rsidRPr="006C0DEF" w:rsidRDefault="00571CE9" w:rsidP="00571CE9">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5) копию документа, подтверждающего прохождение субъектом малого и среднего предпринимательства обучения в течение 12 месяцев до даты подачи заявки на получение гранта, в сфере предпринимательства;</w:t>
      </w:r>
    </w:p>
    <w:p w14:paraId="27F942AF" w14:textId="77777777" w:rsidR="00571CE9" w:rsidRPr="006C0DEF" w:rsidRDefault="00571CE9" w:rsidP="00571CE9">
      <w:pPr>
        <w:autoSpaceDE w:val="0"/>
        <w:autoSpaceDN w:val="0"/>
        <w:adjustRightInd w:val="0"/>
        <w:spacing w:after="0" w:line="240" w:lineRule="auto"/>
        <w:ind w:firstLine="709"/>
        <w:jc w:val="both"/>
        <w:rPr>
          <w:rFonts w:ascii="Arial" w:hAnsi="Arial" w:cs="Arial"/>
          <w:iCs/>
          <w:sz w:val="24"/>
          <w:szCs w:val="24"/>
        </w:rPr>
      </w:pPr>
      <w:r w:rsidRPr="006C0DEF">
        <w:rPr>
          <w:rFonts w:ascii="Arial" w:hAnsi="Arial" w:cs="Arial"/>
          <w:sz w:val="24"/>
          <w:szCs w:val="24"/>
        </w:rPr>
        <w:t>6) документы, подтверждающие отсутствие получения иных мер финансовой поддержки на осуществление предпринимательской деятельности</w:t>
      </w:r>
      <w:r w:rsidRPr="006C0DEF">
        <w:rPr>
          <w:rFonts w:ascii="Arial" w:hAnsi="Arial" w:cs="Arial"/>
          <w:iCs/>
          <w:sz w:val="24"/>
          <w:szCs w:val="24"/>
        </w:rPr>
        <w:t xml:space="preserve"> в течение 12 месяцев, предшествующих месяцу подачи заявки (представляется по инициативе заявителя);</w:t>
      </w:r>
    </w:p>
    <w:p w14:paraId="208005EC"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iCs/>
          <w:sz w:val="24"/>
          <w:szCs w:val="24"/>
        </w:rPr>
        <w:t>7)</w:t>
      </w:r>
      <w:r w:rsidRPr="006C0DEF">
        <w:rPr>
          <w:rFonts w:ascii="Arial" w:hAnsi="Arial" w:cs="Arial"/>
          <w:sz w:val="24"/>
          <w:szCs w:val="24"/>
        </w:rPr>
        <w:t xml:space="preserve"> </w:t>
      </w:r>
      <w:bookmarkStart w:id="5" w:name="P125"/>
      <w:bookmarkEnd w:id="5"/>
      <w:r w:rsidRPr="006C0DEF">
        <w:rPr>
          <w:rFonts w:ascii="Arial" w:hAnsi="Arial" w:cs="Arial"/>
          <w:sz w:val="24"/>
          <w:szCs w:val="24"/>
        </w:rPr>
        <w:t xml:space="preserve">документы на недвижимое имущество, имеющееся в распоряжении заявителя (свидетельство о праве собственности, договор аренды); </w:t>
      </w:r>
    </w:p>
    <w:p w14:paraId="6A6FFA1C"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8) обязательство о не прекращении деятельности в течение 12 месяцев после получения гранта;</w:t>
      </w:r>
    </w:p>
    <w:p w14:paraId="64DAFA08"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9) согласие субъектов малого и среднего предпринимательства на обработку их персональных данных,</w:t>
      </w:r>
      <w:r w:rsidRPr="006C0DEF">
        <w:rPr>
          <w:rFonts w:ascii="Arial" w:hAnsi="Arial" w:cs="Arial"/>
          <w:bCs/>
          <w:sz w:val="24"/>
          <w:szCs w:val="24"/>
        </w:rPr>
        <w:t xml:space="preserve"> оформленное в соответствии </w:t>
      </w:r>
      <w:proofErr w:type="gramStart"/>
      <w:r w:rsidRPr="006C0DEF">
        <w:rPr>
          <w:rFonts w:ascii="Arial" w:hAnsi="Arial" w:cs="Arial"/>
          <w:bCs/>
          <w:sz w:val="24"/>
          <w:szCs w:val="24"/>
        </w:rPr>
        <w:t>с  приложением</w:t>
      </w:r>
      <w:proofErr w:type="gramEnd"/>
      <w:r w:rsidRPr="006C0DEF">
        <w:rPr>
          <w:rFonts w:ascii="Arial" w:hAnsi="Arial" w:cs="Arial"/>
          <w:sz w:val="24"/>
          <w:szCs w:val="24"/>
        </w:rPr>
        <w:t xml:space="preserve"> № 3.</w:t>
      </w:r>
    </w:p>
    <w:p w14:paraId="3FB6FA65"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lastRenderedPageBreak/>
        <w:t>2.7. Копии представляемых заявителем документов, должны быть подписаны и заверены печатью заявителя (при наличии). Пакет документов должен содержать опись входящих документов.</w:t>
      </w:r>
    </w:p>
    <w:p w14:paraId="69B0C756"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bCs/>
          <w:color w:val="000000"/>
          <w:sz w:val="24"/>
          <w:szCs w:val="24"/>
        </w:rPr>
        <w:t>Копии документов должны быть выполнены с использованием технических средств, без подчисток, исправлений, помарок, неустановленных сокращений.</w:t>
      </w:r>
    </w:p>
    <w:p w14:paraId="3DDC157E"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Заявитель несет ответственность за достоверность представляемых сведений и документов для получения грантовой поддержки в соответствии</w:t>
      </w:r>
      <w:r w:rsidRPr="006C0DEF">
        <w:rPr>
          <w:rFonts w:ascii="Arial" w:hAnsi="Arial" w:cs="Arial"/>
          <w:sz w:val="24"/>
          <w:szCs w:val="24"/>
        </w:rPr>
        <w:br/>
        <w:t>с действующим законодательством Российской Федерации.</w:t>
      </w:r>
    </w:p>
    <w:p w14:paraId="3F316827" w14:textId="77777777" w:rsidR="00571CE9" w:rsidRPr="006C0DEF" w:rsidRDefault="00571CE9" w:rsidP="00571CE9">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При подаче заявки заявитель соглашается на публикацию (размещение) в информационно-телекоммуникационной сети Интернет информации о заявителе, о подаваемой заявителем заявке, иной информации о заявителе, связанной с соответствующим отбором.</w:t>
      </w:r>
    </w:p>
    <w:p w14:paraId="657570CA" w14:textId="77777777" w:rsidR="00571CE9" w:rsidRPr="006C0DEF" w:rsidRDefault="00571CE9" w:rsidP="00571CE9">
      <w:pPr>
        <w:pStyle w:val="ConsPlusNormal"/>
        <w:ind w:firstLine="709"/>
        <w:jc w:val="both"/>
        <w:rPr>
          <w:rFonts w:ascii="Arial" w:hAnsi="Arial" w:cs="Arial"/>
          <w:iCs/>
          <w:sz w:val="24"/>
          <w:szCs w:val="24"/>
        </w:rPr>
      </w:pPr>
      <w:r w:rsidRPr="006C0DEF">
        <w:rPr>
          <w:rFonts w:ascii="Arial" w:hAnsi="Arial" w:cs="Arial"/>
          <w:iCs/>
          <w:sz w:val="24"/>
          <w:szCs w:val="24"/>
        </w:rPr>
        <w:t xml:space="preserve">Документы, указанные в </w:t>
      </w:r>
      <w:hyperlink w:anchor="P220" w:history="1">
        <w:r w:rsidRPr="006C0DEF">
          <w:rPr>
            <w:rFonts w:ascii="Arial" w:hAnsi="Arial" w:cs="Arial"/>
            <w:iCs/>
            <w:sz w:val="24"/>
            <w:szCs w:val="24"/>
          </w:rPr>
          <w:t xml:space="preserve">пунктах 3, 4, 6, </w:t>
        </w:r>
      </w:hyperlink>
      <w:r w:rsidRPr="006C0DEF">
        <w:rPr>
          <w:rFonts w:ascii="Arial" w:hAnsi="Arial" w:cs="Arial"/>
          <w:iCs/>
          <w:sz w:val="24"/>
          <w:szCs w:val="24"/>
        </w:rPr>
        <w:t xml:space="preserve"> пункта 2.6 Заявитель вправе представить по собственной инициативе.</w:t>
      </w:r>
    </w:p>
    <w:p w14:paraId="6574E04E" w14:textId="77777777" w:rsidR="00571CE9" w:rsidRPr="006C0DEF" w:rsidRDefault="00571CE9" w:rsidP="00571CE9">
      <w:pPr>
        <w:pStyle w:val="ConsPlusNormal"/>
        <w:ind w:firstLine="709"/>
        <w:jc w:val="both"/>
        <w:rPr>
          <w:rFonts w:ascii="Arial" w:hAnsi="Arial" w:cs="Arial"/>
          <w:iCs/>
          <w:sz w:val="24"/>
          <w:szCs w:val="24"/>
        </w:rPr>
      </w:pPr>
      <w:r w:rsidRPr="006C0DEF">
        <w:rPr>
          <w:rFonts w:ascii="Arial" w:hAnsi="Arial" w:cs="Arial"/>
          <w:iCs/>
          <w:sz w:val="24"/>
          <w:szCs w:val="24"/>
        </w:rPr>
        <w:t>Заявитель вправе изменить или отозвать свою заявку путем письменного направления уведомления в произвольной форме в любое время, но не позднее даты рассмотрения ее комиссией.</w:t>
      </w:r>
    </w:p>
    <w:p w14:paraId="4FCDF1E4" w14:textId="77777777" w:rsidR="00571CE9" w:rsidRPr="006C0DEF" w:rsidRDefault="00571CE9" w:rsidP="00571CE9">
      <w:pPr>
        <w:pStyle w:val="ConsPlusNormal"/>
        <w:ind w:firstLine="709"/>
        <w:jc w:val="both"/>
        <w:rPr>
          <w:rFonts w:ascii="Arial" w:hAnsi="Arial" w:cs="Arial"/>
          <w:iCs/>
          <w:sz w:val="24"/>
          <w:szCs w:val="24"/>
        </w:rPr>
      </w:pPr>
      <w:r w:rsidRPr="006C0DEF">
        <w:rPr>
          <w:rFonts w:ascii="Arial" w:hAnsi="Arial" w:cs="Arial"/>
          <w:iCs/>
          <w:sz w:val="24"/>
          <w:szCs w:val="24"/>
        </w:rPr>
        <w:t>В случае поступления уведомления об изменении или отзыве заявки в день его поступления Главный распорядитель делает запись в журнале регистрации заявок об изменении или отзыве ранее поданной заявки.</w:t>
      </w:r>
    </w:p>
    <w:p w14:paraId="2AC5A4B3" w14:textId="77777777" w:rsidR="00571CE9" w:rsidRPr="006C0DEF" w:rsidRDefault="00571CE9" w:rsidP="00571CE9">
      <w:pPr>
        <w:pStyle w:val="ConsPlusNormal"/>
        <w:ind w:firstLine="709"/>
        <w:jc w:val="both"/>
        <w:rPr>
          <w:rFonts w:ascii="Arial" w:hAnsi="Arial" w:cs="Arial"/>
          <w:iCs/>
          <w:sz w:val="24"/>
          <w:szCs w:val="24"/>
        </w:rPr>
      </w:pPr>
      <w:r w:rsidRPr="006C0DEF">
        <w:rPr>
          <w:rFonts w:ascii="Arial" w:hAnsi="Arial" w:cs="Arial"/>
          <w:iCs/>
          <w:sz w:val="24"/>
          <w:szCs w:val="24"/>
        </w:rPr>
        <w:t>Документы, представленные заявителем Главному распорядителю на предоставление гранта, возврату не подлежат.</w:t>
      </w:r>
    </w:p>
    <w:p w14:paraId="7B4C3DF1"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 xml:space="preserve">2.8. Заявка регистрируется Главным распорядителем бюджетных средств в течение одного рабочего дня с момента приема документов в журнале регистрации заявок в отделе развития территорий, инвестиций и предпринимательства. При необходимости заявителю выдается расписка о получении документов. </w:t>
      </w:r>
    </w:p>
    <w:p w14:paraId="36F13B5D" w14:textId="77777777" w:rsidR="00571CE9" w:rsidRPr="006C0DEF" w:rsidRDefault="00571CE9" w:rsidP="00571CE9">
      <w:pPr>
        <w:pStyle w:val="ConsPlusNormal"/>
        <w:ind w:firstLine="709"/>
        <w:jc w:val="both"/>
        <w:rPr>
          <w:rFonts w:ascii="Arial" w:hAnsi="Arial" w:cs="Arial"/>
          <w:bCs/>
          <w:color w:val="000000" w:themeColor="text1"/>
          <w:sz w:val="24"/>
          <w:szCs w:val="24"/>
        </w:rPr>
      </w:pPr>
      <w:r w:rsidRPr="006C0DEF">
        <w:rPr>
          <w:rFonts w:ascii="Arial" w:hAnsi="Arial" w:cs="Arial"/>
          <w:sz w:val="24"/>
          <w:szCs w:val="24"/>
        </w:rPr>
        <w:t xml:space="preserve">Заявки, </w:t>
      </w:r>
      <w:r w:rsidRPr="006C0DEF">
        <w:rPr>
          <w:rFonts w:ascii="Arial" w:hAnsi="Arial" w:cs="Arial"/>
          <w:bCs/>
          <w:color w:val="000000" w:themeColor="text1"/>
          <w:sz w:val="24"/>
          <w:szCs w:val="24"/>
        </w:rPr>
        <w:t xml:space="preserve">поступившие позже установленного срока для </w:t>
      </w:r>
      <w:r w:rsidRPr="006C0DEF">
        <w:rPr>
          <w:rFonts w:ascii="Arial" w:hAnsi="Arial" w:cs="Arial"/>
          <w:sz w:val="24"/>
          <w:szCs w:val="24"/>
        </w:rPr>
        <w:t>проведения Конкурса</w:t>
      </w:r>
      <w:r w:rsidRPr="006C0DEF">
        <w:rPr>
          <w:rFonts w:ascii="Arial" w:hAnsi="Arial" w:cs="Arial"/>
          <w:bCs/>
          <w:color w:val="000000" w:themeColor="text1"/>
          <w:sz w:val="24"/>
          <w:szCs w:val="24"/>
        </w:rPr>
        <w:t>, не рассматриваются и возвращаются заявителю почтовым отправлением в течение 5 рабочих дней со дня поступления.</w:t>
      </w:r>
    </w:p>
    <w:p w14:paraId="5F7F3F84"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 xml:space="preserve">Главный распорядитель бюджетных средств рассматривает документы, представленные заявителем в составе заявки на их соответствие требованиям пункта 2.6 Порядка, а также на соответствие заявителя требованиям, установленным в пунктах 2.1 - 2.2 Порядка и готовит аналитическую записку для предоставления в Комиссию на предмет соответствия заявителя и предоставленных им документов требованиям настоящего Порядка. </w:t>
      </w:r>
    </w:p>
    <w:p w14:paraId="2FB497E6" w14:textId="77777777" w:rsidR="00571CE9" w:rsidRPr="006C0DEF" w:rsidRDefault="00571CE9" w:rsidP="00571CE9">
      <w:pPr>
        <w:spacing w:after="0" w:line="240" w:lineRule="auto"/>
        <w:ind w:firstLine="709"/>
        <w:jc w:val="both"/>
        <w:rPr>
          <w:rFonts w:ascii="Arial" w:hAnsi="Arial" w:cs="Arial"/>
          <w:bCs/>
          <w:sz w:val="24"/>
          <w:szCs w:val="24"/>
        </w:rPr>
      </w:pPr>
      <w:r w:rsidRPr="006C0DEF">
        <w:rPr>
          <w:rFonts w:ascii="Arial" w:hAnsi="Arial" w:cs="Arial"/>
          <w:sz w:val="24"/>
          <w:szCs w:val="24"/>
        </w:rPr>
        <w:t>Комиссия рассматривает документы в течении 30 календарных дней со дня, следующего за днем окончания Конкурса. К</w:t>
      </w:r>
      <w:r w:rsidRPr="006C0DEF">
        <w:rPr>
          <w:rFonts w:ascii="Arial" w:hAnsi="Arial" w:cs="Arial"/>
          <w:bCs/>
          <w:sz w:val="24"/>
          <w:szCs w:val="24"/>
        </w:rPr>
        <w:t xml:space="preserve">аждая заявка обсуждается членами комиссии отдельно. После обсуждения путем голосования принимается </w:t>
      </w:r>
      <w:proofErr w:type="gramStart"/>
      <w:r w:rsidRPr="006C0DEF">
        <w:rPr>
          <w:rFonts w:ascii="Arial" w:hAnsi="Arial" w:cs="Arial"/>
          <w:bCs/>
          <w:sz w:val="24"/>
          <w:szCs w:val="24"/>
        </w:rPr>
        <w:t>решение  о</w:t>
      </w:r>
      <w:proofErr w:type="gramEnd"/>
      <w:r w:rsidRPr="006C0DEF">
        <w:rPr>
          <w:rFonts w:ascii="Arial" w:hAnsi="Arial" w:cs="Arial"/>
          <w:bCs/>
          <w:sz w:val="24"/>
          <w:szCs w:val="24"/>
        </w:rPr>
        <w:t xml:space="preserve"> предоставлении  гранта (отказе в предоставлении гранта), которое оформляется протоколом, содержащим указание размера гранта для каждого получателя. Протокол подписывается в течение трех рабочих дней с даты заседания комиссии.</w:t>
      </w:r>
    </w:p>
    <w:p w14:paraId="3E343071" w14:textId="77777777" w:rsidR="00571CE9" w:rsidRPr="006C0DEF" w:rsidRDefault="00571CE9" w:rsidP="00571CE9">
      <w:pPr>
        <w:tabs>
          <w:tab w:val="left" w:pos="709"/>
        </w:tabs>
        <w:autoSpaceDE w:val="0"/>
        <w:autoSpaceDN w:val="0"/>
        <w:adjustRightInd w:val="0"/>
        <w:spacing w:after="0" w:line="240" w:lineRule="auto"/>
        <w:ind w:firstLine="709"/>
        <w:jc w:val="both"/>
        <w:rPr>
          <w:rFonts w:ascii="Arial" w:hAnsi="Arial" w:cs="Arial"/>
          <w:bCs/>
          <w:sz w:val="24"/>
          <w:szCs w:val="24"/>
        </w:rPr>
      </w:pPr>
      <w:r w:rsidRPr="006C0DEF">
        <w:rPr>
          <w:rFonts w:ascii="Arial" w:hAnsi="Arial" w:cs="Arial"/>
          <w:sz w:val="24"/>
          <w:szCs w:val="24"/>
        </w:rPr>
        <w:t xml:space="preserve">2.9. Главный распорядитель бюджетных средств на основании протокола решения Комиссии в течение 10 рабочих дней со дня рассмотрения заявки принимает решение о предоставлении гранта или об отказе в предоставлении гранта в форме распоряжения </w:t>
      </w:r>
      <w:r w:rsidRPr="006C0DEF">
        <w:rPr>
          <w:rFonts w:ascii="Arial" w:hAnsi="Arial" w:cs="Arial"/>
          <w:bCs/>
          <w:sz w:val="24"/>
          <w:szCs w:val="24"/>
        </w:rPr>
        <w:t xml:space="preserve">(далее – Распоряжение) </w:t>
      </w:r>
      <w:r w:rsidRPr="006C0DEF">
        <w:rPr>
          <w:rFonts w:ascii="Arial" w:hAnsi="Arial" w:cs="Arial"/>
          <w:sz w:val="24"/>
          <w:szCs w:val="24"/>
        </w:rPr>
        <w:t>и в письменной форме уведомляет заявителя о принятом решении в течение 5 рабочих дней со дня принятия указанного решения, направляется письменное уведомление о принятом решении.</w:t>
      </w:r>
    </w:p>
    <w:p w14:paraId="73332960"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2.10. Решение об отказе в предоставлении гранта принимается по следующим основаниям:</w:t>
      </w:r>
    </w:p>
    <w:p w14:paraId="0CC74F46"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несоответствие заявителя требованиям, установленным в пункте 2.1</w:t>
      </w:r>
      <w:r w:rsidRPr="006C0DEF">
        <w:rPr>
          <w:rFonts w:ascii="Arial" w:hAnsi="Arial" w:cs="Arial"/>
          <w:i/>
          <w:sz w:val="24"/>
          <w:szCs w:val="24"/>
        </w:rPr>
        <w:t xml:space="preserve"> </w:t>
      </w:r>
      <w:r w:rsidRPr="006C0DEF">
        <w:rPr>
          <w:rFonts w:ascii="Arial" w:hAnsi="Arial" w:cs="Arial"/>
          <w:sz w:val="24"/>
          <w:szCs w:val="24"/>
        </w:rPr>
        <w:t xml:space="preserve">Порядка; </w:t>
      </w:r>
    </w:p>
    <w:p w14:paraId="5538EC99"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lastRenderedPageBreak/>
        <w:t>подтверждение требований, установленных в пункте 2.2</w:t>
      </w:r>
      <w:r w:rsidRPr="006C0DEF">
        <w:rPr>
          <w:rFonts w:ascii="Arial" w:hAnsi="Arial" w:cs="Arial"/>
          <w:i/>
          <w:sz w:val="24"/>
          <w:szCs w:val="24"/>
        </w:rPr>
        <w:t xml:space="preserve"> </w:t>
      </w:r>
      <w:r w:rsidRPr="006C0DEF">
        <w:rPr>
          <w:rFonts w:ascii="Arial" w:hAnsi="Arial" w:cs="Arial"/>
          <w:sz w:val="24"/>
          <w:szCs w:val="24"/>
        </w:rPr>
        <w:t>Порядка в отношении заявителя;</w:t>
      </w:r>
    </w:p>
    <w:p w14:paraId="03D97DF5"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несоответствие представленных заявителем документов, установленных в пункте 2.6</w:t>
      </w:r>
      <w:r w:rsidRPr="006C0DEF">
        <w:rPr>
          <w:rFonts w:ascii="Arial" w:hAnsi="Arial" w:cs="Arial"/>
          <w:i/>
          <w:sz w:val="24"/>
          <w:szCs w:val="24"/>
        </w:rPr>
        <w:t xml:space="preserve"> </w:t>
      </w:r>
      <w:proofErr w:type="gramStart"/>
      <w:r w:rsidRPr="006C0DEF">
        <w:rPr>
          <w:rFonts w:ascii="Arial" w:hAnsi="Arial" w:cs="Arial"/>
          <w:sz w:val="24"/>
          <w:szCs w:val="24"/>
        </w:rPr>
        <w:t>Порядка,  в</w:t>
      </w:r>
      <w:proofErr w:type="gramEnd"/>
      <w:r w:rsidRPr="006C0DEF">
        <w:rPr>
          <w:rFonts w:ascii="Arial" w:hAnsi="Arial" w:cs="Arial"/>
          <w:sz w:val="24"/>
          <w:szCs w:val="24"/>
        </w:rPr>
        <w:t xml:space="preserve"> том числе,  не предоставление документов;   </w:t>
      </w:r>
    </w:p>
    <w:p w14:paraId="49C1C159"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установление факта недостоверности представленной заявителем информации: о месте нахождения и адресе юридического лица;</w:t>
      </w:r>
    </w:p>
    <w:p w14:paraId="292346A7"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подача документов заявителем после даты и (или) времени, определенных для подачи заявок;</w:t>
      </w:r>
    </w:p>
    <w:p w14:paraId="495A4DE8"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 xml:space="preserve">2.11. Оценка заявок осуществляется с использованием следующих критериев: </w:t>
      </w:r>
    </w:p>
    <w:p w14:paraId="286BA3EF" w14:textId="77777777" w:rsidR="00571CE9" w:rsidRPr="006C0DEF" w:rsidRDefault="00571CE9" w:rsidP="00571CE9">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1) создание участником отбора новых рабочих мест: планируется создание новых рабочих мест в году, следующем за годом предоставления гранта, - 1 балл; не планируется создание новых рабочих мест в году, следующем за годом предоставления гранта, - 0 баллов;</w:t>
      </w:r>
    </w:p>
    <w:p w14:paraId="447CDBD2" w14:textId="77777777" w:rsidR="00571CE9" w:rsidRPr="006C0DEF" w:rsidRDefault="00571CE9" w:rsidP="00571CE9">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2) отношение уровня средней заработной платы работников участника отбора (без внешних совместителей) за год, предшествующий году подачи заявки, к минимальному размеру оплаты труда (далее - МРОТ), установленному для муниципального образования Красноярского края, на территории которого зарегистрирован участник отбора: выше МРОТ - 1 балл; соответствует МРОТ - 0 баллов;</w:t>
      </w:r>
    </w:p>
    <w:p w14:paraId="0509D285" w14:textId="77777777" w:rsidR="00571CE9" w:rsidRPr="006C0DEF" w:rsidRDefault="00571CE9" w:rsidP="00571CE9">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3) объем собственных расходов, планируемых на реализацию проекта: от 30% до 40% (включительно) - 1 балл; от 41% до 50% (включительно) - 3 балла, от 51% - 5 баллов;</w:t>
      </w:r>
    </w:p>
    <w:p w14:paraId="64DDF9E0"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4) наличие у участника конкурса опыта или соответствующего (профильного) образования для реализации проекта: отсутствие опыта в сфере деятельности - 0 баллов; опыт 1 - 3 года или наличие документа, подтверждающего профильное образование - 3 балла.</w:t>
      </w:r>
    </w:p>
    <w:p w14:paraId="32C8041B"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По каждой заявке выставляются баллы по установленным критериям. Заявки ранжируются по убыванию количества полученных баллов.</w:t>
      </w:r>
    </w:p>
    <w:p w14:paraId="3E5251B5"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Выставление соответствующего балла в отношении каждого критерия отбора осуществляется на основании документов, содержащихся в составе заявки.</w:t>
      </w:r>
    </w:p>
    <w:p w14:paraId="771554AF"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Общий оценочный балл заявки заявителя (</w:t>
      </w:r>
      <w:proofErr w:type="spellStart"/>
      <w:r w:rsidRPr="006C0DEF">
        <w:rPr>
          <w:rFonts w:ascii="Arial" w:hAnsi="Arial" w:cs="Arial"/>
          <w:sz w:val="24"/>
          <w:szCs w:val="24"/>
        </w:rPr>
        <w:t>Bi</w:t>
      </w:r>
      <w:proofErr w:type="spellEnd"/>
      <w:r w:rsidRPr="006C0DEF">
        <w:rPr>
          <w:rFonts w:ascii="Arial" w:hAnsi="Arial" w:cs="Arial"/>
          <w:sz w:val="24"/>
          <w:szCs w:val="24"/>
        </w:rPr>
        <w:t>) определяется по формуле:</w:t>
      </w:r>
    </w:p>
    <w:p w14:paraId="085EA5CE"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noProof/>
          <w:position w:val="-11"/>
          <w:sz w:val="24"/>
          <w:szCs w:val="24"/>
        </w:rPr>
        <w:drawing>
          <wp:inline distT="0" distB="0" distL="0" distR="0" wp14:anchorId="1CEB6C81" wp14:editId="0EAE5F9E">
            <wp:extent cx="914400" cy="281940"/>
            <wp:effectExtent l="0" t="0" r="0" b="3810"/>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0" cy="281940"/>
                    </a:xfrm>
                    <a:prstGeom prst="rect">
                      <a:avLst/>
                    </a:prstGeom>
                    <a:noFill/>
                    <a:ln>
                      <a:noFill/>
                    </a:ln>
                  </pic:spPr>
                </pic:pic>
              </a:graphicData>
            </a:graphic>
          </wp:inline>
        </w:drawing>
      </w:r>
    </w:p>
    <w:p w14:paraId="320B766D"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где:</w:t>
      </w:r>
    </w:p>
    <w:p w14:paraId="7CCAFBFA" w14:textId="77777777" w:rsidR="00571CE9" w:rsidRPr="006C0DEF" w:rsidRDefault="00571CE9" w:rsidP="00571CE9">
      <w:pPr>
        <w:pStyle w:val="ConsPlusNormal"/>
        <w:ind w:firstLine="709"/>
        <w:jc w:val="both"/>
        <w:rPr>
          <w:rFonts w:ascii="Arial" w:hAnsi="Arial" w:cs="Arial"/>
          <w:sz w:val="24"/>
          <w:szCs w:val="24"/>
        </w:rPr>
      </w:pPr>
      <w:proofErr w:type="spellStart"/>
      <w:r w:rsidRPr="006C0DEF">
        <w:rPr>
          <w:rFonts w:ascii="Arial" w:hAnsi="Arial" w:cs="Arial"/>
          <w:sz w:val="24"/>
          <w:szCs w:val="24"/>
        </w:rPr>
        <w:t>Bi</w:t>
      </w:r>
      <w:proofErr w:type="spellEnd"/>
      <w:r w:rsidRPr="006C0DEF">
        <w:rPr>
          <w:rFonts w:ascii="Arial" w:hAnsi="Arial" w:cs="Arial"/>
          <w:sz w:val="24"/>
          <w:szCs w:val="24"/>
        </w:rPr>
        <w:t xml:space="preserve"> - общий оценочный балл заявки;</w:t>
      </w:r>
    </w:p>
    <w:p w14:paraId="1231917F"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noProof/>
          <w:position w:val="-5"/>
          <w:sz w:val="24"/>
          <w:szCs w:val="24"/>
        </w:rPr>
        <w:drawing>
          <wp:inline distT="0" distB="0" distL="0" distR="0" wp14:anchorId="5296E034" wp14:editId="01240063">
            <wp:extent cx="184785" cy="213995"/>
            <wp:effectExtent l="0" t="0" r="0" b="0"/>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785" cy="213995"/>
                    </a:xfrm>
                    <a:prstGeom prst="rect">
                      <a:avLst/>
                    </a:prstGeom>
                    <a:noFill/>
                    <a:ln>
                      <a:noFill/>
                    </a:ln>
                  </pic:spPr>
                </pic:pic>
              </a:graphicData>
            </a:graphic>
          </wp:inline>
        </w:drawing>
      </w:r>
      <w:r w:rsidRPr="006C0DEF">
        <w:rPr>
          <w:rFonts w:ascii="Arial" w:hAnsi="Arial" w:cs="Arial"/>
          <w:sz w:val="24"/>
          <w:szCs w:val="24"/>
        </w:rPr>
        <w:t xml:space="preserve"> - сумма баллов по каждому из критериев отбора получателей грантов;</w:t>
      </w:r>
    </w:p>
    <w:p w14:paraId="12A7695D" w14:textId="77777777" w:rsidR="00571CE9" w:rsidRPr="006C0DEF" w:rsidRDefault="00571CE9" w:rsidP="00571CE9">
      <w:pPr>
        <w:pStyle w:val="ConsPlusNormal"/>
        <w:ind w:firstLine="709"/>
        <w:jc w:val="both"/>
        <w:rPr>
          <w:rFonts w:ascii="Arial" w:hAnsi="Arial" w:cs="Arial"/>
          <w:sz w:val="24"/>
          <w:szCs w:val="24"/>
        </w:rPr>
      </w:pPr>
      <w:proofErr w:type="spellStart"/>
      <w:r w:rsidRPr="006C0DEF">
        <w:rPr>
          <w:rFonts w:ascii="Arial" w:hAnsi="Arial" w:cs="Arial"/>
          <w:sz w:val="24"/>
          <w:szCs w:val="24"/>
        </w:rPr>
        <w:t>Kj</w:t>
      </w:r>
      <w:proofErr w:type="spellEnd"/>
      <w:r w:rsidRPr="006C0DEF">
        <w:rPr>
          <w:rFonts w:ascii="Arial" w:hAnsi="Arial" w:cs="Arial"/>
          <w:sz w:val="24"/>
          <w:szCs w:val="24"/>
        </w:rPr>
        <w:t xml:space="preserve"> - количество баллов по каждому из критериев отбора получателей грантов.</w:t>
      </w:r>
    </w:p>
    <w:p w14:paraId="3B81DF6A"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Список участников отбора формируется конкурсной комиссией на основании ранжирования количества баллов, выставленных заявителям (от наибольшего к наименьшему). При равенстве итоговых баллов, присвоенных двум и более участникам отбора, наименьший порядковый номер в списке участников отбора присваивается участнику, подавшему заявку ранее по времени ее подачи.</w:t>
      </w:r>
      <w:bookmarkStart w:id="6" w:name="P163"/>
      <w:bookmarkEnd w:id="6"/>
    </w:p>
    <w:p w14:paraId="0064BC0E" w14:textId="77777777" w:rsidR="00571CE9" w:rsidRPr="006C0DEF" w:rsidRDefault="00571CE9" w:rsidP="00571CE9">
      <w:pPr>
        <w:pStyle w:val="ConsPlusNormal"/>
        <w:ind w:firstLine="709"/>
        <w:jc w:val="both"/>
        <w:rPr>
          <w:rFonts w:ascii="Arial" w:hAnsi="Arial" w:cs="Arial"/>
          <w:iCs/>
          <w:color w:val="FF0000"/>
          <w:sz w:val="24"/>
          <w:szCs w:val="24"/>
        </w:rPr>
      </w:pPr>
      <w:r w:rsidRPr="006C0DEF">
        <w:rPr>
          <w:rFonts w:ascii="Arial" w:hAnsi="Arial" w:cs="Arial"/>
          <w:color w:val="000000"/>
          <w:sz w:val="24"/>
          <w:szCs w:val="24"/>
        </w:rPr>
        <w:t>2.12. Размер гранта, предоставляемого одному субъекту малого и среднего предпринимательства – получателю такой поддержки, составляет не более 300,0 тыс. рублей. При этом грант предоставляется в размере не более</w:t>
      </w:r>
      <w:r w:rsidRPr="006C0DEF">
        <w:rPr>
          <w:rFonts w:ascii="Arial" w:hAnsi="Arial" w:cs="Arial"/>
          <w:color w:val="000000"/>
          <w:sz w:val="24"/>
          <w:szCs w:val="24"/>
        </w:rPr>
        <w:br/>
        <w:t>70 процентов от объема расходов субъекта малого и среднего предпринимательства.</w:t>
      </w:r>
    </w:p>
    <w:p w14:paraId="338F10B2" w14:textId="77777777" w:rsidR="00571CE9" w:rsidRPr="006C0DEF" w:rsidRDefault="00571CE9" w:rsidP="00571CE9">
      <w:pPr>
        <w:spacing w:after="0" w:line="240" w:lineRule="auto"/>
        <w:ind w:firstLine="709"/>
        <w:jc w:val="both"/>
        <w:rPr>
          <w:rFonts w:ascii="Arial" w:hAnsi="Arial" w:cs="Arial"/>
          <w:sz w:val="24"/>
          <w:szCs w:val="24"/>
        </w:rPr>
      </w:pPr>
      <w:proofErr w:type="gramStart"/>
      <w:r w:rsidRPr="006C0DEF">
        <w:rPr>
          <w:rFonts w:ascii="Arial" w:hAnsi="Arial" w:cs="Arial"/>
          <w:color w:val="000000" w:themeColor="text1"/>
          <w:sz w:val="24"/>
          <w:szCs w:val="24"/>
        </w:rPr>
        <w:t>Распределение  гранта</w:t>
      </w:r>
      <w:proofErr w:type="gramEnd"/>
      <w:r w:rsidRPr="006C0DEF">
        <w:rPr>
          <w:rFonts w:ascii="Arial" w:hAnsi="Arial" w:cs="Arial"/>
          <w:color w:val="000000" w:themeColor="text1"/>
          <w:sz w:val="24"/>
          <w:szCs w:val="24"/>
        </w:rPr>
        <w:t xml:space="preserve"> осуществляется в полном объеме заявителю, заявка которого получила </w:t>
      </w:r>
      <w:r w:rsidRPr="006C0DEF">
        <w:rPr>
          <w:rFonts w:ascii="Arial" w:hAnsi="Arial" w:cs="Arial"/>
          <w:sz w:val="24"/>
          <w:szCs w:val="24"/>
        </w:rPr>
        <w:t>более высокий ранг при оценке;  далее, следующим по рейтингу заявкам,  при наличии средств, до их полного расходования.</w:t>
      </w:r>
    </w:p>
    <w:p w14:paraId="12804B91"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lastRenderedPageBreak/>
        <w:t>2.13. Грант предоставляется при соблюдении условия о заключении соглашения между Главным распорядителем бюджетных средств</w:t>
      </w:r>
      <w:r w:rsidRPr="006C0DEF">
        <w:rPr>
          <w:rFonts w:ascii="Arial" w:hAnsi="Arial" w:cs="Arial"/>
          <w:sz w:val="24"/>
          <w:szCs w:val="24"/>
        </w:rPr>
        <w:br/>
        <w:t>и получателем гранта (далее - соглашение).</w:t>
      </w:r>
    </w:p>
    <w:p w14:paraId="5EDFC5CD" w14:textId="77777777" w:rsidR="00571CE9" w:rsidRPr="006C0DEF" w:rsidRDefault="00571CE9" w:rsidP="00571CE9">
      <w:pPr>
        <w:pStyle w:val="ConsPlusNormal"/>
        <w:ind w:firstLine="709"/>
        <w:jc w:val="both"/>
        <w:rPr>
          <w:rFonts w:ascii="Arial" w:hAnsi="Arial" w:cs="Arial"/>
          <w:sz w:val="24"/>
          <w:szCs w:val="24"/>
        </w:rPr>
      </w:pPr>
      <w:bookmarkStart w:id="7" w:name="_Hlk94779927"/>
      <w:r w:rsidRPr="006C0DEF">
        <w:rPr>
          <w:rFonts w:ascii="Arial" w:hAnsi="Arial" w:cs="Arial"/>
          <w:sz w:val="24"/>
          <w:szCs w:val="24"/>
        </w:rPr>
        <w:t xml:space="preserve">Соглашение заключается в соответствии с типовой формой соглашения, </w:t>
      </w:r>
      <w:r w:rsidRPr="006C0DEF">
        <w:rPr>
          <w:rFonts w:ascii="Arial" w:hAnsi="Arial" w:cs="Arial"/>
          <w:bCs/>
          <w:sz w:val="24"/>
          <w:szCs w:val="24"/>
        </w:rPr>
        <w:t>утвержденной приказом финансово -экономического управления администрации Шарыповского муниципального округа</w:t>
      </w:r>
      <w:r w:rsidRPr="006C0DEF">
        <w:rPr>
          <w:rFonts w:ascii="Arial" w:hAnsi="Arial" w:cs="Arial"/>
          <w:i/>
          <w:sz w:val="24"/>
          <w:szCs w:val="24"/>
        </w:rPr>
        <w:t>.</w:t>
      </w:r>
      <w:r w:rsidRPr="006C0DEF">
        <w:rPr>
          <w:rFonts w:ascii="Arial" w:hAnsi="Arial" w:cs="Arial"/>
          <w:sz w:val="24"/>
          <w:szCs w:val="24"/>
        </w:rPr>
        <w:t xml:space="preserve"> </w:t>
      </w:r>
    </w:p>
    <w:bookmarkEnd w:id="7"/>
    <w:p w14:paraId="49B4384B"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 xml:space="preserve">2.14. </w:t>
      </w:r>
      <w:bookmarkStart w:id="8" w:name="_Hlk94780063"/>
      <w:r w:rsidRPr="006C0DEF">
        <w:rPr>
          <w:rFonts w:ascii="Arial" w:hAnsi="Arial" w:cs="Arial"/>
          <w:sz w:val="24"/>
          <w:szCs w:val="24"/>
        </w:rPr>
        <w:t xml:space="preserve">Соглашение заключается в течение </w:t>
      </w:r>
      <w:r w:rsidRPr="006C0DEF">
        <w:rPr>
          <w:rFonts w:ascii="Arial" w:hAnsi="Arial" w:cs="Arial"/>
          <w:bCs/>
          <w:sz w:val="24"/>
          <w:szCs w:val="24"/>
        </w:rPr>
        <w:t>10 рабочих дней</w:t>
      </w:r>
      <w:r w:rsidRPr="006C0DEF">
        <w:rPr>
          <w:rFonts w:ascii="Arial" w:hAnsi="Arial" w:cs="Arial"/>
          <w:sz w:val="24"/>
          <w:szCs w:val="24"/>
        </w:rPr>
        <w:t xml:space="preserve"> после вступления в силу Распоряжения о предоставлении Главным распорядителем бюджетных средств гранта получателю </w:t>
      </w:r>
      <w:bookmarkEnd w:id="8"/>
      <w:r w:rsidRPr="006C0DEF">
        <w:rPr>
          <w:rFonts w:ascii="Arial" w:hAnsi="Arial" w:cs="Arial"/>
          <w:sz w:val="24"/>
          <w:szCs w:val="24"/>
        </w:rPr>
        <w:t>гранта и должно содержать:</w:t>
      </w:r>
    </w:p>
    <w:p w14:paraId="21E06186" w14:textId="77777777" w:rsidR="00571CE9" w:rsidRPr="006C0DEF" w:rsidRDefault="00571CE9" w:rsidP="00571CE9">
      <w:pPr>
        <w:spacing w:after="0" w:line="240" w:lineRule="auto"/>
        <w:ind w:firstLine="709"/>
        <w:jc w:val="both"/>
        <w:rPr>
          <w:rFonts w:ascii="Arial" w:hAnsi="Arial" w:cs="Arial"/>
          <w:iCs/>
          <w:sz w:val="24"/>
          <w:szCs w:val="24"/>
        </w:rPr>
      </w:pPr>
      <w:r w:rsidRPr="006C0DEF">
        <w:rPr>
          <w:rFonts w:ascii="Arial" w:hAnsi="Arial" w:cs="Arial"/>
          <w:iCs/>
          <w:sz w:val="24"/>
          <w:szCs w:val="24"/>
        </w:rPr>
        <w:t xml:space="preserve">обязательство получателя гранта о не прекращении деятельности в течение 12 месяцев после получения гранта; </w:t>
      </w:r>
    </w:p>
    <w:p w14:paraId="380A2813" w14:textId="77777777" w:rsidR="00571CE9" w:rsidRPr="006C0DEF" w:rsidRDefault="00571CE9" w:rsidP="00571CE9">
      <w:pPr>
        <w:pStyle w:val="ConsPlusNormal"/>
        <w:ind w:firstLine="709"/>
        <w:jc w:val="both"/>
        <w:rPr>
          <w:rFonts w:ascii="Arial" w:hAnsi="Arial" w:cs="Arial"/>
          <w:iCs/>
          <w:sz w:val="24"/>
          <w:szCs w:val="24"/>
        </w:rPr>
      </w:pPr>
      <w:r w:rsidRPr="006C0DEF">
        <w:rPr>
          <w:rFonts w:ascii="Arial" w:hAnsi="Arial" w:cs="Arial"/>
          <w:iCs/>
          <w:sz w:val="24"/>
          <w:szCs w:val="24"/>
        </w:rPr>
        <w:t>запрет приобретения получателем, а также иными юридическими лицами, получающими средства на основании договоров, заключенных с получателем, за счет полученных средств местного бюджета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14:paraId="78B024EF" w14:textId="77777777" w:rsidR="00571CE9" w:rsidRPr="006C0DEF" w:rsidRDefault="00571CE9" w:rsidP="00571CE9">
      <w:pPr>
        <w:pStyle w:val="ConsPlusNormal"/>
        <w:ind w:firstLine="709"/>
        <w:jc w:val="both"/>
        <w:rPr>
          <w:rFonts w:ascii="Arial" w:hAnsi="Arial" w:cs="Arial"/>
          <w:iCs/>
          <w:sz w:val="24"/>
          <w:szCs w:val="24"/>
        </w:rPr>
      </w:pPr>
      <w:r w:rsidRPr="006C0DEF">
        <w:rPr>
          <w:rFonts w:ascii="Arial" w:hAnsi="Arial" w:cs="Arial"/>
          <w:iCs/>
          <w:sz w:val="24"/>
          <w:szCs w:val="24"/>
        </w:rPr>
        <w:t>согласие получателя гранта на осуществление проверки Главным распорядителем бюджетных средств, муниципальными органами финансового контроля соблюдения условий, цели и порядка предоставления гранта, а также ответственности за их нарушение, порядка и сроков возврата средств, полученных на основании договоров, заключенных с получателем, в местный бюджет в случае их нарушения;</w:t>
      </w:r>
    </w:p>
    <w:p w14:paraId="1885E255" w14:textId="77777777" w:rsidR="00571CE9" w:rsidRPr="006C0DEF" w:rsidRDefault="00571CE9" w:rsidP="00571CE9">
      <w:pPr>
        <w:pStyle w:val="ConsPlusNormal"/>
        <w:ind w:firstLine="709"/>
        <w:jc w:val="both"/>
        <w:rPr>
          <w:rFonts w:ascii="Arial" w:hAnsi="Arial" w:cs="Arial"/>
          <w:iCs/>
          <w:sz w:val="24"/>
          <w:szCs w:val="24"/>
        </w:rPr>
      </w:pPr>
      <w:r w:rsidRPr="006C0DEF">
        <w:rPr>
          <w:rFonts w:ascii="Arial" w:hAnsi="Arial" w:cs="Arial"/>
          <w:iCs/>
          <w:sz w:val="24"/>
          <w:szCs w:val="24"/>
        </w:rPr>
        <w:t>результат предоставления гранта и показатели, необходимые</w:t>
      </w:r>
      <w:r w:rsidRPr="006C0DEF">
        <w:rPr>
          <w:rFonts w:ascii="Arial" w:hAnsi="Arial" w:cs="Arial"/>
          <w:iCs/>
          <w:sz w:val="24"/>
          <w:szCs w:val="24"/>
        </w:rPr>
        <w:br/>
        <w:t>для достижения результата предоставления гранта (далее - показатели результативности использования гранта), и их значения.</w:t>
      </w:r>
    </w:p>
    <w:p w14:paraId="634893F2" w14:textId="77777777" w:rsidR="00571CE9" w:rsidRPr="006C0DEF" w:rsidRDefault="00571CE9" w:rsidP="00571CE9">
      <w:pPr>
        <w:spacing w:after="0" w:line="240" w:lineRule="auto"/>
        <w:ind w:firstLine="709"/>
        <w:jc w:val="both"/>
        <w:rPr>
          <w:rFonts w:ascii="Arial" w:hAnsi="Arial" w:cs="Arial"/>
          <w:iCs/>
          <w:sz w:val="24"/>
          <w:szCs w:val="24"/>
        </w:rPr>
      </w:pPr>
      <w:r w:rsidRPr="006C0DEF">
        <w:rPr>
          <w:rFonts w:ascii="Arial" w:hAnsi="Arial" w:cs="Arial"/>
          <w:iCs/>
          <w:sz w:val="24"/>
          <w:szCs w:val="24"/>
        </w:rPr>
        <w:t xml:space="preserve">2.15. В случае если соглашение не подписано получателем и (или) не направлено Главному распорядителю бюджетных средств по вине получателя в срок, указанный в пункте </w:t>
      </w:r>
      <w:proofErr w:type="gramStart"/>
      <w:r w:rsidRPr="006C0DEF">
        <w:rPr>
          <w:rFonts w:ascii="Arial" w:hAnsi="Arial" w:cs="Arial"/>
          <w:iCs/>
          <w:sz w:val="24"/>
          <w:szCs w:val="24"/>
        </w:rPr>
        <w:t>2.14 ,</w:t>
      </w:r>
      <w:proofErr w:type="gramEnd"/>
      <w:r w:rsidRPr="006C0DEF">
        <w:rPr>
          <w:rFonts w:ascii="Arial" w:hAnsi="Arial" w:cs="Arial"/>
          <w:iCs/>
          <w:sz w:val="24"/>
          <w:szCs w:val="24"/>
        </w:rPr>
        <w:t xml:space="preserve"> получатель считается уклонившимся от получения гранта, соглашение с получателем не заключается и грант указанному получателю не предоставляется.</w:t>
      </w:r>
    </w:p>
    <w:p w14:paraId="7260862D" w14:textId="77777777" w:rsidR="00571CE9" w:rsidRPr="006C0DEF" w:rsidRDefault="00571CE9" w:rsidP="00571CE9">
      <w:pPr>
        <w:spacing w:after="0" w:line="240" w:lineRule="auto"/>
        <w:ind w:firstLine="709"/>
        <w:jc w:val="both"/>
        <w:rPr>
          <w:rFonts w:ascii="Arial" w:eastAsia="Calibri" w:hAnsi="Arial" w:cs="Arial"/>
          <w:sz w:val="24"/>
          <w:szCs w:val="24"/>
        </w:rPr>
      </w:pPr>
      <w:r w:rsidRPr="006C0DEF">
        <w:rPr>
          <w:rFonts w:ascii="Arial" w:eastAsia="Calibri" w:hAnsi="Arial" w:cs="Arial"/>
          <w:sz w:val="24"/>
          <w:szCs w:val="24"/>
        </w:rPr>
        <w:t xml:space="preserve">В случае внесения изменений в соглашение между </w:t>
      </w:r>
      <w:r w:rsidRPr="006C0DEF">
        <w:rPr>
          <w:rFonts w:ascii="Arial" w:hAnsi="Arial" w:cs="Arial"/>
          <w:iCs/>
          <w:sz w:val="24"/>
          <w:szCs w:val="24"/>
        </w:rPr>
        <w:t>Главным распорядителем</w:t>
      </w:r>
      <w:r w:rsidRPr="006C0DEF">
        <w:rPr>
          <w:rFonts w:ascii="Arial" w:eastAsia="Calibri" w:hAnsi="Arial" w:cs="Arial"/>
          <w:sz w:val="24"/>
          <w:szCs w:val="24"/>
        </w:rPr>
        <w:t xml:space="preserve"> и получателем гранта заключается дополнительное соглашение в соответствии с типовой формой, </w:t>
      </w:r>
      <w:r w:rsidRPr="006C0DEF">
        <w:rPr>
          <w:rFonts w:ascii="Arial" w:hAnsi="Arial" w:cs="Arial"/>
          <w:bCs/>
          <w:sz w:val="24"/>
          <w:szCs w:val="24"/>
        </w:rPr>
        <w:t>утвержденной приказом финансово -экономического управления администрации Шарыповского муниципального округа</w:t>
      </w:r>
      <w:r w:rsidRPr="006C0DEF">
        <w:rPr>
          <w:rFonts w:ascii="Arial" w:eastAsia="Calibri" w:hAnsi="Arial" w:cs="Arial"/>
          <w:sz w:val="24"/>
          <w:szCs w:val="24"/>
        </w:rPr>
        <w:t xml:space="preserve">. </w:t>
      </w:r>
    </w:p>
    <w:p w14:paraId="7C084F53" w14:textId="77777777" w:rsidR="00571CE9" w:rsidRPr="006C0DEF" w:rsidRDefault="00571CE9" w:rsidP="00571CE9">
      <w:pPr>
        <w:spacing w:after="0" w:line="240" w:lineRule="auto"/>
        <w:ind w:firstLine="709"/>
        <w:jc w:val="both"/>
        <w:rPr>
          <w:rFonts w:ascii="Arial" w:eastAsia="Calibri" w:hAnsi="Arial" w:cs="Arial"/>
          <w:sz w:val="24"/>
          <w:szCs w:val="24"/>
        </w:rPr>
      </w:pPr>
      <w:r w:rsidRPr="006C0DEF">
        <w:rPr>
          <w:rFonts w:ascii="Arial" w:eastAsia="Calibri" w:hAnsi="Arial" w:cs="Arial"/>
          <w:sz w:val="24"/>
          <w:szCs w:val="24"/>
        </w:rPr>
        <w:t xml:space="preserve">Дополнительное соглашение </w:t>
      </w:r>
      <w:r w:rsidRPr="006C0DEF">
        <w:rPr>
          <w:rFonts w:ascii="Arial" w:hAnsi="Arial" w:cs="Arial"/>
          <w:sz w:val="24"/>
          <w:szCs w:val="24"/>
        </w:rPr>
        <w:t xml:space="preserve">заключается в течение </w:t>
      </w:r>
      <w:r w:rsidRPr="006C0DEF">
        <w:rPr>
          <w:rFonts w:ascii="Arial" w:hAnsi="Arial" w:cs="Arial"/>
          <w:bCs/>
          <w:sz w:val="24"/>
          <w:szCs w:val="24"/>
        </w:rPr>
        <w:t>10 рабочих дней</w:t>
      </w:r>
      <w:r w:rsidRPr="006C0DEF">
        <w:rPr>
          <w:rFonts w:ascii="Arial" w:hAnsi="Arial" w:cs="Arial"/>
          <w:sz w:val="24"/>
          <w:szCs w:val="24"/>
        </w:rPr>
        <w:t xml:space="preserve"> </w:t>
      </w:r>
      <w:r w:rsidRPr="006C0DEF">
        <w:rPr>
          <w:rFonts w:ascii="Arial" w:eastAsia="Calibri" w:hAnsi="Arial" w:cs="Arial"/>
          <w:sz w:val="24"/>
          <w:szCs w:val="24"/>
        </w:rPr>
        <w:t>со дня возникновения оснований для заключения дополнительного соглашения.</w:t>
      </w:r>
    </w:p>
    <w:p w14:paraId="65D82168"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2.16. Показателями, необходимыми для достижения результата предоставления гранта, являются:</w:t>
      </w:r>
    </w:p>
    <w:p w14:paraId="2F866F2B"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 количество созданных и (или) сохраненных рабочих мест;</w:t>
      </w:r>
    </w:p>
    <w:p w14:paraId="53639D09"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Конкретные значения результатов предоставления гранта</w:t>
      </w:r>
      <w:r w:rsidRPr="006C0DEF">
        <w:rPr>
          <w:rFonts w:ascii="Arial" w:hAnsi="Arial" w:cs="Arial"/>
          <w:sz w:val="24"/>
          <w:szCs w:val="24"/>
        </w:rPr>
        <w:br/>
        <w:t>и показателей, необходимых для достижения результатов предоставления гранта, устанавливаются Главным распорядителем бюджетных средств</w:t>
      </w:r>
      <w:r w:rsidRPr="006C0DEF">
        <w:rPr>
          <w:rFonts w:ascii="Arial" w:hAnsi="Arial" w:cs="Arial"/>
          <w:sz w:val="24"/>
          <w:szCs w:val="24"/>
        </w:rPr>
        <w:br/>
        <w:t>в соглашении.</w:t>
      </w:r>
    </w:p>
    <w:p w14:paraId="2F8C48FF"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 xml:space="preserve">2.17. Главный распорядитель бюджетных средств перечисляет грант на расчетный или корреспондентский счет получателя, указанный </w:t>
      </w:r>
      <w:r w:rsidRPr="006C0DEF">
        <w:rPr>
          <w:rFonts w:ascii="Arial" w:hAnsi="Arial" w:cs="Arial"/>
          <w:sz w:val="24"/>
          <w:szCs w:val="24"/>
        </w:rPr>
        <w:br/>
        <w:t xml:space="preserve">в соглашении и открытый ему в учреждении Центрального банка Российской Федерации или кредитной организации, </w:t>
      </w:r>
      <w:bookmarkStart w:id="9" w:name="_Hlk90304076"/>
      <w:r w:rsidRPr="006C0DEF">
        <w:rPr>
          <w:rFonts w:ascii="Arial" w:hAnsi="Arial" w:cs="Arial"/>
          <w:sz w:val="24"/>
          <w:szCs w:val="24"/>
        </w:rPr>
        <w:t xml:space="preserve">в течение </w:t>
      </w:r>
      <w:r w:rsidRPr="006C0DEF">
        <w:rPr>
          <w:rFonts w:ascii="Arial" w:hAnsi="Arial" w:cs="Arial"/>
          <w:bCs/>
          <w:sz w:val="24"/>
          <w:szCs w:val="24"/>
        </w:rPr>
        <w:t>10 рабочих дней</w:t>
      </w:r>
      <w:r w:rsidRPr="006C0DEF">
        <w:rPr>
          <w:rFonts w:ascii="Arial" w:hAnsi="Arial" w:cs="Arial"/>
          <w:sz w:val="24"/>
          <w:szCs w:val="24"/>
        </w:rPr>
        <w:t xml:space="preserve"> со дня получения Главным распорядителем бюджетных средств подписанного получателем соглашения.</w:t>
      </w:r>
    </w:p>
    <w:bookmarkEnd w:id="9"/>
    <w:p w14:paraId="33D9399A"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lastRenderedPageBreak/>
        <w:t>Датой предоставления гранта считается день списания средств гранта с лицевого счета Главного распорядителя бюджетных средств, на расчетный счет получателя гранта.</w:t>
      </w:r>
    </w:p>
    <w:p w14:paraId="2F83900E" w14:textId="77777777" w:rsidR="00571CE9" w:rsidRPr="006C0DEF" w:rsidRDefault="00571CE9" w:rsidP="00571CE9">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 xml:space="preserve">2.18. Обязательным условием   предоставления </w:t>
      </w:r>
      <w:proofErr w:type="gramStart"/>
      <w:r w:rsidRPr="006C0DEF">
        <w:rPr>
          <w:rFonts w:ascii="Arial" w:hAnsi="Arial" w:cs="Arial"/>
          <w:sz w:val="24"/>
          <w:szCs w:val="24"/>
        </w:rPr>
        <w:t xml:space="preserve">гранта,   </w:t>
      </w:r>
      <w:proofErr w:type="gramEnd"/>
      <w:r w:rsidRPr="006C0DEF">
        <w:rPr>
          <w:rFonts w:ascii="Arial" w:hAnsi="Arial" w:cs="Arial"/>
          <w:sz w:val="24"/>
          <w:szCs w:val="24"/>
        </w:rPr>
        <w:t xml:space="preserve">является согласие получателя на осуществление проверок главным распорядителем бюджетных средств соблюдения условий, целей и порядка предоставления гранта. </w:t>
      </w:r>
    </w:p>
    <w:p w14:paraId="653A2B05" w14:textId="77777777" w:rsidR="00571CE9" w:rsidRPr="006C0DEF" w:rsidRDefault="00571CE9" w:rsidP="00571CE9">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2.19. В случае, если после проведения Конкурса средства гранта распределены не в полном объеме, Главный распорядитель проводит повторный отбор на остаток финансовых средств гранта.</w:t>
      </w:r>
    </w:p>
    <w:p w14:paraId="03915907" w14:textId="77777777" w:rsidR="00571CE9" w:rsidRPr="006C0DEF" w:rsidRDefault="00571CE9" w:rsidP="00571CE9">
      <w:pPr>
        <w:autoSpaceDE w:val="0"/>
        <w:autoSpaceDN w:val="0"/>
        <w:adjustRightInd w:val="0"/>
        <w:spacing w:after="0" w:line="240" w:lineRule="auto"/>
        <w:ind w:firstLine="709"/>
        <w:jc w:val="both"/>
        <w:rPr>
          <w:rFonts w:ascii="Arial" w:hAnsi="Arial" w:cs="Arial"/>
          <w:sz w:val="24"/>
          <w:szCs w:val="24"/>
        </w:rPr>
      </w:pPr>
    </w:p>
    <w:p w14:paraId="7A111ED5"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3. Требования к отчетности</w:t>
      </w:r>
    </w:p>
    <w:p w14:paraId="7DD8C18B" w14:textId="77777777" w:rsidR="00571CE9" w:rsidRPr="006C0DEF" w:rsidRDefault="00571CE9" w:rsidP="00571CE9">
      <w:pPr>
        <w:pStyle w:val="ConsPlusNormal"/>
        <w:ind w:firstLine="709"/>
        <w:jc w:val="both"/>
        <w:rPr>
          <w:rFonts w:ascii="Arial" w:hAnsi="Arial" w:cs="Arial"/>
          <w:b/>
          <w:sz w:val="24"/>
          <w:szCs w:val="24"/>
        </w:rPr>
      </w:pPr>
    </w:p>
    <w:p w14:paraId="7F85EE8C" w14:textId="77777777" w:rsidR="00571CE9" w:rsidRPr="006C0DEF" w:rsidRDefault="00571CE9" w:rsidP="00571CE9">
      <w:pPr>
        <w:autoSpaceDE w:val="0"/>
        <w:autoSpaceDN w:val="0"/>
        <w:adjustRightInd w:val="0"/>
        <w:spacing w:after="0" w:line="240" w:lineRule="auto"/>
        <w:ind w:firstLine="709"/>
        <w:jc w:val="both"/>
        <w:rPr>
          <w:rFonts w:ascii="Arial" w:hAnsi="Arial" w:cs="Arial"/>
          <w:sz w:val="24"/>
          <w:szCs w:val="24"/>
        </w:rPr>
      </w:pPr>
      <w:bookmarkStart w:id="10" w:name="P333"/>
      <w:bookmarkEnd w:id="10"/>
      <w:r w:rsidRPr="006C0DEF">
        <w:rPr>
          <w:rFonts w:ascii="Arial" w:hAnsi="Arial" w:cs="Arial"/>
          <w:sz w:val="24"/>
          <w:szCs w:val="24"/>
        </w:rPr>
        <w:t xml:space="preserve">3.1. Получатель гранта в течение трех месяцев после перечисления средств гранта, но не позднее 30 декабря  года предоставления гранта предоставляет отчет о расходах, источником финансового обеспечения которых является грант по форме, утвержденной </w:t>
      </w:r>
      <w:hyperlink r:id="rId13" w:history="1">
        <w:r w:rsidRPr="006C0DEF">
          <w:rPr>
            <w:rFonts w:ascii="Arial" w:hAnsi="Arial" w:cs="Arial"/>
            <w:sz w:val="24"/>
            <w:szCs w:val="24"/>
          </w:rPr>
          <w:t>приказом</w:t>
        </w:r>
      </w:hyperlink>
      <w:r w:rsidRPr="006C0DEF">
        <w:rPr>
          <w:rFonts w:ascii="Arial" w:hAnsi="Arial" w:cs="Arial"/>
          <w:sz w:val="24"/>
          <w:szCs w:val="24"/>
        </w:rPr>
        <w:t xml:space="preserve"> Министерства финансов Российской Федерации от 21.12. 2018 № 280н «Об утверждении типовых форм соглашений (договоров) о предоставлении из федерального бюджета грантов в форме субсидий в соответствии с пунктом 7 статьи 78 и пунктом 4 статьи 78.1 бюджетного кодекса Российской Федерации» (далее -Приказ № 280н) с приложением заверенных копий документов:</w:t>
      </w:r>
    </w:p>
    <w:p w14:paraId="501D7735" w14:textId="77777777" w:rsidR="00571CE9" w:rsidRPr="006C0DEF" w:rsidRDefault="00571CE9" w:rsidP="00571CE9">
      <w:pPr>
        <w:spacing w:after="0" w:line="240" w:lineRule="auto"/>
        <w:ind w:firstLine="709"/>
        <w:jc w:val="both"/>
        <w:rPr>
          <w:rFonts w:ascii="Arial" w:hAnsi="Arial" w:cs="Arial"/>
          <w:iCs/>
          <w:sz w:val="24"/>
          <w:szCs w:val="24"/>
        </w:rPr>
      </w:pPr>
      <w:r w:rsidRPr="006C0DEF">
        <w:rPr>
          <w:rFonts w:ascii="Arial" w:hAnsi="Arial" w:cs="Arial"/>
          <w:iCs/>
          <w:sz w:val="24"/>
          <w:szCs w:val="24"/>
        </w:rPr>
        <w:t>1)</w:t>
      </w:r>
      <w:r w:rsidRPr="006C0DEF">
        <w:rPr>
          <w:rFonts w:ascii="Arial" w:hAnsi="Arial" w:cs="Arial"/>
          <w:i/>
          <w:sz w:val="24"/>
          <w:szCs w:val="24"/>
        </w:rPr>
        <w:t xml:space="preserve"> </w:t>
      </w:r>
      <w:r w:rsidRPr="006C0DEF">
        <w:rPr>
          <w:rFonts w:ascii="Arial" w:hAnsi="Arial" w:cs="Arial"/>
          <w:iCs/>
          <w:sz w:val="24"/>
          <w:szCs w:val="24"/>
        </w:rPr>
        <w:t>копии договоров на приобретение оборудования, мебели, оргтехники, строительных материалов, договоров (сделок), обеспечивающих ремонт помещений, заключенных в соответствии с действующим законодательством, договора на оказание услуг, договора аренды;</w:t>
      </w:r>
    </w:p>
    <w:p w14:paraId="1572F9F5" w14:textId="77777777" w:rsidR="00571CE9" w:rsidRPr="006C0DEF" w:rsidRDefault="00571CE9" w:rsidP="00571CE9">
      <w:pPr>
        <w:spacing w:after="0" w:line="240" w:lineRule="auto"/>
        <w:ind w:firstLine="709"/>
        <w:jc w:val="both"/>
        <w:rPr>
          <w:rFonts w:ascii="Arial" w:hAnsi="Arial" w:cs="Arial"/>
          <w:iCs/>
          <w:sz w:val="24"/>
          <w:szCs w:val="24"/>
        </w:rPr>
      </w:pPr>
      <w:r w:rsidRPr="006C0DEF">
        <w:rPr>
          <w:rFonts w:ascii="Arial" w:hAnsi="Arial" w:cs="Arial"/>
          <w:iCs/>
          <w:sz w:val="24"/>
          <w:szCs w:val="24"/>
        </w:rPr>
        <w:t>2) копии счетов-фактур (за исключением случаев, предусмотренных законодательством Российской Федерации, когда счет-фактура может не составляться поставщиком (исполнителем, подрядчиком);</w:t>
      </w:r>
    </w:p>
    <w:p w14:paraId="76EBED57"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iCs/>
          <w:sz w:val="24"/>
          <w:szCs w:val="24"/>
        </w:rPr>
        <w:t>3) копии товарных (товарно-транспортных</w:t>
      </w:r>
      <w:r w:rsidRPr="006C0DEF">
        <w:rPr>
          <w:rFonts w:ascii="Arial" w:hAnsi="Arial" w:cs="Arial"/>
          <w:sz w:val="24"/>
          <w:szCs w:val="24"/>
        </w:rPr>
        <w:t>) накладных;</w:t>
      </w:r>
    </w:p>
    <w:p w14:paraId="53FD0B6E"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4) копии актов о приеме-передаче объектов основных средств; копии актов приема-передачи выполненных работ (оказанных услуг);</w:t>
      </w:r>
    </w:p>
    <w:p w14:paraId="32370B2C" w14:textId="77777777" w:rsidR="00776552" w:rsidRPr="006C0DEF" w:rsidRDefault="00776552" w:rsidP="00776552">
      <w:pPr>
        <w:spacing w:after="0" w:line="240" w:lineRule="auto"/>
        <w:ind w:firstLine="709"/>
        <w:jc w:val="both"/>
        <w:rPr>
          <w:rFonts w:ascii="Arial" w:hAnsi="Arial" w:cs="Arial"/>
          <w:sz w:val="24"/>
          <w:szCs w:val="24"/>
        </w:rPr>
      </w:pPr>
      <w:r w:rsidRPr="006C0DEF">
        <w:rPr>
          <w:rFonts w:ascii="Arial" w:hAnsi="Arial" w:cs="Arial"/>
          <w:sz w:val="24"/>
          <w:szCs w:val="24"/>
        </w:rPr>
        <w:t>5) копии платежных документов (платежных поручений, инкассовых поручений, платежных требований, платежных ордеров);</w:t>
      </w:r>
    </w:p>
    <w:p w14:paraId="47EA8663" w14:textId="77777777" w:rsidR="00571CE9" w:rsidRPr="006C0DEF" w:rsidRDefault="00571CE9" w:rsidP="00571CE9">
      <w:pPr>
        <w:spacing w:after="0" w:line="240" w:lineRule="auto"/>
        <w:ind w:firstLine="709"/>
        <w:jc w:val="both"/>
        <w:rPr>
          <w:rFonts w:ascii="Arial" w:hAnsi="Arial" w:cs="Arial"/>
          <w:sz w:val="24"/>
          <w:szCs w:val="24"/>
        </w:rPr>
      </w:pPr>
      <w:r w:rsidRPr="006C0DEF">
        <w:rPr>
          <w:rFonts w:ascii="Arial" w:hAnsi="Arial" w:cs="Arial"/>
          <w:sz w:val="24"/>
          <w:szCs w:val="24"/>
        </w:rPr>
        <w:t>6) копии технических паспортов (паспортов), технической документации на приобретенное оборудование;</w:t>
      </w:r>
    </w:p>
    <w:p w14:paraId="0B324C46" w14:textId="77777777" w:rsidR="00571CE9" w:rsidRPr="006C0DEF" w:rsidRDefault="00571CE9" w:rsidP="00571CE9">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7) в случае выплаты паушального взноса по франшизе заявитель также предоставляет:</w:t>
      </w:r>
    </w:p>
    <w:p w14:paraId="23A4D7C6" w14:textId="77777777" w:rsidR="00571CE9" w:rsidRPr="006C0DEF" w:rsidRDefault="00571CE9" w:rsidP="00571CE9">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а) копию договора коммерческой концессии (договора франчайзинга);</w:t>
      </w:r>
    </w:p>
    <w:p w14:paraId="05F67F34" w14:textId="77777777" w:rsidR="00571CE9" w:rsidRPr="006C0DEF" w:rsidRDefault="00571CE9" w:rsidP="00571CE9">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б) копию платежного документа, подтверждающего оплату паушального взноса по франшизе;</w:t>
      </w:r>
    </w:p>
    <w:p w14:paraId="5C7AB12D" w14:textId="77777777" w:rsidR="00571CE9" w:rsidRPr="006C0DEF" w:rsidRDefault="00571CE9" w:rsidP="00571CE9">
      <w:pPr>
        <w:autoSpaceDE w:val="0"/>
        <w:autoSpaceDN w:val="0"/>
        <w:adjustRightInd w:val="0"/>
        <w:spacing w:after="0" w:line="240" w:lineRule="auto"/>
        <w:ind w:firstLine="709"/>
        <w:jc w:val="both"/>
        <w:rPr>
          <w:rFonts w:ascii="Arial" w:hAnsi="Arial" w:cs="Arial"/>
          <w:sz w:val="24"/>
          <w:szCs w:val="24"/>
        </w:rPr>
      </w:pPr>
      <w:r w:rsidRPr="006C0DEF">
        <w:rPr>
          <w:rFonts w:ascii="Arial" w:hAnsi="Arial" w:cs="Arial"/>
          <w:sz w:val="24"/>
          <w:szCs w:val="24"/>
        </w:rPr>
        <w:t>в) копию документа, подтверждающего передачу прав по коммерческой концессии (франшизе);</w:t>
      </w:r>
    </w:p>
    <w:p w14:paraId="69EBE988"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 xml:space="preserve">Получатель гранта также представляет Главному распорядителю бюджетных средств отчет о достижении значений результатов предоставления гранта и показателей, необходимых для достижения результата предоставления гранта, по форме, утвержденной </w:t>
      </w:r>
      <w:hyperlink r:id="rId14" w:history="1">
        <w:r w:rsidRPr="006C0DEF">
          <w:rPr>
            <w:rFonts w:ascii="Arial" w:hAnsi="Arial" w:cs="Arial"/>
            <w:sz w:val="24"/>
            <w:szCs w:val="24"/>
          </w:rPr>
          <w:t>Приказом</w:t>
        </w:r>
      </w:hyperlink>
      <w:r w:rsidRPr="006C0DEF">
        <w:rPr>
          <w:rFonts w:ascii="Arial" w:hAnsi="Arial" w:cs="Arial"/>
          <w:sz w:val="24"/>
          <w:szCs w:val="24"/>
        </w:rPr>
        <w:t xml:space="preserve"> № 280н, в срок до 25 января года, следующего за отчетным годом.</w:t>
      </w:r>
    </w:p>
    <w:p w14:paraId="1A6AEC9C"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К отчету о достижении значений результатов предоставления гранта и показателя, необходимого для достижения результата предоставления гранта, прилагается пояснительная записка с описанием достигнутых результатов предоставления гранта и показателя, необходимого для достижения результата предоставления гранта, или причин их недостижения.</w:t>
      </w:r>
    </w:p>
    <w:p w14:paraId="1303ED39" w14:textId="77777777" w:rsidR="00571CE9" w:rsidRPr="006C0DEF" w:rsidRDefault="00571CE9" w:rsidP="00571CE9">
      <w:pPr>
        <w:pStyle w:val="ConsPlusNormal"/>
        <w:ind w:firstLine="709"/>
        <w:jc w:val="both"/>
        <w:rPr>
          <w:rFonts w:ascii="Arial" w:hAnsi="Arial" w:cs="Arial"/>
          <w:sz w:val="24"/>
          <w:szCs w:val="24"/>
        </w:rPr>
      </w:pPr>
    </w:p>
    <w:p w14:paraId="18B0614D" w14:textId="77777777" w:rsidR="00571CE9" w:rsidRPr="006C0DEF" w:rsidRDefault="00571CE9" w:rsidP="00571CE9">
      <w:pPr>
        <w:pStyle w:val="ConsPlusTitle"/>
        <w:ind w:firstLine="709"/>
        <w:jc w:val="both"/>
        <w:rPr>
          <w:rFonts w:ascii="Arial" w:hAnsi="Arial" w:cs="Arial"/>
          <w:b w:val="0"/>
          <w:bCs/>
          <w:sz w:val="24"/>
          <w:szCs w:val="24"/>
        </w:rPr>
      </w:pPr>
      <w:r w:rsidRPr="006C0DEF">
        <w:rPr>
          <w:rFonts w:ascii="Arial" w:hAnsi="Arial" w:cs="Arial"/>
          <w:b w:val="0"/>
          <w:sz w:val="24"/>
          <w:szCs w:val="24"/>
        </w:rPr>
        <w:lastRenderedPageBreak/>
        <w:t>4. Требования об осуществлении контроля за соблюдением условий, целей и порядка предоставления гранта и ответственность за их нарушение</w:t>
      </w:r>
    </w:p>
    <w:p w14:paraId="4191864A" w14:textId="77777777" w:rsidR="00571CE9" w:rsidRPr="006C0DEF" w:rsidRDefault="00571CE9" w:rsidP="00571CE9">
      <w:pPr>
        <w:pStyle w:val="ConsPlusNormal"/>
        <w:ind w:firstLine="709"/>
        <w:jc w:val="both"/>
        <w:rPr>
          <w:rFonts w:ascii="Arial" w:hAnsi="Arial" w:cs="Arial"/>
          <w:sz w:val="24"/>
          <w:szCs w:val="24"/>
        </w:rPr>
      </w:pPr>
    </w:p>
    <w:p w14:paraId="06D98B05"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4.1. Главный распорядитель бюджетных средств в пределах своих полномочий осуществляют проверки соблюдения получателем гранта условий, цели и порядка предоставления гранта.</w:t>
      </w:r>
    </w:p>
    <w:p w14:paraId="62B6F2E4"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 xml:space="preserve">Для осуществления контроля за целевым использованием средств гранта Главный распорядитель бюджетных средств вправе запрашивать у получателя гранта и лиц, получающих средства на основании договоров (соглашений), заключенных с получателем гранта, документы, обосновывающие размер произведенных расходов на цели, указанные в </w:t>
      </w:r>
      <w:hyperlink w:anchor="P56" w:history="1">
        <w:r w:rsidRPr="006C0DEF">
          <w:rPr>
            <w:rFonts w:ascii="Arial" w:hAnsi="Arial" w:cs="Arial"/>
            <w:sz w:val="24"/>
            <w:szCs w:val="24"/>
          </w:rPr>
          <w:t>пункте 1.</w:t>
        </w:r>
      </w:hyperlink>
      <w:r w:rsidRPr="006C0DEF">
        <w:rPr>
          <w:rFonts w:ascii="Arial" w:hAnsi="Arial" w:cs="Arial"/>
          <w:sz w:val="24"/>
          <w:szCs w:val="24"/>
        </w:rPr>
        <w:t>8 Порядка.</w:t>
      </w:r>
      <w:bookmarkStart w:id="11" w:name="P257"/>
      <w:bookmarkEnd w:id="11"/>
    </w:p>
    <w:p w14:paraId="1F90F7E3"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 xml:space="preserve">4.2. Возврату в местный бюджет подлежит грант в следующих случаях и размерах: </w:t>
      </w:r>
    </w:p>
    <w:p w14:paraId="178277E3"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 xml:space="preserve">при нарушении получателем гранта условий, установленных при предоставлении гранта, выявленного, в том числе по фактам проверок, проведенных Главным распорядителем бюджетных средств, - в полном объеме; </w:t>
      </w:r>
    </w:p>
    <w:p w14:paraId="033E10B1"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при недостижении значений результата предоставления гранта и показателя, необходимого для достижения результата предоставления гранта, - объем средств, подлежащий возврату в краевой бюджет, рассчитывается по формуле:</w:t>
      </w:r>
    </w:p>
    <w:p w14:paraId="7F1305E0"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noProof/>
          <w:position w:val="-18"/>
          <w:sz w:val="24"/>
          <w:szCs w:val="24"/>
        </w:rPr>
        <w:drawing>
          <wp:inline distT="0" distB="0" distL="0" distR="0" wp14:anchorId="5D2F931B" wp14:editId="052B550B">
            <wp:extent cx="2227580" cy="379095"/>
            <wp:effectExtent l="0" t="0" r="0" b="1905"/>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27580" cy="379095"/>
                    </a:xfrm>
                    <a:prstGeom prst="rect">
                      <a:avLst/>
                    </a:prstGeom>
                    <a:noFill/>
                    <a:ln>
                      <a:noFill/>
                    </a:ln>
                  </pic:spPr>
                </pic:pic>
              </a:graphicData>
            </a:graphic>
          </wp:inline>
        </w:drawing>
      </w:r>
    </w:p>
    <w:p w14:paraId="17D56FB2"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где:</w:t>
      </w:r>
    </w:p>
    <w:p w14:paraId="722AB9E1" w14:textId="77777777" w:rsidR="00571CE9" w:rsidRPr="006C0DEF" w:rsidRDefault="00571CE9" w:rsidP="00571CE9">
      <w:pPr>
        <w:pStyle w:val="ConsPlusNormal"/>
        <w:ind w:firstLine="709"/>
        <w:jc w:val="both"/>
        <w:rPr>
          <w:rFonts w:ascii="Arial" w:hAnsi="Arial" w:cs="Arial"/>
          <w:sz w:val="24"/>
          <w:szCs w:val="24"/>
        </w:rPr>
      </w:pPr>
      <w:proofErr w:type="spellStart"/>
      <w:r w:rsidRPr="006C0DEF">
        <w:rPr>
          <w:rFonts w:ascii="Arial" w:hAnsi="Arial" w:cs="Arial"/>
          <w:sz w:val="24"/>
          <w:szCs w:val="24"/>
        </w:rPr>
        <w:t>V</w:t>
      </w:r>
      <w:r w:rsidRPr="006C0DEF">
        <w:rPr>
          <w:rFonts w:ascii="Arial" w:hAnsi="Arial" w:cs="Arial"/>
          <w:sz w:val="24"/>
          <w:szCs w:val="24"/>
          <w:vertAlign w:val="subscript"/>
        </w:rPr>
        <w:t>гранта</w:t>
      </w:r>
      <w:proofErr w:type="spellEnd"/>
      <w:r w:rsidRPr="006C0DEF">
        <w:rPr>
          <w:rFonts w:ascii="Arial" w:hAnsi="Arial" w:cs="Arial"/>
          <w:sz w:val="24"/>
          <w:szCs w:val="24"/>
        </w:rPr>
        <w:t xml:space="preserve"> - размер гранта, предоставленный получателю гранта в отчетном финансовом году;</w:t>
      </w:r>
    </w:p>
    <w:p w14:paraId="6C29F21C"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n - общее количество показателей, необходимых для достижения результатов предоставления гранта;</w:t>
      </w:r>
    </w:p>
    <w:p w14:paraId="203A024D" w14:textId="77777777" w:rsidR="00571CE9" w:rsidRPr="006C0DEF" w:rsidRDefault="00571CE9" w:rsidP="00571CE9">
      <w:pPr>
        <w:pStyle w:val="ConsPlusNormal"/>
        <w:ind w:firstLine="709"/>
        <w:jc w:val="both"/>
        <w:rPr>
          <w:rFonts w:ascii="Arial" w:hAnsi="Arial" w:cs="Arial"/>
          <w:sz w:val="24"/>
          <w:szCs w:val="24"/>
        </w:rPr>
      </w:pPr>
      <w:proofErr w:type="spellStart"/>
      <w:r w:rsidRPr="006C0DEF">
        <w:rPr>
          <w:rFonts w:ascii="Arial" w:hAnsi="Arial" w:cs="Arial"/>
          <w:sz w:val="24"/>
          <w:szCs w:val="24"/>
        </w:rPr>
        <w:t>D</w:t>
      </w:r>
      <w:r w:rsidRPr="006C0DEF">
        <w:rPr>
          <w:rFonts w:ascii="Arial" w:hAnsi="Arial" w:cs="Arial"/>
          <w:sz w:val="24"/>
          <w:szCs w:val="24"/>
          <w:vertAlign w:val="subscript"/>
        </w:rPr>
        <w:t>i</w:t>
      </w:r>
      <w:proofErr w:type="spellEnd"/>
      <w:r w:rsidRPr="006C0DEF">
        <w:rPr>
          <w:rFonts w:ascii="Arial" w:hAnsi="Arial" w:cs="Arial"/>
          <w:sz w:val="24"/>
          <w:szCs w:val="24"/>
        </w:rPr>
        <w:t xml:space="preserve"> - индекс, отражающий уровень недостижения значения i-го показателя, необходимого для достижения результата предоставления гранта, рассчитываемый по формуле:</w:t>
      </w:r>
    </w:p>
    <w:p w14:paraId="6C770DA0" w14:textId="77777777" w:rsidR="00571CE9" w:rsidRPr="006C0DEF" w:rsidRDefault="00571CE9" w:rsidP="00571CE9">
      <w:pPr>
        <w:pStyle w:val="ConsPlusNormal"/>
        <w:ind w:firstLine="709"/>
        <w:jc w:val="both"/>
        <w:rPr>
          <w:rFonts w:ascii="Arial" w:hAnsi="Arial" w:cs="Arial"/>
          <w:sz w:val="24"/>
          <w:szCs w:val="24"/>
        </w:rPr>
      </w:pPr>
      <w:proofErr w:type="spellStart"/>
      <w:r w:rsidRPr="006C0DEF">
        <w:rPr>
          <w:rFonts w:ascii="Arial" w:hAnsi="Arial" w:cs="Arial"/>
          <w:sz w:val="24"/>
          <w:szCs w:val="24"/>
        </w:rPr>
        <w:t>D</w:t>
      </w:r>
      <w:r w:rsidRPr="006C0DEF">
        <w:rPr>
          <w:rFonts w:ascii="Arial" w:hAnsi="Arial" w:cs="Arial"/>
          <w:sz w:val="24"/>
          <w:szCs w:val="24"/>
          <w:vertAlign w:val="subscript"/>
        </w:rPr>
        <w:t>i</w:t>
      </w:r>
      <w:proofErr w:type="spellEnd"/>
      <w:r w:rsidRPr="006C0DEF">
        <w:rPr>
          <w:rFonts w:ascii="Arial" w:hAnsi="Arial" w:cs="Arial"/>
          <w:sz w:val="24"/>
          <w:szCs w:val="24"/>
        </w:rPr>
        <w:t xml:space="preserve"> = 1 - </w:t>
      </w:r>
      <w:proofErr w:type="spellStart"/>
      <w:r w:rsidRPr="006C0DEF">
        <w:rPr>
          <w:rFonts w:ascii="Arial" w:hAnsi="Arial" w:cs="Arial"/>
          <w:sz w:val="24"/>
          <w:szCs w:val="24"/>
        </w:rPr>
        <w:t>T</w:t>
      </w:r>
      <w:r w:rsidRPr="006C0DEF">
        <w:rPr>
          <w:rFonts w:ascii="Arial" w:hAnsi="Arial" w:cs="Arial"/>
          <w:sz w:val="24"/>
          <w:szCs w:val="24"/>
          <w:vertAlign w:val="subscript"/>
        </w:rPr>
        <w:t>i</w:t>
      </w:r>
      <w:proofErr w:type="spellEnd"/>
      <w:r w:rsidRPr="006C0DEF">
        <w:rPr>
          <w:rFonts w:ascii="Arial" w:hAnsi="Arial" w:cs="Arial"/>
          <w:sz w:val="24"/>
          <w:szCs w:val="24"/>
        </w:rPr>
        <w:t xml:space="preserve"> / </w:t>
      </w:r>
      <w:proofErr w:type="spellStart"/>
      <w:r w:rsidRPr="006C0DEF">
        <w:rPr>
          <w:rFonts w:ascii="Arial" w:hAnsi="Arial" w:cs="Arial"/>
          <w:sz w:val="24"/>
          <w:szCs w:val="24"/>
        </w:rPr>
        <w:t>S</w:t>
      </w:r>
      <w:r w:rsidRPr="006C0DEF">
        <w:rPr>
          <w:rFonts w:ascii="Arial" w:hAnsi="Arial" w:cs="Arial"/>
          <w:sz w:val="24"/>
          <w:szCs w:val="24"/>
          <w:vertAlign w:val="subscript"/>
        </w:rPr>
        <w:t>i</w:t>
      </w:r>
      <w:proofErr w:type="spellEnd"/>
      <w:r w:rsidRPr="006C0DEF">
        <w:rPr>
          <w:rFonts w:ascii="Arial" w:hAnsi="Arial" w:cs="Arial"/>
          <w:sz w:val="24"/>
          <w:szCs w:val="24"/>
        </w:rPr>
        <w:t>,</w:t>
      </w:r>
    </w:p>
    <w:p w14:paraId="2E52A22C"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где:</w:t>
      </w:r>
    </w:p>
    <w:p w14:paraId="33242CF4" w14:textId="77777777" w:rsidR="00571CE9" w:rsidRPr="006C0DEF" w:rsidRDefault="00571CE9" w:rsidP="00571CE9">
      <w:pPr>
        <w:pStyle w:val="ConsPlusNormal"/>
        <w:ind w:firstLine="709"/>
        <w:jc w:val="both"/>
        <w:rPr>
          <w:rFonts w:ascii="Arial" w:hAnsi="Arial" w:cs="Arial"/>
          <w:sz w:val="24"/>
          <w:szCs w:val="24"/>
        </w:rPr>
      </w:pPr>
      <w:proofErr w:type="spellStart"/>
      <w:r w:rsidRPr="006C0DEF">
        <w:rPr>
          <w:rFonts w:ascii="Arial" w:hAnsi="Arial" w:cs="Arial"/>
          <w:sz w:val="24"/>
          <w:szCs w:val="24"/>
        </w:rPr>
        <w:t>T</w:t>
      </w:r>
      <w:r w:rsidRPr="006C0DEF">
        <w:rPr>
          <w:rFonts w:ascii="Arial" w:hAnsi="Arial" w:cs="Arial"/>
          <w:sz w:val="24"/>
          <w:szCs w:val="24"/>
          <w:vertAlign w:val="subscript"/>
        </w:rPr>
        <w:t>i</w:t>
      </w:r>
      <w:proofErr w:type="spellEnd"/>
      <w:r w:rsidRPr="006C0DEF">
        <w:rPr>
          <w:rFonts w:ascii="Arial" w:hAnsi="Arial" w:cs="Arial"/>
          <w:sz w:val="24"/>
          <w:szCs w:val="24"/>
        </w:rPr>
        <w:t xml:space="preserve"> - фактически достигнутое значение i-го показателя, необходимого для достижения результата предоставления гранта;</w:t>
      </w:r>
    </w:p>
    <w:p w14:paraId="0DDD649C" w14:textId="77777777" w:rsidR="00571CE9" w:rsidRPr="006C0DEF" w:rsidRDefault="00571CE9" w:rsidP="00571CE9">
      <w:pPr>
        <w:pStyle w:val="ConsPlusNormal"/>
        <w:ind w:firstLine="709"/>
        <w:jc w:val="both"/>
        <w:rPr>
          <w:rFonts w:ascii="Arial" w:hAnsi="Arial" w:cs="Arial"/>
          <w:sz w:val="24"/>
          <w:szCs w:val="24"/>
        </w:rPr>
      </w:pPr>
      <w:proofErr w:type="spellStart"/>
      <w:r w:rsidRPr="006C0DEF">
        <w:rPr>
          <w:rFonts w:ascii="Arial" w:hAnsi="Arial" w:cs="Arial"/>
          <w:sz w:val="24"/>
          <w:szCs w:val="24"/>
        </w:rPr>
        <w:t>S</w:t>
      </w:r>
      <w:r w:rsidRPr="006C0DEF">
        <w:rPr>
          <w:rFonts w:ascii="Arial" w:hAnsi="Arial" w:cs="Arial"/>
          <w:sz w:val="24"/>
          <w:szCs w:val="24"/>
          <w:vertAlign w:val="subscript"/>
        </w:rPr>
        <w:t>i</w:t>
      </w:r>
      <w:proofErr w:type="spellEnd"/>
      <w:r w:rsidRPr="006C0DEF">
        <w:rPr>
          <w:rFonts w:ascii="Arial" w:hAnsi="Arial" w:cs="Arial"/>
          <w:sz w:val="24"/>
          <w:szCs w:val="24"/>
        </w:rPr>
        <w:t xml:space="preserve"> - плановое значение i-го показателя, необходимого для достижения результата предоставления гранта, установленное при предоставлении гранта.</w:t>
      </w:r>
    </w:p>
    <w:p w14:paraId="01697198"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 xml:space="preserve">4.3. В случае выявления одного из оснований для возврата гранта, установленных в </w:t>
      </w:r>
      <w:hyperlink w:anchor="P257" w:history="1">
        <w:r w:rsidRPr="006C0DEF">
          <w:rPr>
            <w:rFonts w:ascii="Arial" w:hAnsi="Arial" w:cs="Arial"/>
            <w:sz w:val="24"/>
            <w:szCs w:val="24"/>
          </w:rPr>
          <w:t>пункте 4.2</w:t>
        </w:r>
      </w:hyperlink>
      <w:r w:rsidRPr="006C0DEF">
        <w:rPr>
          <w:rFonts w:ascii="Arial" w:hAnsi="Arial" w:cs="Arial"/>
          <w:sz w:val="24"/>
          <w:szCs w:val="24"/>
        </w:rPr>
        <w:t xml:space="preserve"> Порядка, решение о возврате гранта принимается Комиссией и оформляется протоколом, с указанием оснований возврата гранта и размера гранта, подлежащего возврату. Протокол подписывается в течение трех рабочих дней с даты заседания Комиссии. Главный распорядитель бюджетных средств на основании решения Комиссии в течение 3 рабочих дней издает Распоряжение о возврате средств гранта.</w:t>
      </w:r>
    </w:p>
    <w:p w14:paraId="45377B2E"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4.4. Главный распорядитель бюджетных средств в течение 3 рабочих дней со дня принятия решения о возврате гранта направляет получателю гранта копию решения о возврате гранта по адресу электронной почты получателя гранта или по почтовому адресу, указанным в заявлении о предоставлении гранта.</w:t>
      </w:r>
    </w:p>
    <w:p w14:paraId="7C7D7EEE"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4.5. Получатель гранта в течение 10 рабочих дней со дня получения решения о возврате гранта обязан произвести возврат в местный бюджет полученных сумм гранта в размере, указанном в распоряжении о возврате гранта.</w:t>
      </w:r>
    </w:p>
    <w:p w14:paraId="757B795A" w14:textId="77777777" w:rsidR="00571CE9" w:rsidRPr="006C0DEF" w:rsidRDefault="00571CE9" w:rsidP="00571CE9">
      <w:pPr>
        <w:pStyle w:val="ConsPlusNormal"/>
        <w:ind w:firstLine="709"/>
        <w:jc w:val="both"/>
        <w:rPr>
          <w:rFonts w:ascii="Arial" w:hAnsi="Arial" w:cs="Arial"/>
          <w:sz w:val="24"/>
          <w:szCs w:val="24"/>
        </w:rPr>
      </w:pPr>
      <w:r w:rsidRPr="006C0DEF">
        <w:rPr>
          <w:rFonts w:ascii="Arial" w:hAnsi="Arial" w:cs="Arial"/>
          <w:sz w:val="24"/>
          <w:szCs w:val="24"/>
        </w:rPr>
        <w:t>4.6. При отказе получателя гранта вернуть полученный грант в местный бюджет взыскание гранта производится в порядке, установленном действующим законодательством Российской Федерации.</w:t>
      </w:r>
    </w:p>
    <w:p w14:paraId="2694E37F" w14:textId="77777777" w:rsidR="00571CE9" w:rsidRPr="006C0DEF" w:rsidRDefault="00571CE9" w:rsidP="006E22BC">
      <w:pPr>
        <w:pStyle w:val="ConsPlusNormal"/>
        <w:ind w:left="6237"/>
        <w:outlineLvl w:val="1"/>
        <w:rPr>
          <w:rFonts w:ascii="Arial" w:hAnsi="Arial" w:cs="Arial"/>
          <w:sz w:val="24"/>
          <w:szCs w:val="24"/>
        </w:rPr>
      </w:pPr>
    </w:p>
    <w:p w14:paraId="44B89FD8" w14:textId="77777777" w:rsidR="00571CE9" w:rsidRPr="006C0DEF" w:rsidRDefault="00571CE9" w:rsidP="006E22BC">
      <w:pPr>
        <w:pStyle w:val="ConsPlusNormal"/>
        <w:ind w:left="6237"/>
        <w:outlineLvl w:val="1"/>
        <w:rPr>
          <w:rFonts w:ascii="Arial" w:hAnsi="Arial" w:cs="Arial"/>
          <w:sz w:val="24"/>
          <w:szCs w:val="24"/>
        </w:rPr>
      </w:pPr>
    </w:p>
    <w:p w14:paraId="2F6F5FBA" w14:textId="38E8595A" w:rsidR="006E22BC" w:rsidRPr="006C0DEF" w:rsidRDefault="006E22BC" w:rsidP="006E22BC">
      <w:pPr>
        <w:pStyle w:val="ConsPlusNormal"/>
        <w:ind w:left="6237"/>
        <w:outlineLvl w:val="1"/>
        <w:rPr>
          <w:rFonts w:ascii="Arial" w:hAnsi="Arial" w:cs="Arial"/>
          <w:sz w:val="24"/>
          <w:szCs w:val="24"/>
        </w:rPr>
      </w:pPr>
      <w:r w:rsidRPr="006C0DEF">
        <w:rPr>
          <w:rFonts w:ascii="Arial" w:hAnsi="Arial" w:cs="Arial"/>
          <w:sz w:val="24"/>
          <w:szCs w:val="24"/>
        </w:rPr>
        <w:t xml:space="preserve">Приложение №1 к Порядку предоставления грантовой поддержки субъектам малого и среднего предпринимательства на начало ведения предпринимательской деятельности </w:t>
      </w:r>
    </w:p>
    <w:p w14:paraId="5EB82747" w14:textId="77777777" w:rsidR="006E22BC" w:rsidRPr="006C0DEF" w:rsidRDefault="006E22BC" w:rsidP="006E22BC">
      <w:pPr>
        <w:pStyle w:val="ConsPlusNormal"/>
        <w:jc w:val="both"/>
        <w:rPr>
          <w:rFonts w:ascii="Arial" w:hAnsi="Arial" w:cs="Arial"/>
          <w:sz w:val="24"/>
          <w:szCs w:val="24"/>
        </w:rPr>
      </w:pPr>
    </w:p>
    <w:p w14:paraId="59C7BE49" w14:textId="77777777" w:rsidR="006E22BC" w:rsidRPr="006C0DEF" w:rsidRDefault="006E22BC" w:rsidP="006E22BC">
      <w:pPr>
        <w:pStyle w:val="ConsPlusNormal"/>
        <w:jc w:val="center"/>
        <w:rPr>
          <w:rFonts w:ascii="Arial" w:hAnsi="Arial" w:cs="Arial"/>
          <w:b/>
          <w:sz w:val="24"/>
          <w:szCs w:val="24"/>
        </w:rPr>
      </w:pPr>
      <w:bookmarkStart w:id="12" w:name="P291"/>
      <w:bookmarkEnd w:id="12"/>
      <w:r w:rsidRPr="006C0DEF">
        <w:rPr>
          <w:rFonts w:ascii="Arial" w:hAnsi="Arial" w:cs="Arial"/>
          <w:b/>
          <w:sz w:val="24"/>
          <w:szCs w:val="24"/>
        </w:rPr>
        <w:t>Заявка на участие в отборе на предоставление</w:t>
      </w:r>
    </w:p>
    <w:p w14:paraId="5EDBDB26" w14:textId="77777777" w:rsidR="006E22BC" w:rsidRPr="006C0DEF" w:rsidRDefault="006E22BC" w:rsidP="006E22BC">
      <w:pPr>
        <w:pStyle w:val="ConsPlusNormal"/>
        <w:jc w:val="center"/>
        <w:rPr>
          <w:rFonts w:ascii="Arial" w:hAnsi="Arial" w:cs="Arial"/>
          <w:b/>
          <w:sz w:val="24"/>
          <w:szCs w:val="24"/>
        </w:rPr>
      </w:pPr>
      <w:r w:rsidRPr="006C0DEF">
        <w:rPr>
          <w:rFonts w:ascii="Arial" w:hAnsi="Arial" w:cs="Arial"/>
          <w:b/>
          <w:sz w:val="24"/>
          <w:szCs w:val="24"/>
        </w:rPr>
        <w:t>грантовой поддержки субъектам малого и среднего предпринимательства</w:t>
      </w:r>
    </w:p>
    <w:p w14:paraId="33731879" w14:textId="77777777" w:rsidR="006E22BC" w:rsidRPr="006C0DEF" w:rsidRDefault="006E22BC" w:rsidP="006E22BC">
      <w:pPr>
        <w:pStyle w:val="ConsPlusNormal"/>
        <w:jc w:val="center"/>
        <w:rPr>
          <w:rFonts w:ascii="Arial" w:hAnsi="Arial" w:cs="Arial"/>
          <w:b/>
          <w:sz w:val="24"/>
          <w:szCs w:val="24"/>
        </w:rPr>
      </w:pPr>
      <w:r w:rsidRPr="006C0DEF">
        <w:rPr>
          <w:rFonts w:ascii="Arial" w:hAnsi="Arial" w:cs="Arial"/>
          <w:b/>
          <w:sz w:val="24"/>
          <w:szCs w:val="24"/>
        </w:rPr>
        <w:t xml:space="preserve"> на начало ведения предпринимательской деятельности </w:t>
      </w:r>
    </w:p>
    <w:p w14:paraId="617EA15D" w14:textId="77777777" w:rsidR="006E22BC" w:rsidRPr="006C0DEF" w:rsidRDefault="006E22BC" w:rsidP="006E22BC">
      <w:pPr>
        <w:pStyle w:val="ConsPlusNormal"/>
        <w:jc w:val="both"/>
        <w:rPr>
          <w:rFonts w:ascii="Arial" w:hAnsi="Arial" w:cs="Arial"/>
          <w:sz w:val="24"/>
          <w:szCs w:val="24"/>
        </w:rPr>
      </w:pPr>
    </w:p>
    <w:p w14:paraId="52014A98" w14:textId="77777777" w:rsidR="006E22BC" w:rsidRPr="006C0DEF" w:rsidRDefault="006E22BC" w:rsidP="006E22BC">
      <w:pPr>
        <w:pStyle w:val="ConsPlusNormal"/>
        <w:jc w:val="both"/>
        <w:rPr>
          <w:rFonts w:ascii="Arial" w:hAnsi="Arial" w:cs="Arial"/>
          <w:sz w:val="24"/>
          <w:szCs w:val="24"/>
        </w:rPr>
      </w:pPr>
      <w:r w:rsidRPr="006C0DEF">
        <w:rPr>
          <w:rFonts w:ascii="Arial" w:hAnsi="Arial" w:cs="Arial"/>
          <w:sz w:val="24"/>
          <w:szCs w:val="24"/>
        </w:rPr>
        <w:t>__________________________________________________________________</w:t>
      </w:r>
    </w:p>
    <w:p w14:paraId="169792F2" w14:textId="77777777" w:rsidR="006E22BC" w:rsidRPr="006C0DEF" w:rsidRDefault="006E22BC" w:rsidP="006E22BC">
      <w:pPr>
        <w:pStyle w:val="ConsPlusNormal"/>
        <w:ind w:firstLine="540"/>
        <w:jc w:val="both"/>
        <w:rPr>
          <w:rFonts w:ascii="Arial" w:hAnsi="Arial" w:cs="Arial"/>
          <w:sz w:val="24"/>
          <w:szCs w:val="24"/>
        </w:rPr>
      </w:pPr>
      <w:r w:rsidRPr="006C0DEF">
        <w:rPr>
          <w:rFonts w:ascii="Arial" w:hAnsi="Arial" w:cs="Arial"/>
          <w:sz w:val="24"/>
          <w:szCs w:val="24"/>
        </w:rPr>
        <w:t>(организационно-правовая форма юридического лица / Ф.И.О. индивидуального предпринимателя)</w:t>
      </w:r>
    </w:p>
    <w:p w14:paraId="4FED0CB4" w14:textId="1C8D651F" w:rsidR="006E22BC" w:rsidRPr="006C0DEF" w:rsidRDefault="006E22BC" w:rsidP="006E22BC">
      <w:pPr>
        <w:pStyle w:val="ConsPlusNormal"/>
        <w:jc w:val="both"/>
        <w:rPr>
          <w:rFonts w:ascii="Arial" w:hAnsi="Arial" w:cs="Arial"/>
          <w:sz w:val="24"/>
          <w:szCs w:val="24"/>
        </w:rPr>
      </w:pPr>
      <w:r w:rsidRPr="006C0DEF">
        <w:rPr>
          <w:rFonts w:ascii="Arial" w:hAnsi="Arial" w:cs="Arial"/>
          <w:sz w:val="24"/>
          <w:szCs w:val="24"/>
        </w:rPr>
        <w:t>направляет в администрацию Шарыповского муниципального округа бизнес-</w:t>
      </w:r>
      <w:r w:rsidR="00DB6889" w:rsidRPr="006C0DEF">
        <w:rPr>
          <w:rFonts w:ascii="Arial" w:hAnsi="Arial" w:cs="Arial"/>
          <w:sz w:val="24"/>
          <w:szCs w:val="24"/>
        </w:rPr>
        <w:t>проект</w:t>
      </w:r>
      <w:r w:rsidRPr="006C0DEF">
        <w:rPr>
          <w:rFonts w:ascii="Arial" w:hAnsi="Arial" w:cs="Arial"/>
          <w:sz w:val="24"/>
          <w:szCs w:val="24"/>
        </w:rPr>
        <w:t xml:space="preserve">: </w:t>
      </w:r>
    </w:p>
    <w:p w14:paraId="540D3779" w14:textId="77777777" w:rsidR="006E22BC" w:rsidRPr="006C0DEF" w:rsidRDefault="006E22BC" w:rsidP="006E22BC">
      <w:pPr>
        <w:pStyle w:val="ConsPlusNormal"/>
        <w:jc w:val="both"/>
        <w:rPr>
          <w:rFonts w:ascii="Arial" w:hAnsi="Arial" w:cs="Arial"/>
          <w:sz w:val="24"/>
          <w:szCs w:val="24"/>
        </w:rPr>
      </w:pPr>
      <w:r w:rsidRPr="006C0DEF">
        <w:rPr>
          <w:rFonts w:ascii="Arial" w:hAnsi="Arial" w:cs="Arial"/>
          <w:sz w:val="24"/>
          <w:szCs w:val="24"/>
        </w:rPr>
        <w:t xml:space="preserve">_________________________________________________________________, </w:t>
      </w:r>
    </w:p>
    <w:p w14:paraId="1A15EDE2" w14:textId="77777777" w:rsidR="006E22BC" w:rsidRPr="006C0DEF" w:rsidRDefault="006E22BC" w:rsidP="006E22BC">
      <w:pPr>
        <w:pStyle w:val="ConsPlusNormal"/>
        <w:ind w:firstLine="540"/>
        <w:jc w:val="center"/>
        <w:rPr>
          <w:rFonts w:ascii="Arial" w:hAnsi="Arial" w:cs="Arial"/>
          <w:sz w:val="24"/>
          <w:szCs w:val="24"/>
        </w:rPr>
      </w:pPr>
      <w:r w:rsidRPr="006C0DEF">
        <w:rPr>
          <w:rFonts w:ascii="Arial" w:hAnsi="Arial" w:cs="Arial"/>
          <w:sz w:val="24"/>
          <w:szCs w:val="24"/>
        </w:rPr>
        <w:t>(наименование бизнес-плана)</w:t>
      </w:r>
    </w:p>
    <w:p w14:paraId="5653B12C" w14:textId="77777777" w:rsidR="006E22BC" w:rsidRPr="006C0DEF" w:rsidRDefault="006E22BC" w:rsidP="006E22BC">
      <w:pPr>
        <w:pStyle w:val="ConsPlusNormal"/>
        <w:jc w:val="both"/>
        <w:rPr>
          <w:rFonts w:ascii="Arial" w:hAnsi="Arial" w:cs="Arial"/>
          <w:sz w:val="24"/>
          <w:szCs w:val="24"/>
        </w:rPr>
      </w:pPr>
      <w:r w:rsidRPr="006C0DEF">
        <w:rPr>
          <w:rFonts w:ascii="Arial" w:hAnsi="Arial" w:cs="Arial"/>
          <w:sz w:val="24"/>
          <w:szCs w:val="24"/>
        </w:rPr>
        <w:t>претендующий на получение грантовой поддержки в форме субсидии субъектам малого и среднего предпринимательства на начало ведения предпринимательской деятельности за счет бюджетных средств в размере ____________________________________________________________ рублей.</w:t>
      </w:r>
    </w:p>
    <w:p w14:paraId="63C0B60E" w14:textId="77777777" w:rsidR="006E22BC" w:rsidRPr="006C0DEF" w:rsidRDefault="006E22BC" w:rsidP="006E22BC">
      <w:pPr>
        <w:pStyle w:val="ConsPlusNormal"/>
        <w:jc w:val="center"/>
        <w:rPr>
          <w:rFonts w:ascii="Arial" w:hAnsi="Arial" w:cs="Arial"/>
          <w:sz w:val="24"/>
          <w:szCs w:val="24"/>
        </w:rPr>
      </w:pPr>
      <w:r w:rsidRPr="006C0DEF">
        <w:rPr>
          <w:rFonts w:ascii="Arial" w:hAnsi="Arial" w:cs="Arial"/>
          <w:sz w:val="24"/>
          <w:szCs w:val="24"/>
        </w:rPr>
        <w:t>(сумма цифрами, прописью)</w:t>
      </w:r>
    </w:p>
    <w:p w14:paraId="73152574" w14:textId="77777777" w:rsidR="006E22BC" w:rsidRPr="006C0DEF" w:rsidRDefault="006E22BC" w:rsidP="006E22BC">
      <w:pPr>
        <w:pStyle w:val="ConsPlusNormal"/>
        <w:ind w:firstLine="540"/>
        <w:jc w:val="both"/>
        <w:rPr>
          <w:rFonts w:ascii="Arial" w:hAnsi="Arial" w:cs="Arial"/>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24"/>
        <w:gridCol w:w="4110"/>
      </w:tblGrid>
      <w:tr w:rsidR="006E22BC" w:rsidRPr="006C0DEF" w14:paraId="080E2600" w14:textId="77777777" w:rsidTr="00F00F69">
        <w:tc>
          <w:tcPr>
            <w:tcW w:w="9634" w:type="dxa"/>
            <w:gridSpan w:val="2"/>
          </w:tcPr>
          <w:p w14:paraId="0D4AC256" w14:textId="77777777" w:rsidR="006E22BC" w:rsidRPr="006C0DEF" w:rsidRDefault="006E22BC" w:rsidP="00F00F69">
            <w:pPr>
              <w:pStyle w:val="ConsPlusNormal"/>
              <w:jc w:val="center"/>
              <w:outlineLvl w:val="2"/>
              <w:rPr>
                <w:rFonts w:ascii="Arial" w:hAnsi="Arial" w:cs="Arial"/>
                <w:sz w:val="24"/>
                <w:szCs w:val="24"/>
              </w:rPr>
            </w:pPr>
            <w:r w:rsidRPr="006C0DEF">
              <w:rPr>
                <w:rFonts w:ascii="Arial" w:hAnsi="Arial" w:cs="Arial"/>
                <w:sz w:val="24"/>
                <w:szCs w:val="24"/>
              </w:rPr>
              <w:t>I. Сведения о заявителе</w:t>
            </w:r>
          </w:p>
        </w:tc>
      </w:tr>
      <w:tr w:rsidR="006E22BC" w:rsidRPr="006C0DEF" w14:paraId="729CFE4A" w14:textId="77777777" w:rsidTr="00F00F69">
        <w:tc>
          <w:tcPr>
            <w:tcW w:w="9634" w:type="dxa"/>
            <w:gridSpan w:val="2"/>
          </w:tcPr>
          <w:p w14:paraId="21D48FCA"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1. Данные о субъекте малого или среднего предпринимательства:</w:t>
            </w:r>
          </w:p>
        </w:tc>
      </w:tr>
      <w:tr w:rsidR="006E22BC" w:rsidRPr="006C0DEF" w14:paraId="0D2AC8C8" w14:textId="77777777" w:rsidTr="00F00F69">
        <w:tc>
          <w:tcPr>
            <w:tcW w:w="5524" w:type="dxa"/>
          </w:tcPr>
          <w:p w14:paraId="0BD448C8"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1.1. ИНН, ОГРН/ОГРНИП</w:t>
            </w:r>
          </w:p>
        </w:tc>
        <w:tc>
          <w:tcPr>
            <w:tcW w:w="4110" w:type="dxa"/>
          </w:tcPr>
          <w:p w14:paraId="69F8E9B6" w14:textId="77777777" w:rsidR="006E22BC" w:rsidRPr="006C0DEF" w:rsidRDefault="006E22BC" w:rsidP="00F00F69">
            <w:pPr>
              <w:pStyle w:val="ConsPlusNormal"/>
              <w:rPr>
                <w:rFonts w:ascii="Arial" w:hAnsi="Arial" w:cs="Arial"/>
                <w:sz w:val="24"/>
                <w:szCs w:val="24"/>
              </w:rPr>
            </w:pPr>
          </w:p>
        </w:tc>
      </w:tr>
      <w:tr w:rsidR="006E22BC" w:rsidRPr="006C0DEF" w14:paraId="7C0576B9" w14:textId="77777777" w:rsidTr="00F00F69">
        <w:tc>
          <w:tcPr>
            <w:tcW w:w="5524" w:type="dxa"/>
          </w:tcPr>
          <w:p w14:paraId="3D655615"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1.2. Дата регистрации</w:t>
            </w:r>
          </w:p>
        </w:tc>
        <w:tc>
          <w:tcPr>
            <w:tcW w:w="4110" w:type="dxa"/>
          </w:tcPr>
          <w:p w14:paraId="73A42AA8" w14:textId="77777777" w:rsidR="006E22BC" w:rsidRPr="006C0DEF" w:rsidRDefault="006E22BC" w:rsidP="00F00F69">
            <w:pPr>
              <w:pStyle w:val="ConsPlusNormal"/>
              <w:rPr>
                <w:rFonts w:ascii="Arial" w:hAnsi="Arial" w:cs="Arial"/>
                <w:sz w:val="24"/>
                <w:szCs w:val="24"/>
              </w:rPr>
            </w:pPr>
          </w:p>
        </w:tc>
      </w:tr>
      <w:tr w:rsidR="006E22BC" w:rsidRPr="006C0DEF" w14:paraId="37BBE5E3" w14:textId="77777777" w:rsidTr="00F00F69">
        <w:tc>
          <w:tcPr>
            <w:tcW w:w="5524" w:type="dxa"/>
          </w:tcPr>
          <w:p w14:paraId="78A8959C"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1.3. Юридический адрес (для организаций), адрес регистрации (для индивидуального предпринимателя)</w:t>
            </w:r>
          </w:p>
        </w:tc>
        <w:tc>
          <w:tcPr>
            <w:tcW w:w="4110" w:type="dxa"/>
          </w:tcPr>
          <w:p w14:paraId="76806BFE" w14:textId="77777777" w:rsidR="006E22BC" w:rsidRPr="006C0DEF" w:rsidRDefault="006E22BC" w:rsidP="00F00F69">
            <w:pPr>
              <w:pStyle w:val="ConsPlusNormal"/>
              <w:rPr>
                <w:rFonts w:ascii="Arial" w:hAnsi="Arial" w:cs="Arial"/>
                <w:sz w:val="24"/>
                <w:szCs w:val="24"/>
              </w:rPr>
            </w:pPr>
          </w:p>
        </w:tc>
      </w:tr>
      <w:tr w:rsidR="006E22BC" w:rsidRPr="006C0DEF" w14:paraId="219C88EC" w14:textId="77777777" w:rsidTr="00F00F69">
        <w:tc>
          <w:tcPr>
            <w:tcW w:w="5524" w:type="dxa"/>
          </w:tcPr>
          <w:p w14:paraId="3E6EFD9F"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1.4. Фактический адрес ведения деятельности</w:t>
            </w:r>
          </w:p>
        </w:tc>
        <w:tc>
          <w:tcPr>
            <w:tcW w:w="4110" w:type="dxa"/>
          </w:tcPr>
          <w:p w14:paraId="43049387" w14:textId="77777777" w:rsidR="006E22BC" w:rsidRPr="006C0DEF" w:rsidRDefault="006E22BC" w:rsidP="00F00F69">
            <w:pPr>
              <w:pStyle w:val="ConsPlusNormal"/>
              <w:rPr>
                <w:rFonts w:ascii="Arial" w:hAnsi="Arial" w:cs="Arial"/>
                <w:sz w:val="24"/>
                <w:szCs w:val="24"/>
              </w:rPr>
            </w:pPr>
          </w:p>
        </w:tc>
      </w:tr>
      <w:tr w:rsidR="006E22BC" w:rsidRPr="006C0DEF" w14:paraId="3028BA4C" w14:textId="77777777" w:rsidTr="00F00F69">
        <w:tc>
          <w:tcPr>
            <w:tcW w:w="5524" w:type="dxa"/>
          </w:tcPr>
          <w:p w14:paraId="0D3D8846"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1.5. Сфера деятельности в соответствии с Порядком; основной вид деятельности (ОКВЭД)</w:t>
            </w:r>
          </w:p>
        </w:tc>
        <w:tc>
          <w:tcPr>
            <w:tcW w:w="4110" w:type="dxa"/>
          </w:tcPr>
          <w:p w14:paraId="0CA1A44C" w14:textId="77777777" w:rsidR="006E22BC" w:rsidRPr="006C0DEF" w:rsidRDefault="006E22BC" w:rsidP="00F00F69">
            <w:pPr>
              <w:pStyle w:val="ConsPlusNormal"/>
              <w:rPr>
                <w:rFonts w:ascii="Arial" w:hAnsi="Arial" w:cs="Arial"/>
                <w:sz w:val="24"/>
                <w:szCs w:val="24"/>
              </w:rPr>
            </w:pPr>
          </w:p>
        </w:tc>
      </w:tr>
      <w:tr w:rsidR="006E22BC" w:rsidRPr="006C0DEF" w14:paraId="35475C31" w14:textId="77777777" w:rsidTr="00F00F69">
        <w:tc>
          <w:tcPr>
            <w:tcW w:w="5524" w:type="dxa"/>
          </w:tcPr>
          <w:p w14:paraId="257FC26A"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1.6. Контактный телефон, электронная почта, контактное лицо</w:t>
            </w:r>
          </w:p>
        </w:tc>
        <w:tc>
          <w:tcPr>
            <w:tcW w:w="4110" w:type="dxa"/>
          </w:tcPr>
          <w:p w14:paraId="315216F4" w14:textId="77777777" w:rsidR="006E22BC" w:rsidRPr="006C0DEF" w:rsidRDefault="006E22BC" w:rsidP="00F00F69">
            <w:pPr>
              <w:pStyle w:val="ConsPlusNormal"/>
              <w:rPr>
                <w:rFonts w:ascii="Arial" w:hAnsi="Arial" w:cs="Arial"/>
                <w:sz w:val="24"/>
                <w:szCs w:val="24"/>
              </w:rPr>
            </w:pPr>
          </w:p>
        </w:tc>
      </w:tr>
      <w:tr w:rsidR="006E22BC" w:rsidRPr="006C0DEF" w14:paraId="6EAFFCBF" w14:textId="77777777" w:rsidTr="00F00F69">
        <w:tc>
          <w:tcPr>
            <w:tcW w:w="5524" w:type="dxa"/>
          </w:tcPr>
          <w:p w14:paraId="0DA89D91"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1.7. Применяемый режим налогообложения</w:t>
            </w:r>
          </w:p>
        </w:tc>
        <w:tc>
          <w:tcPr>
            <w:tcW w:w="4110" w:type="dxa"/>
          </w:tcPr>
          <w:p w14:paraId="18B18E62" w14:textId="77777777" w:rsidR="006E22BC" w:rsidRPr="006C0DEF" w:rsidRDefault="006E22BC" w:rsidP="00F00F69">
            <w:pPr>
              <w:pStyle w:val="ConsPlusNormal"/>
              <w:rPr>
                <w:rFonts w:ascii="Arial" w:hAnsi="Arial" w:cs="Arial"/>
                <w:sz w:val="24"/>
                <w:szCs w:val="24"/>
              </w:rPr>
            </w:pPr>
          </w:p>
        </w:tc>
      </w:tr>
      <w:tr w:rsidR="006E22BC" w:rsidRPr="006C0DEF" w14:paraId="574EF2DF" w14:textId="77777777" w:rsidTr="00F00F69">
        <w:tc>
          <w:tcPr>
            <w:tcW w:w="5524" w:type="dxa"/>
          </w:tcPr>
          <w:p w14:paraId="70801F99"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 xml:space="preserve">1.8. Наименование курса, дата прохождения обучения, наименование образовательной организации, серия и номер документа </w:t>
            </w:r>
          </w:p>
        </w:tc>
        <w:tc>
          <w:tcPr>
            <w:tcW w:w="4110" w:type="dxa"/>
          </w:tcPr>
          <w:p w14:paraId="7E49264A" w14:textId="77777777" w:rsidR="006E22BC" w:rsidRPr="006C0DEF" w:rsidRDefault="006E22BC" w:rsidP="00F00F69">
            <w:pPr>
              <w:pStyle w:val="ConsPlusNormal"/>
              <w:rPr>
                <w:rFonts w:ascii="Arial" w:hAnsi="Arial" w:cs="Arial"/>
                <w:sz w:val="24"/>
                <w:szCs w:val="24"/>
              </w:rPr>
            </w:pPr>
          </w:p>
        </w:tc>
      </w:tr>
      <w:tr w:rsidR="006E22BC" w:rsidRPr="006C0DEF" w14:paraId="53F2F43B" w14:textId="77777777" w:rsidTr="00F00F69">
        <w:trPr>
          <w:trHeight w:val="754"/>
        </w:trPr>
        <w:tc>
          <w:tcPr>
            <w:tcW w:w="5524" w:type="dxa"/>
          </w:tcPr>
          <w:p w14:paraId="0AC836F2"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lastRenderedPageBreak/>
              <w:t xml:space="preserve">1.9. Номенклатура производимых товаров (работ, услуг) </w:t>
            </w:r>
            <w:r w:rsidRPr="006C0DEF">
              <w:rPr>
                <w:rFonts w:ascii="Arial" w:hAnsi="Arial" w:cs="Arial"/>
                <w:sz w:val="24"/>
                <w:szCs w:val="24"/>
              </w:rPr>
              <w:tab/>
            </w:r>
          </w:p>
        </w:tc>
        <w:tc>
          <w:tcPr>
            <w:tcW w:w="4110" w:type="dxa"/>
          </w:tcPr>
          <w:p w14:paraId="3DF0A4E7" w14:textId="77777777" w:rsidR="006E22BC" w:rsidRPr="006C0DEF" w:rsidRDefault="006E22BC" w:rsidP="00F00F69">
            <w:pPr>
              <w:pStyle w:val="ConsPlusNormal"/>
              <w:rPr>
                <w:rFonts w:ascii="Arial" w:hAnsi="Arial" w:cs="Arial"/>
                <w:sz w:val="24"/>
                <w:szCs w:val="24"/>
              </w:rPr>
            </w:pPr>
          </w:p>
        </w:tc>
      </w:tr>
      <w:tr w:rsidR="006E22BC" w:rsidRPr="006C0DEF" w14:paraId="1867A6B9" w14:textId="77777777" w:rsidTr="00F00F69">
        <w:tc>
          <w:tcPr>
            <w:tcW w:w="5524" w:type="dxa"/>
          </w:tcPr>
          <w:p w14:paraId="2A904BC2"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1.10. Наличие производственных помещений (в собственности, в аренде, другое; площадь, срок действия договора и пр.)</w:t>
            </w:r>
            <w:r w:rsidRPr="006C0DEF">
              <w:rPr>
                <w:rFonts w:ascii="Arial" w:hAnsi="Arial" w:cs="Arial"/>
                <w:sz w:val="24"/>
                <w:szCs w:val="24"/>
              </w:rPr>
              <w:tab/>
              <w:t xml:space="preserve">   </w:t>
            </w:r>
          </w:p>
        </w:tc>
        <w:tc>
          <w:tcPr>
            <w:tcW w:w="4110" w:type="dxa"/>
          </w:tcPr>
          <w:p w14:paraId="7CB72086" w14:textId="77777777" w:rsidR="006E22BC" w:rsidRPr="006C0DEF" w:rsidRDefault="006E22BC" w:rsidP="00F00F69">
            <w:pPr>
              <w:pStyle w:val="ConsPlusNormal"/>
              <w:rPr>
                <w:rFonts w:ascii="Arial" w:hAnsi="Arial" w:cs="Arial"/>
                <w:sz w:val="24"/>
                <w:szCs w:val="24"/>
              </w:rPr>
            </w:pPr>
          </w:p>
        </w:tc>
      </w:tr>
      <w:tr w:rsidR="006E22BC" w:rsidRPr="006C0DEF" w14:paraId="70FFF178" w14:textId="77777777" w:rsidTr="00F00F69">
        <w:trPr>
          <w:trHeight w:val="794"/>
        </w:trPr>
        <w:tc>
          <w:tcPr>
            <w:tcW w:w="5524" w:type="dxa"/>
          </w:tcPr>
          <w:p w14:paraId="5B73CC5D"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 xml:space="preserve">1.11. Основные </w:t>
            </w:r>
            <w:r w:rsidRPr="006C0DEF">
              <w:rPr>
                <w:rFonts w:ascii="Arial" w:hAnsi="Arial" w:cs="Arial"/>
                <w:sz w:val="24"/>
                <w:szCs w:val="24"/>
              </w:rPr>
              <w:tab/>
              <w:t>потенциальные потребители продукции (работ, услуг).</w:t>
            </w:r>
            <w:r w:rsidRPr="006C0DEF">
              <w:rPr>
                <w:rFonts w:ascii="Arial" w:hAnsi="Arial" w:cs="Arial"/>
                <w:sz w:val="24"/>
                <w:szCs w:val="24"/>
              </w:rPr>
              <w:tab/>
            </w:r>
          </w:p>
        </w:tc>
        <w:tc>
          <w:tcPr>
            <w:tcW w:w="4110" w:type="dxa"/>
          </w:tcPr>
          <w:p w14:paraId="0473FEBB" w14:textId="77777777" w:rsidR="006E22BC" w:rsidRPr="006C0DEF" w:rsidRDefault="006E22BC" w:rsidP="00F00F69">
            <w:pPr>
              <w:pStyle w:val="ConsPlusNormal"/>
              <w:rPr>
                <w:rFonts w:ascii="Arial" w:hAnsi="Arial" w:cs="Arial"/>
                <w:sz w:val="24"/>
                <w:szCs w:val="24"/>
              </w:rPr>
            </w:pPr>
          </w:p>
        </w:tc>
      </w:tr>
      <w:tr w:rsidR="006E22BC" w:rsidRPr="006C0DEF" w14:paraId="14CFFAF0" w14:textId="77777777" w:rsidTr="00F00F69">
        <w:tc>
          <w:tcPr>
            <w:tcW w:w="5524" w:type="dxa"/>
          </w:tcPr>
          <w:p w14:paraId="25DF88DF"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1.12. Иная информация. Наличие опыта или профильного образования</w:t>
            </w:r>
          </w:p>
        </w:tc>
        <w:tc>
          <w:tcPr>
            <w:tcW w:w="4110" w:type="dxa"/>
          </w:tcPr>
          <w:p w14:paraId="0B92ABA8" w14:textId="77777777" w:rsidR="006E22BC" w:rsidRPr="006C0DEF" w:rsidRDefault="006E22BC" w:rsidP="00F00F69">
            <w:pPr>
              <w:pStyle w:val="ConsPlusNormal"/>
              <w:rPr>
                <w:rFonts w:ascii="Arial" w:hAnsi="Arial" w:cs="Arial"/>
                <w:sz w:val="24"/>
                <w:szCs w:val="24"/>
              </w:rPr>
            </w:pPr>
          </w:p>
        </w:tc>
      </w:tr>
      <w:tr w:rsidR="006E22BC" w:rsidRPr="006C0DEF" w14:paraId="21FDE89E" w14:textId="77777777" w:rsidTr="00F00F69">
        <w:tc>
          <w:tcPr>
            <w:tcW w:w="9634" w:type="dxa"/>
            <w:gridSpan w:val="2"/>
          </w:tcPr>
          <w:p w14:paraId="09DA97CA" w14:textId="77777777" w:rsidR="006E22BC" w:rsidRPr="006C0DEF" w:rsidRDefault="006E22BC" w:rsidP="00F00F69">
            <w:pPr>
              <w:pStyle w:val="ConsPlusNormal"/>
              <w:jc w:val="center"/>
              <w:rPr>
                <w:rFonts w:ascii="Arial" w:hAnsi="Arial" w:cs="Arial"/>
                <w:sz w:val="24"/>
                <w:szCs w:val="24"/>
              </w:rPr>
            </w:pPr>
            <w:r w:rsidRPr="006C0DEF">
              <w:rPr>
                <w:rFonts w:ascii="Arial" w:hAnsi="Arial" w:cs="Arial"/>
                <w:sz w:val="24"/>
                <w:szCs w:val="24"/>
              </w:rPr>
              <w:t>II. Финансовые вложения</w:t>
            </w:r>
          </w:p>
        </w:tc>
      </w:tr>
      <w:tr w:rsidR="006E22BC" w:rsidRPr="006C0DEF" w14:paraId="3654D285" w14:textId="77777777" w:rsidTr="00F00F69">
        <w:tc>
          <w:tcPr>
            <w:tcW w:w="5524" w:type="dxa"/>
          </w:tcPr>
          <w:p w14:paraId="24D1ACC6"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 xml:space="preserve">2.1. Вложено собственных средств на дату подачи заявки, руб., </w:t>
            </w:r>
          </w:p>
          <w:p w14:paraId="1ADDE453"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 xml:space="preserve">в том числе: </w:t>
            </w:r>
          </w:p>
        </w:tc>
        <w:tc>
          <w:tcPr>
            <w:tcW w:w="4110" w:type="dxa"/>
          </w:tcPr>
          <w:p w14:paraId="4D8D0710" w14:textId="77777777" w:rsidR="006E22BC" w:rsidRPr="006C0DEF" w:rsidRDefault="006E22BC" w:rsidP="00F00F69">
            <w:pPr>
              <w:pStyle w:val="ConsPlusNormal"/>
              <w:rPr>
                <w:rFonts w:ascii="Arial" w:hAnsi="Arial" w:cs="Arial"/>
                <w:sz w:val="24"/>
                <w:szCs w:val="24"/>
              </w:rPr>
            </w:pPr>
          </w:p>
        </w:tc>
      </w:tr>
      <w:tr w:rsidR="006E22BC" w:rsidRPr="006C0DEF" w14:paraId="5A198E4D" w14:textId="77777777" w:rsidTr="00F00F69">
        <w:tc>
          <w:tcPr>
            <w:tcW w:w="5524" w:type="dxa"/>
          </w:tcPr>
          <w:p w14:paraId="6F1D0CC2"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 xml:space="preserve">приобретение основных средств, руб. </w:t>
            </w:r>
          </w:p>
        </w:tc>
        <w:tc>
          <w:tcPr>
            <w:tcW w:w="4110" w:type="dxa"/>
          </w:tcPr>
          <w:p w14:paraId="487F6384" w14:textId="77777777" w:rsidR="006E22BC" w:rsidRPr="006C0DEF" w:rsidRDefault="006E22BC" w:rsidP="00F00F69">
            <w:pPr>
              <w:pStyle w:val="ConsPlusNormal"/>
              <w:rPr>
                <w:rFonts w:ascii="Arial" w:hAnsi="Arial" w:cs="Arial"/>
                <w:sz w:val="24"/>
                <w:szCs w:val="24"/>
              </w:rPr>
            </w:pPr>
          </w:p>
        </w:tc>
      </w:tr>
      <w:tr w:rsidR="006E22BC" w:rsidRPr="006C0DEF" w14:paraId="3DA0F32E" w14:textId="77777777" w:rsidTr="00F00F69">
        <w:tc>
          <w:tcPr>
            <w:tcW w:w="5524" w:type="dxa"/>
          </w:tcPr>
          <w:p w14:paraId="21750787"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Приобретение сырья, расходных материалов, руб.</w:t>
            </w:r>
          </w:p>
        </w:tc>
        <w:tc>
          <w:tcPr>
            <w:tcW w:w="4110" w:type="dxa"/>
          </w:tcPr>
          <w:p w14:paraId="21AE7A92" w14:textId="77777777" w:rsidR="006E22BC" w:rsidRPr="006C0DEF" w:rsidRDefault="006E22BC" w:rsidP="00F00F69">
            <w:pPr>
              <w:pStyle w:val="ConsPlusNormal"/>
              <w:rPr>
                <w:rFonts w:ascii="Arial" w:hAnsi="Arial" w:cs="Arial"/>
                <w:sz w:val="24"/>
                <w:szCs w:val="24"/>
              </w:rPr>
            </w:pPr>
          </w:p>
        </w:tc>
      </w:tr>
      <w:tr w:rsidR="006E22BC" w:rsidRPr="006C0DEF" w14:paraId="1A95CE73" w14:textId="77777777" w:rsidTr="00F00F69">
        <w:tc>
          <w:tcPr>
            <w:tcW w:w="5524" w:type="dxa"/>
          </w:tcPr>
          <w:p w14:paraId="629DF1C4"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оплату стоимости аренды, ремонта помещения, руб.</w:t>
            </w:r>
          </w:p>
        </w:tc>
        <w:tc>
          <w:tcPr>
            <w:tcW w:w="4110" w:type="dxa"/>
          </w:tcPr>
          <w:p w14:paraId="6050E609" w14:textId="77777777" w:rsidR="006E22BC" w:rsidRPr="006C0DEF" w:rsidRDefault="006E22BC" w:rsidP="00F00F69">
            <w:pPr>
              <w:pStyle w:val="ConsPlusNormal"/>
              <w:rPr>
                <w:rFonts w:ascii="Arial" w:hAnsi="Arial" w:cs="Arial"/>
                <w:sz w:val="24"/>
                <w:szCs w:val="24"/>
              </w:rPr>
            </w:pPr>
          </w:p>
        </w:tc>
      </w:tr>
      <w:tr w:rsidR="006E22BC" w:rsidRPr="006C0DEF" w14:paraId="1F1BA53E" w14:textId="77777777" w:rsidTr="00F00F69">
        <w:tc>
          <w:tcPr>
            <w:tcW w:w="5524" w:type="dxa"/>
          </w:tcPr>
          <w:p w14:paraId="001DC9D4"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 xml:space="preserve">Выплата по передаче прав на франшизу (паушальный взнос), руб. </w:t>
            </w:r>
          </w:p>
        </w:tc>
        <w:tc>
          <w:tcPr>
            <w:tcW w:w="4110" w:type="dxa"/>
          </w:tcPr>
          <w:p w14:paraId="11D47866" w14:textId="77777777" w:rsidR="006E22BC" w:rsidRPr="006C0DEF" w:rsidRDefault="006E22BC" w:rsidP="00F00F69">
            <w:pPr>
              <w:pStyle w:val="ConsPlusNormal"/>
              <w:rPr>
                <w:rFonts w:ascii="Arial" w:hAnsi="Arial" w:cs="Arial"/>
                <w:sz w:val="24"/>
                <w:szCs w:val="24"/>
              </w:rPr>
            </w:pPr>
          </w:p>
        </w:tc>
      </w:tr>
      <w:tr w:rsidR="006E22BC" w:rsidRPr="006C0DEF" w14:paraId="2A1A007F" w14:textId="77777777" w:rsidTr="00F00F69">
        <w:tc>
          <w:tcPr>
            <w:tcW w:w="9634" w:type="dxa"/>
            <w:gridSpan w:val="2"/>
          </w:tcPr>
          <w:p w14:paraId="029F089C" w14:textId="77777777" w:rsidR="006E22BC" w:rsidRPr="006C0DEF" w:rsidRDefault="006E22BC" w:rsidP="00F00F69">
            <w:pPr>
              <w:pStyle w:val="ConsPlusNormal"/>
              <w:jc w:val="center"/>
              <w:rPr>
                <w:rFonts w:ascii="Arial" w:hAnsi="Arial" w:cs="Arial"/>
                <w:sz w:val="24"/>
                <w:szCs w:val="24"/>
              </w:rPr>
            </w:pPr>
            <w:r w:rsidRPr="006C0DEF">
              <w:rPr>
                <w:rFonts w:ascii="Arial" w:hAnsi="Arial" w:cs="Arial"/>
                <w:sz w:val="24"/>
                <w:szCs w:val="24"/>
                <w:lang w:val="en-US"/>
              </w:rPr>
              <w:t xml:space="preserve">III </w:t>
            </w:r>
            <w:r w:rsidRPr="006C0DEF">
              <w:rPr>
                <w:rFonts w:ascii="Arial" w:hAnsi="Arial" w:cs="Arial"/>
                <w:sz w:val="24"/>
                <w:szCs w:val="24"/>
              </w:rPr>
              <w:t>Расчёт размера гранта</w:t>
            </w:r>
          </w:p>
        </w:tc>
      </w:tr>
      <w:tr w:rsidR="006E22BC" w:rsidRPr="006C0DEF" w14:paraId="5AA03BA1" w14:textId="77777777" w:rsidTr="00F00F69">
        <w:trPr>
          <w:trHeight w:val="1016"/>
        </w:trPr>
        <w:tc>
          <w:tcPr>
            <w:tcW w:w="5524" w:type="dxa"/>
          </w:tcPr>
          <w:p w14:paraId="4291C7FA"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 xml:space="preserve"> Наименование фактических расходов, которые планируется возместить за счет </w:t>
            </w:r>
          </w:p>
          <w:p w14:paraId="6DB1A95E"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 xml:space="preserve">средств гранта  </w:t>
            </w:r>
            <w:r w:rsidRPr="006C0DEF">
              <w:rPr>
                <w:rFonts w:ascii="Arial" w:hAnsi="Arial" w:cs="Arial"/>
                <w:sz w:val="24"/>
                <w:szCs w:val="24"/>
              </w:rPr>
              <w:tab/>
              <w:t xml:space="preserve">  </w:t>
            </w:r>
          </w:p>
        </w:tc>
        <w:tc>
          <w:tcPr>
            <w:tcW w:w="4110" w:type="dxa"/>
          </w:tcPr>
          <w:p w14:paraId="53BB7C66"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 xml:space="preserve">Сумма расходов, рублей </w:t>
            </w:r>
          </w:p>
        </w:tc>
      </w:tr>
      <w:tr w:rsidR="006E22BC" w:rsidRPr="006C0DEF" w14:paraId="535D508B" w14:textId="77777777" w:rsidTr="00F00F69">
        <w:tc>
          <w:tcPr>
            <w:tcW w:w="5524" w:type="dxa"/>
          </w:tcPr>
          <w:p w14:paraId="501C82E1"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lang w:val="en-US"/>
              </w:rPr>
              <w:t>1</w:t>
            </w:r>
            <w:r w:rsidRPr="006C0DEF">
              <w:rPr>
                <w:rFonts w:ascii="Arial" w:hAnsi="Arial" w:cs="Arial"/>
                <w:sz w:val="24"/>
                <w:szCs w:val="24"/>
              </w:rPr>
              <w:t>.</w:t>
            </w:r>
          </w:p>
        </w:tc>
        <w:tc>
          <w:tcPr>
            <w:tcW w:w="4110" w:type="dxa"/>
          </w:tcPr>
          <w:p w14:paraId="70D5C116"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1.</w:t>
            </w:r>
          </w:p>
        </w:tc>
      </w:tr>
      <w:tr w:rsidR="006E22BC" w:rsidRPr="006C0DEF" w14:paraId="1CDF1AA6" w14:textId="77777777" w:rsidTr="00F00F69">
        <w:tc>
          <w:tcPr>
            <w:tcW w:w="5524" w:type="dxa"/>
          </w:tcPr>
          <w:p w14:paraId="3DE7BF89" w14:textId="77777777" w:rsidR="006E22BC" w:rsidRPr="006C0DEF" w:rsidRDefault="006E22BC" w:rsidP="00F00F69">
            <w:pPr>
              <w:pStyle w:val="ConsPlusNormal"/>
              <w:rPr>
                <w:rFonts w:ascii="Arial" w:hAnsi="Arial" w:cs="Arial"/>
                <w:sz w:val="24"/>
                <w:szCs w:val="24"/>
                <w:lang w:val="en-US"/>
              </w:rPr>
            </w:pPr>
          </w:p>
        </w:tc>
        <w:tc>
          <w:tcPr>
            <w:tcW w:w="4110" w:type="dxa"/>
          </w:tcPr>
          <w:p w14:paraId="7EABB8D7" w14:textId="77777777" w:rsidR="006E22BC" w:rsidRPr="006C0DEF" w:rsidRDefault="006E22BC" w:rsidP="00F00F69">
            <w:pPr>
              <w:pStyle w:val="ConsPlusNormal"/>
              <w:rPr>
                <w:rFonts w:ascii="Arial" w:hAnsi="Arial" w:cs="Arial"/>
                <w:sz w:val="24"/>
                <w:szCs w:val="24"/>
              </w:rPr>
            </w:pPr>
          </w:p>
        </w:tc>
      </w:tr>
      <w:tr w:rsidR="006E22BC" w:rsidRPr="006C0DEF" w14:paraId="05CCEB05" w14:textId="77777777" w:rsidTr="00F00F69">
        <w:tc>
          <w:tcPr>
            <w:tcW w:w="5524" w:type="dxa"/>
          </w:tcPr>
          <w:p w14:paraId="360E269A" w14:textId="03DFFAEA" w:rsidR="006E22BC" w:rsidRPr="006C0DEF" w:rsidRDefault="006E22BC" w:rsidP="00F00F69">
            <w:pPr>
              <w:pStyle w:val="ConsPlusNormal"/>
              <w:rPr>
                <w:rFonts w:ascii="Arial" w:hAnsi="Arial" w:cs="Arial"/>
                <w:sz w:val="24"/>
                <w:szCs w:val="24"/>
              </w:rPr>
            </w:pPr>
            <w:r w:rsidRPr="006C0DEF">
              <w:rPr>
                <w:rFonts w:ascii="Arial" w:hAnsi="Arial" w:cs="Arial"/>
                <w:sz w:val="24"/>
                <w:szCs w:val="24"/>
              </w:rPr>
              <w:t xml:space="preserve">Сумма </w:t>
            </w:r>
            <w:r w:rsidR="00DB6889" w:rsidRPr="006C0DEF">
              <w:rPr>
                <w:rFonts w:ascii="Arial" w:hAnsi="Arial" w:cs="Arial"/>
                <w:sz w:val="24"/>
                <w:szCs w:val="24"/>
              </w:rPr>
              <w:t>гранта</w:t>
            </w:r>
            <w:r w:rsidRPr="006C0DEF">
              <w:rPr>
                <w:rFonts w:ascii="Arial" w:hAnsi="Arial" w:cs="Arial"/>
                <w:sz w:val="24"/>
                <w:szCs w:val="24"/>
              </w:rPr>
              <w:t xml:space="preserve">   </w:t>
            </w:r>
          </w:p>
        </w:tc>
        <w:tc>
          <w:tcPr>
            <w:tcW w:w="4110" w:type="dxa"/>
          </w:tcPr>
          <w:p w14:paraId="57EBA2AF"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Итого:</w:t>
            </w:r>
          </w:p>
        </w:tc>
      </w:tr>
    </w:tbl>
    <w:p w14:paraId="1A4AFA9A" w14:textId="698455D7" w:rsidR="006E22BC" w:rsidRPr="006C0DEF" w:rsidRDefault="006E22BC" w:rsidP="006E22BC">
      <w:pPr>
        <w:pStyle w:val="ConsPlusNormal"/>
        <w:ind w:firstLine="567"/>
        <w:jc w:val="both"/>
        <w:rPr>
          <w:rFonts w:ascii="Arial" w:hAnsi="Arial" w:cs="Arial"/>
          <w:sz w:val="24"/>
          <w:szCs w:val="24"/>
        </w:rPr>
      </w:pPr>
      <w:r w:rsidRPr="006C0DEF">
        <w:rPr>
          <w:rFonts w:ascii="Arial" w:hAnsi="Arial" w:cs="Arial"/>
          <w:sz w:val="24"/>
          <w:szCs w:val="24"/>
        </w:rPr>
        <w:t>Даю свое согласие на проверку и обработку данных, указанных мной в заявке, включая сбор, систематизацию, накопление и хранение, на публикацию (размещение) в информационно-телекоммуникационной сети «Интернет» информации обо мне как участнике отбора, о подаваемой заявке и иной информации, связанной с соответствующим конкурсным отбором _________    (подпись)</w:t>
      </w:r>
    </w:p>
    <w:p w14:paraId="497CA82F" w14:textId="77777777" w:rsidR="006E22BC" w:rsidRPr="006C0DEF" w:rsidRDefault="006E22BC" w:rsidP="006E22BC">
      <w:pPr>
        <w:pStyle w:val="ConsPlusNormal"/>
        <w:ind w:firstLine="567"/>
        <w:jc w:val="both"/>
        <w:rPr>
          <w:rFonts w:ascii="Arial" w:hAnsi="Arial" w:cs="Arial"/>
          <w:sz w:val="24"/>
          <w:szCs w:val="24"/>
        </w:rPr>
      </w:pPr>
      <w:r w:rsidRPr="006C0DEF">
        <w:rPr>
          <w:rFonts w:ascii="Arial" w:hAnsi="Arial" w:cs="Arial"/>
          <w:sz w:val="24"/>
          <w:szCs w:val="24"/>
        </w:rPr>
        <w:t>С условиями и Порядком предоставления грантовой поддержки субъектам малого и среднего предпринимательства на начало ведения предпринимательской деятельности ознакомлен ____________________.</w:t>
      </w:r>
    </w:p>
    <w:p w14:paraId="4E4CDC6E" w14:textId="77777777" w:rsidR="006E22BC" w:rsidRPr="006C0DEF" w:rsidRDefault="006E22BC" w:rsidP="006E22BC">
      <w:pPr>
        <w:pStyle w:val="ConsPlusNormal"/>
        <w:ind w:firstLine="567"/>
        <w:jc w:val="both"/>
        <w:rPr>
          <w:rFonts w:ascii="Arial" w:hAnsi="Arial" w:cs="Arial"/>
          <w:sz w:val="24"/>
          <w:szCs w:val="24"/>
        </w:rPr>
      </w:pPr>
      <w:r w:rsidRPr="006C0DEF">
        <w:rPr>
          <w:rFonts w:ascii="Arial" w:hAnsi="Arial" w:cs="Arial"/>
          <w:sz w:val="24"/>
          <w:szCs w:val="24"/>
        </w:rPr>
        <w:t xml:space="preserve">                                                                                                                    (подпись) </w:t>
      </w:r>
    </w:p>
    <w:p w14:paraId="75B13B21" w14:textId="77777777" w:rsidR="006E22BC" w:rsidRPr="006C0DEF" w:rsidRDefault="006E22BC" w:rsidP="006E22BC">
      <w:pPr>
        <w:pStyle w:val="ConsPlusNonformat"/>
        <w:ind w:firstLine="567"/>
        <w:jc w:val="both"/>
        <w:rPr>
          <w:rFonts w:ascii="Arial" w:hAnsi="Arial" w:cs="Arial"/>
          <w:sz w:val="24"/>
          <w:szCs w:val="24"/>
        </w:rPr>
      </w:pPr>
      <w:r w:rsidRPr="006C0DEF">
        <w:rPr>
          <w:rFonts w:ascii="Arial" w:hAnsi="Arial" w:cs="Arial"/>
          <w:sz w:val="24"/>
          <w:szCs w:val="24"/>
        </w:rPr>
        <w:t>Настоящим подтверждаю, что</w:t>
      </w:r>
    </w:p>
    <w:p w14:paraId="2B3652A8" w14:textId="42A98939" w:rsidR="006E22BC" w:rsidRPr="006C0DEF" w:rsidRDefault="006E22BC" w:rsidP="006E22BC">
      <w:pPr>
        <w:pStyle w:val="ConsPlusNonformat"/>
        <w:jc w:val="both"/>
        <w:rPr>
          <w:rFonts w:ascii="Arial" w:hAnsi="Arial" w:cs="Arial"/>
          <w:sz w:val="24"/>
          <w:szCs w:val="24"/>
        </w:rPr>
      </w:pPr>
      <w:r w:rsidRPr="006C0DEF">
        <w:rPr>
          <w:rFonts w:ascii="Arial" w:hAnsi="Arial" w:cs="Arial"/>
          <w:sz w:val="24"/>
          <w:szCs w:val="24"/>
        </w:rPr>
        <w:lastRenderedPageBreak/>
        <w:t>__________________________________________________________________:</w:t>
      </w:r>
    </w:p>
    <w:p w14:paraId="5E0DBFA3" w14:textId="77777777" w:rsidR="006E22BC" w:rsidRPr="006C0DEF" w:rsidRDefault="006E22BC" w:rsidP="006E22BC">
      <w:pPr>
        <w:pStyle w:val="ConsPlusNonformat"/>
        <w:jc w:val="both"/>
        <w:rPr>
          <w:rFonts w:ascii="Arial" w:hAnsi="Arial" w:cs="Arial"/>
          <w:sz w:val="24"/>
          <w:szCs w:val="24"/>
        </w:rPr>
      </w:pPr>
      <w:r w:rsidRPr="006C0DEF">
        <w:rPr>
          <w:rFonts w:ascii="Arial" w:hAnsi="Arial" w:cs="Arial"/>
          <w:sz w:val="24"/>
          <w:szCs w:val="24"/>
        </w:rPr>
        <w:t xml:space="preserve">   (наименование юридического лица или индивидуального предпринимателя)</w:t>
      </w:r>
    </w:p>
    <w:p w14:paraId="507DAA6E" w14:textId="77777777" w:rsidR="006E22BC" w:rsidRPr="006C0DEF" w:rsidRDefault="006E22BC" w:rsidP="006E22BC">
      <w:pPr>
        <w:pStyle w:val="ConsPlusNormal"/>
        <w:ind w:firstLine="540"/>
        <w:jc w:val="both"/>
        <w:rPr>
          <w:rFonts w:ascii="Arial" w:hAnsi="Arial" w:cs="Arial"/>
          <w:sz w:val="24"/>
          <w:szCs w:val="24"/>
        </w:rPr>
      </w:pPr>
      <w:r w:rsidRPr="006C0DEF">
        <w:rPr>
          <w:rFonts w:ascii="Arial" w:hAnsi="Arial" w:cs="Arial"/>
          <w:sz w:val="24"/>
          <w:szCs w:val="24"/>
        </w:rPr>
        <w:t>1) не находится в процессе, реорганизации (за исключением реорганизации в форме присоединения к заявителю другого юридического лица), ликвидации, в отношении него не введена процедура банкротства, деятельность заявителя не приостановлена в порядке, предусмотренном законодательством Российской Федерации, а участник отбора - индивидуальный предприниматель не прекратил деятельность в качестве индивидуального предпринимателя;</w:t>
      </w:r>
    </w:p>
    <w:p w14:paraId="00000C1E" w14:textId="77777777" w:rsidR="006E22BC" w:rsidRPr="006C0DEF" w:rsidRDefault="006E22BC" w:rsidP="006E22BC">
      <w:pPr>
        <w:pStyle w:val="ConsPlusNormal"/>
        <w:ind w:firstLine="540"/>
        <w:jc w:val="both"/>
        <w:rPr>
          <w:rFonts w:ascii="Arial" w:hAnsi="Arial" w:cs="Arial"/>
          <w:sz w:val="24"/>
          <w:szCs w:val="24"/>
        </w:rPr>
      </w:pPr>
      <w:r w:rsidRPr="006C0DEF">
        <w:rPr>
          <w:rFonts w:ascii="Arial" w:hAnsi="Arial" w:cs="Arial"/>
          <w:sz w:val="24"/>
          <w:szCs w:val="24"/>
        </w:rPr>
        <w:t>2) включен в единый реестр субъектов малого и среднего предпринимательства в соответствии с Федеральным законом № 209-ФЗ;</w:t>
      </w:r>
    </w:p>
    <w:p w14:paraId="1CDD7952" w14:textId="77777777" w:rsidR="006E22BC" w:rsidRPr="006C0DEF" w:rsidRDefault="006E22BC" w:rsidP="006E22BC">
      <w:pPr>
        <w:pStyle w:val="ConsPlusNormal"/>
        <w:ind w:firstLine="540"/>
        <w:jc w:val="both"/>
        <w:rPr>
          <w:rFonts w:ascii="Arial" w:hAnsi="Arial" w:cs="Arial"/>
          <w:sz w:val="24"/>
          <w:szCs w:val="24"/>
        </w:rPr>
      </w:pPr>
      <w:r w:rsidRPr="006C0DEF">
        <w:rPr>
          <w:rFonts w:ascii="Arial" w:hAnsi="Arial" w:cs="Arial"/>
          <w:sz w:val="24"/>
          <w:szCs w:val="24"/>
        </w:rPr>
        <w:t>3) у заявителя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14:paraId="77840EE3" w14:textId="77777777" w:rsidR="006E22BC" w:rsidRPr="006C0DEF" w:rsidRDefault="006E22BC" w:rsidP="006E22BC">
      <w:pPr>
        <w:pStyle w:val="ConsPlusNormal"/>
        <w:ind w:firstLine="540"/>
        <w:jc w:val="both"/>
        <w:rPr>
          <w:rFonts w:ascii="Arial" w:hAnsi="Arial" w:cs="Arial"/>
          <w:sz w:val="24"/>
          <w:szCs w:val="24"/>
        </w:rPr>
      </w:pPr>
      <w:r w:rsidRPr="006C0DEF">
        <w:rPr>
          <w:rFonts w:ascii="Arial" w:hAnsi="Arial" w:cs="Arial"/>
          <w:sz w:val="24"/>
          <w:szCs w:val="24"/>
        </w:rPr>
        <w:t>4) отсутствует просроченная задолженность по возврату в местный бюджет субсидий, бюджетных инвестиций, предоставленных в соответствии с муниципальными правовыми актами, и иной просроченной задолженности перед местным бюджетом;</w:t>
      </w:r>
    </w:p>
    <w:p w14:paraId="203C08C3" w14:textId="77777777" w:rsidR="006E22BC" w:rsidRPr="006C0DEF" w:rsidRDefault="006E22BC" w:rsidP="006E22BC">
      <w:pPr>
        <w:pStyle w:val="ConsPlusNormal"/>
        <w:ind w:firstLine="540"/>
        <w:jc w:val="both"/>
        <w:rPr>
          <w:rFonts w:ascii="Arial" w:hAnsi="Arial" w:cs="Arial"/>
          <w:sz w:val="24"/>
          <w:szCs w:val="24"/>
        </w:rPr>
      </w:pPr>
      <w:r w:rsidRPr="006C0DEF">
        <w:rPr>
          <w:rFonts w:ascii="Arial" w:hAnsi="Arial" w:cs="Arial"/>
          <w:sz w:val="24"/>
          <w:szCs w:val="24"/>
        </w:rPr>
        <w:t>5) не получены средства из местного бюджета на основании иных нормативных правовых актов муниципального образования на цели, установленные пунктом 1.8. Порядка;</w:t>
      </w:r>
    </w:p>
    <w:p w14:paraId="3A28E2B4" w14:textId="77777777" w:rsidR="006E22BC" w:rsidRPr="006C0DEF" w:rsidRDefault="006E22BC" w:rsidP="006E22BC">
      <w:pPr>
        <w:pStyle w:val="ConsPlusNormal"/>
        <w:ind w:firstLine="540"/>
        <w:jc w:val="both"/>
        <w:rPr>
          <w:rFonts w:ascii="Arial" w:hAnsi="Arial" w:cs="Arial"/>
          <w:sz w:val="24"/>
          <w:szCs w:val="24"/>
        </w:rPr>
      </w:pPr>
      <w:r w:rsidRPr="006C0DEF">
        <w:rPr>
          <w:rFonts w:ascii="Arial" w:hAnsi="Arial" w:cs="Arial"/>
          <w:sz w:val="24"/>
          <w:szCs w:val="24"/>
        </w:rPr>
        <w:t>6)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w:t>
      </w:r>
    </w:p>
    <w:p w14:paraId="4D8DE044" w14:textId="77777777" w:rsidR="006E22BC" w:rsidRPr="006C0DEF" w:rsidRDefault="006E22BC" w:rsidP="006E22BC">
      <w:pPr>
        <w:pStyle w:val="ConsPlusNormal"/>
        <w:ind w:firstLine="540"/>
        <w:jc w:val="both"/>
        <w:rPr>
          <w:rFonts w:ascii="Arial" w:hAnsi="Arial" w:cs="Arial"/>
          <w:sz w:val="24"/>
          <w:szCs w:val="24"/>
        </w:rPr>
      </w:pPr>
      <w:r w:rsidRPr="006C0DEF">
        <w:rPr>
          <w:rFonts w:ascii="Arial" w:hAnsi="Arial" w:cs="Arial"/>
          <w:sz w:val="24"/>
          <w:szCs w:val="24"/>
        </w:rPr>
        <w:t>7) на дату подачи заявки осуществляет деятельность в сфере, предусмотренной настоящим Порядком;</w:t>
      </w:r>
    </w:p>
    <w:p w14:paraId="56E1787A" w14:textId="77777777" w:rsidR="006E22BC" w:rsidRPr="006C0DEF" w:rsidRDefault="006E22BC" w:rsidP="006E22BC">
      <w:pPr>
        <w:pStyle w:val="ConsPlusNormal"/>
        <w:ind w:firstLine="540"/>
        <w:jc w:val="both"/>
        <w:rPr>
          <w:rFonts w:ascii="Arial" w:hAnsi="Arial" w:cs="Arial"/>
          <w:sz w:val="24"/>
          <w:szCs w:val="24"/>
        </w:rPr>
      </w:pPr>
      <w:r w:rsidRPr="006C0DEF">
        <w:rPr>
          <w:rFonts w:ascii="Arial" w:hAnsi="Arial" w:cs="Arial"/>
          <w:sz w:val="24"/>
          <w:szCs w:val="24"/>
        </w:rPr>
        <w:t xml:space="preserve">8) в рамках обучающей программы или акселерационной программы прошел обучение в сфере предпринимательства в течение 12 месяцев </w:t>
      </w:r>
      <w:r w:rsidRPr="006C0DEF">
        <w:rPr>
          <w:rFonts w:ascii="Arial" w:hAnsi="Arial" w:cs="Arial"/>
          <w:sz w:val="24"/>
          <w:szCs w:val="24"/>
        </w:rPr>
        <w:br/>
        <w:t>до даты подачи заявки на получение гранта;</w:t>
      </w:r>
    </w:p>
    <w:p w14:paraId="22D7D01E" w14:textId="77777777" w:rsidR="006E22BC" w:rsidRPr="006C0DEF" w:rsidRDefault="006E22BC" w:rsidP="006E22BC">
      <w:pPr>
        <w:pStyle w:val="ConsPlusNormal"/>
        <w:ind w:firstLine="540"/>
        <w:jc w:val="both"/>
        <w:rPr>
          <w:rFonts w:ascii="Arial" w:hAnsi="Arial" w:cs="Arial"/>
          <w:sz w:val="24"/>
          <w:szCs w:val="24"/>
        </w:rPr>
      </w:pPr>
      <w:r w:rsidRPr="006C0DEF">
        <w:rPr>
          <w:rFonts w:ascii="Arial" w:hAnsi="Arial" w:cs="Arial"/>
          <w:sz w:val="24"/>
          <w:szCs w:val="24"/>
        </w:rPr>
        <w:t>9) не является получателем иных мер финансовой поддержки на осуществление предпринимательской деятельности в соответствии с пунктом 1.8 Порядка.</w:t>
      </w:r>
    </w:p>
    <w:p w14:paraId="4C57C2AC" w14:textId="77777777" w:rsidR="006E22BC" w:rsidRPr="006C0DEF" w:rsidRDefault="006E22BC" w:rsidP="006E22BC">
      <w:pPr>
        <w:pStyle w:val="ConsPlusNormal"/>
        <w:ind w:firstLine="540"/>
        <w:jc w:val="both"/>
        <w:rPr>
          <w:rFonts w:ascii="Arial" w:hAnsi="Arial" w:cs="Arial"/>
          <w:sz w:val="24"/>
          <w:szCs w:val="24"/>
        </w:rPr>
      </w:pPr>
      <w:r w:rsidRPr="006C0DEF">
        <w:rPr>
          <w:rFonts w:ascii="Arial" w:hAnsi="Arial" w:cs="Arial"/>
          <w:sz w:val="24"/>
          <w:szCs w:val="24"/>
        </w:rPr>
        <w:t xml:space="preserve">10) </w:t>
      </w:r>
      <w:proofErr w:type="gramStart"/>
      <w:r w:rsidRPr="006C0DEF">
        <w:rPr>
          <w:rFonts w:ascii="Arial" w:hAnsi="Arial" w:cs="Arial"/>
          <w:sz w:val="24"/>
          <w:szCs w:val="24"/>
        </w:rPr>
        <w:t>сведения  предоставленные</w:t>
      </w:r>
      <w:proofErr w:type="gramEnd"/>
      <w:r w:rsidRPr="006C0DEF">
        <w:rPr>
          <w:rFonts w:ascii="Arial" w:hAnsi="Arial" w:cs="Arial"/>
          <w:sz w:val="24"/>
          <w:szCs w:val="24"/>
        </w:rPr>
        <w:t xml:space="preserve"> в заявке и сопутствующих документах являются полными, достоверными и актуальными на дату составления заявки.</w:t>
      </w:r>
    </w:p>
    <w:p w14:paraId="5DD42E07" w14:textId="77777777" w:rsidR="006E22BC" w:rsidRPr="006C0DEF" w:rsidRDefault="006E22BC" w:rsidP="006E22BC">
      <w:pPr>
        <w:pStyle w:val="ConsPlusNormal"/>
        <w:ind w:firstLine="567"/>
        <w:jc w:val="both"/>
        <w:rPr>
          <w:rFonts w:ascii="Arial" w:hAnsi="Arial" w:cs="Arial"/>
          <w:sz w:val="24"/>
          <w:szCs w:val="24"/>
        </w:rPr>
      </w:pPr>
      <w:r w:rsidRPr="006C0DEF">
        <w:rPr>
          <w:rFonts w:ascii="Arial" w:hAnsi="Arial" w:cs="Arial"/>
          <w:sz w:val="24"/>
          <w:szCs w:val="24"/>
        </w:rPr>
        <w:t xml:space="preserve"> В  случае  принятия  решения  о допуске заявки к конкурсному отбору, об отказе  в  допуске  заявок  к  конкурсному  отбору, об отклонении заявки, о предоставлении  гранта и (или) об отказе в предоставлении гранта, о наличии (отсутствии)   потребности   в  неиспользованных  остатках  средств  гранта уведомление   о   принятом   решении,  а  также  уведомление  о  заключении дополнительного  соглашения, об оставлении обращения без рассмотрения прошу (нужное отметить знаком V с указанием реквизитов):    </w:t>
      </w:r>
    </w:p>
    <w:p w14:paraId="2FF6B1D0" w14:textId="77777777" w:rsidR="006E22BC" w:rsidRPr="006C0DEF" w:rsidRDefault="006E22BC" w:rsidP="006E22BC">
      <w:pPr>
        <w:pStyle w:val="ConsPlusNormal"/>
        <w:ind w:firstLine="567"/>
        <w:jc w:val="both"/>
        <w:rPr>
          <w:rFonts w:ascii="Arial" w:hAnsi="Arial" w:cs="Arial"/>
          <w:sz w:val="24"/>
          <w:szCs w:val="24"/>
        </w:rPr>
      </w:pPr>
      <w:r w:rsidRPr="006C0DEF">
        <w:rPr>
          <w:rFonts w:ascii="Arial" w:hAnsi="Arial" w:cs="Arial"/>
          <w:sz w:val="24"/>
          <w:szCs w:val="24"/>
        </w:rPr>
        <w:t xml:space="preserve">     󠇝󠇝 направить по почтовому адресу: ______________________________;</w:t>
      </w:r>
    </w:p>
    <w:p w14:paraId="2610484A" w14:textId="77777777" w:rsidR="006E22BC" w:rsidRPr="006C0DEF" w:rsidRDefault="006E22BC" w:rsidP="006E22BC">
      <w:pPr>
        <w:pStyle w:val="ConsPlusNormal"/>
        <w:ind w:firstLine="567"/>
        <w:jc w:val="both"/>
        <w:rPr>
          <w:rFonts w:ascii="Arial" w:hAnsi="Arial" w:cs="Arial"/>
          <w:sz w:val="24"/>
          <w:szCs w:val="24"/>
        </w:rPr>
      </w:pPr>
      <w:r w:rsidRPr="006C0DEF">
        <w:rPr>
          <w:rFonts w:ascii="Arial" w:hAnsi="Arial" w:cs="Arial"/>
          <w:sz w:val="24"/>
          <w:szCs w:val="24"/>
        </w:rPr>
        <w:t xml:space="preserve">     󠇝󠇝 направить по адресу электронной почты ________________________;</w:t>
      </w:r>
    </w:p>
    <w:p w14:paraId="59B1FC8C" w14:textId="77777777" w:rsidR="006E22BC" w:rsidRPr="006C0DEF" w:rsidRDefault="006E22BC" w:rsidP="006E22BC">
      <w:pPr>
        <w:pStyle w:val="ConsPlusNormal"/>
        <w:ind w:firstLine="567"/>
        <w:jc w:val="both"/>
        <w:rPr>
          <w:rFonts w:ascii="Arial" w:hAnsi="Arial" w:cs="Arial"/>
          <w:sz w:val="24"/>
          <w:szCs w:val="24"/>
        </w:rPr>
      </w:pPr>
      <w:r w:rsidRPr="006C0DEF">
        <w:rPr>
          <w:rFonts w:ascii="Arial" w:hAnsi="Arial" w:cs="Arial"/>
          <w:sz w:val="24"/>
          <w:szCs w:val="24"/>
        </w:rPr>
        <w:t xml:space="preserve">     󠇝󠇝 вручить лично ______________________________________________.</w:t>
      </w:r>
    </w:p>
    <w:p w14:paraId="1C327382" w14:textId="77777777" w:rsidR="006E22BC" w:rsidRPr="006C0DEF" w:rsidRDefault="006E22BC" w:rsidP="006E22BC">
      <w:pPr>
        <w:pStyle w:val="ConsPlusNormal"/>
        <w:ind w:firstLine="567"/>
        <w:jc w:val="both"/>
        <w:rPr>
          <w:rFonts w:ascii="Arial" w:hAnsi="Arial" w:cs="Arial"/>
          <w:sz w:val="24"/>
          <w:szCs w:val="24"/>
        </w:rPr>
      </w:pPr>
    </w:p>
    <w:p w14:paraId="5686043D" w14:textId="77777777" w:rsidR="006E22BC" w:rsidRPr="006C0DEF" w:rsidRDefault="006E22BC" w:rsidP="006E22BC">
      <w:pPr>
        <w:pStyle w:val="ConsPlusNormal"/>
        <w:ind w:firstLine="567"/>
        <w:jc w:val="both"/>
        <w:rPr>
          <w:rFonts w:ascii="Arial" w:hAnsi="Arial" w:cs="Arial"/>
          <w:sz w:val="24"/>
          <w:szCs w:val="24"/>
        </w:rPr>
      </w:pPr>
    </w:p>
    <w:p w14:paraId="6E5D72F9" w14:textId="77777777" w:rsidR="006E22BC" w:rsidRPr="006C0DEF" w:rsidRDefault="006E22BC" w:rsidP="006E22BC">
      <w:pPr>
        <w:pStyle w:val="ConsPlusNormal"/>
        <w:jc w:val="both"/>
        <w:rPr>
          <w:rFonts w:ascii="Arial" w:hAnsi="Arial" w:cs="Arial"/>
          <w:sz w:val="24"/>
          <w:szCs w:val="24"/>
        </w:rPr>
      </w:pPr>
      <w:r w:rsidRPr="006C0DEF">
        <w:rPr>
          <w:rFonts w:ascii="Arial" w:hAnsi="Arial" w:cs="Arial"/>
          <w:sz w:val="24"/>
          <w:szCs w:val="24"/>
        </w:rPr>
        <w:t>«___</w:t>
      </w:r>
      <w:proofErr w:type="gramStart"/>
      <w:r w:rsidRPr="006C0DEF">
        <w:rPr>
          <w:rFonts w:ascii="Arial" w:hAnsi="Arial" w:cs="Arial"/>
          <w:sz w:val="24"/>
          <w:szCs w:val="24"/>
        </w:rPr>
        <w:t>_»_</w:t>
      </w:r>
      <w:proofErr w:type="gramEnd"/>
      <w:r w:rsidRPr="006C0DEF">
        <w:rPr>
          <w:rFonts w:ascii="Arial" w:hAnsi="Arial" w:cs="Arial"/>
          <w:sz w:val="24"/>
          <w:szCs w:val="24"/>
        </w:rPr>
        <w:t xml:space="preserve">____________ 20___г. ____________ /____________________________/ </w:t>
      </w:r>
    </w:p>
    <w:p w14:paraId="121099FE" w14:textId="77777777" w:rsidR="006E22BC" w:rsidRPr="006C0DEF" w:rsidRDefault="006E22BC" w:rsidP="006E22BC">
      <w:pPr>
        <w:pStyle w:val="ConsPlusNormal"/>
        <w:ind w:firstLine="567"/>
        <w:jc w:val="both"/>
        <w:rPr>
          <w:rFonts w:ascii="Arial" w:hAnsi="Arial" w:cs="Arial"/>
          <w:sz w:val="24"/>
          <w:szCs w:val="24"/>
        </w:rPr>
      </w:pPr>
      <w:r w:rsidRPr="006C0DEF">
        <w:rPr>
          <w:rFonts w:ascii="Arial" w:hAnsi="Arial" w:cs="Arial"/>
          <w:sz w:val="24"/>
          <w:szCs w:val="24"/>
        </w:rPr>
        <w:t xml:space="preserve">                                                  (</w:t>
      </w:r>
      <w:proofErr w:type="gramStart"/>
      <w:r w:rsidRPr="006C0DEF">
        <w:rPr>
          <w:rFonts w:ascii="Arial" w:hAnsi="Arial" w:cs="Arial"/>
          <w:sz w:val="24"/>
          <w:szCs w:val="24"/>
        </w:rPr>
        <w:t xml:space="preserve">подпись)   </w:t>
      </w:r>
      <w:proofErr w:type="gramEnd"/>
      <w:r w:rsidRPr="006C0DEF">
        <w:rPr>
          <w:rFonts w:ascii="Arial" w:hAnsi="Arial" w:cs="Arial"/>
          <w:sz w:val="24"/>
          <w:szCs w:val="24"/>
        </w:rPr>
        <w:t xml:space="preserve">                  (расшифровка подписи)</w:t>
      </w:r>
    </w:p>
    <w:p w14:paraId="21F06F88" w14:textId="77777777" w:rsidR="006E22BC" w:rsidRPr="006C0DEF" w:rsidRDefault="006E22BC" w:rsidP="006E22BC">
      <w:pPr>
        <w:pStyle w:val="ConsPlusNormal"/>
        <w:ind w:left="6237"/>
        <w:outlineLvl w:val="1"/>
        <w:rPr>
          <w:rFonts w:ascii="Arial" w:hAnsi="Arial" w:cs="Arial"/>
          <w:sz w:val="24"/>
          <w:szCs w:val="24"/>
        </w:rPr>
      </w:pPr>
    </w:p>
    <w:p w14:paraId="1FF3681C" w14:textId="77777777" w:rsidR="006E22BC" w:rsidRPr="006C0DEF" w:rsidRDefault="006E22BC" w:rsidP="006E22BC">
      <w:pPr>
        <w:pStyle w:val="ConsPlusNormal"/>
        <w:ind w:left="6237"/>
        <w:outlineLvl w:val="1"/>
        <w:rPr>
          <w:rFonts w:ascii="Arial" w:hAnsi="Arial" w:cs="Arial"/>
          <w:sz w:val="24"/>
          <w:szCs w:val="24"/>
        </w:rPr>
      </w:pPr>
    </w:p>
    <w:p w14:paraId="5D4FF8CA" w14:textId="77777777" w:rsidR="00E561C0" w:rsidRDefault="00E561C0" w:rsidP="006E22BC">
      <w:pPr>
        <w:pStyle w:val="ConsPlusNormal"/>
        <w:ind w:left="6237"/>
        <w:outlineLvl w:val="1"/>
        <w:rPr>
          <w:rFonts w:ascii="Arial" w:hAnsi="Arial" w:cs="Arial"/>
          <w:sz w:val="24"/>
          <w:szCs w:val="24"/>
        </w:rPr>
      </w:pPr>
    </w:p>
    <w:p w14:paraId="35CE1C4B" w14:textId="77777777" w:rsidR="00E561C0" w:rsidRDefault="00E561C0" w:rsidP="006E22BC">
      <w:pPr>
        <w:pStyle w:val="ConsPlusNormal"/>
        <w:ind w:left="6237"/>
        <w:outlineLvl w:val="1"/>
        <w:rPr>
          <w:rFonts w:ascii="Arial" w:hAnsi="Arial" w:cs="Arial"/>
          <w:sz w:val="24"/>
          <w:szCs w:val="24"/>
        </w:rPr>
      </w:pPr>
    </w:p>
    <w:p w14:paraId="5421F002" w14:textId="77777777" w:rsidR="00E561C0" w:rsidRDefault="00E561C0" w:rsidP="006E22BC">
      <w:pPr>
        <w:pStyle w:val="ConsPlusNormal"/>
        <w:ind w:left="6237"/>
        <w:outlineLvl w:val="1"/>
        <w:rPr>
          <w:rFonts w:ascii="Arial" w:hAnsi="Arial" w:cs="Arial"/>
          <w:sz w:val="24"/>
          <w:szCs w:val="24"/>
        </w:rPr>
      </w:pPr>
    </w:p>
    <w:p w14:paraId="57EDBA62" w14:textId="3F2045C8" w:rsidR="006E22BC" w:rsidRPr="006C0DEF" w:rsidRDefault="006E22BC" w:rsidP="006E22BC">
      <w:pPr>
        <w:pStyle w:val="ConsPlusNormal"/>
        <w:ind w:left="6237"/>
        <w:outlineLvl w:val="1"/>
        <w:rPr>
          <w:rFonts w:ascii="Arial" w:hAnsi="Arial" w:cs="Arial"/>
          <w:sz w:val="24"/>
          <w:szCs w:val="24"/>
        </w:rPr>
      </w:pPr>
      <w:r w:rsidRPr="006C0DEF">
        <w:rPr>
          <w:rFonts w:ascii="Arial" w:hAnsi="Arial" w:cs="Arial"/>
          <w:sz w:val="24"/>
          <w:szCs w:val="24"/>
        </w:rPr>
        <w:lastRenderedPageBreak/>
        <w:t xml:space="preserve">Приложение № 2 к Порядку предоставления грантовой поддержки субъектам малого и среднего предпринимательства на начало ведения предпринимательской деятельности </w:t>
      </w:r>
    </w:p>
    <w:p w14:paraId="561434FD" w14:textId="77777777" w:rsidR="006E22BC" w:rsidRPr="006C0DEF" w:rsidRDefault="006E22BC" w:rsidP="006E22BC">
      <w:pPr>
        <w:keepNext/>
        <w:keepLines/>
        <w:spacing w:after="1"/>
        <w:ind w:left="659" w:hanging="10"/>
        <w:jc w:val="center"/>
        <w:outlineLvl w:val="1"/>
        <w:rPr>
          <w:rFonts w:ascii="Arial" w:eastAsia="Calibri" w:hAnsi="Arial" w:cs="Arial"/>
          <w:b/>
          <w:color w:val="000000"/>
          <w:sz w:val="24"/>
          <w:szCs w:val="24"/>
        </w:rPr>
      </w:pPr>
    </w:p>
    <w:p w14:paraId="6041C39F" w14:textId="77777777" w:rsidR="006E22BC" w:rsidRPr="006C0DEF" w:rsidRDefault="006E22BC" w:rsidP="006E22BC">
      <w:pPr>
        <w:keepNext/>
        <w:keepLines/>
        <w:spacing w:after="1"/>
        <w:ind w:left="659" w:hanging="10"/>
        <w:jc w:val="center"/>
        <w:outlineLvl w:val="1"/>
        <w:rPr>
          <w:rFonts w:ascii="Arial" w:eastAsia="Calibri" w:hAnsi="Arial" w:cs="Arial"/>
          <w:b/>
          <w:color w:val="000000"/>
          <w:sz w:val="24"/>
          <w:szCs w:val="24"/>
        </w:rPr>
      </w:pPr>
      <w:r w:rsidRPr="006C0DEF">
        <w:rPr>
          <w:rFonts w:ascii="Arial" w:eastAsia="Calibri" w:hAnsi="Arial" w:cs="Arial"/>
          <w:b/>
          <w:color w:val="000000"/>
          <w:sz w:val="24"/>
          <w:szCs w:val="24"/>
        </w:rPr>
        <w:t xml:space="preserve">Бизнес-проект </w:t>
      </w:r>
    </w:p>
    <w:p w14:paraId="55FA9250" w14:textId="77777777" w:rsidR="006E22BC" w:rsidRPr="006C0DEF" w:rsidRDefault="006E22BC" w:rsidP="006E22BC">
      <w:pPr>
        <w:spacing w:after="28" w:line="235" w:lineRule="auto"/>
        <w:ind w:left="2216" w:right="64"/>
        <w:jc w:val="both"/>
        <w:rPr>
          <w:rFonts w:ascii="Arial" w:eastAsia="Calibri" w:hAnsi="Arial" w:cs="Arial"/>
          <w:color w:val="000000"/>
          <w:sz w:val="24"/>
          <w:szCs w:val="24"/>
        </w:rPr>
      </w:pPr>
      <w:r w:rsidRPr="006C0DEF">
        <w:rPr>
          <w:rFonts w:ascii="Arial" w:eastAsia="Calibri" w:hAnsi="Arial" w:cs="Arial"/>
          <w:color w:val="000000"/>
          <w:sz w:val="24"/>
          <w:szCs w:val="24"/>
        </w:rPr>
        <w:t xml:space="preserve">по созданию и развитию собственного дела СМП </w:t>
      </w:r>
    </w:p>
    <w:p w14:paraId="08CBE1F4" w14:textId="77777777" w:rsidR="006E22BC" w:rsidRPr="006C0DEF" w:rsidRDefault="006E22BC" w:rsidP="006E22BC">
      <w:pPr>
        <w:spacing w:after="9"/>
        <w:ind w:left="718"/>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p w14:paraId="10A80DC8" w14:textId="77777777" w:rsidR="006E22BC" w:rsidRPr="006C0DEF" w:rsidRDefault="006E22BC" w:rsidP="006E22BC">
      <w:pPr>
        <w:numPr>
          <w:ilvl w:val="0"/>
          <w:numId w:val="32"/>
        </w:numPr>
        <w:spacing w:after="28" w:line="235" w:lineRule="auto"/>
        <w:ind w:right="64" w:firstLine="710"/>
        <w:jc w:val="both"/>
        <w:rPr>
          <w:rFonts w:ascii="Arial" w:eastAsia="Calibri" w:hAnsi="Arial" w:cs="Arial"/>
          <w:color w:val="000000"/>
          <w:sz w:val="24"/>
          <w:szCs w:val="24"/>
        </w:rPr>
      </w:pPr>
      <w:r w:rsidRPr="006C0DEF">
        <w:rPr>
          <w:rFonts w:ascii="Arial" w:eastAsia="Calibri" w:hAnsi="Arial" w:cs="Arial"/>
          <w:color w:val="000000"/>
          <w:sz w:val="24"/>
          <w:szCs w:val="24"/>
        </w:rPr>
        <w:t xml:space="preserve">Общая информация </w:t>
      </w:r>
    </w:p>
    <w:tbl>
      <w:tblPr>
        <w:tblStyle w:val="TableGrid"/>
        <w:tblW w:w="9346" w:type="dxa"/>
        <w:tblInd w:w="0" w:type="dxa"/>
        <w:tblCellMar>
          <w:top w:w="77" w:type="dxa"/>
          <w:left w:w="149" w:type="dxa"/>
          <w:right w:w="115" w:type="dxa"/>
        </w:tblCellMar>
        <w:tblLook w:val="04A0" w:firstRow="1" w:lastRow="0" w:firstColumn="1" w:lastColumn="0" w:noHBand="0" w:noVBand="1"/>
      </w:tblPr>
      <w:tblGrid>
        <w:gridCol w:w="5235"/>
        <w:gridCol w:w="4111"/>
      </w:tblGrid>
      <w:tr w:rsidR="006E22BC" w:rsidRPr="006C0DEF" w14:paraId="6B6FA374" w14:textId="77777777" w:rsidTr="00F00F69">
        <w:trPr>
          <w:trHeight w:val="665"/>
        </w:trPr>
        <w:tc>
          <w:tcPr>
            <w:tcW w:w="5235" w:type="dxa"/>
            <w:tcBorders>
              <w:top w:val="single" w:sz="8" w:space="0" w:color="000000"/>
              <w:left w:val="single" w:sz="8" w:space="0" w:color="000000"/>
              <w:bottom w:val="single" w:sz="8" w:space="0" w:color="000000"/>
              <w:right w:val="single" w:sz="8" w:space="0" w:color="000000"/>
            </w:tcBorders>
          </w:tcPr>
          <w:p w14:paraId="1A2577B8" w14:textId="77777777"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Полное наименование субъекта малого и среднего предпринимательства  </w:t>
            </w:r>
          </w:p>
        </w:tc>
        <w:tc>
          <w:tcPr>
            <w:tcW w:w="4111" w:type="dxa"/>
            <w:tcBorders>
              <w:top w:val="single" w:sz="8" w:space="0" w:color="000000"/>
              <w:left w:val="single" w:sz="8" w:space="0" w:color="000000"/>
              <w:bottom w:val="single" w:sz="8" w:space="0" w:color="000000"/>
              <w:right w:val="single" w:sz="8" w:space="0" w:color="000000"/>
            </w:tcBorders>
            <w:vAlign w:val="bottom"/>
          </w:tcPr>
          <w:p w14:paraId="2A6E7AF4" w14:textId="77777777" w:rsidR="006E22BC" w:rsidRPr="006C0DEF" w:rsidRDefault="006E22BC" w:rsidP="00F00F69">
            <w:pPr>
              <w:spacing w:line="259" w:lineRule="auto"/>
              <w:ind w:left="721"/>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0A6C5E48" w14:textId="77777777" w:rsidTr="00F00F69">
        <w:trPr>
          <w:trHeight w:val="341"/>
        </w:trPr>
        <w:tc>
          <w:tcPr>
            <w:tcW w:w="5235" w:type="dxa"/>
            <w:tcBorders>
              <w:top w:val="single" w:sz="8" w:space="0" w:color="000000"/>
              <w:left w:val="single" w:sz="8" w:space="0" w:color="000000"/>
              <w:bottom w:val="single" w:sz="8" w:space="0" w:color="000000"/>
              <w:right w:val="single" w:sz="8" w:space="0" w:color="000000"/>
            </w:tcBorders>
          </w:tcPr>
          <w:p w14:paraId="34DE778D" w14:textId="77777777"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Номер и дата государственной регистрации  </w:t>
            </w:r>
          </w:p>
        </w:tc>
        <w:tc>
          <w:tcPr>
            <w:tcW w:w="4111" w:type="dxa"/>
            <w:tcBorders>
              <w:top w:val="single" w:sz="8" w:space="0" w:color="000000"/>
              <w:left w:val="single" w:sz="8" w:space="0" w:color="000000"/>
              <w:bottom w:val="single" w:sz="8" w:space="0" w:color="000000"/>
              <w:right w:val="single" w:sz="8" w:space="0" w:color="000000"/>
            </w:tcBorders>
          </w:tcPr>
          <w:p w14:paraId="559D30F7" w14:textId="77777777" w:rsidR="006E22BC" w:rsidRPr="006C0DEF" w:rsidRDefault="006E22BC" w:rsidP="00F00F69">
            <w:pPr>
              <w:spacing w:after="160" w:line="259" w:lineRule="auto"/>
              <w:rPr>
                <w:rFonts w:ascii="Arial" w:eastAsia="Calibri" w:hAnsi="Arial" w:cs="Arial"/>
                <w:color w:val="000000"/>
                <w:sz w:val="24"/>
                <w:szCs w:val="24"/>
              </w:rPr>
            </w:pPr>
          </w:p>
        </w:tc>
      </w:tr>
      <w:tr w:rsidR="006E22BC" w:rsidRPr="006C0DEF" w14:paraId="43667C20" w14:textId="77777777" w:rsidTr="00F00F69">
        <w:trPr>
          <w:trHeight w:val="343"/>
        </w:trPr>
        <w:tc>
          <w:tcPr>
            <w:tcW w:w="9346" w:type="dxa"/>
            <w:gridSpan w:val="2"/>
            <w:tcBorders>
              <w:top w:val="single" w:sz="8" w:space="0" w:color="000000"/>
              <w:left w:val="single" w:sz="8" w:space="0" w:color="000000"/>
              <w:bottom w:val="single" w:sz="8" w:space="0" w:color="000000"/>
              <w:right w:val="single" w:sz="8" w:space="0" w:color="000000"/>
            </w:tcBorders>
          </w:tcPr>
          <w:p w14:paraId="7A69AEDE" w14:textId="77777777" w:rsidR="006E22BC" w:rsidRPr="006C0DEF" w:rsidRDefault="006E22BC" w:rsidP="00F00F69">
            <w:pPr>
              <w:tabs>
                <w:tab w:val="center" w:pos="4668"/>
                <w:tab w:val="center" w:pos="6813"/>
              </w:tabs>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ab/>
              <w:t xml:space="preserve">Реквизиты </w:t>
            </w:r>
            <w:r w:rsidRPr="006C0DEF">
              <w:rPr>
                <w:rFonts w:ascii="Arial" w:eastAsia="Calibri" w:hAnsi="Arial" w:cs="Arial"/>
                <w:color w:val="000000"/>
                <w:sz w:val="24"/>
                <w:szCs w:val="24"/>
              </w:rPr>
              <w:tab/>
              <w:t xml:space="preserve"> </w:t>
            </w:r>
          </w:p>
        </w:tc>
      </w:tr>
      <w:tr w:rsidR="006E22BC" w:rsidRPr="006C0DEF" w14:paraId="68E7454E" w14:textId="77777777" w:rsidTr="00F00F69">
        <w:trPr>
          <w:trHeight w:val="499"/>
        </w:trPr>
        <w:tc>
          <w:tcPr>
            <w:tcW w:w="5235" w:type="dxa"/>
            <w:tcBorders>
              <w:top w:val="single" w:sz="8" w:space="0" w:color="000000"/>
              <w:left w:val="single" w:sz="8" w:space="0" w:color="000000"/>
              <w:bottom w:val="single" w:sz="8" w:space="0" w:color="000000"/>
              <w:right w:val="single" w:sz="8" w:space="0" w:color="000000"/>
            </w:tcBorders>
          </w:tcPr>
          <w:p w14:paraId="4DB4ACAB" w14:textId="77777777"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ИНН </w:t>
            </w:r>
          </w:p>
        </w:tc>
        <w:tc>
          <w:tcPr>
            <w:tcW w:w="4111" w:type="dxa"/>
            <w:tcBorders>
              <w:top w:val="single" w:sz="8" w:space="0" w:color="000000"/>
              <w:left w:val="single" w:sz="8" w:space="0" w:color="000000"/>
              <w:bottom w:val="single" w:sz="8" w:space="0" w:color="000000"/>
              <w:right w:val="single" w:sz="8" w:space="0" w:color="000000"/>
            </w:tcBorders>
            <w:vAlign w:val="bottom"/>
          </w:tcPr>
          <w:p w14:paraId="2750FC2E" w14:textId="77777777" w:rsidR="006E22BC" w:rsidRPr="006C0DEF" w:rsidRDefault="006E22BC" w:rsidP="00F00F69">
            <w:pPr>
              <w:spacing w:line="259" w:lineRule="auto"/>
              <w:ind w:left="721"/>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3C48EA29" w14:textId="77777777" w:rsidTr="00F00F69">
        <w:trPr>
          <w:trHeight w:val="341"/>
        </w:trPr>
        <w:tc>
          <w:tcPr>
            <w:tcW w:w="5235" w:type="dxa"/>
            <w:tcBorders>
              <w:top w:val="single" w:sz="8" w:space="0" w:color="000000"/>
              <w:left w:val="single" w:sz="8" w:space="0" w:color="000000"/>
              <w:bottom w:val="single" w:sz="8" w:space="0" w:color="000000"/>
              <w:right w:val="single" w:sz="8" w:space="0" w:color="000000"/>
            </w:tcBorders>
          </w:tcPr>
          <w:p w14:paraId="0B5A9DF3" w14:textId="77777777"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КПП </w:t>
            </w:r>
          </w:p>
        </w:tc>
        <w:tc>
          <w:tcPr>
            <w:tcW w:w="4111" w:type="dxa"/>
            <w:tcBorders>
              <w:top w:val="single" w:sz="8" w:space="0" w:color="000000"/>
              <w:left w:val="single" w:sz="8" w:space="0" w:color="000000"/>
              <w:bottom w:val="single" w:sz="8" w:space="0" w:color="000000"/>
              <w:right w:val="single" w:sz="8" w:space="0" w:color="000000"/>
            </w:tcBorders>
            <w:vAlign w:val="bottom"/>
          </w:tcPr>
          <w:p w14:paraId="2E6A3A3C" w14:textId="77777777" w:rsidR="006E22BC" w:rsidRPr="006C0DEF" w:rsidRDefault="006E22BC" w:rsidP="00F00F69">
            <w:pPr>
              <w:spacing w:line="259" w:lineRule="auto"/>
              <w:ind w:left="721"/>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46905534" w14:textId="77777777" w:rsidTr="00F00F69">
        <w:trPr>
          <w:trHeight w:val="343"/>
        </w:trPr>
        <w:tc>
          <w:tcPr>
            <w:tcW w:w="5235" w:type="dxa"/>
            <w:tcBorders>
              <w:top w:val="single" w:sz="8" w:space="0" w:color="000000"/>
              <w:left w:val="single" w:sz="8" w:space="0" w:color="000000"/>
              <w:bottom w:val="single" w:sz="8" w:space="0" w:color="000000"/>
              <w:right w:val="single" w:sz="8" w:space="0" w:color="000000"/>
            </w:tcBorders>
          </w:tcPr>
          <w:p w14:paraId="544C02FB" w14:textId="77777777"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Расчетный счет/лицевой счет (указать) </w:t>
            </w:r>
          </w:p>
        </w:tc>
        <w:tc>
          <w:tcPr>
            <w:tcW w:w="4111" w:type="dxa"/>
            <w:tcBorders>
              <w:top w:val="single" w:sz="8" w:space="0" w:color="000000"/>
              <w:left w:val="single" w:sz="8" w:space="0" w:color="000000"/>
              <w:bottom w:val="single" w:sz="8" w:space="0" w:color="000000"/>
              <w:right w:val="single" w:sz="8" w:space="0" w:color="000000"/>
            </w:tcBorders>
            <w:vAlign w:val="bottom"/>
          </w:tcPr>
          <w:p w14:paraId="031B3A18" w14:textId="77777777" w:rsidR="006E22BC" w:rsidRPr="006C0DEF" w:rsidRDefault="006E22BC" w:rsidP="00F00F69">
            <w:pPr>
              <w:spacing w:line="259" w:lineRule="auto"/>
              <w:ind w:left="721"/>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7379028A" w14:textId="77777777" w:rsidTr="00F00F69">
        <w:trPr>
          <w:trHeight w:val="341"/>
        </w:trPr>
        <w:tc>
          <w:tcPr>
            <w:tcW w:w="5235" w:type="dxa"/>
            <w:tcBorders>
              <w:top w:val="single" w:sz="8" w:space="0" w:color="000000"/>
              <w:left w:val="single" w:sz="8" w:space="0" w:color="000000"/>
              <w:bottom w:val="single" w:sz="8" w:space="0" w:color="000000"/>
              <w:right w:val="single" w:sz="8" w:space="0" w:color="000000"/>
            </w:tcBorders>
          </w:tcPr>
          <w:p w14:paraId="2A21855C" w14:textId="77777777"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Корреспондентский счет </w:t>
            </w:r>
          </w:p>
        </w:tc>
        <w:tc>
          <w:tcPr>
            <w:tcW w:w="4111" w:type="dxa"/>
            <w:tcBorders>
              <w:top w:val="single" w:sz="8" w:space="0" w:color="000000"/>
              <w:left w:val="single" w:sz="8" w:space="0" w:color="000000"/>
              <w:bottom w:val="single" w:sz="8" w:space="0" w:color="000000"/>
              <w:right w:val="single" w:sz="8" w:space="0" w:color="000000"/>
            </w:tcBorders>
            <w:vAlign w:val="bottom"/>
          </w:tcPr>
          <w:p w14:paraId="6305E041" w14:textId="77777777" w:rsidR="006E22BC" w:rsidRPr="006C0DEF" w:rsidRDefault="006E22BC" w:rsidP="00F00F69">
            <w:pPr>
              <w:spacing w:line="259" w:lineRule="auto"/>
              <w:ind w:left="721"/>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659CCE9D" w14:textId="77777777" w:rsidTr="00F00F69">
        <w:trPr>
          <w:trHeight w:val="344"/>
        </w:trPr>
        <w:tc>
          <w:tcPr>
            <w:tcW w:w="5235" w:type="dxa"/>
            <w:tcBorders>
              <w:top w:val="single" w:sz="8" w:space="0" w:color="000000"/>
              <w:left w:val="single" w:sz="8" w:space="0" w:color="000000"/>
              <w:bottom w:val="single" w:sz="8" w:space="0" w:color="000000"/>
              <w:right w:val="single" w:sz="8" w:space="0" w:color="000000"/>
            </w:tcBorders>
          </w:tcPr>
          <w:p w14:paraId="04635BAD" w14:textId="77777777"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БИК </w:t>
            </w:r>
          </w:p>
        </w:tc>
        <w:tc>
          <w:tcPr>
            <w:tcW w:w="4111" w:type="dxa"/>
            <w:tcBorders>
              <w:top w:val="single" w:sz="8" w:space="0" w:color="000000"/>
              <w:left w:val="single" w:sz="8" w:space="0" w:color="000000"/>
              <w:bottom w:val="single" w:sz="8" w:space="0" w:color="000000"/>
              <w:right w:val="single" w:sz="8" w:space="0" w:color="000000"/>
            </w:tcBorders>
            <w:vAlign w:val="bottom"/>
          </w:tcPr>
          <w:p w14:paraId="72C0B2EB" w14:textId="77777777" w:rsidR="006E22BC" w:rsidRPr="006C0DEF" w:rsidRDefault="006E22BC" w:rsidP="00F00F69">
            <w:pPr>
              <w:spacing w:line="259" w:lineRule="auto"/>
              <w:ind w:left="721"/>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4CC30BF4" w14:textId="77777777" w:rsidTr="00F00F69">
        <w:trPr>
          <w:trHeight w:val="341"/>
        </w:trPr>
        <w:tc>
          <w:tcPr>
            <w:tcW w:w="5235" w:type="dxa"/>
            <w:tcBorders>
              <w:top w:val="single" w:sz="8" w:space="0" w:color="000000"/>
              <w:left w:val="single" w:sz="8" w:space="0" w:color="000000"/>
              <w:bottom w:val="single" w:sz="8" w:space="0" w:color="000000"/>
              <w:right w:val="single" w:sz="8" w:space="0" w:color="000000"/>
            </w:tcBorders>
          </w:tcPr>
          <w:p w14:paraId="4BAF56F1" w14:textId="77777777"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Юридический адрес  </w:t>
            </w:r>
          </w:p>
        </w:tc>
        <w:tc>
          <w:tcPr>
            <w:tcW w:w="4111" w:type="dxa"/>
            <w:tcBorders>
              <w:top w:val="single" w:sz="8" w:space="0" w:color="000000"/>
              <w:left w:val="single" w:sz="8" w:space="0" w:color="000000"/>
              <w:bottom w:val="single" w:sz="8" w:space="0" w:color="000000"/>
              <w:right w:val="single" w:sz="8" w:space="0" w:color="000000"/>
            </w:tcBorders>
            <w:vAlign w:val="bottom"/>
          </w:tcPr>
          <w:p w14:paraId="20A749B3" w14:textId="77777777" w:rsidR="006E22BC" w:rsidRPr="006C0DEF" w:rsidRDefault="006E22BC" w:rsidP="00F00F69">
            <w:pPr>
              <w:spacing w:line="259" w:lineRule="auto"/>
              <w:ind w:left="721"/>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52161E69" w14:textId="77777777" w:rsidTr="00F00F69">
        <w:trPr>
          <w:trHeight w:val="341"/>
        </w:trPr>
        <w:tc>
          <w:tcPr>
            <w:tcW w:w="5235" w:type="dxa"/>
            <w:tcBorders>
              <w:top w:val="single" w:sz="8" w:space="0" w:color="000000"/>
              <w:left w:val="single" w:sz="8" w:space="0" w:color="000000"/>
              <w:bottom w:val="single" w:sz="8" w:space="0" w:color="000000"/>
              <w:right w:val="single" w:sz="8" w:space="0" w:color="000000"/>
            </w:tcBorders>
          </w:tcPr>
          <w:p w14:paraId="71AE64C2" w14:textId="77777777"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Фактический адрес  </w:t>
            </w:r>
          </w:p>
        </w:tc>
        <w:tc>
          <w:tcPr>
            <w:tcW w:w="4111" w:type="dxa"/>
            <w:tcBorders>
              <w:top w:val="single" w:sz="8" w:space="0" w:color="000000"/>
              <w:left w:val="single" w:sz="8" w:space="0" w:color="000000"/>
              <w:bottom w:val="single" w:sz="8" w:space="0" w:color="000000"/>
              <w:right w:val="single" w:sz="8" w:space="0" w:color="000000"/>
            </w:tcBorders>
            <w:vAlign w:val="bottom"/>
          </w:tcPr>
          <w:p w14:paraId="4A5C4D81" w14:textId="77777777" w:rsidR="006E22BC" w:rsidRPr="006C0DEF" w:rsidRDefault="006E22BC" w:rsidP="00F00F69">
            <w:pPr>
              <w:spacing w:line="259" w:lineRule="auto"/>
              <w:ind w:left="721"/>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5005C8F9" w14:textId="77777777" w:rsidTr="00F00F69">
        <w:trPr>
          <w:trHeight w:val="343"/>
        </w:trPr>
        <w:tc>
          <w:tcPr>
            <w:tcW w:w="5235" w:type="dxa"/>
            <w:tcBorders>
              <w:top w:val="single" w:sz="8" w:space="0" w:color="000000"/>
              <w:left w:val="single" w:sz="8" w:space="0" w:color="000000"/>
              <w:bottom w:val="single" w:sz="8" w:space="0" w:color="000000"/>
              <w:right w:val="single" w:sz="8" w:space="0" w:color="000000"/>
            </w:tcBorders>
          </w:tcPr>
          <w:p w14:paraId="3599861A" w14:textId="77777777"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Телефон, адрес электронной почты  </w:t>
            </w:r>
          </w:p>
        </w:tc>
        <w:tc>
          <w:tcPr>
            <w:tcW w:w="4111" w:type="dxa"/>
            <w:tcBorders>
              <w:top w:val="single" w:sz="8" w:space="0" w:color="000000"/>
              <w:left w:val="single" w:sz="8" w:space="0" w:color="000000"/>
              <w:bottom w:val="single" w:sz="8" w:space="0" w:color="000000"/>
              <w:right w:val="single" w:sz="8" w:space="0" w:color="000000"/>
            </w:tcBorders>
          </w:tcPr>
          <w:p w14:paraId="5DBA52C2" w14:textId="77777777" w:rsidR="006E22BC" w:rsidRPr="006C0DEF" w:rsidRDefault="006E22BC" w:rsidP="00F00F69">
            <w:pPr>
              <w:spacing w:after="160" w:line="259" w:lineRule="auto"/>
              <w:rPr>
                <w:rFonts w:ascii="Arial" w:eastAsia="Calibri" w:hAnsi="Arial" w:cs="Arial"/>
                <w:color w:val="000000"/>
                <w:sz w:val="24"/>
                <w:szCs w:val="24"/>
              </w:rPr>
            </w:pPr>
          </w:p>
        </w:tc>
      </w:tr>
    </w:tbl>
    <w:p w14:paraId="08FBD2E6" w14:textId="77777777" w:rsidR="006E22BC" w:rsidRPr="006C0DEF" w:rsidRDefault="006E22BC" w:rsidP="006E22BC">
      <w:pPr>
        <w:spacing w:after="0"/>
        <w:ind w:left="720"/>
        <w:rPr>
          <w:rFonts w:ascii="Arial" w:eastAsia="Calibri" w:hAnsi="Arial" w:cs="Arial"/>
          <w:color w:val="000000"/>
          <w:sz w:val="24"/>
          <w:szCs w:val="24"/>
        </w:rPr>
      </w:pPr>
      <w:r w:rsidRPr="006C0DEF">
        <w:rPr>
          <w:rFonts w:ascii="Arial" w:eastAsia="Calibri" w:hAnsi="Arial" w:cs="Arial"/>
          <w:color w:val="000000"/>
          <w:sz w:val="24"/>
          <w:szCs w:val="24"/>
        </w:rPr>
        <w:t xml:space="preserve"> 2. Общие сведения о бизнес-проекте </w:t>
      </w:r>
    </w:p>
    <w:tbl>
      <w:tblPr>
        <w:tblStyle w:val="TableGrid"/>
        <w:tblW w:w="9336" w:type="dxa"/>
        <w:tblInd w:w="10" w:type="dxa"/>
        <w:tblCellMar>
          <w:top w:w="77" w:type="dxa"/>
          <w:left w:w="149" w:type="dxa"/>
          <w:right w:w="82" w:type="dxa"/>
        </w:tblCellMar>
        <w:tblLook w:val="04A0" w:firstRow="1" w:lastRow="0" w:firstColumn="1" w:lastColumn="0" w:noHBand="0" w:noVBand="1"/>
      </w:tblPr>
      <w:tblGrid>
        <w:gridCol w:w="5204"/>
        <w:gridCol w:w="4132"/>
      </w:tblGrid>
      <w:tr w:rsidR="006E22BC" w:rsidRPr="006C0DEF" w14:paraId="3E6A38B5" w14:textId="77777777" w:rsidTr="00F00F69">
        <w:trPr>
          <w:trHeight w:val="343"/>
        </w:trPr>
        <w:tc>
          <w:tcPr>
            <w:tcW w:w="5204" w:type="dxa"/>
            <w:tcBorders>
              <w:top w:val="single" w:sz="8" w:space="0" w:color="000000"/>
              <w:left w:val="single" w:sz="8" w:space="0" w:color="000000"/>
              <w:bottom w:val="single" w:sz="8" w:space="0" w:color="000000"/>
              <w:right w:val="single" w:sz="8" w:space="0" w:color="000000"/>
            </w:tcBorders>
          </w:tcPr>
          <w:p w14:paraId="3FD67E3F" w14:textId="77777777"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Суть проекта (основные мероприятия) </w:t>
            </w:r>
          </w:p>
        </w:tc>
        <w:tc>
          <w:tcPr>
            <w:tcW w:w="4132" w:type="dxa"/>
            <w:tcBorders>
              <w:top w:val="single" w:sz="8" w:space="0" w:color="000000"/>
              <w:left w:val="single" w:sz="8" w:space="0" w:color="000000"/>
              <w:bottom w:val="single" w:sz="8" w:space="0" w:color="000000"/>
              <w:right w:val="single" w:sz="8" w:space="0" w:color="000000"/>
            </w:tcBorders>
            <w:vAlign w:val="bottom"/>
          </w:tcPr>
          <w:p w14:paraId="22B615AC" w14:textId="77777777" w:rsidR="006E22BC" w:rsidRPr="006C0DEF" w:rsidRDefault="006E22BC" w:rsidP="00F00F69">
            <w:pPr>
              <w:spacing w:line="259" w:lineRule="auto"/>
              <w:ind w:left="720"/>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516A52E7" w14:textId="77777777" w:rsidTr="00F00F69">
        <w:trPr>
          <w:trHeight w:val="341"/>
        </w:trPr>
        <w:tc>
          <w:tcPr>
            <w:tcW w:w="5204" w:type="dxa"/>
            <w:tcBorders>
              <w:top w:val="single" w:sz="8" w:space="0" w:color="000000"/>
              <w:left w:val="single" w:sz="8" w:space="0" w:color="000000"/>
              <w:bottom w:val="single" w:sz="8" w:space="0" w:color="000000"/>
              <w:right w:val="single" w:sz="8" w:space="0" w:color="000000"/>
            </w:tcBorders>
          </w:tcPr>
          <w:p w14:paraId="0C0E4DB3" w14:textId="77777777"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Период реализации проекта (годы) </w:t>
            </w:r>
          </w:p>
        </w:tc>
        <w:tc>
          <w:tcPr>
            <w:tcW w:w="4132" w:type="dxa"/>
            <w:tcBorders>
              <w:top w:val="single" w:sz="8" w:space="0" w:color="000000"/>
              <w:left w:val="single" w:sz="8" w:space="0" w:color="000000"/>
              <w:bottom w:val="single" w:sz="8" w:space="0" w:color="000000"/>
              <w:right w:val="single" w:sz="8" w:space="0" w:color="000000"/>
            </w:tcBorders>
            <w:vAlign w:val="bottom"/>
          </w:tcPr>
          <w:p w14:paraId="1BC78C9E" w14:textId="77777777" w:rsidR="006E22BC" w:rsidRPr="006C0DEF" w:rsidRDefault="006E22BC" w:rsidP="00F00F69">
            <w:pPr>
              <w:spacing w:line="259" w:lineRule="auto"/>
              <w:ind w:left="720"/>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631387A9" w14:textId="77777777" w:rsidTr="00F00F69">
        <w:trPr>
          <w:trHeight w:val="343"/>
        </w:trPr>
        <w:tc>
          <w:tcPr>
            <w:tcW w:w="5204" w:type="dxa"/>
            <w:tcBorders>
              <w:top w:val="single" w:sz="8" w:space="0" w:color="000000"/>
              <w:left w:val="single" w:sz="8" w:space="0" w:color="000000"/>
              <w:bottom w:val="single" w:sz="8" w:space="0" w:color="000000"/>
              <w:right w:val="single" w:sz="8" w:space="0" w:color="000000"/>
            </w:tcBorders>
          </w:tcPr>
          <w:p w14:paraId="76FB4906" w14:textId="3689288D"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Стоимость проекта, руб. </w:t>
            </w:r>
          </w:p>
        </w:tc>
        <w:tc>
          <w:tcPr>
            <w:tcW w:w="4132" w:type="dxa"/>
            <w:tcBorders>
              <w:top w:val="single" w:sz="8" w:space="0" w:color="000000"/>
              <w:left w:val="single" w:sz="8" w:space="0" w:color="000000"/>
              <w:bottom w:val="single" w:sz="8" w:space="0" w:color="000000"/>
              <w:right w:val="single" w:sz="8" w:space="0" w:color="000000"/>
            </w:tcBorders>
            <w:vAlign w:val="bottom"/>
          </w:tcPr>
          <w:p w14:paraId="212D549B" w14:textId="77777777" w:rsidR="006E22BC" w:rsidRPr="006C0DEF" w:rsidRDefault="006E22BC" w:rsidP="00F00F69">
            <w:pPr>
              <w:spacing w:line="259" w:lineRule="auto"/>
              <w:ind w:left="720"/>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6E29F7CE" w14:textId="77777777" w:rsidTr="00F00F69">
        <w:trPr>
          <w:trHeight w:val="341"/>
        </w:trPr>
        <w:tc>
          <w:tcPr>
            <w:tcW w:w="5204" w:type="dxa"/>
            <w:tcBorders>
              <w:top w:val="single" w:sz="8" w:space="0" w:color="000000"/>
              <w:left w:val="single" w:sz="8" w:space="0" w:color="000000"/>
              <w:bottom w:val="single" w:sz="8" w:space="0" w:color="000000"/>
              <w:right w:val="single" w:sz="8" w:space="0" w:color="000000"/>
            </w:tcBorders>
          </w:tcPr>
          <w:p w14:paraId="7F4857ED" w14:textId="77777777"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В том числе: </w:t>
            </w:r>
          </w:p>
        </w:tc>
        <w:tc>
          <w:tcPr>
            <w:tcW w:w="4132" w:type="dxa"/>
            <w:tcBorders>
              <w:top w:val="single" w:sz="8" w:space="0" w:color="000000"/>
              <w:left w:val="single" w:sz="8" w:space="0" w:color="000000"/>
              <w:bottom w:val="single" w:sz="8" w:space="0" w:color="000000"/>
              <w:right w:val="single" w:sz="8" w:space="0" w:color="000000"/>
            </w:tcBorders>
            <w:vAlign w:val="bottom"/>
          </w:tcPr>
          <w:p w14:paraId="156210C4" w14:textId="77777777" w:rsidR="006E22BC" w:rsidRPr="006C0DEF" w:rsidRDefault="006E22BC" w:rsidP="00F00F69">
            <w:pPr>
              <w:spacing w:line="259" w:lineRule="auto"/>
              <w:ind w:left="720"/>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5590F22D" w14:textId="77777777" w:rsidTr="00F00F69">
        <w:trPr>
          <w:trHeight w:val="344"/>
        </w:trPr>
        <w:tc>
          <w:tcPr>
            <w:tcW w:w="5204" w:type="dxa"/>
            <w:tcBorders>
              <w:top w:val="single" w:sz="8" w:space="0" w:color="000000"/>
              <w:left w:val="single" w:sz="8" w:space="0" w:color="000000"/>
              <w:bottom w:val="single" w:sz="8" w:space="0" w:color="000000"/>
              <w:right w:val="single" w:sz="8" w:space="0" w:color="000000"/>
            </w:tcBorders>
          </w:tcPr>
          <w:p w14:paraId="5B149A69" w14:textId="77777777"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Собственные средства (не менее 30% от размера расходов на реализацию проекта), руб.</w:t>
            </w:r>
          </w:p>
        </w:tc>
        <w:tc>
          <w:tcPr>
            <w:tcW w:w="4132" w:type="dxa"/>
            <w:tcBorders>
              <w:top w:val="single" w:sz="8" w:space="0" w:color="000000"/>
              <w:left w:val="single" w:sz="8" w:space="0" w:color="000000"/>
              <w:bottom w:val="single" w:sz="8" w:space="0" w:color="000000"/>
              <w:right w:val="single" w:sz="8" w:space="0" w:color="000000"/>
            </w:tcBorders>
            <w:vAlign w:val="bottom"/>
          </w:tcPr>
          <w:p w14:paraId="4074A2A9" w14:textId="77777777" w:rsidR="006E22BC" w:rsidRPr="006C0DEF" w:rsidRDefault="006E22BC" w:rsidP="00F00F69">
            <w:pPr>
              <w:spacing w:line="259" w:lineRule="auto"/>
              <w:ind w:left="720"/>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775936CB" w14:textId="77777777" w:rsidTr="00F00F69">
        <w:trPr>
          <w:trHeight w:val="341"/>
        </w:trPr>
        <w:tc>
          <w:tcPr>
            <w:tcW w:w="5204" w:type="dxa"/>
            <w:tcBorders>
              <w:top w:val="single" w:sz="8" w:space="0" w:color="000000"/>
              <w:left w:val="single" w:sz="8" w:space="0" w:color="000000"/>
              <w:bottom w:val="single" w:sz="8" w:space="0" w:color="000000"/>
              <w:right w:val="single" w:sz="8" w:space="0" w:color="000000"/>
            </w:tcBorders>
          </w:tcPr>
          <w:p w14:paraId="34A79ECF" w14:textId="77777777"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lastRenderedPageBreak/>
              <w:t>Заемные средства, руб.</w:t>
            </w:r>
          </w:p>
        </w:tc>
        <w:tc>
          <w:tcPr>
            <w:tcW w:w="4132" w:type="dxa"/>
            <w:tcBorders>
              <w:top w:val="single" w:sz="8" w:space="0" w:color="000000"/>
              <w:left w:val="single" w:sz="8" w:space="0" w:color="000000"/>
              <w:bottom w:val="single" w:sz="8" w:space="0" w:color="000000"/>
              <w:right w:val="single" w:sz="8" w:space="0" w:color="000000"/>
            </w:tcBorders>
            <w:vAlign w:val="bottom"/>
          </w:tcPr>
          <w:p w14:paraId="1D844BB6" w14:textId="77777777" w:rsidR="006E22BC" w:rsidRPr="006C0DEF" w:rsidRDefault="006E22BC" w:rsidP="00F00F69">
            <w:pPr>
              <w:spacing w:line="259" w:lineRule="auto"/>
              <w:ind w:left="720"/>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55485171" w14:textId="77777777" w:rsidTr="00F00F69">
        <w:trPr>
          <w:trHeight w:val="343"/>
        </w:trPr>
        <w:tc>
          <w:tcPr>
            <w:tcW w:w="5204" w:type="dxa"/>
            <w:tcBorders>
              <w:top w:val="single" w:sz="8" w:space="0" w:color="000000"/>
              <w:left w:val="single" w:sz="8" w:space="0" w:color="000000"/>
              <w:bottom w:val="single" w:sz="8" w:space="0" w:color="000000"/>
              <w:right w:val="single" w:sz="8" w:space="0" w:color="000000"/>
            </w:tcBorders>
          </w:tcPr>
          <w:p w14:paraId="3497F3FF" w14:textId="74FD3A1A"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Средства гранта (не более 300</w:t>
            </w:r>
            <w:r w:rsidR="001E245A" w:rsidRPr="006C0DEF">
              <w:rPr>
                <w:rFonts w:ascii="Arial" w:eastAsia="Calibri" w:hAnsi="Arial" w:cs="Arial"/>
                <w:color w:val="000000"/>
                <w:sz w:val="24"/>
                <w:szCs w:val="24"/>
              </w:rPr>
              <w:t> 000</w:t>
            </w:r>
            <w:r w:rsidRPr="006C0DEF">
              <w:rPr>
                <w:rFonts w:ascii="Arial" w:eastAsia="Calibri" w:hAnsi="Arial" w:cs="Arial"/>
                <w:color w:val="000000"/>
                <w:sz w:val="24"/>
                <w:szCs w:val="24"/>
              </w:rPr>
              <w:t>), руб.</w:t>
            </w:r>
          </w:p>
        </w:tc>
        <w:tc>
          <w:tcPr>
            <w:tcW w:w="4132" w:type="dxa"/>
            <w:tcBorders>
              <w:top w:val="single" w:sz="8" w:space="0" w:color="000000"/>
              <w:left w:val="single" w:sz="8" w:space="0" w:color="000000"/>
              <w:bottom w:val="single" w:sz="8" w:space="0" w:color="000000"/>
              <w:right w:val="single" w:sz="8" w:space="0" w:color="000000"/>
            </w:tcBorders>
            <w:vAlign w:val="bottom"/>
          </w:tcPr>
          <w:p w14:paraId="447846FE" w14:textId="77777777" w:rsidR="006E22BC" w:rsidRPr="006C0DEF" w:rsidRDefault="006E22BC" w:rsidP="00F00F69">
            <w:pPr>
              <w:spacing w:line="259" w:lineRule="auto"/>
              <w:ind w:left="720"/>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580D0988" w14:textId="77777777" w:rsidTr="00F00F69">
        <w:trPr>
          <w:trHeight w:val="343"/>
        </w:trPr>
        <w:tc>
          <w:tcPr>
            <w:tcW w:w="5204" w:type="dxa"/>
            <w:tcBorders>
              <w:top w:val="single" w:sz="8" w:space="0" w:color="000000"/>
              <w:left w:val="single" w:sz="8" w:space="0" w:color="000000"/>
              <w:bottom w:val="single" w:sz="8" w:space="0" w:color="000000"/>
              <w:right w:val="single" w:sz="8" w:space="0" w:color="000000"/>
            </w:tcBorders>
          </w:tcPr>
          <w:p w14:paraId="52694DB7" w14:textId="77777777" w:rsidR="006E22BC" w:rsidRPr="006C0DEF" w:rsidRDefault="006E22BC" w:rsidP="00F00F69">
            <w:pPr>
              <w:rPr>
                <w:rFonts w:ascii="Arial" w:eastAsia="Calibri" w:hAnsi="Arial" w:cs="Arial"/>
                <w:color w:val="000000"/>
                <w:sz w:val="24"/>
                <w:szCs w:val="24"/>
              </w:rPr>
            </w:pPr>
            <w:r w:rsidRPr="006C0DEF">
              <w:rPr>
                <w:rFonts w:ascii="Arial" w:eastAsia="Calibri" w:hAnsi="Arial" w:cs="Arial"/>
                <w:color w:val="000000"/>
                <w:sz w:val="24"/>
                <w:szCs w:val="24"/>
              </w:rPr>
              <w:t>Имущество для реализации проекта, имеющееся в распоряжении, в том числе:</w:t>
            </w:r>
          </w:p>
          <w:p w14:paraId="2CD75460" w14:textId="071F2ABA" w:rsidR="006E22BC" w:rsidRPr="006C0DEF" w:rsidRDefault="006E22BC" w:rsidP="00F00F69">
            <w:pPr>
              <w:rPr>
                <w:rFonts w:ascii="Arial" w:eastAsia="Calibri" w:hAnsi="Arial" w:cs="Arial"/>
                <w:color w:val="000000"/>
                <w:sz w:val="24"/>
                <w:szCs w:val="24"/>
              </w:rPr>
            </w:pPr>
            <w:r w:rsidRPr="006C0DEF">
              <w:rPr>
                <w:rFonts w:ascii="Arial" w:eastAsia="Calibri" w:hAnsi="Arial" w:cs="Arial"/>
                <w:color w:val="000000"/>
                <w:sz w:val="24"/>
                <w:szCs w:val="24"/>
              </w:rPr>
              <w:t>помещения, мебель, техника и оборудовани</w:t>
            </w:r>
            <w:r w:rsidR="002E5A00" w:rsidRPr="006C0DEF">
              <w:rPr>
                <w:rFonts w:ascii="Arial" w:eastAsia="Calibri" w:hAnsi="Arial" w:cs="Arial"/>
                <w:color w:val="000000"/>
                <w:sz w:val="24"/>
                <w:szCs w:val="24"/>
              </w:rPr>
              <w:t>е</w:t>
            </w:r>
            <w:r w:rsidRPr="006C0DEF">
              <w:rPr>
                <w:rFonts w:ascii="Arial" w:eastAsia="Calibri" w:hAnsi="Arial" w:cs="Arial"/>
                <w:color w:val="000000"/>
                <w:sz w:val="24"/>
                <w:szCs w:val="24"/>
              </w:rPr>
              <w:t>, прочие ресурсы*</w:t>
            </w:r>
          </w:p>
        </w:tc>
        <w:tc>
          <w:tcPr>
            <w:tcW w:w="4132" w:type="dxa"/>
            <w:tcBorders>
              <w:top w:val="single" w:sz="8" w:space="0" w:color="000000"/>
              <w:left w:val="single" w:sz="8" w:space="0" w:color="000000"/>
              <w:bottom w:val="single" w:sz="8" w:space="0" w:color="000000"/>
              <w:right w:val="single" w:sz="8" w:space="0" w:color="000000"/>
            </w:tcBorders>
            <w:vAlign w:val="bottom"/>
          </w:tcPr>
          <w:p w14:paraId="5BCCBA1E" w14:textId="77777777" w:rsidR="006E22BC" w:rsidRPr="006C0DEF" w:rsidRDefault="006E22BC" w:rsidP="00F00F69">
            <w:pPr>
              <w:ind w:left="720"/>
              <w:rPr>
                <w:rFonts w:ascii="Arial" w:eastAsia="Calibri" w:hAnsi="Arial" w:cs="Arial"/>
                <w:color w:val="000000"/>
                <w:sz w:val="24"/>
                <w:szCs w:val="24"/>
              </w:rPr>
            </w:pPr>
          </w:p>
        </w:tc>
      </w:tr>
      <w:tr w:rsidR="006E22BC" w:rsidRPr="006C0DEF" w14:paraId="471D3CA1" w14:textId="77777777" w:rsidTr="00F00F69">
        <w:trPr>
          <w:trHeight w:val="662"/>
        </w:trPr>
        <w:tc>
          <w:tcPr>
            <w:tcW w:w="5204" w:type="dxa"/>
            <w:tcBorders>
              <w:top w:val="single" w:sz="8" w:space="0" w:color="000000"/>
              <w:left w:val="single" w:sz="8" w:space="0" w:color="000000"/>
              <w:bottom w:val="single" w:sz="8" w:space="0" w:color="000000"/>
              <w:right w:val="single" w:sz="8" w:space="0" w:color="000000"/>
            </w:tcBorders>
          </w:tcPr>
          <w:p w14:paraId="0733912F" w14:textId="77777777"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Количество сохраняемых/создаваемых рабочих мест, чел.  </w:t>
            </w:r>
          </w:p>
        </w:tc>
        <w:tc>
          <w:tcPr>
            <w:tcW w:w="4132" w:type="dxa"/>
            <w:tcBorders>
              <w:top w:val="single" w:sz="8" w:space="0" w:color="000000"/>
              <w:left w:val="single" w:sz="8" w:space="0" w:color="000000"/>
              <w:bottom w:val="single" w:sz="8" w:space="0" w:color="000000"/>
              <w:right w:val="single" w:sz="8" w:space="0" w:color="000000"/>
            </w:tcBorders>
            <w:vAlign w:val="bottom"/>
          </w:tcPr>
          <w:p w14:paraId="60556554" w14:textId="77777777" w:rsidR="006E22BC" w:rsidRPr="006C0DEF" w:rsidRDefault="006E22BC" w:rsidP="00F00F69">
            <w:pPr>
              <w:spacing w:line="259" w:lineRule="auto"/>
              <w:ind w:left="720"/>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6E51042F" w14:textId="77777777" w:rsidTr="00F00F69">
        <w:trPr>
          <w:trHeight w:val="343"/>
        </w:trPr>
        <w:tc>
          <w:tcPr>
            <w:tcW w:w="5204" w:type="dxa"/>
            <w:tcBorders>
              <w:top w:val="single" w:sz="8" w:space="0" w:color="000000"/>
              <w:left w:val="single" w:sz="8" w:space="0" w:color="000000"/>
              <w:bottom w:val="single" w:sz="8" w:space="0" w:color="000000"/>
              <w:right w:val="single" w:sz="8" w:space="0" w:color="000000"/>
            </w:tcBorders>
          </w:tcPr>
          <w:p w14:paraId="47ABC2A8" w14:textId="455BCDBB"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Выручка от реализации, тыс. руб. </w:t>
            </w:r>
            <w:r w:rsidR="00DB6889" w:rsidRPr="006C0DEF">
              <w:rPr>
                <w:rFonts w:ascii="Arial" w:eastAsia="Calibri" w:hAnsi="Arial" w:cs="Arial"/>
                <w:color w:val="000000"/>
                <w:sz w:val="24"/>
                <w:szCs w:val="24"/>
              </w:rPr>
              <w:t>в год</w:t>
            </w:r>
          </w:p>
        </w:tc>
        <w:tc>
          <w:tcPr>
            <w:tcW w:w="4132" w:type="dxa"/>
            <w:tcBorders>
              <w:top w:val="single" w:sz="8" w:space="0" w:color="000000"/>
              <w:left w:val="single" w:sz="8" w:space="0" w:color="000000"/>
              <w:bottom w:val="single" w:sz="8" w:space="0" w:color="000000"/>
              <w:right w:val="single" w:sz="8" w:space="0" w:color="000000"/>
            </w:tcBorders>
            <w:vAlign w:val="bottom"/>
          </w:tcPr>
          <w:p w14:paraId="23577C87" w14:textId="77777777" w:rsidR="006E22BC" w:rsidRPr="006C0DEF" w:rsidRDefault="006E22BC" w:rsidP="00F00F69">
            <w:pPr>
              <w:spacing w:line="259" w:lineRule="auto"/>
              <w:ind w:left="720"/>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2290523A" w14:textId="77777777" w:rsidTr="00F00F69">
        <w:trPr>
          <w:trHeight w:val="341"/>
        </w:trPr>
        <w:tc>
          <w:tcPr>
            <w:tcW w:w="5204" w:type="dxa"/>
            <w:tcBorders>
              <w:top w:val="single" w:sz="8" w:space="0" w:color="000000"/>
              <w:left w:val="single" w:sz="8" w:space="0" w:color="000000"/>
              <w:bottom w:val="single" w:sz="8" w:space="0" w:color="000000"/>
              <w:right w:val="single" w:sz="8" w:space="0" w:color="000000"/>
            </w:tcBorders>
          </w:tcPr>
          <w:p w14:paraId="351A614E" w14:textId="77777777"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Рентабельность производства, % </w:t>
            </w:r>
          </w:p>
        </w:tc>
        <w:tc>
          <w:tcPr>
            <w:tcW w:w="4132" w:type="dxa"/>
            <w:tcBorders>
              <w:top w:val="single" w:sz="8" w:space="0" w:color="000000"/>
              <w:left w:val="single" w:sz="8" w:space="0" w:color="000000"/>
              <w:bottom w:val="single" w:sz="8" w:space="0" w:color="000000"/>
              <w:right w:val="single" w:sz="8" w:space="0" w:color="000000"/>
            </w:tcBorders>
            <w:vAlign w:val="bottom"/>
          </w:tcPr>
          <w:p w14:paraId="5013CC45" w14:textId="77777777" w:rsidR="006E22BC" w:rsidRPr="006C0DEF" w:rsidRDefault="006E22BC" w:rsidP="00F00F69">
            <w:pPr>
              <w:spacing w:line="259" w:lineRule="auto"/>
              <w:ind w:left="720"/>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6C763A87" w14:textId="77777777" w:rsidTr="00F00F69">
        <w:trPr>
          <w:trHeight w:val="665"/>
        </w:trPr>
        <w:tc>
          <w:tcPr>
            <w:tcW w:w="5204" w:type="dxa"/>
            <w:tcBorders>
              <w:top w:val="single" w:sz="8" w:space="0" w:color="000000"/>
              <w:left w:val="single" w:sz="8" w:space="0" w:color="000000"/>
              <w:bottom w:val="single" w:sz="8" w:space="0" w:color="000000"/>
              <w:right w:val="single" w:sz="8" w:space="0" w:color="000000"/>
            </w:tcBorders>
          </w:tcPr>
          <w:p w14:paraId="15AF48C6" w14:textId="4AE733EE" w:rsidR="006E22BC" w:rsidRPr="006C0DEF" w:rsidRDefault="006E22BC" w:rsidP="00F00F69">
            <w:pPr>
              <w:spacing w:line="259" w:lineRule="auto"/>
              <w:jc w:val="both"/>
              <w:rPr>
                <w:rFonts w:ascii="Arial" w:eastAsia="Calibri" w:hAnsi="Arial" w:cs="Arial"/>
                <w:color w:val="000000"/>
                <w:sz w:val="24"/>
                <w:szCs w:val="24"/>
              </w:rPr>
            </w:pPr>
            <w:r w:rsidRPr="006C0DEF">
              <w:rPr>
                <w:rFonts w:ascii="Arial" w:eastAsia="Calibri" w:hAnsi="Arial" w:cs="Arial"/>
                <w:color w:val="000000"/>
                <w:sz w:val="24"/>
                <w:szCs w:val="24"/>
              </w:rPr>
              <w:t xml:space="preserve">Среднемесячная заработная плата, руб. </w:t>
            </w:r>
          </w:p>
        </w:tc>
        <w:tc>
          <w:tcPr>
            <w:tcW w:w="4132" w:type="dxa"/>
            <w:tcBorders>
              <w:top w:val="single" w:sz="8" w:space="0" w:color="000000"/>
              <w:left w:val="single" w:sz="8" w:space="0" w:color="000000"/>
              <w:bottom w:val="single" w:sz="8" w:space="0" w:color="000000"/>
              <w:right w:val="single" w:sz="8" w:space="0" w:color="000000"/>
            </w:tcBorders>
          </w:tcPr>
          <w:p w14:paraId="00879545" w14:textId="77777777" w:rsidR="006E22BC" w:rsidRPr="006C0DEF" w:rsidRDefault="006E22BC" w:rsidP="00F00F69">
            <w:pPr>
              <w:spacing w:after="160" w:line="259" w:lineRule="auto"/>
              <w:rPr>
                <w:rFonts w:ascii="Arial" w:eastAsia="Calibri" w:hAnsi="Arial" w:cs="Arial"/>
                <w:color w:val="000000"/>
                <w:sz w:val="24"/>
                <w:szCs w:val="24"/>
              </w:rPr>
            </w:pPr>
          </w:p>
        </w:tc>
      </w:tr>
      <w:tr w:rsidR="006E22BC" w:rsidRPr="006C0DEF" w14:paraId="436B01F4" w14:textId="77777777" w:rsidTr="00F00F69">
        <w:trPr>
          <w:trHeight w:val="665"/>
        </w:trPr>
        <w:tc>
          <w:tcPr>
            <w:tcW w:w="5204" w:type="dxa"/>
            <w:tcBorders>
              <w:top w:val="single" w:sz="8" w:space="0" w:color="000000"/>
              <w:left w:val="single" w:sz="8" w:space="0" w:color="000000"/>
              <w:bottom w:val="single" w:sz="8" w:space="0" w:color="000000"/>
              <w:right w:val="single" w:sz="8" w:space="0" w:color="000000"/>
            </w:tcBorders>
          </w:tcPr>
          <w:p w14:paraId="0EB02B4F" w14:textId="77777777" w:rsidR="006E22BC" w:rsidRPr="006C0DEF" w:rsidRDefault="006E22BC" w:rsidP="00F00F69">
            <w:pPr>
              <w:jc w:val="both"/>
              <w:rPr>
                <w:rFonts w:ascii="Arial" w:eastAsia="Calibri" w:hAnsi="Arial" w:cs="Arial"/>
                <w:color w:val="000000"/>
                <w:sz w:val="24"/>
                <w:szCs w:val="24"/>
              </w:rPr>
            </w:pPr>
            <w:r w:rsidRPr="006C0DEF">
              <w:rPr>
                <w:rFonts w:ascii="Arial" w:eastAsia="Calibri" w:hAnsi="Arial" w:cs="Arial"/>
                <w:color w:val="000000"/>
                <w:sz w:val="24"/>
                <w:szCs w:val="24"/>
              </w:rPr>
              <w:t>Номенклатура производимых товаров (работ, услуг)</w:t>
            </w:r>
          </w:p>
        </w:tc>
        <w:tc>
          <w:tcPr>
            <w:tcW w:w="4132" w:type="dxa"/>
            <w:tcBorders>
              <w:top w:val="single" w:sz="8" w:space="0" w:color="000000"/>
              <w:left w:val="single" w:sz="8" w:space="0" w:color="000000"/>
              <w:bottom w:val="single" w:sz="8" w:space="0" w:color="000000"/>
              <w:right w:val="single" w:sz="8" w:space="0" w:color="000000"/>
            </w:tcBorders>
          </w:tcPr>
          <w:p w14:paraId="177A21AF" w14:textId="77777777" w:rsidR="006E22BC" w:rsidRPr="006C0DEF" w:rsidRDefault="006E22BC" w:rsidP="00F00F69">
            <w:pPr>
              <w:rPr>
                <w:rFonts w:ascii="Arial" w:eastAsia="Calibri" w:hAnsi="Arial" w:cs="Arial"/>
                <w:color w:val="000000"/>
                <w:sz w:val="24"/>
                <w:szCs w:val="24"/>
              </w:rPr>
            </w:pPr>
          </w:p>
        </w:tc>
      </w:tr>
      <w:tr w:rsidR="006E22BC" w:rsidRPr="006C0DEF" w14:paraId="4EECE689" w14:textId="77777777" w:rsidTr="00F00F69">
        <w:trPr>
          <w:trHeight w:val="665"/>
        </w:trPr>
        <w:tc>
          <w:tcPr>
            <w:tcW w:w="5204" w:type="dxa"/>
            <w:tcBorders>
              <w:top w:val="single" w:sz="8" w:space="0" w:color="000000"/>
              <w:left w:val="single" w:sz="8" w:space="0" w:color="000000"/>
              <w:bottom w:val="single" w:sz="4" w:space="0" w:color="auto"/>
              <w:right w:val="single" w:sz="8" w:space="0" w:color="000000"/>
            </w:tcBorders>
          </w:tcPr>
          <w:p w14:paraId="7B36BD23" w14:textId="77777777" w:rsidR="006E22BC" w:rsidRPr="006C0DEF" w:rsidRDefault="006E22BC" w:rsidP="00F00F69">
            <w:pPr>
              <w:jc w:val="both"/>
              <w:rPr>
                <w:rFonts w:ascii="Arial" w:eastAsia="Calibri" w:hAnsi="Arial" w:cs="Arial"/>
                <w:color w:val="000000"/>
                <w:sz w:val="24"/>
                <w:szCs w:val="24"/>
              </w:rPr>
            </w:pPr>
            <w:r w:rsidRPr="006C0DEF">
              <w:rPr>
                <w:rFonts w:ascii="Arial" w:eastAsia="Calibri" w:hAnsi="Arial" w:cs="Arial"/>
                <w:color w:val="000000"/>
                <w:sz w:val="24"/>
                <w:szCs w:val="24"/>
              </w:rPr>
              <w:t>Продвижение проекта. Каналы сбыта. География сбыта.</w:t>
            </w:r>
          </w:p>
        </w:tc>
        <w:tc>
          <w:tcPr>
            <w:tcW w:w="4132" w:type="dxa"/>
            <w:tcBorders>
              <w:top w:val="single" w:sz="8" w:space="0" w:color="000000"/>
              <w:left w:val="single" w:sz="8" w:space="0" w:color="000000"/>
              <w:bottom w:val="single" w:sz="4" w:space="0" w:color="auto"/>
              <w:right w:val="single" w:sz="8" w:space="0" w:color="000000"/>
            </w:tcBorders>
          </w:tcPr>
          <w:p w14:paraId="7E02DD33" w14:textId="77777777" w:rsidR="006E22BC" w:rsidRPr="006C0DEF" w:rsidRDefault="006E22BC" w:rsidP="00F00F69">
            <w:pPr>
              <w:rPr>
                <w:rFonts w:ascii="Arial" w:eastAsia="Calibri" w:hAnsi="Arial" w:cs="Arial"/>
                <w:color w:val="000000"/>
                <w:sz w:val="24"/>
                <w:szCs w:val="24"/>
              </w:rPr>
            </w:pPr>
          </w:p>
        </w:tc>
      </w:tr>
      <w:tr w:rsidR="006E22BC" w:rsidRPr="006C0DEF" w14:paraId="647E6E10" w14:textId="77777777" w:rsidTr="00F00F69">
        <w:trPr>
          <w:trHeight w:val="665"/>
        </w:trPr>
        <w:tc>
          <w:tcPr>
            <w:tcW w:w="9336" w:type="dxa"/>
            <w:gridSpan w:val="2"/>
            <w:tcBorders>
              <w:top w:val="single" w:sz="4" w:space="0" w:color="auto"/>
            </w:tcBorders>
          </w:tcPr>
          <w:p w14:paraId="7154FD18" w14:textId="77777777" w:rsidR="006E22BC" w:rsidRPr="006C0DEF" w:rsidRDefault="006E22BC" w:rsidP="00F00F69">
            <w:pPr>
              <w:rPr>
                <w:rFonts w:ascii="Arial" w:eastAsia="Calibri" w:hAnsi="Arial" w:cs="Arial"/>
                <w:color w:val="000000"/>
                <w:sz w:val="24"/>
                <w:szCs w:val="24"/>
              </w:rPr>
            </w:pPr>
            <w:r w:rsidRPr="006C0DEF">
              <w:rPr>
                <w:rFonts w:ascii="Arial" w:eastAsia="Calibri" w:hAnsi="Arial" w:cs="Arial"/>
                <w:color w:val="000000"/>
                <w:sz w:val="24"/>
                <w:szCs w:val="24"/>
              </w:rPr>
              <w:t>*расшифровка по имеющемуся имуществу: описание, перечень, право собственности, аренда, количественные показатели (площадь помещения, производительность оборудования и др.)</w:t>
            </w:r>
          </w:p>
        </w:tc>
      </w:tr>
    </w:tbl>
    <w:p w14:paraId="61514ED3" w14:textId="77777777" w:rsidR="006E22BC" w:rsidRPr="006C0DEF" w:rsidRDefault="006E22BC" w:rsidP="006E22BC">
      <w:pPr>
        <w:pStyle w:val="ae"/>
        <w:numPr>
          <w:ilvl w:val="0"/>
          <w:numId w:val="33"/>
        </w:numPr>
        <w:spacing w:after="28" w:line="235" w:lineRule="auto"/>
        <w:ind w:right="64"/>
        <w:jc w:val="both"/>
        <w:rPr>
          <w:rFonts w:ascii="Arial" w:eastAsia="Calibri" w:hAnsi="Arial" w:cs="Arial"/>
          <w:color w:val="000000"/>
          <w:sz w:val="24"/>
          <w:szCs w:val="24"/>
        </w:rPr>
      </w:pPr>
      <w:r w:rsidRPr="006C0DEF">
        <w:rPr>
          <w:rFonts w:ascii="Arial" w:eastAsia="Calibri" w:hAnsi="Arial" w:cs="Arial"/>
          <w:color w:val="000000"/>
          <w:sz w:val="24"/>
          <w:szCs w:val="24"/>
        </w:rPr>
        <w:t xml:space="preserve">Цель и задачи бизнес- проекта </w:t>
      </w:r>
    </w:p>
    <w:p w14:paraId="3A37F342" w14:textId="77777777" w:rsidR="006E22BC" w:rsidRPr="006C0DEF" w:rsidRDefault="006E22BC" w:rsidP="006E22BC">
      <w:pPr>
        <w:spacing w:after="0"/>
        <w:ind w:left="-5" w:hanging="10"/>
        <w:rPr>
          <w:rFonts w:ascii="Arial" w:eastAsia="Calibri" w:hAnsi="Arial" w:cs="Arial"/>
          <w:color w:val="000000"/>
          <w:sz w:val="24"/>
          <w:szCs w:val="24"/>
        </w:rPr>
      </w:pPr>
      <w:r w:rsidRPr="006C0DEF">
        <w:rPr>
          <w:rFonts w:ascii="Arial" w:eastAsia="Calibri" w:hAnsi="Arial" w:cs="Arial"/>
          <w:color w:val="000000"/>
          <w:sz w:val="24"/>
          <w:szCs w:val="24"/>
        </w:rPr>
        <w:t xml:space="preserve">__________________________________________________________________ </w:t>
      </w:r>
    </w:p>
    <w:p w14:paraId="0F7C03FF" w14:textId="77777777" w:rsidR="006E22BC" w:rsidRPr="006C0DEF" w:rsidRDefault="006E22BC" w:rsidP="006E22BC">
      <w:pPr>
        <w:pStyle w:val="ae"/>
        <w:numPr>
          <w:ilvl w:val="0"/>
          <w:numId w:val="33"/>
        </w:numPr>
        <w:spacing w:after="0"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Описание бизнес - проекта </w:t>
      </w:r>
    </w:p>
    <w:p w14:paraId="7DAB152C" w14:textId="5F5AFE5C" w:rsidR="006E22BC" w:rsidRPr="006C0DEF" w:rsidRDefault="006E22BC" w:rsidP="0074600E">
      <w:pPr>
        <w:spacing w:after="162"/>
        <w:ind w:left="-5" w:hanging="10"/>
        <w:rPr>
          <w:rFonts w:ascii="Arial" w:eastAsia="Calibri" w:hAnsi="Arial" w:cs="Arial"/>
          <w:color w:val="000000"/>
          <w:sz w:val="24"/>
          <w:szCs w:val="24"/>
        </w:rPr>
      </w:pPr>
      <w:r w:rsidRPr="006C0DEF">
        <w:rPr>
          <w:rFonts w:ascii="Arial" w:eastAsia="Calibri" w:hAnsi="Arial" w:cs="Arial"/>
          <w:color w:val="000000"/>
          <w:sz w:val="24"/>
          <w:szCs w:val="24"/>
        </w:rPr>
        <w:t xml:space="preserve">__________________________________________________________________ Источники и сумма инвестиций в бизнес-проекте (рублей) </w:t>
      </w:r>
    </w:p>
    <w:tbl>
      <w:tblPr>
        <w:tblStyle w:val="TableGrid"/>
        <w:tblW w:w="9351" w:type="dxa"/>
        <w:tblInd w:w="2" w:type="dxa"/>
        <w:tblCellMar>
          <w:top w:w="69" w:type="dxa"/>
          <w:left w:w="134" w:type="dxa"/>
          <w:right w:w="115" w:type="dxa"/>
        </w:tblCellMar>
        <w:tblLook w:val="04A0" w:firstRow="1" w:lastRow="0" w:firstColumn="1" w:lastColumn="0" w:noHBand="0" w:noVBand="1"/>
      </w:tblPr>
      <w:tblGrid>
        <w:gridCol w:w="5641"/>
        <w:gridCol w:w="1930"/>
        <w:gridCol w:w="1780"/>
      </w:tblGrid>
      <w:tr w:rsidR="006E22BC" w:rsidRPr="006C0DEF" w14:paraId="23D078D9" w14:textId="77777777" w:rsidTr="00F00F69">
        <w:trPr>
          <w:trHeight w:val="972"/>
        </w:trPr>
        <w:tc>
          <w:tcPr>
            <w:tcW w:w="5641" w:type="dxa"/>
            <w:tcBorders>
              <w:top w:val="single" w:sz="2" w:space="0" w:color="000000"/>
              <w:left w:val="single" w:sz="2" w:space="0" w:color="000000"/>
              <w:bottom w:val="single" w:sz="2" w:space="0" w:color="000000"/>
              <w:right w:val="single" w:sz="2" w:space="0" w:color="000000"/>
            </w:tcBorders>
            <w:vAlign w:val="center"/>
          </w:tcPr>
          <w:p w14:paraId="27582974" w14:textId="77777777" w:rsidR="006E22BC" w:rsidRPr="006C0DEF" w:rsidRDefault="006E22BC" w:rsidP="00F00F69">
            <w:pPr>
              <w:spacing w:line="259" w:lineRule="auto"/>
              <w:ind w:right="27"/>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Наименование показателя </w:t>
            </w:r>
          </w:p>
        </w:tc>
        <w:tc>
          <w:tcPr>
            <w:tcW w:w="1930" w:type="dxa"/>
            <w:tcBorders>
              <w:top w:val="single" w:sz="2" w:space="0" w:color="000000"/>
              <w:left w:val="single" w:sz="2" w:space="0" w:color="000000"/>
              <w:bottom w:val="single" w:sz="2" w:space="0" w:color="000000"/>
              <w:right w:val="single" w:sz="2" w:space="0" w:color="000000"/>
            </w:tcBorders>
            <w:vAlign w:val="center"/>
          </w:tcPr>
          <w:p w14:paraId="7C3B1357" w14:textId="77777777" w:rsidR="006E22BC" w:rsidRPr="006C0DEF" w:rsidRDefault="006E22BC" w:rsidP="00F00F69">
            <w:pPr>
              <w:spacing w:line="259" w:lineRule="auto"/>
              <w:ind w:right="21"/>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Рублей </w:t>
            </w:r>
          </w:p>
        </w:tc>
        <w:tc>
          <w:tcPr>
            <w:tcW w:w="1780" w:type="dxa"/>
            <w:tcBorders>
              <w:top w:val="single" w:sz="2" w:space="0" w:color="000000"/>
              <w:left w:val="single" w:sz="2" w:space="0" w:color="000000"/>
              <w:bottom w:val="single" w:sz="2" w:space="0" w:color="000000"/>
              <w:right w:val="single" w:sz="2" w:space="0" w:color="000000"/>
            </w:tcBorders>
          </w:tcPr>
          <w:p w14:paraId="0161E666" w14:textId="77777777" w:rsidR="006E22BC" w:rsidRPr="006C0DEF" w:rsidRDefault="006E22BC" w:rsidP="00F00F69">
            <w:pPr>
              <w:spacing w:line="259" w:lineRule="auto"/>
              <w:ind w:firstLine="29"/>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Доля в процентах к сумме гранта </w:t>
            </w:r>
          </w:p>
        </w:tc>
      </w:tr>
      <w:tr w:rsidR="006E22BC" w:rsidRPr="006C0DEF" w14:paraId="1D4412D4" w14:textId="77777777" w:rsidTr="00F00F69">
        <w:trPr>
          <w:trHeight w:val="648"/>
        </w:trPr>
        <w:tc>
          <w:tcPr>
            <w:tcW w:w="5641" w:type="dxa"/>
            <w:tcBorders>
              <w:top w:val="single" w:sz="2" w:space="0" w:color="000000"/>
              <w:left w:val="single" w:sz="2" w:space="0" w:color="000000"/>
              <w:bottom w:val="single" w:sz="2" w:space="0" w:color="000000"/>
              <w:right w:val="single" w:sz="2" w:space="0" w:color="000000"/>
            </w:tcBorders>
          </w:tcPr>
          <w:p w14:paraId="0FB8F39A" w14:textId="74928CB2" w:rsidR="006E22BC" w:rsidRPr="006C0DEF" w:rsidRDefault="006E22BC" w:rsidP="00F00F69">
            <w:pPr>
              <w:spacing w:line="259" w:lineRule="auto"/>
              <w:ind w:right="1329"/>
              <w:rPr>
                <w:rFonts w:ascii="Arial" w:eastAsia="Calibri" w:hAnsi="Arial" w:cs="Arial"/>
                <w:color w:val="000000"/>
                <w:sz w:val="24"/>
                <w:szCs w:val="24"/>
              </w:rPr>
            </w:pPr>
            <w:r w:rsidRPr="006C0DEF">
              <w:rPr>
                <w:rFonts w:ascii="Arial" w:eastAsia="Calibri" w:hAnsi="Arial" w:cs="Arial"/>
                <w:color w:val="000000"/>
                <w:sz w:val="24"/>
                <w:szCs w:val="24"/>
              </w:rPr>
              <w:t>Затраты по бизнес-</w:t>
            </w:r>
            <w:r w:rsidR="000563BD" w:rsidRPr="006C0DEF">
              <w:rPr>
                <w:rFonts w:ascii="Arial" w:eastAsia="Calibri" w:hAnsi="Arial" w:cs="Arial"/>
                <w:color w:val="000000"/>
                <w:sz w:val="24"/>
                <w:szCs w:val="24"/>
              </w:rPr>
              <w:t>проекту</w:t>
            </w:r>
            <w:r w:rsidRPr="006C0DEF">
              <w:rPr>
                <w:rFonts w:ascii="Arial" w:eastAsia="Calibri" w:hAnsi="Arial" w:cs="Arial"/>
                <w:color w:val="000000"/>
                <w:sz w:val="24"/>
                <w:szCs w:val="24"/>
              </w:rPr>
              <w:t xml:space="preserve"> - всего в том числе: </w:t>
            </w:r>
          </w:p>
        </w:tc>
        <w:tc>
          <w:tcPr>
            <w:tcW w:w="1930" w:type="dxa"/>
            <w:tcBorders>
              <w:top w:val="single" w:sz="2" w:space="0" w:color="000000"/>
              <w:left w:val="single" w:sz="2" w:space="0" w:color="000000"/>
              <w:bottom w:val="single" w:sz="2" w:space="0" w:color="000000"/>
              <w:right w:val="single" w:sz="2" w:space="0" w:color="000000"/>
            </w:tcBorders>
          </w:tcPr>
          <w:p w14:paraId="456626F6" w14:textId="77777777" w:rsidR="006E22BC" w:rsidRPr="006C0DEF" w:rsidRDefault="006E22BC" w:rsidP="00F00F69">
            <w:pPr>
              <w:spacing w:line="259" w:lineRule="auto"/>
              <w:ind w:right="170"/>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1780" w:type="dxa"/>
            <w:tcBorders>
              <w:top w:val="single" w:sz="2" w:space="0" w:color="000000"/>
              <w:left w:val="single" w:sz="2" w:space="0" w:color="000000"/>
              <w:bottom w:val="single" w:sz="2" w:space="0" w:color="000000"/>
              <w:right w:val="single" w:sz="2" w:space="0" w:color="000000"/>
            </w:tcBorders>
          </w:tcPr>
          <w:p w14:paraId="7AF17C8C" w14:textId="77777777" w:rsidR="006E22BC" w:rsidRPr="006C0DEF" w:rsidRDefault="006E22BC" w:rsidP="00F00F69">
            <w:pPr>
              <w:spacing w:line="259" w:lineRule="auto"/>
              <w:ind w:right="21"/>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100% </w:t>
            </w:r>
          </w:p>
        </w:tc>
      </w:tr>
      <w:tr w:rsidR="006E22BC" w:rsidRPr="006C0DEF" w14:paraId="5E5997B1" w14:textId="77777777" w:rsidTr="00F00F69">
        <w:trPr>
          <w:trHeight w:val="326"/>
        </w:trPr>
        <w:tc>
          <w:tcPr>
            <w:tcW w:w="5641" w:type="dxa"/>
            <w:tcBorders>
              <w:top w:val="single" w:sz="2" w:space="0" w:color="000000"/>
              <w:left w:val="single" w:sz="2" w:space="0" w:color="000000"/>
              <w:bottom w:val="single" w:sz="2" w:space="0" w:color="000000"/>
              <w:right w:val="single" w:sz="2" w:space="0" w:color="000000"/>
            </w:tcBorders>
          </w:tcPr>
          <w:p w14:paraId="57930E2E" w14:textId="77777777"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собственные средства  </w:t>
            </w:r>
          </w:p>
        </w:tc>
        <w:tc>
          <w:tcPr>
            <w:tcW w:w="1930" w:type="dxa"/>
            <w:tcBorders>
              <w:top w:val="single" w:sz="2" w:space="0" w:color="000000"/>
              <w:left w:val="single" w:sz="2" w:space="0" w:color="000000"/>
              <w:bottom w:val="single" w:sz="2" w:space="0" w:color="000000"/>
              <w:right w:val="single" w:sz="2" w:space="0" w:color="000000"/>
            </w:tcBorders>
          </w:tcPr>
          <w:p w14:paraId="3F93D945" w14:textId="77777777" w:rsidR="006E22BC" w:rsidRPr="006C0DEF" w:rsidRDefault="006E22BC" w:rsidP="00F00F69">
            <w:pPr>
              <w:spacing w:line="259" w:lineRule="auto"/>
              <w:ind w:right="170"/>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1780" w:type="dxa"/>
            <w:tcBorders>
              <w:top w:val="single" w:sz="2" w:space="0" w:color="000000"/>
              <w:left w:val="single" w:sz="2" w:space="0" w:color="000000"/>
              <w:bottom w:val="single" w:sz="2" w:space="0" w:color="000000"/>
              <w:right w:val="single" w:sz="2" w:space="0" w:color="000000"/>
            </w:tcBorders>
          </w:tcPr>
          <w:p w14:paraId="26030EC0" w14:textId="77777777" w:rsidR="006E22BC" w:rsidRPr="006C0DEF" w:rsidRDefault="006E22BC" w:rsidP="00F00F69">
            <w:pPr>
              <w:spacing w:line="259" w:lineRule="auto"/>
              <w:ind w:right="16"/>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указать </w:t>
            </w:r>
          </w:p>
        </w:tc>
      </w:tr>
      <w:tr w:rsidR="006E22BC" w:rsidRPr="006C0DEF" w14:paraId="1151A3C0" w14:textId="77777777" w:rsidTr="00F00F69">
        <w:trPr>
          <w:trHeight w:val="326"/>
        </w:trPr>
        <w:tc>
          <w:tcPr>
            <w:tcW w:w="5641" w:type="dxa"/>
            <w:tcBorders>
              <w:top w:val="single" w:sz="2" w:space="0" w:color="000000"/>
              <w:left w:val="single" w:sz="2" w:space="0" w:color="000000"/>
              <w:bottom w:val="single" w:sz="4" w:space="0" w:color="auto"/>
              <w:right w:val="single" w:sz="2" w:space="0" w:color="000000"/>
            </w:tcBorders>
          </w:tcPr>
          <w:p w14:paraId="2E1D4721" w14:textId="77777777"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средства гранта  </w:t>
            </w:r>
          </w:p>
        </w:tc>
        <w:tc>
          <w:tcPr>
            <w:tcW w:w="1930" w:type="dxa"/>
            <w:tcBorders>
              <w:top w:val="single" w:sz="2" w:space="0" w:color="000000"/>
              <w:left w:val="single" w:sz="2" w:space="0" w:color="000000"/>
              <w:bottom w:val="single" w:sz="4" w:space="0" w:color="auto"/>
              <w:right w:val="single" w:sz="2" w:space="0" w:color="000000"/>
            </w:tcBorders>
          </w:tcPr>
          <w:p w14:paraId="343E910F" w14:textId="77777777" w:rsidR="006E22BC" w:rsidRPr="006C0DEF" w:rsidRDefault="006E22BC" w:rsidP="00F00F69">
            <w:pPr>
              <w:spacing w:line="259" w:lineRule="auto"/>
              <w:ind w:right="170"/>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1780" w:type="dxa"/>
            <w:tcBorders>
              <w:top w:val="single" w:sz="2" w:space="0" w:color="000000"/>
              <w:left w:val="single" w:sz="2" w:space="0" w:color="000000"/>
              <w:bottom w:val="single" w:sz="4" w:space="0" w:color="auto"/>
              <w:right w:val="single" w:sz="2" w:space="0" w:color="000000"/>
            </w:tcBorders>
          </w:tcPr>
          <w:p w14:paraId="5F4FBEA5" w14:textId="77777777" w:rsidR="006E22BC" w:rsidRPr="006C0DEF" w:rsidRDefault="006E22BC" w:rsidP="00F00F69">
            <w:pPr>
              <w:spacing w:line="259" w:lineRule="auto"/>
              <w:ind w:right="16"/>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указать </w:t>
            </w:r>
          </w:p>
        </w:tc>
      </w:tr>
      <w:tr w:rsidR="006E22BC" w:rsidRPr="006C0DEF" w14:paraId="1C3BF65E" w14:textId="77777777" w:rsidTr="00F00F69">
        <w:trPr>
          <w:trHeight w:val="326"/>
        </w:trPr>
        <w:tc>
          <w:tcPr>
            <w:tcW w:w="9351" w:type="dxa"/>
            <w:gridSpan w:val="3"/>
            <w:tcBorders>
              <w:top w:val="single" w:sz="4" w:space="0" w:color="auto"/>
            </w:tcBorders>
          </w:tcPr>
          <w:p w14:paraId="0403AE22" w14:textId="77777777" w:rsidR="006E22BC" w:rsidRPr="006C0DEF" w:rsidRDefault="006E22BC" w:rsidP="00F00F69">
            <w:pPr>
              <w:ind w:right="16"/>
              <w:jc w:val="both"/>
              <w:rPr>
                <w:rFonts w:ascii="Arial" w:eastAsia="Calibri" w:hAnsi="Arial" w:cs="Arial"/>
                <w:color w:val="000000"/>
                <w:sz w:val="24"/>
                <w:szCs w:val="24"/>
              </w:rPr>
            </w:pPr>
          </w:p>
        </w:tc>
      </w:tr>
    </w:tbl>
    <w:p w14:paraId="43672779" w14:textId="77777777" w:rsidR="006E22BC" w:rsidRPr="006C0DEF" w:rsidRDefault="006E22BC" w:rsidP="006E22BC">
      <w:pPr>
        <w:pStyle w:val="ae"/>
        <w:numPr>
          <w:ilvl w:val="0"/>
          <w:numId w:val="33"/>
        </w:numPr>
        <w:spacing w:after="0" w:line="235" w:lineRule="auto"/>
        <w:ind w:right="64"/>
        <w:rPr>
          <w:rFonts w:ascii="Arial" w:eastAsia="Calibri" w:hAnsi="Arial" w:cs="Arial"/>
          <w:color w:val="000000"/>
          <w:sz w:val="24"/>
          <w:szCs w:val="24"/>
        </w:rPr>
      </w:pPr>
      <w:r w:rsidRPr="006C0DEF">
        <w:rPr>
          <w:rFonts w:ascii="Arial" w:eastAsia="Calibri" w:hAnsi="Arial" w:cs="Arial"/>
          <w:color w:val="000000"/>
          <w:sz w:val="24"/>
          <w:szCs w:val="24"/>
        </w:rPr>
        <w:t xml:space="preserve">Показатели по труду и заработной плате   </w:t>
      </w:r>
    </w:p>
    <w:tbl>
      <w:tblPr>
        <w:tblStyle w:val="TableGrid"/>
        <w:tblW w:w="9493" w:type="dxa"/>
        <w:tblInd w:w="2" w:type="dxa"/>
        <w:tblCellMar>
          <w:top w:w="69" w:type="dxa"/>
          <w:left w:w="134" w:type="dxa"/>
          <w:right w:w="59" w:type="dxa"/>
        </w:tblCellMar>
        <w:tblLook w:val="04A0" w:firstRow="1" w:lastRow="0" w:firstColumn="1" w:lastColumn="0" w:noHBand="0" w:noVBand="1"/>
      </w:tblPr>
      <w:tblGrid>
        <w:gridCol w:w="5641"/>
        <w:gridCol w:w="1930"/>
        <w:gridCol w:w="1922"/>
      </w:tblGrid>
      <w:tr w:rsidR="006E22BC" w:rsidRPr="006C0DEF" w14:paraId="310E6690" w14:textId="77777777" w:rsidTr="00F00F69">
        <w:trPr>
          <w:trHeight w:val="1616"/>
        </w:trPr>
        <w:tc>
          <w:tcPr>
            <w:tcW w:w="5641" w:type="dxa"/>
            <w:tcBorders>
              <w:top w:val="single" w:sz="2" w:space="0" w:color="000000"/>
              <w:left w:val="single" w:sz="2" w:space="0" w:color="000000"/>
              <w:bottom w:val="single" w:sz="2" w:space="0" w:color="000000"/>
              <w:right w:val="single" w:sz="2" w:space="0" w:color="000000"/>
            </w:tcBorders>
            <w:vAlign w:val="center"/>
          </w:tcPr>
          <w:p w14:paraId="6762370E" w14:textId="77777777" w:rsidR="006E22BC" w:rsidRPr="006C0DEF" w:rsidRDefault="006E22BC" w:rsidP="00F00F69">
            <w:pPr>
              <w:spacing w:line="259" w:lineRule="auto"/>
              <w:ind w:left="1483"/>
              <w:rPr>
                <w:rFonts w:ascii="Arial" w:eastAsia="Calibri" w:hAnsi="Arial" w:cs="Arial"/>
                <w:color w:val="000000"/>
                <w:sz w:val="24"/>
                <w:szCs w:val="24"/>
              </w:rPr>
            </w:pPr>
            <w:r w:rsidRPr="006C0DEF">
              <w:rPr>
                <w:rFonts w:ascii="Arial" w:eastAsia="Calibri" w:hAnsi="Arial" w:cs="Arial"/>
                <w:color w:val="000000"/>
                <w:sz w:val="24"/>
                <w:szCs w:val="24"/>
              </w:rPr>
              <w:lastRenderedPageBreak/>
              <w:t xml:space="preserve">Наименование показателя </w:t>
            </w:r>
          </w:p>
        </w:tc>
        <w:tc>
          <w:tcPr>
            <w:tcW w:w="1930" w:type="dxa"/>
            <w:tcBorders>
              <w:top w:val="single" w:sz="2" w:space="0" w:color="000000"/>
              <w:left w:val="single" w:sz="2" w:space="0" w:color="000000"/>
              <w:bottom w:val="single" w:sz="2" w:space="0" w:color="000000"/>
              <w:right w:val="single" w:sz="2" w:space="0" w:color="000000"/>
            </w:tcBorders>
          </w:tcPr>
          <w:p w14:paraId="3DE6F5B8" w14:textId="77777777" w:rsidR="006E22BC" w:rsidRPr="006C0DEF" w:rsidRDefault="006E22BC" w:rsidP="00F00F69">
            <w:pPr>
              <w:spacing w:line="225" w:lineRule="auto"/>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За последний период на </w:t>
            </w:r>
          </w:p>
          <w:p w14:paraId="606D6151" w14:textId="77777777" w:rsidR="006E22BC" w:rsidRPr="006C0DEF" w:rsidRDefault="006E22BC" w:rsidP="00F00F69">
            <w:pPr>
              <w:spacing w:after="2" w:line="226" w:lineRule="auto"/>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дату подачи заявки </w:t>
            </w:r>
          </w:p>
          <w:p w14:paraId="5F3B5995" w14:textId="77777777" w:rsidR="006E22BC" w:rsidRPr="006C0DEF" w:rsidRDefault="006E22BC" w:rsidP="00F00F69">
            <w:pPr>
              <w:spacing w:line="259" w:lineRule="auto"/>
              <w:ind w:right="76"/>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(указать) </w:t>
            </w:r>
          </w:p>
        </w:tc>
        <w:tc>
          <w:tcPr>
            <w:tcW w:w="1922" w:type="dxa"/>
            <w:tcBorders>
              <w:top w:val="single" w:sz="2" w:space="0" w:color="000000"/>
              <w:left w:val="single" w:sz="2" w:space="0" w:color="000000"/>
              <w:bottom w:val="single" w:sz="2" w:space="0" w:color="000000"/>
              <w:right w:val="single" w:sz="2" w:space="0" w:color="000000"/>
            </w:tcBorders>
            <w:vAlign w:val="center"/>
          </w:tcPr>
          <w:p w14:paraId="02E89E52" w14:textId="77777777" w:rsidR="006E22BC" w:rsidRPr="006C0DEF" w:rsidRDefault="006E22BC" w:rsidP="00F00F69">
            <w:pPr>
              <w:spacing w:line="259" w:lineRule="auto"/>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По окончании реализации бизнес-плана </w:t>
            </w:r>
          </w:p>
        </w:tc>
      </w:tr>
      <w:tr w:rsidR="006E22BC" w:rsidRPr="006C0DEF" w14:paraId="4399B5E2" w14:textId="77777777" w:rsidTr="00F00F69">
        <w:trPr>
          <w:trHeight w:val="326"/>
        </w:trPr>
        <w:tc>
          <w:tcPr>
            <w:tcW w:w="5641" w:type="dxa"/>
            <w:tcBorders>
              <w:top w:val="single" w:sz="2" w:space="0" w:color="000000"/>
              <w:left w:val="single" w:sz="2" w:space="0" w:color="000000"/>
              <w:bottom w:val="single" w:sz="2" w:space="0" w:color="000000"/>
              <w:right w:val="single" w:sz="2" w:space="0" w:color="000000"/>
            </w:tcBorders>
          </w:tcPr>
          <w:p w14:paraId="108173B1" w14:textId="77777777"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Средняя численность работников (человек) </w:t>
            </w:r>
          </w:p>
        </w:tc>
        <w:tc>
          <w:tcPr>
            <w:tcW w:w="1930" w:type="dxa"/>
            <w:tcBorders>
              <w:top w:val="single" w:sz="2" w:space="0" w:color="000000"/>
              <w:left w:val="single" w:sz="2" w:space="0" w:color="000000"/>
              <w:bottom w:val="single" w:sz="2" w:space="0" w:color="000000"/>
              <w:right w:val="single" w:sz="2" w:space="0" w:color="000000"/>
            </w:tcBorders>
          </w:tcPr>
          <w:p w14:paraId="513FFB75" w14:textId="77777777" w:rsidR="006E22BC" w:rsidRPr="006C0DEF" w:rsidRDefault="006E22BC" w:rsidP="00F00F69">
            <w:pPr>
              <w:spacing w:line="259" w:lineRule="auto"/>
              <w:ind w:right="226"/>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1922" w:type="dxa"/>
            <w:tcBorders>
              <w:top w:val="single" w:sz="2" w:space="0" w:color="000000"/>
              <w:left w:val="single" w:sz="2" w:space="0" w:color="000000"/>
              <w:bottom w:val="single" w:sz="2" w:space="0" w:color="000000"/>
              <w:right w:val="single" w:sz="2" w:space="0" w:color="000000"/>
            </w:tcBorders>
          </w:tcPr>
          <w:p w14:paraId="1E9E8D26" w14:textId="77777777" w:rsidR="006E22BC" w:rsidRPr="006C0DEF" w:rsidRDefault="006E22BC" w:rsidP="00F00F69">
            <w:pPr>
              <w:spacing w:line="259" w:lineRule="auto"/>
              <w:ind w:left="720"/>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745680B6" w14:textId="77777777" w:rsidTr="00F00F69">
        <w:trPr>
          <w:trHeight w:val="648"/>
        </w:trPr>
        <w:tc>
          <w:tcPr>
            <w:tcW w:w="5641" w:type="dxa"/>
            <w:tcBorders>
              <w:top w:val="single" w:sz="2" w:space="0" w:color="000000"/>
              <w:left w:val="single" w:sz="2" w:space="0" w:color="000000"/>
              <w:bottom w:val="single" w:sz="2" w:space="0" w:color="000000"/>
              <w:right w:val="single" w:sz="2" w:space="0" w:color="000000"/>
            </w:tcBorders>
          </w:tcPr>
          <w:p w14:paraId="7AE37916" w14:textId="77777777" w:rsidR="006E22BC" w:rsidRPr="006C0DEF" w:rsidRDefault="006E22BC" w:rsidP="00F00F69">
            <w:pPr>
              <w:spacing w:line="259" w:lineRule="auto"/>
              <w:jc w:val="both"/>
              <w:rPr>
                <w:rFonts w:ascii="Arial" w:eastAsia="Calibri" w:hAnsi="Arial" w:cs="Arial"/>
                <w:color w:val="000000"/>
                <w:sz w:val="24"/>
                <w:szCs w:val="24"/>
              </w:rPr>
            </w:pPr>
            <w:r w:rsidRPr="006C0DEF">
              <w:rPr>
                <w:rFonts w:ascii="Arial" w:eastAsia="Calibri" w:hAnsi="Arial" w:cs="Arial"/>
                <w:color w:val="000000"/>
                <w:sz w:val="24"/>
                <w:szCs w:val="24"/>
              </w:rPr>
              <w:t xml:space="preserve">в том числе среднесписочная численность работников (человек) </w:t>
            </w:r>
          </w:p>
        </w:tc>
        <w:tc>
          <w:tcPr>
            <w:tcW w:w="1930" w:type="dxa"/>
            <w:tcBorders>
              <w:top w:val="single" w:sz="2" w:space="0" w:color="000000"/>
              <w:left w:val="single" w:sz="2" w:space="0" w:color="000000"/>
              <w:bottom w:val="single" w:sz="2" w:space="0" w:color="000000"/>
              <w:right w:val="single" w:sz="2" w:space="0" w:color="000000"/>
            </w:tcBorders>
          </w:tcPr>
          <w:p w14:paraId="03A946F8" w14:textId="77777777" w:rsidR="006E22BC" w:rsidRPr="006C0DEF" w:rsidRDefault="006E22BC" w:rsidP="00F00F69">
            <w:pPr>
              <w:spacing w:line="259" w:lineRule="auto"/>
              <w:ind w:right="226"/>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1922" w:type="dxa"/>
            <w:tcBorders>
              <w:top w:val="single" w:sz="2" w:space="0" w:color="000000"/>
              <w:left w:val="single" w:sz="2" w:space="0" w:color="000000"/>
              <w:bottom w:val="single" w:sz="2" w:space="0" w:color="000000"/>
              <w:right w:val="single" w:sz="2" w:space="0" w:color="000000"/>
            </w:tcBorders>
          </w:tcPr>
          <w:p w14:paraId="101442E2" w14:textId="77777777" w:rsidR="006E22BC" w:rsidRPr="006C0DEF" w:rsidRDefault="006E22BC" w:rsidP="00F00F69">
            <w:pPr>
              <w:spacing w:line="259" w:lineRule="auto"/>
              <w:ind w:left="720"/>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36D13BEA" w14:textId="77777777" w:rsidTr="00F00F69">
        <w:trPr>
          <w:trHeight w:val="329"/>
        </w:trPr>
        <w:tc>
          <w:tcPr>
            <w:tcW w:w="5641" w:type="dxa"/>
            <w:tcBorders>
              <w:top w:val="single" w:sz="2" w:space="0" w:color="000000"/>
              <w:left w:val="single" w:sz="2" w:space="0" w:color="000000"/>
              <w:bottom w:val="single" w:sz="2" w:space="0" w:color="000000"/>
              <w:right w:val="single" w:sz="2" w:space="0" w:color="000000"/>
            </w:tcBorders>
          </w:tcPr>
          <w:p w14:paraId="3594B131" w14:textId="77777777"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Среднемесячная заработная плата* (рублей)  </w:t>
            </w:r>
          </w:p>
        </w:tc>
        <w:tc>
          <w:tcPr>
            <w:tcW w:w="1930" w:type="dxa"/>
            <w:tcBorders>
              <w:top w:val="single" w:sz="2" w:space="0" w:color="000000"/>
              <w:left w:val="single" w:sz="2" w:space="0" w:color="000000"/>
              <w:bottom w:val="single" w:sz="2" w:space="0" w:color="000000"/>
              <w:right w:val="single" w:sz="2" w:space="0" w:color="000000"/>
            </w:tcBorders>
          </w:tcPr>
          <w:p w14:paraId="245E6E02" w14:textId="77777777" w:rsidR="006E22BC" w:rsidRPr="006C0DEF" w:rsidRDefault="006E22BC" w:rsidP="00F00F69">
            <w:pPr>
              <w:spacing w:line="259" w:lineRule="auto"/>
              <w:ind w:right="226"/>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1922" w:type="dxa"/>
            <w:tcBorders>
              <w:top w:val="single" w:sz="2" w:space="0" w:color="000000"/>
              <w:left w:val="single" w:sz="2" w:space="0" w:color="000000"/>
              <w:bottom w:val="single" w:sz="2" w:space="0" w:color="000000"/>
              <w:right w:val="single" w:sz="2" w:space="0" w:color="000000"/>
            </w:tcBorders>
          </w:tcPr>
          <w:p w14:paraId="55AF07F6" w14:textId="77777777" w:rsidR="006E22BC" w:rsidRPr="006C0DEF" w:rsidRDefault="006E22BC" w:rsidP="00F00F69">
            <w:pPr>
              <w:spacing w:line="259" w:lineRule="auto"/>
              <w:ind w:left="720"/>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bl>
    <w:p w14:paraId="13F447CB" w14:textId="77777777" w:rsidR="006E22BC" w:rsidRPr="006C0DEF" w:rsidRDefault="006E22BC" w:rsidP="006E22BC">
      <w:pPr>
        <w:spacing w:after="0"/>
        <w:ind w:firstLine="426"/>
        <w:jc w:val="both"/>
        <w:rPr>
          <w:rFonts w:ascii="Arial" w:eastAsia="Calibri" w:hAnsi="Arial" w:cs="Arial"/>
          <w:color w:val="000000"/>
          <w:sz w:val="24"/>
          <w:szCs w:val="24"/>
        </w:rPr>
      </w:pPr>
      <w:r w:rsidRPr="006C0DEF">
        <w:rPr>
          <w:rFonts w:ascii="Arial" w:eastAsia="Calibri" w:hAnsi="Arial" w:cs="Arial"/>
          <w:color w:val="000000"/>
          <w:sz w:val="24"/>
          <w:szCs w:val="24"/>
        </w:rPr>
        <w:t xml:space="preserve"> * Среднемесячная заработная плата не может быть ниже прожиточного минимума, установленного для трудоспособного населения на дату подачи заявки. </w:t>
      </w:r>
    </w:p>
    <w:p w14:paraId="1D72EAAD" w14:textId="77777777" w:rsidR="006E22BC" w:rsidRPr="006C0DEF" w:rsidRDefault="006E22BC" w:rsidP="006E22BC">
      <w:pPr>
        <w:spacing w:after="0"/>
        <w:ind w:firstLine="426"/>
        <w:rPr>
          <w:rFonts w:ascii="Arial" w:eastAsia="Calibri" w:hAnsi="Arial" w:cs="Arial"/>
          <w:color w:val="000000"/>
          <w:sz w:val="24"/>
          <w:szCs w:val="24"/>
        </w:rPr>
      </w:pPr>
      <w:r w:rsidRPr="006C0DEF">
        <w:rPr>
          <w:rFonts w:ascii="Arial" w:eastAsia="Calibri" w:hAnsi="Arial" w:cs="Arial"/>
          <w:color w:val="000000"/>
          <w:sz w:val="24"/>
          <w:szCs w:val="24"/>
        </w:rPr>
        <w:t xml:space="preserve">7. Налоги и отчисления во внебюджетные фонды (рублей)  </w:t>
      </w:r>
    </w:p>
    <w:tbl>
      <w:tblPr>
        <w:tblStyle w:val="TableGrid"/>
        <w:tblW w:w="9493" w:type="dxa"/>
        <w:tblInd w:w="2" w:type="dxa"/>
        <w:tblCellMar>
          <w:top w:w="59" w:type="dxa"/>
          <w:left w:w="134" w:type="dxa"/>
          <w:right w:w="71" w:type="dxa"/>
        </w:tblCellMar>
        <w:tblLook w:val="04A0" w:firstRow="1" w:lastRow="0" w:firstColumn="1" w:lastColumn="0" w:noHBand="0" w:noVBand="1"/>
      </w:tblPr>
      <w:tblGrid>
        <w:gridCol w:w="5641"/>
        <w:gridCol w:w="1930"/>
        <w:gridCol w:w="1922"/>
      </w:tblGrid>
      <w:tr w:rsidR="006E22BC" w:rsidRPr="006C0DEF" w14:paraId="6876989B" w14:textId="77777777" w:rsidTr="00F00F69">
        <w:trPr>
          <w:trHeight w:val="1613"/>
        </w:trPr>
        <w:tc>
          <w:tcPr>
            <w:tcW w:w="5641" w:type="dxa"/>
            <w:tcBorders>
              <w:top w:val="single" w:sz="2" w:space="0" w:color="000000"/>
              <w:left w:val="single" w:sz="2" w:space="0" w:color="000000"/>
              <w:bottom w:val="single" w:sz="2" w:space="0" w:color="000000"/>
              <w:right w:val="single" w:sz="2" w:space="0" w:color="000000"/>
            </w:tcBorders>
            <w:vAlign w:val="center"/>
          </w:tcPr>
          <w:p w14:paraId="5CA19D9A" w14:textId="77777777" w:rsidR="006E22BC" w:rsidRPr="006C0DEF" w:rsidRDefault="006E22BC" w:rsidP="00F00F69">
            <w:pPr>
              <w:spacing w:line="259" w:lineRule="auto"/>
              <w:ind w:left="1483"/>
              <w:rPr>
                <w:rFonts w:ascii="Arial" w:eastAsia="Calibri" w:hAnsi="Arial" w:cs="Arial"/>
                <w:color w:val="000000"/>
                <w:sz w:val="24"/>
                <w:szCs w:val="24"/>
              </w:rPr>
            </w:pPr>
            <w:r w:rsidRPr="006C0DEF">
              <w:rPr>
                <w:rFonts w:ascii="Arial" w:eastAsia="Calibri" w:hAnsi="Arial" w:cs="Arial"/>
                <w:color w:val="000000"/>
                <w:sz w:val="24"/>
                <w:szCs w:val="24"/>
              </w:rPr>
              <w:t xml:space="preserve">Наименование показателя </w:t>
            </w:r>
          </w:p>
        </w:tc>
        <w:tc>
          <w:tcPr>
            <w:tcW w:w="1930" w:type="dxa"/>
            <w:tcBorders>
              <w:top w:val="single" w:sz="2" w:space="0" w:color="000000"/>
              <w:left w:val="single" w:sz="2" w:space="0" w:color="000000"/>
              <w:bottom w:val="single" w:sz="2" w:space="0" w:color="000000"/>
              <w:right w:val="single" w:sz="2" w:space="0" w:color="000000"/>
            </w:tcBorders>
          </w:tcPr>
          <w:p w14:paraId="3F2803F9" w14:textId="77777777" w:rsidR="006E22BC" w:rsidRPr="006C0DEF" w:rsidRDefault="006E22BC" w:rsidP="00F00F69">
            <w:pPr>
              <w:spacing w:line="225" w:lineRule="auto"/>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За последний период на </w:t>
            </w:r>
          </w:p>
          <w:p w14:paraId="7D2D37ED" w14:textId="77777777" w:rsidR="006E22BC" w:rsidRPr="006C0DEF" w:rsidRDefault="006E22BC" w:rsidP="00F00F69">
            <w:pPr>
              <w:spacing w:line="225" w:lineRule="auto"/>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дату подачи заявки </w:t>
            </w:r>
          </w:p>
          <w:p w14:paraId="4AC78272" w14:textId="77777777" w:rsidR="006E22BC" w:rsidRPr="006C0DEF" w:rsidRDefault="006E22BC" w:rsidP="00F00F69">
            <w:pPr>
              <w:spacing w:line="259" w:lineRule="auto"/>
              <w:ind w:right="65"/>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(указать) </w:t>
            </w:r>
          </w:p>
        </w:tc>
        <w:tc>
          <w:tcPr>
            <w:tcW w:w="1922" w:type="dxa"/>
            <w:tcBorders>
              <w:top w:val="single" w:sz="2" w:space="0" w:color="000000"/>
              <w:left w:val="single" w:sz="2" w:space="0" w:color="000000"/>
              <w:bottom w:val="single" w:sz="2" w:space="0" w:color="000000"/>
              <w:right w:val="single" w:sz="2" w:space="0" w:color="000000"/>
            </w:tcBorders>
            <w:vAlign w:val="center"/>
          </w:tcPr>
          <w:p w14:paraId="62E43949" w14:textId="0D74C031" w:rsidR="006E22BC" w:rsidRPr="006C0DEF" w:rsidRDefault="006E22BC" w:rsidP="00F00F69">
            <w:pPr>
              <w:spacing w:line="259" w:lineRule="auto"/>
              <w:jc w:val="center"/>
              <w:rPr>
                <w:rFonts w:ascii="Arial" w:eastAsia="Calibri" w:hAnsi="Arial" w:cs="Arial"/>
                <w:color w:val="000000"/>
                <w:sz w:val="24"/>
                <w:szCs w:val="24"/>
              </w:rPr>
            </w:pPr>
            <w:r w:rsidRPr="006C0DEF">
              <w:rPr>
                <w:rFonts w:ascii="Arial" w:eastAsia="Calibri" w:hAnsi="Arial" w:cs="Arial"/>
                <w:color w:val="000000"/>
                <w:sz w:val="24"/>
                <w:szCs w:val="24"/>
              </w:rPr>
              <w:t>По окончании реализации бизнес-</w:t>
            </w:r>
            <w:r w:rsidR="001E245A" w:rsidRPr="006C0DEF">
              <w:rPr>
                <w:rFonts w:ascii="Arial" w:eastAsia="Calibri" w:hAnsi="Arial" w:cs="Arial"/>
                <w:color w:val="000000"/>
                <w:sz w:val="24"/>
                <w:szCs w:val="24"/>
              </w:rPr>
              <w:t>проекта</w:t>
            </w:r>
          </w:p>
        </w:tc>
      </w:tr>
      <w:tr w:rsidR="006E22BC" w:rsidRPr="006C0DEF" w14:paraId="098BD02A" w14:textId="77777777" w:rsidTr="00F00F69">
        <w:trPr>
          <w:trHeight w:val="1294"/>
        </w:trPr>
        <w:tc>
          <w:tcPr>
            <w:tcW w:w="5641" w:type="dxa"/>
            <w:tcBorders>
              <w:top w:val="single" w:sz="2" w:space="0" w:color="000000"/>
              <w:left w:val="single" w:sz="2" w:space="0" w:color="000000"/>
              <w:bottom w:val="single" w:sz="2" w:space="0" w:color="000000"/>
              <w:right w:val="single" w:sz="2" w:space="0" w:color="000000"/>
            </w:tcBorders>
          </w:tcPr>
          <w:p w14:paraId="42B4868A" w14:textId="77777777" w:rsidR="00DB6889" w:rsidRPr="006C0DEF" w:rsidRDefault="00DB6889" w:rsidP="00DB6889">
            <w:pPr>
              <w:spacing w:line="259" w:lineRule="auto"/>
              <w:ind w:right="68"/>
              <w:rPr>
                <w:rFonts w:ascii="Arial" w:eastAsia="Calibri" w:hAnsi="Arial" w:cs="Arial"/>
                <w:color w:val="000000"/>
                <w:sz w:val="24"/>
                <w:szCs w:val="24"/>
              </w:rPr>
            </w:pPr>
            <w:r w:rsidRPr="006C0DEF">
              <w:rPr>
                <w:rFonts w:ascii="Arial" w:eastAsia="Calibri" w:hAnsi="Arial" w:cs="Arial"/>
                <w:color w:val="000000"/>
                <w:sz w:val="24"/>
                <w:szCs w:val="24"/>
              </w:rPr>
              <w:t xml:space="preserve">Перечисления налогов в бюджеты всех уровней и отчисления во внебюджетные фонды – всего рублей </w:t>
            </w:r>
          </w:p>
          <w:p w14:paraId="28C97283" w14:textId="229A3347" w:rsidR="006E22BC" w:rsidRPr="006C0DEF" w:rsidRDefault="00DB6889" w:rsidP="00DB6889">
            <w:pPr>
              <w:spacing w:line="259" w:lineRule="auto"/>
              <w:ind w:right="68"/>
              <w:rPr>
                <w:rFonts w:ascii="Arial" w:eastAsia="Calibri" w:hAnsi="Arial" w:cs="Arial"/>
                <w:color w:val="000000"/>
                <w:sz w:val="24"/>
                <w:szCs w:val="24"/>
              </w:rPr>
            </w:pPr>
            <w:r w:rsidRPr="006C0DEF">
              <w:rPr>
                <w:rFonts w:ascii="Arial" w:eastAsia="Calibri" w:hAnsi="Arial" w:cs="Arial"/>
                <w:color w:val="000000"/>
                <w:sz w:val="24"/>
                <w:szCs w:val="24"/>
              </w:rPr>
              <w:t>в том числе:</w:t>
            </w:r>
          </w:p>
        </w:tc>
        <w:tc>
          <w:tcPr>
            <w:tcW w:w="1930" w:type="dxa"/>
            <w:tcBorders>
              <w:top w:val="single" w:sz="2" w:space="0" w:color="000000"/>
              <w:left w:val="single" w:sz="2" w:space="0" w:color="000000"/>
              <w:bottom w:val="single" w:sz="2" w:space="0" w:color="000000"/>
              <w:right w:val="single" w:sz="2" w:space="0" w:color="000000"/>
            </w:tcBorders>
          </w:tcPr>
          <w:p w14:paraId="533ADD43" w14:textId="77777777" w:rsidR="006E22BC" w:rsidRPr="006C0DEF" w:rsidRDefault="006E22BC" w:rsidP="00F00F69">
            <w:pPr>
              <w:spacing w:line="259" w:lineRule="auto"/>
              <w:ind w:right="215"/>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1922" w:type="dxa"/>
            <w:tcBorders>
              <w:top w:val="single" w:sz="2" w:space="0" w:color="000000"/>
              <w:left w:val="single" w:sz="2" w:space="0" w:color="000000"/>
              <w:bottom w:val="single" w:sz="2" w:space="0" w:color="000000"/>
              <w:right w:val="single" w:sz="2" w:space="0" w:color="000000"/>
            </w:tcBorders>
          </w:tcPr>
          <w:p w14:paraId="14472CBB" w14:textId="77777777" w:rsidR="006E22BC" w:rsidRPr="006C0DEF" w:rsidRDefault="006E22BC" w:rsidP="00F00F69">
            <w:pPr>
              <w:spacing w:line="259" w:lineRule="auto"/>
              <w:ind w:left="720"/>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194CFF28" w14:textId="77777777" w:rsidTr="00F00F69">
        <w:trPr>
          <w:trHeight w:val="326"/>
        </w:trPr>
        <w:tc>
          <w:tcPr>
            <w:tcW w:w="5641" w:type="dxa"/>
            <w:tcBorders>
              <w:top w:val="single" w:sz="2" w:space="0" w:color="000000"/>
              <w:left w:val="single" w:sz="2" w:space="0" w:color="000000"/>
              <w:bottom w:val="single" w:sz="2" w:space="0" w:color="000000"/>
              <w:right w:val="single" w:sz="2" w:space="0" w:color="000000"/>
            </w:tcBorders>
          </w:tcPr>
          <w:p w14:paraId="53BD80A5" w14:textId="77777777" w:rsidR="006E22BC" w:rsidRPr="006C0DEF" w:rsidRDefault="006E22BC" w:rsidP="00F00F69">
            <w:pPr>
              <w:spacing w:line="259" w:lineRule="auto"/>
              <w:rPr>
                <w:rFonts w:ascii="Arial" w:eastAsia="Calibri" w:hAnsi="Arial" w:cs="Arial"/>
                <w:color w:val="000000"/>
                <w:sz w:val="24"/>
                <w:szCs w:val="24"/>
              </w:rPr>
            </w:pPr>
          </w:p>
        </w:tc>
        <w:tc>
          <w:tcPr>
            <w:tcW w:w="1930" w:type="dxa"/>
            <w:tcBorders>
              <w:top w:val="single" w:sz="2" w:space="0" w:color="000000"/>
              <w:left w:val="single" w:sz="2" w:space="0" w:color="000000"/>
              <w:bottom w:val="single" w:sz="2" w:space="0" w:color="000000"/>
              <w:right w:val="single" w:sz="2" w:space="0" w:color="000000"/>
            </w:tcBorders>
          </w:tcPr>
          <w:p w14:paraId="27FD2C49" w14:textId="77777777" w:rsidR="006E22BC" w:rsidRPr="006C0DEF" w:rsidRDefault="006E22BC" w:rsidP="00F00F69">
            <w:pPr>
              <w:spacing w:line="259" w:lineRule="auto"/>
              <w:ind w:right="225"/>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1922" w:type="dxa"/>
            <w:tcBorders>
              <w:top w:val="single" w:sz="2" w:space="0" w:color="000000"/>
              <w:left w:val="single" w:sz="2" w:space="0" w:color="000000"/>
              <w:bottom w:val="single" w:sz="2" w:space="0" w:color="000000"/>
              <w:right w:val="single" w:sz="2" w:space="0" w:color="000000"/>
            </w:tcBorders>
          </w:tcPr>
          <w:p w14:paraId="3698A70A" w14:textId="77777777" w:rsidR="006E22BC" w:rsidRPr="006C0DEF" w:rsidRDefault="006E22BC" w:rsidP="00F00F69">
            <w:pPr>
              <w:spacing w:line="259" w:lineRule="auto"/>
              <w:ind w:left="720"/>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bl>
    <w:p w14:paraId="39E550D0" w14:textId="77777777" w:rsidR="006E22BC" w:rsidRPr="006C0DEF" w:rsidRDefault="006E22BC" w:rsidP="006E22BC">
      <w:pPr>
        <w:pStyle w:val="ae"/>
        <w:numPr>
          <w:ilvl w:val="0"/>
          <w:numId w:val="34"/>
        </w:numPr>
        <w:spacing w:after="0"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Потребность в производственных объектах, и т.д. </w:t>
      </w:r>
    </w:p>
    <w:p w14:paraId="2D5A06A4" w14:textId="5B87540C" w:rsidR="006E22BC" w:rsidRPr="006C0DEF" w:rsidRDefault="006E22BC" w:rsidP="006E22BC">
      <w:pPr>
        <w:spacing w:after="0"/>
        <w:ind w:left="-5" w:hanging="10"/>
        <w:rPr>
          <w:rFonts w:ascii="Arial" w:eastAsia="Calibri" w:hAnsi="Arial" w:cs="Arial"/>
          <w:color w:val="000000"/>
          <w:sz w:val="24"/>
          <w:szCs w:val="24"/>
        </w:rPr>
      </w:pPr>
      <w:r w:rsidRPr="006C0DEF">
        <w:rPr>
          <w:rFonts w:ascii="Arial" w:eastAsia="Calibri" w:hAnsi="Arial" w:cs="Arial"/>
          <w:color w:val="000000"/>
          <w:sz w:val="24"/>
          <w:szCs w:val="24"/>
        </w:rPr>
        <w:t xml:space="preserve">_________________________________________________________________ _________________________________________________________________ </w:t>
      </w:r>
    </w:p>
    <w:p w14:paraId="71BD9B90" w14:textId="77777777" w:rsidR="006E22BC" w:rsidRPr="006C0DEF" w:rsidRDefault="006E22BC" w:rsidP="006E22BC">
      <w:pPr>
        <w:spacing w:after="33"/>
        <w:ind w:firstLine="426"/>
        <w:rPr>
          <w:rFonts w:ascii="Arial" w:eastAsia="Calibri" w:hAnsi="Arial" w:cs="Arial"/>
          <w:color w:val="000000"/>
          <w:sz w:val="24"/>
          <w:szCs w:val="24"/>
        </w:rPr>
      </w:pPr>
      <w:r w:rsidRPr="006C0DEF">
        <w:rPr>
          <w:rFonts w:ascii="Arial" w:eastAsia="Calibri" w:hAnsi="Arial" w:cs="Arial"/>
          <w:color w:val="000000"/>
          <w:sz w:val="24"/>
          <w:szCs w:val="24"/>
        </w:rPr>
        <w:t xml:space="preserve">9. Расшифровка расходов на создание и развитие собственного бизнеса </w:t>
      </w:r>
      <w:r w:rsidRPr="006C0DEF">
        <w:rPr>
          <w:rFonts w:ascii="Arial" w:eastAsia="Calibri" w:hAnsi="Arial" w:cs="Arial"/>
          <w:color w:val="000000"/>
          <w:sz w:val="24"/>
          <w:szCs w:val="24"/>
        </w:rPr>
        <w:tab/>
        <w:t xml:space="preserve">  </w:t>
      </w:r>
      <w:r w:rsidRPr="006C0DEF">
        <w:rPr>
          <w:rFonts w:ascii="Arial" w:eastAsia="Calibri" w:hAnsi="Arial" w:cs="Arial"/>
          <w:color w:val="000000"/>
          <w:sz w:val="24"/>
          <w:szCs w:val="24"/>
        </w:rPr>
        <w:tab/>
        <w:t xml:space="preserve"> </w:t>
      </w:r>
      <w:r w:rsidRPr="006C0DEF">
        <w:rPr>
          <w:rFonts w:ascii="Arial" w:eastAsia="Calibri" w:hAnsi="Arial" w:cs="Arial"/>
          <w:color w:val="000000"/>
          <w:sz w:val="24"/>
          <w:szCs w:val="24"/>
        </w:rPr>
        <w:tab/>
      </w:r>
    </w:p>
    <w:tbl>
      <w:tblPr>
        <w:tblStyle w:val="TableGrid"/>
        <w:tblW w:w="9543" w:type="dxa"/>
        <w:tblInd w:w="5" w:type="dxa"/>
        <w:tblCellMar>
          <w:top w:w="77" w:type="dxa"/>
          <w:left w:w="149" w:type="dxa"/>
          <w:right w:w="50" w:type="dxa"/>
        </w:tblCellMar>
        <w:tblLook w:val="04A0" w:firstRow="1" w:lastRow="0" w:firstColumn="1" w:lastColumn="0" w:noHBand="0" w:noVBand="1"/>
      </w:tblPr>
      <w:tblGrid>
        <w:gridCol w:w="2632"/>
        <w:gridCol w:w="1802"/>
        <w:gridCol w:w="1344"/>
        <w:gridCol w:w="2418"/>
        <w:gridCol w:w="1347"/>
      </w:tblGrid>
      <w:tr w:rsidR="006E22BC" w:rsidRPr="006C0DEF" w14:paraId="4E5EA601" w14:textId="77777777" w:rsidTr="00F00F69">
        <w:trPr>
          <w:trHeight w:val="518"/>
        </w:trPr>
        <w:tc>
          <w:tcPr>
            <w:tcW w:w="2845" w:type="dxa"/>
            <w:vMerge w:val="restart"/>
            <w:tcBorders>
              <w:top w:val="single" w:sz="8" w:space="0" w:color="000000"/>
              <w:left w:val="single" w:sz="4" w:space="0" w:color="000000"/>
              <w:right w:val="single" w:sz="8" w:space="0" w:color="000000"/>
            </w:tcBorders>
          </w:tcPr>
          <w:p w14:paraId="1205E94A" w14:textId="77777777" w:rsidR="006E22BC" w:rsidRPr="006C0DEF" w:rsidRDefault="006E22BC" w:rsidP="00F00F69">
            <w:pPr>
              <w:spacing w:line="259" w:lineRule="auto"/>
              <w:ind w:right="73"/>
              <w:jc w:val="both"/>
              <w:rPr>
                <w:rFonts w:ascii="Arial" w:eastAsia="Calibri" w:hAnsi="Arial" w:cs="Arial"/>
                <w:color w:val="000000"/>
                <w:sz w:val="24"/>
                <w:szCs w:val="24"/>
              </w:rPr>
            </w:pPr>
            <w:r w:rsidRPr="006C0DEF">
              <w:rPr>
                <w:rFonts w:ascii="Arial" w:eastAsia="Calibri" w:hAnsi="Arial" w:cs="Arial"/>
                <w:color w:val="000000"/>
                <w:sz w:val="24"/>
                <w:szCs w:val="24"/>
              </w:rPr>
              <w:t>Наименования</w:t>
            </w:r>
          </w:p>
          <w:p w14:paraId="07D366AC" w14:textId="77777777" w:rsidR="006E22BC" w:rsidRPr="006C0DEF" w:rsidRDefault="006E22BC" w:rsidP="00F00F69">
            <w:pPr>
              <w:spacing w:line="259" w:lineRule="auto"/>
              <w:jc w:val="both"/>
              <w:rPr>
                <w:rFonts w:ascii="Arial" w:eastAsia="Calibri" w:hAnsi="Arial" w:cs="Arial"/>
                <w:color w:val="000000"/>
                <w:sz w:val="24"/>
                <w:szCs w:val="24"/>
              </w:rPr>
            </w:pPr>
            <w:r w:rsidRPr="006C0DEF">
              <w:rPr>
                <w:rFonts w:ascii="Arial" w:eastAsia="Calibri" w:hAnsi="Arial" w:cs="Arial"/>
                <w:color w:val="000000"/>
                <w:sz w:val="24"/>
                <w:szCs w:val="24"/>
              </w:rPr>
              <w:t>расходования средств</w:t>
            </w:r>
          </w:p>
        </w:tc>
        <w:tc>
          <w:tcPr>
            <w:tcW w:w="1823" w:type="dxa"/>
            <w:vMerge w:val="restart"/>
            <w:tcBorders>
              <w:top w:val="single" w:sz="8" w:space="0" w:color="000000"/>
              <w:left w:val="single" w:sz="8" w:space="0" w:color="000000"/>
              <w:right w:val="single" w:sz="8" w:space="0" w:color="000000"/>
            </w:tcBorders>
          </w:tcPr>
          <w:p w14:paraId="54167D18" w14:textId="77777777" w:rsidR="006E22BC" w:rsidRPr="006C0DEF" w:rsidRDefault="006E22BC" w:rsidP="00F00F69">
            <w:pPr>
              <w:spacing w:line="259" w:lineRule="auto"/>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Расшифровка расходов </w:t>
            </w:r>
          </w:p>
        </w:tc>
        <w:tc>
          <w:tcPr>
            <w:tcW w:w="3510" w:type="dxa"/>
            <w:gridSpan w:val="2"/>
            <w:tcBorders>
              <w:top w:val="single" w:sz="8" w:space="0" w:color="000000"/>
              <w:left w:val="single" w:sz="8" w:space="0" w:color="000000"/>
              <w:right w:val="single" w:sz="8" w:space="0" w:color="000000"/>
            </w:tcBorders>
          </w:tcPr>
          <w:p w14:paraId="7DC9ECCA" w14:textId="77777777" w:rsidR="006E22BC" w:rsidRPr="006C0DEF" w:rsidRDefault="006E22BC" w:rsidP="00F00F69">
            <w:pPr>
              <w:spacing w:line="259" w:lineRule="auto"/>
              <w:jc w:val="center"/>
              <w:rPr>
                <w:rFonts w:ascii="Arial" w:eastAsia="Calibri" w:hAnsi="Arial" w:cs="Arial"/>
                <w:color w:val="000000"/>
                <w:sz w:val="24"/>
                <w:szCs w:val="24"/>
              </w:rPr>
            </w:pPr>
            <w:r w:rsidRPr="006C0DEF">
              <w:rPr>
                <w:rFonts w:ascii="Arial" w:eastAsia="Calibri" w:hAnsi="Arial" w:cs="Arial"/>
                <w:color w:val="000000"/>
                <w:sz w:val="24"/>
                <w:szCs w:val="24"/>
              </w:rPr>
              <w:t>Источники финансирования, руб.</w:t>
            </w:r>
          </w:p>
        </w:tc>
        <w:tc>
          <w:tcPr>
            <w:tcW w:w="1365" w:type="dxa"/>
            <w:vMerge w:val="restart"/>
            <w:tcBorders>
              <w:top w:val="single" w:sz="8" w:space="0" w:color="000000"/>
              <w:left w:val="single" w:sz="8" w:space="0" w:color="000000"/>
              <w:right w:val="single" w:sz="8" w:space="0" w:color="000000"/>
            </w:tcBorders>
          </w:tcPr>
          <w:p w14:paraId="468DF0E0" w14:textId="77777777" w:rsidR="006E22BC" w:rsidRPr="006C0DEF" w:rsidRDefault="006E22BC" w:rsidP="00F00F69">
            <w:pPr>
              <w:spacing w:line="259" w:lineRule="auto"/>
              <w:ind w:left="12"/>
              <w:rPr>
                <w:rFonts w:ascii="Arial" w:eastAsia="Calibri" w:hAnsi="Arial" w:cs="Arial"/>
                <w:color w:val="000000"/>
                <w:sz w:val="24"/>
                <w:szCs w:val="24"/>
              </w:rPr>
            </w:pPr>
            <w:r w:rsidRPr="006C0DEF">
              <w:rPr>
                <w:rFonts w:ascii="Arial" w:eastAsia="Calibri" w:hAnsi="Arial" w:cs="Arial"/>
                <w:color w:val="000000"/>
                <w:sz w:val="24"/>
                <w:szCs w:val="24"/>
              </w:rPr>
              <w:t xml:space="preserve">Сумма расходов, руб. </w:t>
            </w:r>
          </w:p>
        </w:tc>
      </w:tr>
      <w:tr w:rsidR="006E22BC" w:rsidRPr="006C0DEF" w14:paraId="646BF6DB" w14:textId="77777777" w:rsidTr="00E57993">
        <w:trPr>
          <w:trHeight w:val="517"/>
        </w:trPr>
        <w:tc>
          <w:tcPr>
            <w:tcW w:w="2845" w:type="dxa"/>
            <w:vMerge/>
            <w:tcBorders>
              <w:left w:val="single" w:sz="4" w:space="0" w:color="000000"/>
              <w:right w:val="single" w:sz="8" w:space="0" w:color="000000"/>
            </w:tcBorders>
          </w:tcPr>
          <w:p w14:paraId="20134C08" w14:textId="77777777" w:rsidR="006E22BC" w:rsidRPr="006C0DEF" w:rsidRDefault="006E22BC" w:rsidP="00F00F69">
            <w:pPr>
              <w:ind w:right="73"/>
              <w:jc w:val="both"/>
              <w:rPr>
                <w:rFonts w:ascii="Arial" w:eastAsia="Calibri" w:hAnsi="Arial" w:cs="Arial"/>
                <w:color w:val="000000"/>
                <w:sz w:val="24"/>
                <w:szCs w:val="24"/>
              </w:rPr>
            </w:pPr>
          </w:p>
        </w:tc>
        <w:tc>
          <w:tcPr>
            <w:tcW w:w="1823" w:type="dxa"/>
            <w:vMerge/>
            <w:tcBorders>
              <w:left w:val="single" w:sz="8" w:space="0" w:color="000000"/>
              <w:right w:val="single" w:sz="8" w:space="0" w:color="000000"/>
            </w:tcBorders>
          </w:tcPr>
          <w:p w14:paraId="1F589651" w14:textId="77777777" w:rsidR="006E22BC" w:rsidRPr="006C0DEF" w:rsidRDefault="006E22BC" w:rsidP="00F00F69">
            <w:pPr>
              <w:jc w:val="center"/>
              <w:rPr>
                <w:rFonts w:ascii="Arial" w:eastAsia="Calibri" w:hAnsi="Arial" w:cs="Arial"/>
                <w:color w:val="000000"/>
                <w:sz w:val="24"/>
                <w:szCs w:val="24"/>
              </w:rPr>
            </w:pPr>
          </w:p>
        </w:tc>
        <w:tc>
          <w:tcPr>
            <w:tcW w:w="1701" w:type="dxa"/>
            <w:tcBorders>
              <w:top w:val="single" w:sz="8" w:space="0" w:color="000000"/>
              <w:left w:val="single" w:sz="8" w:space="0" w:color="000000"/>
              <w:right w:val="single" w:sz="8" w:space="0" w:color="000000"/>
            </w:tcBorders>
          </w:tcPr>
          <w:p w14:paraId="248B58E0" w14:textId="77777777" w:rsidR="006E22BC" w:rsidRPr="006C0DEF" w:rsidRDefault="006E22BC" w:rsidP="00F00F69">
            <w:pPr>
              <w:jc w:val="center"/>
              <w:rPr>
                <w:rFonts w:ascii="Arial" w:eastAsia="Calibri" w:hAnsi="Arial" w:cs="Arial"/>
                <w:color w:val="000000"/>
                <w:sz w:val="24"/>
                <w:szCs w:val="24"/>
              </w:rPr>
            </w:pPr>
            <w:r w:rsidRPr="006C0DEF">
              <w:rPr>
                <w:rFonts w:ascii="Arial" w:eastAsia="Calibri" w:hAnsi="Arial" w:cs="Arial"/>
                <w:color w:val="000000"/>
                <w:sz w:val="24"/>
                <w:szCs w:val="24"/>
              </w:rPr>
              <w:t>грант</w:t>
            </w:r>
          </w:p>
        </w:tc>
        <w:tc>
          <w:tcPr>
            <w:tcW w:w="1809" w:type="dxa"/>
            <w:tcBorders>
              <w:top w:val="single" w:sz="8" w:space="0" w:color="000000"/>
              <w:left w:val="single" w:sz="8" w:space="0" w:color="000000"/>
              <w:right w:val="single" w:sz="8" w:space="0" w:color="000000"/>
            </w:tcBorders>
          </w:tcPr>
          <w:p w14:paraId="10DD4CBD" w14:textId="77777777" w:rsidR="006E22BC" w:rsidRPr="006C0DEF" w:rsidRDefault="006E22BC" w:rsidP="00F00F69">
            <w:pPr>
              <w:jc w:val="center"/>
              <w:rPr>
                <w:rFonts w:ascii="Arial" w:eastAsia="Calibri" w:hAnsi="Arial" w:cs="Arial"/>
                <w:color w:val="000000"/>
                <w:sz w:val="24"/>
                <w:szCs w:val="24"/>
              </w:rPr>
            </w:pPr>
            <w:r w:rsidRPr="006C0DEF">
              <w:rPr>
                <w:rFonts w:ascii="Arial" w:eastAsia="Calibri" w:hAnsi="Arial" w:cs="Arial"/>
                <w:color w:val="000000"/>
                <w:sz w:val="24"/>
                <w:szCs w:val="24"/>
              </w:rPr>
              <w:t>Софинансирование (не менее 30%)</w:t>
            </w:r>
          </w:p>
        </w:tc>
        <w:tc>
          <w:tcPr>
            <w:tcW w:w="1365" w:type="dxa"/>
            <w:vMerge/>
            <w:tcBorders>
              <w:left w:val="single" w:sz="8" w:space="0" w:color="000000"/>
              <w:right w:val="single" w:sz="8" w:space="0" w:color="000000"/>
            </w:tcBorders>
          </w:tcPr>
          <w:p w14:paraId="14D5AD74" w14:textId="77777777" w:rsidR="006E22BC" w:rsidRPr="006C0DEF" w:rsidRDefault="006E22BC" w:rsidP="00F00F69">
            <w:pPr>
              <w:ind w:left="12"/>
              <w:rPr>
                <w:rFonts w:ascii="Arial" w:eastAsia="Calibri" w:hAnsi="Arial" w:cs="Arial"/>
                <w:color w:val="000000"/>
                <w:sz w:val="24"/>
                <w:szCs w:val="24"/>
              </w:rPr>
            </w:pPr>
          </w:p>
        </w:tc>
      </w:tr>
      <w:tr w:rsidR="006E22BC" w:rsidRPr="006C0DEF" w14:paraId="6F3E46AA" w14:textId="77777777" w:rsidTr="00E57993">
        <w:trPr>
          <w:trHeight w:val="665"/>
        </w:trPr>
        <w:tc>
          <w:tcPr>
            <w:tcW w:w="2845" w:type="dxa"/>
            <w:tcBorders>
              <w:top w:val="single" w:sz="8" w:space="0" w:color="000000"/>
              <w:left w:val="single" w:sz="8" w:space="0" w:color="000000"/>
              <w:bottom w:val="single" w:sz="8" w:space="0" w:color="000000"/>
              <w:right w:val="single" w:sz="8" w:space="0" w:color="000000"/>
            </w:tcBorders>
          </w:tcPr>
          <w:p w14:paraId="1CEA26D9" w14:textId="77777777" w:rsidR="006E22BC" w:rsidRPr="006C0DEF" w:rsidRDefault="006E22BC" w:rsidP="00F00F69">
            <w:pPr>
              <w:ind w:right="47"/>
              <w:rPr>
                <w:rFonts w:ascii="Arial" w:eastAsia="Calibri" w:hAnsi="Arial" w:cs="Arial"/>
                <w:color w:val="000000"/>
                <w:sz w:val="24"/>
                <w:szCs w:val="24"/>
              </w:rPr>
            </w:pPr>
            <w:r w:rsidRPr="006C0DEF">
              <w:rPr>
                <w:rFonts w:ascii="Arial" w:eastAsia="Calibri" w:hAnsi="Arial" w:cs="Arial"/>
                <w:color w:val="000000"/>
                <w:sz w:val="24"/>
                <w:szCs w:val="24"/>
              </w:rPr>
              <w:t>Аренда и ремонт помещений;</w:t>
            </w:r>
          </w:p>
        </w:tc>
        <w:tc>
          <w:tcPr>
            <w:tcW w:w="1823" w:type="dxa"/>
            <w:tcBorders>
              <w:top w:val="single" w:sz="8" w:space="0" w:color="000000"/>
              <w:left w:val="single" w:sz="8" w:space="0" w:color="000000"/>
              <w:bottom w:val="single" w:sz="8" w:space="0" w:color="000000"/>
              <w:right w:val="single" w:sz="8" w:space="0" w:color="000000"/>
            </w:tcBorders>
            <w:vAlign w:val="bottom"/>
          </w:tcPr>
          <w:p w14:paraId="5DE10CE6" w14:textId="77777777" w:rsidR="006E22BC" w:rsidRPr="006C0DEF" w:rsidRDefault="006E22BC" w:rsidP="00F00F69">
            <w:pPr>
              <w:spacing w:line="259" w:lineRule="auto"/>
              <w:ind w:left="224"/>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1701" w:type="dxa"/>
            <w:tcBorders>
              <w:top w:val="single" w:sz="8" w:space="0" w:color="000000"/>
              <w:left w:val="single" w:sz="8" w:space="0" w:color="000000"/>
              <w:bottom w:val="single" w:sz="8" w:space="0" w:color="000000"/>
              <w:right w:val="single" w:sz="8" w:space="0" w:color="000000"/>
            </w:tcBorders>
            <w:vAlign w:val="bottom"/>
          </w:tcPr>
          <w:p w14:paraId="1DB8CAFE" w14:textId="77777777" w:rsidR="006E22BC" w:rsidRPr="006C0DEF" w:rsidRDefault="006E22BC" w:rsidP="00F00F69">
            <w:pPr>
              <w:spacing w:line="259" w:lineRule="auto"/>
              <w:ind w:left="83"/>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1809" w:type="dxa"/>
            <w:tcBorders>
              <w:top w:val="single" w:sz="8" w:space="0" w:color="000000"/>
              <w:left w:val="single" w:sz="8" w:space="0" w:color="000000"/>
              <w:bottom w:val="single" w:sz="8" w:space="0" w:color="000000"/>
              <w:right w:val="single" w:sz="8" w:space="0" w:color="000000"/>
            </w:tcBorders>
            <w:vAlign w:val="bottom"/>
          </w:tcPr>
          <w:p w14:paraId="55503A47" w14:textId="77777777" w:rsidR="006E22BC" w:rsidRPr="006C0DEF" w:rsidRDefault="006E22BC" w:rsidP="00F00F69">
            <w:pPr>
              <w:spacing w:line="259" w:lineRule="auto"/>
              <w:ind w:left="74"/>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1365" w:type="dxa"/>
            <w:tcBorders>
              <w:top w:val="single" w:sz="8" w:space="0" w:color="000000"/>
              <w:left w:val="single" w:sz="8" w:space="0" w:color="000000"/>
              <w:bottom w:val="single" w:sz="8" w:space="0" w:color="000000"/>
              <w:right w:val="single" w:sz="8" w:space="0" w:color="000000"/>
            </w:tcBorders>
            <w:vAlign w:val="bottom"/>
          </w:tcPr>
          <w:p w14:paraId="01D8A4FE" w14:textId="77777777" w:rsidR="006E22BC" w:rsidRPr="006C0DEF" w:rsidRDefault="006E22BC" w:rsidP="00F00F69">
            <w:pPr>
              <w:spacing w:line="259" w:lineRule="auto"/>
              <w:ind w:left="118"/>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21FD946F" w14:textId="77777777" w:rsidTr="00E57993">
        <w:trPr>
          <w:trHeight w:val="665"/>
        </w:trPr>
        <w:tc>
          <w:tcPr>
            <w:tcW w:w="2845" w:type="dxa"/>
            <w:tcBorders>
              <w:top w:val="single" w:sz="8" w:space="0" w:color="000000"/>
              <w:left w:val="single" w:sz="8" w:space="0" w:color="000000"/>
              <w:bottom w:val="single" w:sz="8" w:space="0" w:color="000000"/>
              <w:right w:val="single" w:sz="8" w:space="0" w:color="000000"/>
            </w:tcBorders>
          </w:tcPr>
          <w:p w14:paraId="4329CFE9" w14:textId="77777777" w:rsidR="006E22BC" w:rsidRPr="006C0DEF" w:rsidRDefault="006E22BC" w:rsidP="00F00F69">
            <w:pPr>
              <w:ind w:right="47"/>
              <w:rPr>
                <w:rFonts w:ascii="Arial" w:eastAsia="Calibri" w:hAnsi="Arial" w:cs="Arial"/>
                <w:color w:val="000000"/>
                <w:sz w:val="24"/>
                <w:szCs w:val="24"/>
              </w:rPr>
            </w:pPr>
            <w:r w:rsidRPr="006C0DEF">
              <w:rPr>
                <w:rFonts w:ascii="Arial" w:eastAsia="Calibri" w:hAnsi="Arial" w:cs="Arial"/>
                <w:color w:val="000000"/>
                <w:sz w:val="24"/>
                <w:szCs w:val="24"/>
              </w:rPr>
              <w:t xml:space="preserve">Приобретение оргтехники, оборудования, мебели, </w:t>
            </w:r>
            <w:r w:rsidRPr="006C0DEF">
              <w:rPr>
                <w:rFonts w:ascii="Arial" w:eastAsia="Calibri" w:hAnsi="Arial" w:cs="Arial"/>
                <w:color w:val="000000"/>
                <w:sz w:val="24"/>
                <w:szCs w:val="24"/>
              </w:rPr>
              <w:lastRenderedPageBreak/>
              <w:t xml:space="preserve">программного обеспечения; </w:t>
            </w:r>
          </w:p>
        </w:tc>
        <w:tc>
          <w:tcPr>
            <w:tcW w:w="1823" w:type="dxa"/>
            <w:tcBorders>
              <w:top w:val="single" w:sz="8" w:space="0" w:color="000000"/>
              <w:left w:val="single" w:sz="8" w:space="0" w:color="000000"/>
              <w:bottom w:val="single" w:sz="8" w:space="0" w:color="000000"/>
              <w:right w:val="single" w:sz="8" w:space="0" w:color="000000"/>
            </w:tcBorders>
            <w:vAlign w:val="bottom"/>
          </w:tcPr>
          <w:p w14:paraId="3619FAA2" w14:textId="77777777" w:rsidR="006E22BC" w:rsidRPr="006C0DEF" w:rsidRDefault="006E22BC" w:rsidP="00F00F69">
            <w:pPr>
              <w:ind w:left="224"/>
              <w:jc w:val="center"/>
              <w:rPr>
                <w:rFonts w:ascii="Arial" w:eastAsia="Calibri"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vAlign w:val="bottom"/>
          </w:tcPr>
          <w:p w14:paraId="1DB0DC4A" w14:textId="77777777" w:rsidR="006E22BC" w:rsidRPr="006C0DEF" w:rsidRDefault="006E22BC" w:rsidP="00F00F69">
            <w:pPr>
              <w:ind w:left="83"/>
              <w:jc w:val="center"/>
              <w:rPr>
                <w:rFonts w:ascii="Arial" w:eastAsia="Calibri" w:hAnsi="Arial" w:cs="Arial"/>
                <w:color w:val="000000"/>
                <w:sz w:val="24"/>
                <w:szCs w:val="24"/>
              </w:rPr>
            </w:pPr>
          </w:p>
        </w:tc>
        <w:tc>
          <w:tcPr>
            <w:tcW w:w="1809" w:type="dxa"/>
            <w:tcBorders>
              <w:top w:val="single" w:sz="8" w:space="0" w:color="000000"/>
              <w:left w:val="single" w:sz="8" w:space="0" w:color="000000"/>
              <w:bottom w:val="single" w:sz="8" w:space="0" w:color="000000"/>
              <w:right w:val="single" w:sz="8" w:space="0" w:color="000000"/>
            </w:tcBorders>
            <w:vAlign w:val="bottom"/>
          </w:tcPr>
          <w:p w14:paraId="24FFC8A5" w14:textId="77777777" w:rsidR="006E22BC" w:rsidRPr="006C0DEF" w:rsidRDefault="006E22BC" w:rsidP="00F00F69">
            <w:pPr>
              <w:ind w:left="74"/>
              <w:jc w:val="center"/>
              <w:rPr>
                <w:rFonts w:ascii="Arial" w:eastAsia="Calibri" w:hAnsi="Arial" w:cs="Arial"/>
                <w:color w:val="000000"/>
                <w:sz w:val="24"/>
                <w:szCs w:val="24"/>
              </w:rPr>
            </w:pPr>
          </w:p>
        </w:tc>
        <w:tc>
          <w:tcPr>
            <w:tcW w:w="1365" w:type="dxa"/>
            <w:tcBorders>
              <w:top w:val="single" w:sz="8" w:space="0" w:color="000000"/>
              <w:left w:val="single" w:sz="8" w:space="0" w:color="000000"/>
              <w:bottom w:val="single" w:sz="8" w:space="0" w:color="000000"/>
              <w:right w:val="single" w:sz="8" w:space="0" w:color="000000"/>
            </w:tcBorders>
            <w:vAlign w:val="bottom"/>
          </w:tcPr>
          <w:p w14:paraId="03C1198B" w14:textId="77777777" w:rsidR="006E22BC" w:rsidRPr="006C0DEF" w:rsidRDefault="006E22BC" w:rsidP="00F00F69">
            <w:pPr>
              <w:ind w:left="118"/>
              <w:jc w:val="center"/>
              <w:rPr>
                <w:rFonts w:ascii="Arial" w:eastAsia="Calibri" w:hAnsi="Arial" w:cs="Arial"/>
                <w:color w:val="000000"/>
                <w:sz w:val="24"/>
                <w:szCs w:val="24"/>
              </w:rPr>
            </w:pPr>
          </w:p>
        </w:tc>
      </w:tr>
      <w:tr w:rsidR="006E22BC" w:rsidRPr="006C0DEF" w14:paraId="37411AF4" w14:textId="77777777" w:rsidTr="00E57993">
        <w:trPr>
          <w:trHeight w:val="665"/>
        </w:trPr>
        <w:tc>
          <w:tcPr>
            <w:tcW w:w="2845" w:type="dxa"/>
            <w:tcBorders>
              <w:top w:val="single" w:sz="8" w:space="0" w:color="000000"/>
              <w:left w:val="single" w:sz="8" w:space="0" w:color="000000"/>
              <w:bottom w:val="single" w:sz="8" w:space="0" w:color="000000"/>
              <w:right w:val="single" w:sz="8" w:space="0" w:color="000000"/>
            </w:tcBorders>
          </w:tcPr>
          <w:p w14:paraId="18341CE0" w14:textId="77777777" w:rsidR="006E22BC" w:rsidRPr="006C0DEF" w:rsidRDefault="006E22BC" w:rsidP="00F00F69">
            <w:pPr>
              <w:ind w:right="47"/>
              <w:rPr>
                <w:rFonts w:ascii="Arial" w:eastAsia="Calibri" w:hAnsi="Arial" w:cs="Arial"/>
                <w:color w:val="000000"/>
                <w:sz w:val="24"/>
                <w:szCs w:val="24"/>
              </w:rPr>
            </w:pPr>
            <w:r w:rsidRPr="006C0DEF">
              <w:rPr>
                <w:rFonts w:ascii="Arial" w:eastAsia="Calibri" w:hAnsi="Arial" w:cs="Arial"/>
                <w:color w:val="000000"/>
                <w:sz w:val="24"/>
                <w:szCs w:val="24"/>
              </w:rPr>
              <w:t>приобретение сырья, расходных материалов;</w:t>
            </w:r>
          </w:p>
        </w:tc>
        <w:tc>
          <w:tcPr>
            <w:tcW w:w="1823" w:type="dxa"/>
            <w:tcBorders>
              <w:top w:val="single" w:sz="8" w:space="0" w:color="000000"/>
              <w:left w:val="single" w:sz="8" w:space="0" w:color="000000"/>
              <w:bottom w:val="single" w:sz="8" w:space="0" w:color="000000"/>
              <w:right w:val="single" w:sz="8" w:space="0" w:color="000000"/>
            </w:tcBorders>
            <w:vAlign w:val="bottom"/>
          </w:tcPr>
          <w:p w14:paraId="224479D8" w14:textId="77777777" w:rsidR="006E22BC" w:rsidRPr="006C0DEF" w:rsidRDefault="006E22BC" w:rsidP="00F00F69">
            <w:pPr>
              <w:ind w:left="224"/>
              <w:jc w:val="center"/>
              <w:rPr>
                <w:rFonts w:ascii="Arial" w:eastAsia="Calibri"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vAlign w:val="bottom"/>
          </w:tcPr>
          <w:p w14:paraId="38031D59" w14:textId="77777777" w:rsidR="006E22BC" w:rsidRPr="006C0DEF" w:rsidRDefault="006E22BC" w:rsidP="00F00F69">
            <w:pPr>
              <w:ind w:left="83"/>
              <w:jc w:val="center"/>
              <w:rPr>
                <w:rFonts w:ascii="Arial" w:eastAsia="Calibri" w:hAnsi="Arial" w:cs="Arial"/>
                <w:color w:val="000000"/>
                <w:sz w:val="24"/>
                <w:szCs w:val="24"/>
              </w:rPr>
            </w:pPr>
          </w:p>
        </w:tc>
        <w:tc>
          <w:tcPr>
            <w:tcW w:w="1809" w:type="dxa"/>
            <w:tcBorders>
              <w:top w:val="single" w:sz="8" w:space="0" w:color="000000"/>
              <w:left w:val="single" w:sz="8" w:space="0" w:color="000000"/>
              <w:bottom w:val="single" w:sz="8" w:space="0" w:color="000000"/>
              <w:right w:val="single" w:sz="8" w:space="0" w:color="000000"/>
            </w:tcBorders>
            <w:vAlign w:val="bottom"/>
          </w:tcPr>
          <w:p w14:paraId="6A89BCEA" w14:textId="77777777" w:rsidR="006E22BC" w:rsidRPr="006C0DEF" w:rsidRDefault="006E22BC" w:rsidP="00F00F69">
            <w:pPr>
              <w:ind w:left="74"/>
              <w:jc w:val="center"/>
              <w:rPr>
                <w:rFonts w:ascii="Arial" w:eastAsia="Calibri" w:hAnsi="Arial" w:cs="Arial"/>
                <w:color w:val="000000"/>
                <w:sz w:val="24"/>
                <w:szCs w:val="24"/>
              </w:rPr>
            </w:pPr>
          </w:p>
        </w:tc>
        <w:tc>
          <w:tcPr>
            <w:tcW w:w="1365" w:type="dxa"/>
            <w:tcBorders>
              <w:top w:val="single" w:sz="8" w:space="0" w:color="000000"/>
              <w:left w:val="single" w:sz="8" w:space="0" w:color="000000"/>
              <w:bottom w:val="single" w:sz="8" w:space="0" w:color="000000"/>
              <w:right w:val="single" w:sz="8" w:space="0" w:color="000000"/>
            </w:tcBorders>
            <w:vAlign w:val="bottom"/>
          </w:tcPr>
          <w:p w14:paraId="41215831" w14:textId="77777777" w:rsidR="006E22BC" w:rsidRPr="006C0DEF" w:rsidRDefault="006E22BC" w:rsidP="00F00F69">
            <w:pPr>
              <w:ind w:left="118"/>
              <w:jc w:val="center"/>
              <w:rPr>
                <w:rFonts w:ascii="Arial" w:eastAsia="Calibri" w:hAnsi="Arial" w:cs="Arial"/>
                <w:color w:val="000000"/>
                <w:sz w:val="24"/>
                <w:szCs w:val="24"/>
              </w:rPr>
            </w:pPr>
          </w:p>
        </w:tc>
      </w:tr>
      <w:tr w:rsidR="006E22BC" w:rsidRPr="006C0DEF" w14:paraId="19563AFE" w14:textId="77777777" w:rsidTr="0074600E">
        <w:trPr>
          <w:trHeight w:val="1488"/>
        </w:trPr>
        <w:tc>
          <w:tcPr>
            <w:tcW w:w="2845" w:type="dxa"/>
            <w:tcBorders>
              <w:top w:val="single" w:sz="8" w:space="0" w:color="000000"/>
              <w:left w:val="single" w:sz="8" w:space="0" w:color="000000"/>
              <w:bottom w:val="single" w:sz="8" w:space="0" w:color="000000"/>
              <w:right w:val="single" w:sz="8" w:space="0" w:color="000000"/>
            </w:tcBorders>
          </w:tcPr>
          <w:p w14:paraId="57B3E399" w14:textId="77777777" w:rsidR="006E22BC" w:rsidRPr="006C0DEF" w:rsidRDefault="006E22BC" w:rsidP="00F00F69">
            <w:pPr>
              <w:ind w:right="47"/>
              <w:rPr>
                <w:rFonts w:ascii="Arial" w:eastAsia="Calibri" w:hAnsi="Arial" w:cs="Arial"/>
                <w:color w:val="000000"/>
                <w:sz w:val="24"/>
                <w:szCs w:val="24"/>
              </w:rPr>
            </w:pPr>
            <w:r w:rsidRPr="006C0DEF">
              <w:rPr>
                <w:rFonts w:ascii="Arial" w:eastAsia="Calibri" w:hAnsi="Arial" w:cs="Arial"/>
                <w:color w:val="000000"/>
                <w:sz w:val="24"/>
                <w:szCs w:val="24"/>
              </w:rPr>
              <w:t>оформление результатов интеллектуальной деятельности;</w:t>
            </w:r>
          </w:p>
        </w:tc>
        <w:tc>
          <w:tcPr>
            <w:tcW w:w="1823" w:type="dxa"/>
            <w:tcBorders>
              <w:top w:val="single" w:sz="8" w:space="0" w:color="000000"/>
              <w:left w:val="single" w:sz="8" w:space="0" w:color="000000"/>
              <w:bottom w:val="single" w:sz="8" w:space="0" w:color="000000"/>
              <w:right w:val="single" w:sz="8" w:space="0" w:color="000000"/>
            </w:tcBorders>
            <w:vAlign w:val="bottom"/>
          </w:tcPr>
          <w:p w14:paraId="2B2F4012" w14:textId="77777777" w:rsidR="006E22BC" w:rsidRPr="006C0DEF" w:rsidRDefault="006E22BC" w:rsidP="00F00F69">
            <w:pPr>
              <w:ind w:left="224"/>
              <w:jc w:val="center"/>
              <w:rPr>
                <w:rFonts w:ascii="Arial" w:eastAsia="Calibri"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vAlign w:val="bottom"/>
          </w:tcPr>
          <w:p w14:paraId="4EB9C40F" w14:textId="77777777" w:rsidR="006E22BC" w:rsidRPr="006C0DEF" w:rsidRDefault="006E22BC" w:rsidP="00F00F69">
            <w:pPr>
              <w:ind w:left="83"/>
              <w:jc w:val="center"/>
              <w:rPr>
                <w:rFonts w:ascii="Arial" w:eastAsia="Calibri" w:hAnsi="Arial" w:cs="Arial"/>
                <w:color w:val="000000"/>
                <w:sz w:val="24"/>
                <w:szCs w:val="24"/>
              </w:rPr>
            </w:pPr>
          </w:p>
        </w:tc>
        <w:tc>
          <w:tcPr>
            <w:tcW w:w="1809" w:type="dxa"/>
            <w:tcBorders>
              <w:top w:val="single" w:sz="8" w:space="0" w:color="000000"/>
              <w:left w:val="single" w:sz="8" w:space="0" w:color="000000"/>
              <w:bottom w:val="single" w:sz="8" w:space="0" w:color="000000"/>
              <w:right w:val="single" w:sz="8" w:space="0" w:color="000000"/>
            </w:tcBorders>
            <w:vAlign w:val="bottom"/>
          </w:tcPr>
          <w:p w14:paraId="47A36544" w14:textId="77777777" w:rsidR="006E22BC" w:rsidRPr="006C0DEF" w:rsidRDefault="006E22BC" w:rsidP="00F00F69">
            <w:pPr>
              <w:ind w:left="74"/>
              <w:jc w:val="center"/>
              <w:rPr>
                <w:rFonts w:ascii="Arial" w:eastAsia="Calibri" w:hAnsi="Arial" w:cs="Arial"/>
                <w:color w:val="000000"/>
                <w:sz w:val="24"/>
                <w:szCs w:val="24"/>
              </w:rPr>
            </w:pPr>
          </w:p>
        </w:tc>
        <w:tc>
          <w:tcPr>
            <w:tcW w:w="1365" w:type="dxa"/>
            <w:tcBorders>
              <w:top w:val="single" w:sz="8" w:space="0" w:color="000000"/>
              <w:left w:val="single" w:sz="8" w:space="0" w:color="000000"/>
              <w:bottom w:val="single" w:sz="8" w:space="0" w:color="000000"/>
              <w:right w:val="single" w:sz="8" w:space="0" w:color="000000"/>
            </w:tcBorders>
            <w:vAlign w:val="bottom"/>
          </w:tcPr>
          <w:p w14:paraId="6270B82B" w14:textId="77777777" w:rsidR="006E22BC" w:rsidRPr="006C0DEF" w:rsidRDefault="006E22BC" w:rsidP="00F00F69">
            <w:pPr>
              <w:ind w:left="118"/>
              <w:jc w:val="center"/>
              <w:rPr>
                <w:rFonts w:ascii="Arial" w:eastAsia="Calibri" w:hAnsi="Arial" w:cs="Arial"/>
                <w:color w:val="000000"/>
                <w:sz w:val="24"/>
                <w:szCs w:val="24"/>
              </w:rPr>
            </w:pPr>
          </w:p>
        </w:tc>
      </w:tr>
      <w:tr w:rsidR="006E22BC" w:rsidRPr="006C0DEF" w14:paraId="0DD0EF25" w14:textId="77777777" w:rsidTr="00E57993">
        <w:trPr>
          <w:trHeight w:val="665"/>
        </w:trPr>
        <w:tc>
          <w:tcPr>
            <w:tcW w:w="2845" w:type="dxa"/>
            <w:tcBorders>
              <w:top w:val="single" w:sz="8" w:space="0" w:color="000000"/>
              <w:left w:val="single" w:sz="8" w:space="0" w:color="000000"/>
              <w:bottom w:val="single" w:sz="8" w:space="0" w:color="000000"/>
              <w:right w:val="single" w:sz="8" w:space="0" w:color="000000"/>
            </w:tcBorders>
          </w:tcPr>
          <w:p w14:paraId="1C21CEEF" w14:textId="77777777" w:rsidR="006E22BC" w:rsidRPr="006C0DEF" w:rsidRDefault="006E22BC" w:rsidP="00F00F69">
            <w:pPr>
              <w:ind w:right="47"/>
              <w:rPr>
                <w:rFonts w:ascii="Arial" w:eastAsia="Calibri" w:hAnsi="Arial" w:cs="Arial"/>
                <w:color w:val="000000"/>
                <w:sz w:val="24"/>
                <w:szCs w:val="24"/>
              </w:rPr>
            </w:pPr>
            <w:r w:rsidRPr="006C0DEF">
              <w:rPr>
                <w:rFonts w:ascii="Arial" w:eastAsia="Calibri" w:hAnsi="Arial" w:cs="Arial"/>
                <w:color w:val="000000"/>
                <w:sz w:val="24"/>
                <w:szCs w:val="24"/>
              </w:rPr>
              <w:t>возмещение части затрат на выплату по передаче прав на франшизу (паушальный взнос)</w:t>
            </w:r>
          </w:p>
        </w:tc>
        <w:tc>
          <w:tcPr>
            <w:tcW w:w="1823" w:type="dxa"/>
            <w:tcBorders>
              <w:top w:val="single" w:sz="8" w:space="0" w:color="000000"/>
              <w:left w:val="single" w:sz="8" w:space="0" w:color="000000"/>
              <w:bottom w:val="single" w:sz="8" w:space="0" w:color="000000"/>
              <w:right w:val="single" w:sz="8" w:space="0" w:color="000000"/>
            </w:tcBorders>
            <w:vAlign w:val="bottom"/>
          </w:tcPr>
          <w:p w14:paraId="580C6430" w14:textId="77777777" w:rsidR="006E22BC" w:rsidRPr="006C0DEF" w:rsidRDefault="006E22BC" w:rsidP="00F00F69">
            <w:pPr>
              <w:ind w:left="224"/>
              <w:jc w:val="center"/>
              <w:rPr>
                <w:rFonts w:ascii="Arial" w:eastAsia="Calibri"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vAlign w:val="bottom"/>
          </w:tcPr>
          <w:p w14:paraId="6E6C7C92" w14:textId="77777777" w:rsidR="006E22BC" w:rsidRPr="006C0DEF" w:rsidRDefault="006E22BC" w:rsidP="00F00F69">
            <w:pPr>
              <w:ind w:left="83"/>
              <w:jc w:val="center"/>
              <w:rPr>
                <w:rFonts w:ascii="Arial" w:eastAsia="Calibri" w:hAnsi="Arial" w:cs="Arial"/>
                <w:color w:val="000000"/>
                <w:sz w:val="24"/>
                <w:szCs w:val="24"/>
              </w:rPr>
            </w:pPr>
          </w:p>
        </w:tc>
        <w:tc>
          <w:tcPr>
            <w:tcW w:w="1809" w:type="dxa"/>
            <w:tcBorders>
              <w:top w:val="single" w:sz="8" w:space="0" w:color="000000"/>
              <w:left w:val="single" w:sz="8" w:space="0" w:color="000000"/>
              <w:bottom w:val="single" w:sz="8" w:space="0" w:color="000000"/>
              <w:right w:val="single" w:sz="8" w:space="0" w:color="000000"/>
            </w:tcBorders>
            <w:vAlign w:val="bottom"/>
          </w:tcPr>
          <w:p w14:paraId="52F3E5E6" w14:textId="77777777" w:rsidR="006E22BC" w:rsidRPr="006C0DEF" w:rsidRDefault="006E22BC" w:rsidP="00F00F69">
            <w:pPr>
              <w:ind w:left="74"/>
              <w:jc w:val="center"/>
              <w:rPr>
                <w:rFonts w:ascii="Arial" w:eastAsia="Calibri" w:hAnsi="Arial" w:cs="Arial"/>
                <w:color w:val="000000"/>
                <w:sz w:val="24"/>
                <w:szCs w:val="24"/>
              </w:rPr>
            </w:pPr>
          </w:p>
        </w:tc>
        <w:tc>
          <w:tcPr>
            <w:tcW w:w="1365" w:type="dxa"/>
            <w:tcBorders>
              <w:top w:val="single" w:sz="8" w:space="0" w:color="000000"/>
              <w:left w:val="single" w:sz="8" w:space="0" w:color="000000"/>
              <w:bottom w:val="single" w:sz="8" w:space="0" w:color="000000"/>
              <w:right w:val="single" w:sz="8" w:space="0" w:color="000000"/>
            </w:tcBorders>
            <w:vAlign w:val="bottom"/>
          </w:tcPr>
          <w:p w14:paraId="71C781F1" w14:textId="77777777" w:rsidR="006E22BC" w:rsidRPr="006C0DEF" w:rsidRDefault="006E22BC" w:rsidP="00F00F69">
            <w:pPr>
              <w:ind w:left="118"/>
              <w:jc w:val="center"/>
              <w:rPr>
                <w:rFonts w:ascii="Arial" w:eastAsia="Calibri" w:hAnsi="Arial" w:cs="Arial"/>
                <w:color w:val="000000"/>
                <w:sz w:val="24"/>
                <w:szCs w:val="24"/>
              </w:rPr>
            </w:pPr>
          </w:p>
        </w:tc>
      </w:tr>
      <w:tr w:rsidR="006E22BC" w:rsidRPr="006C0DEF" w14:paraId="5DACFD27" w14:textId="77777777" w:rsidTr="00E57993">
        <w:trPr>
          <w:trHeight w:val="287"/>
        </w:trPr>
        <w:tc>
          <w:tcPr>
            <w:tcW w:w="2845" w:type="dxa"/>
            <w:tcBorders>
              <w:top w:val="single" w:sz="8" w:space="0" w:color="000000"/>
              <w:left w:val="single" w:sz="8" w:space="0" w:color="000000"/>
              <w:bottom w:val="single" w:sz="8" w:space="0" w:color="000000"/>
              <w:right w:val="single" w:sz="8" w:space="0" w:color="000000"/>
            </w:tcBorders>
          </w:tcPr>
          <w:p w14:paraId="237303D5" w14:textId="77777777" w:rsidR="006E22BC" w:rsidRPr="006C0DEF" w:rsidRDefault="006E22BC" w:rsidP="00F00F69">
            <w:pPr>
              <w:tabs>
                <w:tab w:val="right" w:pos="1794"/>
              </w:tabs>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Итого по проекту </w:t>
            </w:r>
          </w:p>
        </w:tc>
        <w:tc>
          <w:tcPr>
            <w:tcW w:w="1823" w:type="dxa"/>
            <w:tcBorders>
              <w:top w:val="single" w:sz="8" w:space="0" w:color="000000"/>
              <w:left w:val="single" w:sz="8" w:space="0" w:color="000000"/>
              <w:bottom w:val="single" w:sz="8" w:space="0" w:color="000000"/>
              <w:right w:val="single" w:sz="8" w:space="0" w:color="000000"/>
            </w:tcBorders>
          </w:tcPr>
          <w:p w14:paraId="0E66CE5C" w14:textId="77777777" w:rsidR="006E22BC" w:rsidRPr="006C0DEF" w:rsidRDefault="006E22BC" w:rsidP="00F00F69">
            <w:pPr>
              <w:spacing w:line="259" w:lineRule="auto"/>
              <w:ind w:left="294"/>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x </w:t>
            </w:r>
          </w:p>
        </w:tc>
        <w:tc>
          <w:tcPr>
            <w:tcW w:w="1701" w:type="dxa"/>
            <w:tcBorders>
              <w:top w:val="single" w:sz="8" w:space="0" w:color="000000"/>
              <w:left w:val="single" w:sz="8" w:space="0" w:color="000000"/>
              <w:bottom w:val="single" w:sz="8" w:space="0" w:color="000000"/>
              <w:right w:val="single" w:sz="8" w:space="0" w:color="000000"/>
            </w:tcBorders>
          </w:tcPr>
          <w:p w14:paraId="190759F2" w14:textId="77777777" w:rsidR="006E22BC" w:rsidRPr="006C0DEF" w:rsidRDefault="006E22BC" w:rsidP="00F00F69">
            <w:pPr>
              <w:spacing w:line="259" w:lineRule="auto"/>
              <w:ind w:left="153"/>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x </w:t>
            </w:r>
          </w:p>
        </w:tc>
        <w:tc>
          <w:tcPr>
            <w:tcW w:w="1809" w:type="dxa"/>
            <w:tcBorders>
              <w:top w:val="single" w:sz="8" w:space="0" w:color="000000"/>
              <w:left w:val="single" w:sz="8" w:space="0" w:color="000000"/>
              <w:bottom w:val="single" w:sz="8" w:space="0" w:color="000000"/>
              <w:right w:val="single" w:sz="8" w:space="0" w:color="000000"/>
            </w:tcBorders>
          </w:tcPr>
          <w:p w14:paraId="4A124712" w14:textId="77777777" w:rsidR="006E22BC" w:rsidRPr="006C0DEF" w:rsidRDefault="006E22BC" w:rsidP="00F00F69">
            <w:pPr>
              <w:spacing w:line="259" w:lineRule="auto"/>
              <w:ind w:left="144"/>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x </w:t>
            </w:r>
          </w:p>
        </w:tc>
        <w:tc>
          <w:tcPr>
            <w:tcW w:w="1365" w:type="dxa"/>
            <w:tcBorders>
              <w:top w:val="single" w:sz="8" w:space="0" w:color="000000"/>
              <w:left w:val="single" w:sz="8" w:space="0" w:color="000000"/>
              <w:bottom w:val="single" w:sz="8" w:space="0" w:color="000000"/>
              <w:right w:val="single" w:sz="8" w:space="0" w:color="000000"/>
            </w:tcBorders>
          </w:tcPr>
          <w:p w14:paraId="3A3D532F" w14:textId="77777777" w:rsidR="006E22BC" w:rsidRPr="006C0DEF" w:rsidRDefault="006E22BC" w:rsidP="00F00F69">
            <w:pPr>
              <w:spacing w:after="160" w:line="259" w:lineRule="auto"/>
              <w:rPr>
                <w:rFonts w:ascii="Arial" w:eastAsia="Calibri" w:hAnsi="Arial" w:cs="Arial"/>
                <w:color w:val="000000"/>
                <w:sz w:val="24"/>
                <w:szCs w:val="24"/>
              </w:rPr>
            </w:pPr>
          </w:p>
        </w:tc>
      </w:tr>
    </w:tbl>
    <w:p w14:paraId="50789B28" w14:textId="77777777" w:rsidR="006E22BC" w:rsidRPr="006C0DEF" w:rsidRDefault="006E22BC" w:rsidP="006E22BC">
      <w:pPr>
        <w:pStyle w:val="ae"/>
        <w:numPr>
          <w:ilvl w:val="0"/>
          <w:numId w:val="35"/>
        </w:numPr>
        <w:spacing w:after="0"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Производственная программа  </w:t>
      </w:r>
      <w:r w:rsidRPr="006C0DEF">
        <w:rPr>
          <w:rFonts w:ascii="Arial" w:eastAsia="Calibri" w:hAnsi="Arial" w:cs="Arial"/>
          <w:color w:val="000000"/>
          <w:sz w:val="24"/>
          <w:szCs w:val="24"/>
        </w:rPr>
        <w:tab/>
        <w:t xml:space="preserve"> </w:t>
      </w:r>
      <w:r w:rsidRPr="006C0DEF">
        <w:rPr>
          <w:rFonts w:ascii="Arial" w:eastAsia="Calibri" w:hAnsi="Arial" w:cs="Arial"/>
          <w:color w:val="000000"/>
          <w:sz w:val="24"/>
          <w:szCs w:val="24"/>
        </w:rPr>
        <w:tab/>
        <w:t xml:space="preserve"> </w:t>
      </w:r>
      <w:r w:rsidRPr="006C0DEF">
        <w:rPr>
          <w:rFonts w:ascii="Arial" w:eastAsia="Calibri" w:hAnsi="Arial" w:cs="Arial"/>
          <w:color w:val="000000"/>
          <w:sz w:val="24"/>
          <w:szCs w:val="24"/>
        </w:rPr>
        <w:tab/>
        <w:t xml:space="preserve"> </w:t>
      </w:r>
      <w:r w:rsidRPr="006C0DEF">
        <w:rPr>
          <w:rFonts w:ascii="Arial" w:eastAsia="Calibri" w:hAnsi="Arial" w:cs="Arial"/>
          <w:color w:val="000000"/>
          <w:sz w:val="24"/>
          <w:szCs w:val="24"/>
        </w:rPr>
        <w:tab/>
        <w:t xml:space="preserve"> </w:t>
      </w:r>
      <w:r w:rsidRPr="006C0DEF">
        <w:rPr>
          <w:rFonts w:ascii="Arial" w:eastAsia="Calibri" w:hAnsi="Arial" w:cs="Arial"/>
          <w:color w:val="000000"/>
          <w:sz w:val="24"/>
          <w:szCs w:val="24"/>
        </w:rPr>
        <w:tab/>
        <w:t xml:space="preserve"> </w:t>
      </w:r>
      <w:r w:rsidRPr="006C0DEF">
        <w:rPr>
          <w:rFonts w:ascii="Arial" w:eastAsia="Calibri" w:hAnsi="Arial" w:cs="Arial"/>
          <w:color w:val="000000"/>
          <w:sz w:val="24"/>
          <w:szCs w:val="24"/>
        </w:rPr>
        <w:tab/>
        <w:t xml:space="preserve"> </w:t>
      </w:r>
    </w:p>
    <w:tbl>
      <w:tblPr>
        <w:tblStyle w:val="TableGrid"/>
        <w:tblW w:w="9500" w:type="dxa"/>
        <w:tblInd w:w="-12" w:type="dxa"/>
        <w:tblCellMar>
          <w:top w:w="74" w:type="dxa"/>
          <w:left w:w="12" w:type="dxa"/>
          <w:right w:w="80" w:type="dxa"/>
        </w:tblCellMar>
        <w:tblLook w:val="04A0" w:firstRow="1" w:lastRow="0" w:firstColumn="1" w:lastColumn="0" w:noHBand="0" w:noVBand="1"/>
      </w:tblPr>
      <w:tblGrid>
        <w:gridCol w:w="3404"/>
        <w:gridCol w:w="1418"/>
        <w:gridCol w:w="1439"/>
        <w:gridCol w:w="1701"/>
        <w:gridCol w:w="1538"/>
      </w:tblGrid>
      <w:tr w:rsidR="006E22BC" w:rsidRPr="006C0DEF" w14:paraId="1BBF62D5" w14:textId="77777777" w:rsidTr="00F00F69">
        <w:trPr>
          <w:trHeight w:val="1027"/>
        </w:trPr>
        <w:tc>
          <w:tcPr>
            <w:tcW w:w="3404" w:type="dxa"/>
            <w:tcBorders>
              <w:top w:val="single" w:sz="8" w:space="0" w:color="000000"/>
              <w:left w:val="single" w:sz="8" w:space="0" w:color="000000"/>
              <w:bottom w:val="single" w:sz="8" w:space="0" w:color="000000"/>
              <w:right w:val="single" w:sz="8" w:space="0" w:color="000000"/>
            </w:tcBorders>
          </w:tcPr>
          <w:p w14:paraId="3DE52D24" w14:textId="77777777" w:rsidR="006E22BC" w:rsidRPr="006C0DEF" w:rsidRDefault="006E22BC" w:rsidP="00F00F69">
            <w:pPr>
              <w:spacing w:after="2" w:line="225" w:lineRule="auto"/>
              <w:ind w:left="149" w:right="69"/>
              <w:jc w:val="both"/>
              <w:rPr>
                <w:rFonts w:ascii="Arial" w:eastAsia="Calibri" w:hAnsi="Arial" w:cs="Arial"/>
                <w:color w:val="000000"/>
                <w:sz w:val="24"/>
                <w:szCs w:val="24"/>
              </w:rPr>
            </w:pPr>
            <w:r w:rsidRPr="006C0DEF">
              <w:rPr>
                <w:rFonts w:ascii="Arial" w:eastAsia="Calibri" w:hAnsi="Arial" w:cs="Arial"/>
                <w:color w:val="000000"/>
                <w:sz w:val="24"/>
                <w:szCs w:val="24"/>
              </w:rPr>
              <w:t xml:space="preserve">Наименование продукции (по каждому виду продукции, услуг) </w:t>
            </w:r>
          </w:p>
        </w:tc>
        <w:tc>
          <w:tcPr>
            <w:tcW w:w="1418" w:type="dxa"/>
            <w:tcBorders>
              <w:top w:val="single" w:sz="8" w:space="0" w:color="000000"/>
              <w:left w:val="single" w:sz="8" w:space="0" w:color="000000"/>
              <w:bottom w:val="single" w:sz="8" w:space="0" w:color="000000"/>
              <w:right w:val="single" w:sz="8" w:space="0" w:color="000000"/>
            </w:tcBorders>
          </w:tcPr>
          <w:p w14:paraId="1C018F3A" w14:textId="77777777" w:rsidR="006E22BC" w:rsidRPr="006C0DEF" w:rsidRDefault="006E22BC" w:rsidP="00F00F69">
            <w:pPr>
              <w:spacing w:line="259" w:lineRule="auto"/>
              <w:ind w:left="137"/>
              <w:rPr>
                <w:rFonts w:ascii="Arial" w:eastAsia="Calibri" w:hAnsi="Arial" w:cs="Arial"/>
                <w:color w:val="000000"/>
                <w:sz w:val="24"/>
                <w:szCs w:val="24"/>
              </w:rPr>
            </w:pPr>
            <w:r w:rsidRPr="006C0DEF">
              <w:rPr>
                <w:rFonts w:ascii="Arial" w:eastAsia="Calibri" w:hAnsi="Arial" w:cs="Arial"/>
                <w:color w:val="000000"/>
                <w:sz w:val="24"/>
                <w:szCs w:val="24"/>
              </w:rPr>
              <w:t>Ед. изм.</w:t>
            </w:r>
          </w:p>
        </w:tc>
        <w:tc>
          <w:tcPr>
            <w:tcW w:w="1439" w:type="dxa"/>
            <w:tcBorders>
              <w:top w:val="single" w:sz="8" w:space="0" w:color="000000"/>
              <w:left w:val="single" w:sz="8" w:space="0" w:color="000000"/>
              <w:bottom w:val="single" w:sz="8" w:space="0" w:color="000000"/>
              <w:right w:val="single" w:sz="8" w:space="0" w:color="000000"/>
            </w:tcBorders>
          </w:tcPr>
          <w:p w14:paraId="02E0730C" w14:textId="77777777" w:rsidR="006E22BC" w:rsidRPr="006C0DEF" w:rsidRDefault="006E22BC" w:rsidP="00F00F69">
            <w:pPr>
              <w:spacing w:line="259" w:lineRule="auto"/>
              <w:ind w:left="137"/>
              <w:rPr>
                <w:rFonts w:ascii="Arial" w:eastAsia="Calibri" w:hAnsi="Arial" w:cs="Arial"/>
                <w:color w:val="000000"/>
                <w:sz w:val="24"/>
                <w:szCs w:val="24"/>
              </w:rPr>
            </w:pPr>
            <w:r w:rsidRPr="006C0DEF">
              <w:rPr>
                <w:rFonts w:ascii="Arial" w:eastAsia="Calibri" w:hAnsi="Arial" w:cs="Arial"/>
                <w:color w:val="000000"/>
                <w:sz w:val="24"/>
                <w:szCs w:val="24"/>
              </w:rPr>
              <w:t xml:space="preserve">20__ год факт </w:t>
            </w:r>
          </w:p>
        </w:tc>
        <w:tc>
          <w:tcPr>
            <w:tcW w:w="1701" w:type="dxa"/>
            <w:tcBorders>
              <w:top w:val="single" w:sz="8" w:space="0" w:color="000000"/>
              <w:left w:val="single" w:sz="8" w:space="0" w:color="000000"/>
              <w:bottom w:val="single" w:sz="8" w:space="0" w:color="000000"/>
              <w:right w:val="single" w:sz="8" w:space="0" w:color="000000"/>
            </w:tcBorders>
          </w:tcPr>
          <w:p w14:paraId="77AA5811" w14:textId="77777777" w:rsidR="006E22BC" w:rsidRPr="006C0DEF" w:rsidRDefault="006E22BC" w:rsidP="00F00F69">
            <w:pPr>
              <w:spacing w:line="259" w:lineRule="auto"/>
              <w:ind w:left="134"/>
              <w:rPr>
                <w:rFonts w:ascii="Arial" w:eastAsia="Calibri" w:hAnsi="Arial" w:cs="Arial"/>
                <w:color w:val="000000"/>
                <w:sz w:val="24"/>
                <w:szCs w:val="24"/>
              </w:rPr>
            </w:pPr>
            <w:r w:rsidRPr="006C0DEF">
              <w:rPr>
                <w:rFonts w:ascii="Arial" w:eastAsia="Calibri" w:hAnsi="Arial" w:cs="Arial"/>
                <w:color w:val="000000"/>
                <w:sz w:val="24"/>
                <w:szCs w:val="24"/>
              </w:rPr>
              <w:t xml:space="preserve">20__ год прогноз </w:t>
            </w:r>
          </w:p>
        </w:tc>
        <w:tc>
          <w:tcPr>
            <w:tcW w:w="1538" w:type="dxa"/>
            <w:tcBorders>
              <w:top w:val="single" w:sz="8" w:space="0" w:color="000000"/>
              <w:left w:val="single" w:sz="8" w:space="0" w:color="000000"/>
              <w:bottom w:val="single" w:sz="8" w:space="0" w:color="000000"/>
              <w:right w:val="single" w:sz="8" w:space="0" w:color="000000"/>
            </w:tcBorders>
          </w:tcPr>
          <w:p w14:paraId="5D0173AC" w14:textId="77777777" w:rsidR="006E22BC" w:rsidRPr="006C0DEF" w:rsidRDefault="006E22BC" w:rsidP="00F00F69">
            <w:pPr>
              <w:spacing w:after="2" w:line="225" w:lineRule="auto"/>
              <w:ind w:left="137"/>
              <w:rPr>
                <w:rFonts w:ascii="Arial" w:eastAsia="Calibri" w:hAnsi="Arial" w:cs="Arial"/>
                <w:color w:val="000000"/>
                <w:sz w:val="24"/>
                <w:szCs w:val="24"/>
              </w:rPr>
            </w:pPr>
            <w:r w:rsidRPr="006C0DEF">
              <w:rPr>
                <w:rFonts w:ascii="Arial" w:eastAsia="Calibri" w:hAnsi="Arial" w:cs="Arial"/>
                <w:color w:val="000000"/>
                <w:sz w:val="24"/>
                <w:szCs w:val="24"/>
              </w:rPr>
              <w:t xml:space="preserve">20__ год прогноз </w:t>
            </w:r>
          </w:p>
        </w:tc>
      </w:tr>
      <w:tr w:rsidR="006E22BC" w:rsidRPr="006C0DEF" w14:paraId="5EB98615" w14:textId="77777777" w:rsidTr="00F00F69">
        <w:trPr>
          <w:trHeight w:val="341"/>
        </w:trPr>
        <w:tc>
          <w:tcPr>
            <w:tcW w:w="3404" w:type="dxa"/>
            <w:tcBorders>
              <w:top w:val="single" w:sz="8" w:space="0" w:color="000000"/>
              <w:left w:val="single" w:sz="8" w:space="0" w:color="000000"/>
              <w:bottom w:val="single" w:sz="8" w:space="0" w:color="000000"/>
              <w:right w:val="single" w:sz="8" w:space="0" w:color="000000"/>
            </w:tcBorders>
            <w:vAlign w:val="bottom"/>
          </w:tcPr>
          <w:p w14:paraId="183F3496" w14:textId="77777777" w:rsidR="006E22BC" w:rsidRPr="006C0DEF" w:rsidRDefault="006E22BC" w:rsidP="00F00F69">
            <w:pPr>
              <w:spacing w:line="259" w:lineRule="auto"/>
              <w:ind w:left="869"/>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1418" w:type="dxa"/>
            <w:tcBorders>
              <w:top w:val="single" w:sz="8" w:space="0" w:color="000000"/>
              <w:left w:val="single" w:sz="8" w:space="0" w:color="000000"/>
              <w:bottom w:val="single" w:sz="8" w:space="0" w:color="000000"/>
              <w:right w:val="single" w:sz="8" w:space="0" w:color="000000"/>
            </w:tcBorders>
            <w:vAlign w:val="bottom"/>
          </w:tcPr>
          <w:p w14:paraId="4BD1229A" w14:textId="77777777" w:rsidR="006E22BC" w:rsidRPr="006C0DEF" w:rsidRDefault="006E22BC" w:rsidP="00F00F69">
            <w:pPr>
              <w:spacing w:line="259" w:lineRule="auto"/>
              <w:ind w:left="196"/>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1439" w:type="dxa"/>
            <w:tcBorders>
              <w:top w:val="single" w:sz="8" w:space="0" w:color="000000"/>
              <w:left w:val="single" w:sz="8" w:space="0" w:color="000000"/>
              <w:bottom w:val="single" w:sz="8" w:space="0" w:color="000000"/>
              <w:right w:val="single" w:sz="8" w:space="0" w:color="000000"/>
            </w:tcBorders>
            <w:vAlign w:val="bottom"/>
          </w:tcPr>
          <w:p w14:paraId="31294C0E" w14:textId="77777777" w:rsidR="006E22BC" w:rsidRPr="006C0DEF" w:rsidRDefault="006E22BC" w:rsidP="00F00F69">
            <w:pPr>
              <w:spacing w:line="259" w:lineRule="auto"/>
              <w:ind w:left="408"/>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1701" w:type="dxa"/>
            <w:tcBorders>
              <w:top w:val="single" w:sz="8" w:space="0" w:color="000000"/>
              <w:left w:val="single" w:sz="8" w:space="0" w:color="000000"/>
              <w:bottom w:val="single" w:sz="8" w:space="0" w:color="000000"/>
              <w:right w:val="single" w:sz="8" w:space="0" w:color="000000"/>
            </w:tcBorders>
            <w:vAlign w:val="bottom"/>
          </w:tcPr>
          <w:p w14:paraId="18579453" w14:textId="77777777" w:rsidR="006E22BC" w:rsidRPr="006C0DEF" w:rsidRDefault="006E22BC" w:rsidP="00F00F69">
            <w:pPr>
              <w:spacing w:line="259" w:lineRule="auto"/>
              <w:ind w:left="455"/>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1538" w:type="dxa"/>
            <w:tcBorders>
              <w:top w:val="single" w:sz="8" w:space="0" w:color="000000"/>
              <w:left w:val="single" w:sz="8" w:space="0" w:color="000000"/>
              <w:bottom w:val="single" w:sz="8" w:space="0" w:color="000000"/>
              <w:right w:val="single" w:sz="8" w:space="0" w:color="000000"/>
            </w:tcBorders>
            <w:vAlign w:val="bottom"/>
          </w:tcPr>
          <w:p w14:paraId="72E1E275" w14:textId="77777777" w:rsidR="006E22BC" w:rsidRPr="006C0DEF" w:rsidRDefault="006E22BC" w:rsidP="00F00F69">
            <w:pPr>
              <w:spacing w:line="259" w:lineRule="auto"/>
              <w:ind w:left="857"/>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239F83E7" w14:textId="77777777" w:rsidTr="00F00F69">
        <w:trPr>
          <w:trHeight w:val="360"/>
        </w:trPr>
        <w:tc>
          <w:tcPr>
            <w:tcW w:w="3404" w:type="dxa"/>
            <w:tcBorders>
              <w:top w:val="single" w:sz="8" w:space="0" w:color="000000"/>
              <w:left w:val="single" w:sz="8" w:space="0" w:color="000000"/>
              <w:bottom w:val="single" w:sz="8" w:space="0" w:color="000000"/>
              <w:right w:val="single" w:sz="8" w:space="0" w:color="000000"/>
            </w:tcBorders>
            <w:vAlign w:val="bottom"/>
          </w:tcPr>
          <w:p w14:paraId="0E59BCE8" w14:textId="77777777" w:rsidR="006E22BC" w:rsidRPr="006C0DEF" w:rsidRDefault="006E22BC" w:rsidP="00F00F69">
            <w:pPr>
              <w:spacing w:line="259" w:lineRule="auto"/>
              <w:ind w:left="869"/>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1418" w:type="dxa"/>
            <w:tcBorders>
              <w:top w:val="single" w:sz="8" w:space="0" w:color="000000"/>
              <w:left w:val="single" w:sz="8" w:space="0" w:color="000000"/>
              <w:bottom w:val="single" w:sz="8" w:space="0" w:color="000000"/>
              <w:right w:val="single" w:sz="8" w:space="0" w:color="000000"/>
            </w:tcBorders>
            <w:vAlign w:val="bottom"/>
          </w:tcPr>
          <w:p w14:paraId="23B0CBA0" w14:textId="77777777" w:rsidR="006E22BC" w:rsidRPr="006C0DEF" w:rsidRDefault="006E22BC" w:rsidP="00F00F69">
            <w:pPr>
              <w:spacing w:line="259" w:lineRule="auto"/>
              <w:ind w:left="196"/>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1439" w:type="dxa"/>
            <w:tcBorders>
              <w:top w:val="single" w:sz="8" w:space="0" w:color="000000"/>
              <w:left w:val="single" w:sz="8" w:space="0" w:color="000000"/>
              <w:bottom w:val="single" w:sz="8" w:space="0" w:color="000000"/>
              <w:right w:val="single" w:sz="8" w:space="0" w:color="000000"/>
            </w:tcBorders>
            <w:vAlign w:val="bottom"/>
          </w:tcPr>
          <w:p w14:paraId="50808D92" w14:textId="77777777" w:rsidR="006E22BC" w:rsidRPr="006C0DEF" w:rsidRDefault="006E22BC" w:rsidP="00F00F69">
            <w:pPr>
              <w:spacing w:line="259" w:lineRule="auto"/>
              <w:ind w:left="408"/>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1701" w:type="dxa"/>
            <w:tcBorders>
              <w:top w:val="single" w:sz="8" w:space="0" w:color="000000"/>
              <w:left w:val="single" w:sz="8" w:space="0" w:color="000000"/>
              <w:bottom w:val="single" w:sz="8" w:space="0" w:color="000000"/>
              <w:right w:val="single" w:sz="8" w:space="0" w:color="000000"/>
            </w:tcBorders>
            <w:vAlign w:val="bottom"/>
          </w:tcPr>
          <w:p w14:paraId="6EC3E8B6" w14:textId="77777777" w:rsidR="006E22BC" w:rsidRPr="006C0DEF" w:rsidRDefault="006E22BC" w:rsidP="00F00F69">
            <w:pPr>
              <w:spacing w:line="259" w:lineRule="auto"/>
              <w:ind w:left="455"/>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1538" w:type="dxa"/>
            <w:tcBorders>
              <w:top w:val="single" w:sz="8" w:space="0" w:color="000000"/>
              <w:left w:val="single" w:sz="8" w:space="0" w:color="000000"/>
              <w:bottom w:val="single" w:sz="8" w:space="0" w:color="000000"/>
              <w:right w:val="single" w:sz="8" w:space="0" w:color="000000"/>
            </w:tcBorders>
            <w:vAlign w:val="bottom"/>
          </w:tcPr>
          <w:p w14:paraId="6CC383AD" w14:textId="77777777" w:rsidR="006E22BC" w:rsidRPr="006C0DEF" w:rsidRDefault="006E22BC" w:rsidP="00F00F69">
            <w:pPr>
              <w:spacing w:line="259" w:lineRule="auto"/>
              <w:ind w:left="857"/>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78F5C101" w14:textId="77777777" w:rsidTr="00F00F69">
        <w:trPr>
          <w:trHeight w:val="344"/>
        </w:trPr>
        <w:tc>
          <w:tcPr>
            <w:tcW w:w="3404" w:type="dxa"/>
            <w:tcBorders>
              <w:top w:val="single" w:sz="8" w:space="0" w:color="000000"/>
              <w:left w:val="single" w:sz="8" w:space="0" w:color="000000"/>
              <w:bottom w:val="single" w:sz="8" w:space="0" w:color="000000"/>
              <w:right w:val="single" w:sz="8" w:space="0" w:color="000000"/>
            </w:tcBorders>
          </w:tcPr>
          <w:p w14:paraId="3993F8BB" w14:textId="77777777" w:rsidR="006E22BC" w:rsidRPr="006C0DEF" w:rsidRDefault="006E22BC" w:rsidP="00F00F69">
            <w:pPr>
              <w:spacing w:after="160" w:line="259" w:lineRule="auto"/>
              <w:rPr>
                <w:rFonts w:ascii="Arial" w:eastAsia="Calibri" w:hAnsi="Arial" w:cs="Arial"/>
                <w:color w:val="000000"/>
                <w:sz w:val="24"/>
                <w:szCs w:val="24"/>
              </w:rPr>
            </w:pPr>
          </w:p>
        </w:tc>
        <w:tc>
          <w:tcPr>
            <w:tcW w:w="1418" w:type="dxa"/>
            <w:tcBorders>
              <w:top w:val="single" w:sz="8" w:space="0" w:color="000000"/>
              <w:left w:val="single" w:sz="8" w:space="0" w:color="000000"/>
              <w:bottom w:val="single" w:sz="8" w:space="0" w:color="000000"/>
              <w:right w:val="single" w:sz="8" w:space="0" w:color="000000"/>
            </w:tcBorders>
          </w:tcPr>
          <w:p w14:paraId="7CB9E02B" w14:textId="77777777" w:rsidR="006E22BC" w:rsidRPr="006C0DEF" w:rsidRDefault="006E22BC" w:rsidP="00F00F69">
            <w:pPr>
              <w:spacing w:after="160" w:line="259" w:lineRule="auto"/>
              <w:rPr>
                <w:rFonts w:ascii="Arial" w:eastAsia="Calibri" w:hAnsi="Arial" w:cs="Arial"/>
                <w:color w:val="000000"/>
                <w:sz w:val="24"/>
                <w:szCs w:val="24"/>
              </w:rPr>
            </w:pPr>
          </w:p>
        </w:tc>
        <w:tc>
          <w:tcPr>
            <w:tcW w:w="1439" w:type="dxa"/>
            <w:tcBorders>
              <w:top w:val="single" w:sz="8" w:space="0" w:color="000000"/>
              <w:left w:val="single" w:sz="8" w:space="0" w:color="000000"/>
              <w:bottom w:val="single" w:sz="8" w:space="0" w:color="000000"/>
              <w:right w:val="single" w:sz="8" w:space="0" w:color="000000"/>
            </w:tcBorders>
          </w:tcPr>
          <w:p w14:paraId="01D9C158" w14:textId="77777777" w:rsidR="006E22BC" w:rsidRPr="006C0DEF" w:rsidRDefault="006E22BC" w:rsidP="00F00F69">
            <w:pPr>
              <w:spacing w:after="160" w:line="259" w:lineRule="auto"/>
              <w:rPr>
                <w:rFonts w:ascii="Arial" w:eastAsia="Calibri"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tcPr>
          <w:p w14:paraId="19DAF9DA" w14:textId="77777777" w:rsidR="006E22BC" w:rsidRPr="006C0DEF" w:rsidRDefault="006E22BC" w:rsidP="00F00F69">
            <w:pPr>
              <w:spacing w:after="160" w:line="259" w:lineRule="auto"/>
              <w:rPr>
                <w:rFonts w:ascii="Arial" w:eastAsia="Calibri" w:hAnsi="Arial" w:cs="Arial"/>
                <w:color w:val="000000"/>
                <w:sz w:val="24"/>
                <w:szCs w:val="24"/>
              </w:rPr>
            </w:pPr>
          </w:p>
        </w:tc>
        <w:tc>
          <w:tcPr>
            <w:tcW w:w="1538" w:type="dxa"/>
            <w:tcBorders>
              <w:top w:val="single" w:sz="8" w:space="0" w:color="000000"/>
              <w:left w:val="single" w:sz="8" w:space="0" w:color="000000"/>
              <w:bottom w:val="single" w:sz="8" w:space="0" w:color="000000"/>
              <w:right w:val="single" w:sz="8" w:space="0" w:color="000000"/>
            </w:tcBorders>
          </w:tcPr>
          <w:p w14:paraId="00AFF279" w14:textId="77777777" w:rsidR="006E22BC" w:rsidRPr="006C0DEF" w:rsidRDefault="006E22BC" w:rsidP="00F00F69">
            <w:pPr>
              <w:spacing w:after="160" w:line="259" w:lineRule="auto"/>
              <w:rPr>
                <w:rFonts w:ascii="Arial" w:eastAsia="Calibri" w:hAnsi="Arial" w:cs="Arial"/>
                <w:color w:val="000000"/>
                <w:sz w:val="24"/>
                <w:szCs w:val="24"/>
              </w:rPr>
            </w:pPr>
          </w:p>
        </w:tc>
      </w:tr>
    </w:tbl>
    <w:p w14:paraId="06FA3449" w14:textId="7493F2A1" w:rsidR="006E22BC" w:rsidRPr="006C0DEF" w:rsidRDefault="006E22BC" w:rsidP="006E22BC">
      <w:pPr>
        <w:pStyle w:val="ae"/>
        <w:spacing w:after="3" w:line="235" w:lineRule="auto"/>
        <w:ind w:left="0" w:right="64" w:firstLine="426"/>
        <w:jc w:val="both"/>
        <w:rPr>
          <w:rFonts w:ascii="Arial" w:eastAsia="Calibri" w:hAnsi="Arial" w:cs="Arial"/>
          <w:color w:val="000000"/>
          <w:sz w:val="24"/>
          <w:szCs w:val="24"/>
        </w:rPr>
      </w:pPr>
      <w:r w:rsidRPr="006C0DEF">
        <w:rPr>
          <w:rFonts w:ascii="Arial" w:eastAsia="Calibri" w:hAnsi="Arial" w:cs="Arial"/>
          <w:color w:val="000000"/>
          <w:sz w:val="24"/>
          <w:szCs w:val="24"/>
        </w:rPr>
        <w:t xml:space="preserve">11. Организация сбыта продукции, основные потребители, наличие договоров и соглашений  _________________________________________ _________________________________________________________________. </w:t>
      </w:r>
    </w:p>
    <w:p w14:paraId="47B48958" w14:textId="77777777" w:rsidR="006E22BC" w:rsidRPr="006C0DEF" w:rsidRDefault="006E22BC" w:rsidP="006E22BC">
      <w:pPr>
        <w:spacing w:after="28" w:line="235" w:lineRule="auto"/>
        <w:ind w:right="64" w:firstLine="426"/>
        <w:jc w:val="both"/>
        <w:rPr>
          <w:rFonts w:ascii="Arial" w:eastAsia="Calibri" w:hAnsi="Arial" w:cs="Arial"/>
          <w:color w:val="000000"/>
          <w:sz w:val="24"/>
          <w:szCs w:val="24"/>
        </w:rPr>
      </w:pPr>
      <w:r w:rsidRPr="006C0DEF">
        <w:rPr>
          <w:rFonts w:ascii="Arial" w:eastAsia="Calibri" w:hAnsi="Arial" w:cs="Arial"/>
          <w:color w:val="000000"/>
          <w:sz w:val="24"/>
          <w:szCs w:val="24"/>
        </w:rPr>
        <w:t xml:space="preserve">12. План доходов и расходов, тыс. руб. </w:t>
      </w:r>
      <w:r w:rsidRPr="006C0DEF">
        <w:rPr>
          <w:rFonts w:ascii="Arial" w:eastAsia="Calibri" w:hAnsi="Arial" w:cs="Arial"/>
          <w:color w:val="000000"/>
          <w:sz w:val="24"/>
          <w:szCs w:val="24"/>
        </w:rPr>
        <w:tab/>
        <w:t xml:space="preserve">  </w:t>
      </w:r>
      <w:r w:rsidRPr="006C0DEF">
        <w:rPr>
          <w:rFonts w:ascii="Arial" w:eastAsia="Calibri" w:hAnsi="Arial" w:cs="Arial"/>
          <w:color w:val="000000"/>
          <w:sz w:val="24"/>
          <w:szCs w:val="24"/>
        </w:rPr>
        <w:tab/>
        <w:t xml:space="preserve"> </w:t>
      </w:r>
      <w:r w:rsidRPr="006C0DEF">
        <w:rPr>
          <w:rFonts w:ascii="Arial" w:eastAsia="Calibri" w:hAnsi="Arial" w:cs="Arial"/>
          <w:color w:val="000000"/>
          <w:sz w:val="24"/>
          <w:szCs w:val="24"/>
        </w:rPr>
        <w:tab/>
        <w:t xml:space="preserve"> </w:t>
      </w:r>
      <w:r w:rsidRPr="006C0DEF">
        <w:rPr>
          <w:rFonts w:ascii="Arial" w:eastAsia="Calibri" w:hAnsi="Arial" w:cs="Arial"/>
          <w:color w:val="000000"/>
          <w:sz w:val="24"/>
          <w:szCs w:val="24"/>
        </w:rPr>
        <w:tab/>
        <w:t xml:space="preserve"> </w:t>
      </w:r>
    </w:p>
    <w:tbl>
      <w:tblPr>
        <w:tblStyle w:val="TableGrid"/>
        <w:tblW w:w="9488" w:type="dxa"/>
        <w:tblInd w:w="0" w:type="dxa"/>
        <w:tblCellMar>
          <w:top w:w="77" w:type="dxa"/>
          <w:left w:w="149" w:type="dxa"/>
          <w:right w:w="83" w:type="dxa"/>
        </w:tblCellMar>
        <w:tblLook w:val="04A0" w:firstRow="1" w:lastRow="0" w:firstColumn="1" w:lastColumn="0" w:noHBand="0" w:noVBand="1"/>
      </w:tblPr>
      <w:tblGrid>
        <w:gridCol w:w="699"/>
        <w:gridCol w:w="3827"/>
        <w:gridCol w:w="1206"/>
        <w:gridCol w:w="2196"/>
        <w:gridCol w:w="1560"/>
      </w:tblGrid>
      <w:tr w:rsidR="006E22BC" w:rsidRPr="006C0DEF" w14:paraId="61305321" w14:textId="77777777" w:rsidTr="00F00F69">
        <w:trPr>
          <w:trHeight w:val="665"/>
        </w:trPr>
        <w:tc>
          <w:tcPr>
            <w:tcW w:w="699" w:type="dxa"/>
            <w:tcBorders>
              <w:top w:val="single" w:sz="8" w:space="0" w:color="000000"/>
              <w:left w:val="single" w:sz="8" w:space="0" w:color="000000"/>
              <w:bottom w:val="single" w:sz="8" w:space="0" w:color="000000"/>
              <w:right w:val="single" w:sz="8" w:space="0" w:color="000000"/>
            </w:tcBorders>
          </w:tcPr>
          <w:p w14:paraId="7405D0FA" w14:textId="77777777" w:rsidR="006E22BC" w:rsidRPr="006C0DEF" w:rsidRDefault="006E22BC" w:rsidP="00F00F69">
            <w:pPr>
              <w:ind w:left="26" w:right="26"/>
              <w:jc w:val="center"/>
              <w:rPr>
                <w:rFonts w:ascii="Arial" w:eastAsia="Calibri" w:hAnsi="Arial" w:cs="Arial"/>
                <w:color w:val="000000"/>
                <w:sz w:val="24"/>
                <w:szCs w:val="24"/>
              </w:rPr>
            </w:pPr>
            <w:r w:rsidRPr="006C0DEF">
              <w:rPr>
                <w:rFonts w:ascii="Arial" w:eastAsia="Calibri" w:hAnsi="Arial" w:cs="Arial"/>
                <w:color w:val="000000"/>
                <w:sz w:val="24"/>
                <w:szCs w:val="24"/>
              </w:rPr>
              <w:t>№ п/п</w:t>
            </w:r>
          </w:p>
        </w:tc>
        <w:tc>
          <w:tcPr>
            <w:tcW w:w="3827" w:type="dxa"/>
            <w:tcBorders>
              <w:top w:val="single" w:sz="8" w:space="0" w:color="000000"/>
              <w:left w:val="single" w:sz="8" w:space="0" w:color="000000"/>
              <w:bottom w:val="single" w:sz="8" w:space="0" w:color="000000"/>
              <w:right w:val="single" w:sz="8" w:space="0" w:color="000000"/>
            </w:tcBorders>
          </w:tcPr>
          <w:p w14:paraId="1E2F091F" w14:textId="77777777" w:rsidR="006E22BC" w:rsidRPr="006C0DEF" w:rsidRDefault="006E22BC" w:rsidP="00F00F69">
            <w:pPr>
              <w:spacing w:line="259" w:lineRule="auto"/>
              <w:ind w:left="26" w:right="26"/>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Наименование показателя </w:t>
            </w:r>
          </w:p>
        </w:tc>
        <w:tc>
          <w:tcPr>
            <w:tcW w:w="1206" w:type="dxa"/>
            <w:tcBorders>
              <w:top w:val="single" w:sz="8" w:space="0" w:color="000000"/>
              <w:left w:val="single" w:sz="8" w:space="0" w:color="000000"/>
              <w:bottom w:val="single" w:sz="8" w:space="0" w:color="000000"/>
              <w:right w:val="single" w:sz="8" w:space="0" w:color="000000"/>
            </w:tcBorders>
          </w:tcPr>
          <w:p w14:paraId="0D7DBF4F" w14:textId="77777777" w:rsidR="006E22BC" w:rsidRPr="006C0DEF" w:rsidRDefault="006E22BC" w:rsidP="00F00F69">
            <w:pPr>
              <w:spacing w:line="259" w:lineRule="auto"/>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20__ год факт </w:t>
            </w:r>
          </w:p>
        </w:tc>
        <w:tc>
          <w:tcPr>
            <w:tcW w:w="2196" w:type="dxa"/>
            <w:tcBorders>
              <w:top w:val="single" w:sz="8" w:space="0" w:color="000000"/>
              <w:left w:val="single" w:sz="8" w:space="0" w:color="000000"/>
              <w:bottom w:val="single" w:sz="8" w:space="0" w:color="000000"/>
              <w:right w:val="single" w:sz="8" w:space="0" w:color="000000"/>
            </w:tcBorders>
          </w:tcPr>
          <w:p w14:paraId="2C20F365" w14:textId="77777777" w:rsidR="006E22BC" w:rsidRPr="006C0DEF" w:rsidRDefault="006E22BC" w:rsidP="00F00F69">
            <w:pPr>
              <w:spacing w:line="259" w:lineRule="auto"/>
              <w:jc w:val="center"/>
              <w:rPr>
                <w:rFonts w:ascii="Arial" w:eastAsia="Calibri" w:hAnsi="Arial" w:cs="Arial"/>
                <w:color w:val="000000"/>
                <w:sz w:val="24"/>
                <w:szCs w:val="24"/>
              </w:rPr>
            </w:pPr>
            <w:r w:rsidRPr="006C0DEF">
              <w:rPr>
                <w:rFonts w:ascii="Arial" w:eastAsia="Calibri" w:hAnsi="Arial" w:cs="Arial"/>
                <w:color w:val="000000"/>
                <w:sz w:val="24"/>
                <w:szCs w:val="24"/>
              </w:rPr>
              <w:t>20__ текущий год (прогноз )</w:t>
            </w:r>
          </w:p>
        </w:tc>
        <w:tc>
          <w:tcPr>
            <w:tcW w:w="1560" w:type="dxa"/>
            <w:tcBorders>
              <w:top w:val="single" w:sz="8" w:space="0" w:color="000000"/>
              <w:left w:val="single" w:sz="8" w:space="0" w:color="000000"/>
              <w:bottom w:val="single" w:sz="8" w:space="0" w:color="000000"/>
              <w:right w:val="single" w:sz="8" w:space="0" w:color="000000"/>
            </w:tcBorders>
          </w:tcPr>
          <w:p w14:paraId="07263E4A" w14:textId="77777777" w:rsidR="006E22BC" w:rsidRPr="006C0DEF" w:rsidRDefault="006E22BC" w:rsidP="00F00F69">
            <w:pPr>
              <w:spacing w:line="259" w:lineRule="auto"/>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20__ год прогноз </w:t>
            </w:r>
          </w:p>
        </w:tc>
      </w:tr>
      <w:tr w:rsidR="006E22BC" w:rsidRPr="006C0DEF" w14:paraId="1ABE9CF7" w14:textId="77777777" w:rsidTr="00F00F69">
        <w:trPr>
          <w:trHeight w:val="343"/>
        </w:trPr>
        <w:tc>
          <w:tcPr>
            <w:tcW w:w="699" w:type="dxa"/>
            <w:tcBorders>
              <w:top w:val="single" w:sz="8" w:space="0" w:color="000000"/>
              <w:left w:val="single" w:sz="8" w:space="0" w:color="000000"/>
              <w:bottom w:val="single" w:sz="8" w:space="0" w:color="000000"/>
              <w:right w:val="single" w:sz="8" w:space="0" w:color="000000"/>
            </w:tcBorders>
          </w:tcPr>
          <w:p w14:paraId="15F20650" w14:textId="77777777" w:rsidR="006E22BC" w:rsidRPr="006C0DEF" w:rsidRDefault="006E22BC" w:rsidP="00F00F69">
            <w:pPr>
              <w:rPr>
                <w:rFonts w:ascii="Arial" w:eastAsia="Calibri" w:hAnsi="Arial" w:cs="Arial"/>
                <w:color w:val="000000"/>
                <w:sz w:val="24"/>
                <w:szCs w:val="24"/>
              </w:rPr>
            </w:pPr>
            <w:r w:rsidRPr="006C0DEF">
              <w:rPr>
                <w:rFonts w:ascii="Arial" w:eastAsia="Calibri" w:hAnsi="Arial" w:cs="Arial"/>
                <w:color w:val="000000"/>
                <w:sz w:val="24"/>
                <w:szCs w:val="24"/>
              </w:rPr>
              <w:t>1</w:t>
            </w:r>
          </w:p>
        </w:tc>
        <w:tc>
          <w:tcPr>
            <w:tcW w:w="3827" w:type="dxa"/>
            <w:tcBorders>
              <w:top w:val="single" w:sz="8" w:space="0" w:color="000000"/>
              <w:left w:val="single" w:sz="8" w:space="0" w:color="000000"/>
              <w:bottom w:val="single" w:sz="8" w:space="0" w:color="000000"/>
              <w:right w:val="single" w:sz="8" w:space="0" w:color="000000"/>
            </w:tcBorders>
          </w:tcPr>
          <w:p w14:paraId="00E8DF11" w14:textId="77777777"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Доходы – всего</w:t>
            </w:r>
          </w:p>
          <w:p w14:paraId="00C244E7" w14:textId="77777777"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 (2 + 3 + 4) </w:t>
            </w:r>
          </w:p>
        </w:tc>
        <w:tc>
          <w:tcPr>
            <w:tcW w:w="1206" w:type="dxa"/>
            <w:tcBorders>
              <w:top w:val="single" w:sz="8" w:space="0" w:color="000000"/>
              <w:left w:val="single" w:sz="8" w:space="0" w:color="000000"/>
              <w:bottom w:val="single" w:sz="8" w:space="0" w:color="000000"/>
              <w:right w:val="single" w:sz="8" w:space="0" w:color="000000"/>
            </w:tcBorders>
            <w:vAlign w:val="bottom"/>
          </w:tcPr>
          <w:p w14:paraId="37DA0E76" w14:textId="77777777" w:rsidR="006E22BC" w:rsidRPr="006C0DEF" w:rsidRDefault="006E22BC" w:rsidP="00F00F69">
            <w:pPr>
              <w:spacing w:line="259" w:lineRule="auto"/>
              <w:ind w:left="177"/>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2196" w:type="dxa"/>
            <w:tcBorders>
              <w:top w:val="single" w:sz="8" w:space="0" w:color="000000"/>
              <w:left w:val="single" w:sz="8" w:space="0" w:color="000000"/>
              <w:bottom w:val="single" w:sz="8" w:space="0" w:color="000000"/>
              <w:right w:val="single" w:sz="8" w:space="0" w:color="000000"/>
            </w:tcBorders>
            <w:vAlign w:val="bottom"/>
          </w:tcPr>
          <w:p w14:paraId="4369A137" w14:textId="77777777" w:rsidR="006E22BC" w:rsidRPr="006C0DEF" w:rsidRDefault="006E22BC" w:rsidP="00F00F69">
            <w:pPr>
              <w:spacing w:line="259" w:lineRule="auto"/>
              <w:ind w:left="179"/>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1560" w:type="dxa"/>
            <w:tcBorders>
              <w:top w:val="single" w:sz="8" w:space="0" w:color="000000"/>
              <w:left w:val="single" w:sz="8" w:space="0" w:color="000000"/>
              <w:bottom w:val="single" w:sz="8" w:space="0" w:color="000000"/>
              <w:right w:val="single" w:sz="8" w:space="0" w:color="000000"/>
            </w:tcBorders>
            <w:vAlign w:val="bottom"/>
          </w:tcPr>
          <w:p w14:paraId="465A8C21" w14:textId="77777777" w:rsidR="006E22BC" w:rsidRPr="006C0DEF" w:rsidRDefault="006E22BC" w:rsidP="00F00F69">
            <w:pPr>
              <w:spacing w:line="259" w:lineRule="auto"/>
              <w:ind w:left="324"/>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09773F72" w14:textId="77777777" w:rsidTr="00F00F69">
        <w:trPr>
          <w:trHeight w:val="985"/>
        </w:trPr>
        <w:tc>
          <w:tcPr>
            <w:tcW w:w="699" w:type="dxa"/>
            <w:tcBorders>
              <w:top w:val="single" w:sz="8" w:space="0" w:color="000000"/>
              <w:left w:val="single" w:sz="8" w:space="0" w:color="000000"/>
              <w:bottom w:val="single" w:sz="8" w:space="0" w:color="000000"/>
              <w:right w:val="single" w:sz="8" w:space="0" w:color="000000"/>
            </w:tcBorders>
          </w:tcPr>
          <w:p w14:paraId="1D987471" w14:textId="77777777" w:rsidR="006E22BC" w:rsidRPr="006C0DEF" w:rsidRDefault="006E22BC" w:rsidP="00F00F69">
            <w:pPr>
              <w:ind w:right="69"/>
              <w:jc w:val="both"/>
              <w:rPr>
                <w:rFonts w:ascii="Arial" w:eastAsia="Calibri" w:hAnsi="Arial" w:cs="Arial"/>
                <w:color w:val="000000"/>
                <w:sz w:val="24"/>
                <w:szCs w:val="24"/>
              </w:rPr>
            </w:pPr>
            <w:r w:rsidRPr="006C0DEF">
              <w:rPr>
                <w:rFonts w:ascii="Arial" w:eastAsia="Calibri" w:hAnsi="Arial" w:cs="Arial"/>
                <w:color w:val="000000"/>
                <w:sz w:val="24"/>
                <w:szCs w:val="24"/>
              </w:rPr>
              <w:t>2</w:t>
            </w:r>
          </w:p>
        </w:tc>
        <w:tc>
          <w:tcPr>
            <w:tcW w:w="3827" w:type="dxa"/>
            <w:tcBorders>
              <w:top w:val="single" w:sz="8" w:space="0" w:color="000000"/>
              <w:left w:val="single" w:sz="8" w:space="0" w:color="000000"/>
              <w:bottom w:val="single" w:sz="8" w:space="0" w:color="000000"/>
              <w:right w:val="single" w:sz="8" w:space="0" w:color="000000"/>
            </w:tcBorders>
          </w:tcPr>
          <w:p w14:paraId="7CB7DC2D" w14:textId="77777777" w:rsidR="006E22BC" w:rsidRPr="006C0DEF" w:rsidRDefault="006E22BC" w:rsidP="00F00F69">
            <w:pPr>
              <w:spacing w:line="259" w:lineRule="auto"/>
              <w:ind w:right="69"/>
              <w:jc w:val="both"/>
              <w:rPr>
                <w:rFonts w:ascii="Arial" w:eastAsia="Calibri" w:hAnsi="Arial" w:cs="Arial"/>
                <w:color w:val="000000"/>
                <w:sz w:val="24"/>
                <w:szCs w:val="24"/>
              </w:rPr>
            </w:pPr>
            <w:r w:rsidRPr="006C0DEF">
              <w:rPr>
                <w:rFonts w:ascii="Arial" w:eastAsia="Calibri" w:hAnsi="Arial" w:cs="Arial"/>
                <w:color w:val="000000"/>
                <w:sz w:val="24"/>
                <w:szCs w:val="24"/>
              </w:rPr>
              <w:t xml:space="preserve">Выручка от реализации продукции, услуг в том числе: </w:t>
            </w:r>
          </w:p>
        </w:tc>
        <w:tc>
          <w:tcPr>
            <w:tcW w:w="1206" w:type="dxa"/>
            <w:tcBorders>
              <w:top w:val="single" w:sz="8" w:space="0" w:color="000000"/>
              <w:left w:val="single" w:sz="8" w:space="0" w:color="000000"/>
              <w:bottom w:val="single" w:sz="8" w:space="0" w:color="000000"/>
              <w:right w:val="single" w:sz="8" w:space="0" w:color="000000"/>
            </w:tcBorders>
            <w:vAlign w:val="bottom"/>
          </w:tcPr>
          <w:p w14:paraId="3486B557" w14:textId="77777777" w:rsidR="006E22BC" w:rsidRPr="006C0DEF" w:rsidRDefault="006E22BC" w:rsidP="00F00F69">
            <w:pPr>
              <w:spacing w:line="259" w:lineRule="auto"/>
              <w:ind w:left="177"/>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2196" w:type="dxa"/>
            <w:tcBorders>
              <w:top w:val="single" w:sz="8" w:space="0" w:color="000000"/>
              <w:left w:val="single" w:sz="8" w:space="0" w:color="000000"/>
              <w:bottom w:val="single" w:sz="8" w:space="0" w:color="000000"/>
              <w:right w:val="single" w:sz="8" w:space="0" w:color="000000"/>
            </w:tcBorders>
            <w:vAlign w:val="bottom"/>
          </w:tcPr>
          <w:p w14:paraId="2EE7A259" w14:textId="77777777" w:rsidR="006E22BC" w:rsidRPr="006C0DEF" w:rsidRDefault="006E22BC" w:rsidP="00F00F69">
            <w:pPr>
              <w:spacing w:line="259" w:lineRule="auto"/>
              <w:ind w:left="179"/>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1560" w:type="dxa"/>
            <w:tcBorders>
              <w:top w:val="single" w:sz="8" w:space="0" w:color="000000"/>
              <w:left w:val="single" w:sz="8" w:space="0" w:color="000000"/>
              <w:bottom w:val="single" w:sz="8" w:space="0" w:color="000000"/>
              <w:right w:val="single" w:sz="8" w:space="0" w:color="000000"/>
            </w:tcBorders>
            <w:vAlign w:val="bottom"/>
          </w:tcPr>
          <w:p w14:paraId="074BFEB6" w14:textId="77777777" w:rsidR="006E22BC" w:rsidRPr="006C0DEF" w:rsidRDefault="006E22BC" w:rsidP="00F00F69">
            <w:pPr>
              <w:spacing w:line="259" w:lineRule="auto"/>
              <w:ind w:left="324"/>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2FF23DC8" w14:textId="77777777" w:rsidTr="00F00F69">
        <w:trPr>
          <w:trHeight w:val="343"/>
        </w:trPr>
        <w:tc>
          <w:tcPr>
            <w:tcW w:w="699" w:type="dxa"/>
            <w:tcBorders>
              <w:top w:val="single" w:sz="8" w:space="0" w:color="000000"/>
              <w:left w:val="single" w:sz="8" w:space="0" w:color="000000"/>
              <w:bottom w:val="single" w:sz="8" w:space="0" w:color="000000"/>
              <w:right w:val="single" w:sz="8" w:space="0" w:color="000000"/>
            </w:tcBorders>
          </w:tcPr>
          <w:p w14:paraId="3EC9BC26" w14:textId="77777777" w:rsidR="006E22BC" w:rsidRPr="006C0DEF" w:rsidRDefault="006E22BC" w:rsidP="00F00F69">
            <w:pPr>
              <w:rPr>
                <w:rFonts w:ascii="Arial" w:eastAsia="Calibri" w:hAnsi="Arial" w:cs="Arial"/>
                <w:color w:val="000000"/>
                <w:sz w:val="24"/>
                <w:szCs w:val="24"/>
              </w:rPr>
            </w:pPr>
            <w:r w:rsidRPr="006C0DEF">
              <w:rPr>
                <w:rFonts w:ascii="Arial" w:eastAsia="Calibri" w:hAnsi="Arial" w:cs="Arial"/>
                <w:color w:val="000000"/>
                <w:sz w:val="24"/>
                <w:szCs w:val="24"/>
              </w:rPr>
              <w:t>3</w:t>
            </w:r>
          </w:p>
        </w:tc>
        <w:tc>
          <w:tcPr>
            <w:tcW w:w="3827" w:type="dxa"/>
            <w:tcBorders>
              <w:top w:val="single" w:sz="8" w:space="0" w:color="000000"/>
              <w:left w:val="single" w:sz="8" w:space="0" w:color="000000"/>
              <w:bottom w:val="single" w:sz="8" w:space="0" w:color="000000"/>
              <w:right w:val="single" w:sz="8" w:space="0" w:color="000000"/>
            </w:tcBorders>
          </w:tcPr>
          <w:p w14:paraId="5C43DF6F" w14:textId="77777777"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1206" w:type="dxa"/>
            <w:tcBorders>
              <w:top w:val="single" w:sz="8" w:space="0" w:color="000000"/>
              <w:left w:val="single" w:sz="8" w:space="0" w:color="000000"/>
              <w:bottom w:val="single" w:sz="8" w:space="0" w:color="000000"/>
              <w:right w:val="single" w:sz="8" w:space="0" w:color="000000"/>
            </w:tcBorders>
            <w:vAlign w:val="bottom"/>
          </w:tcPr>
          <w:p w14:paraId="32DF992A" w14:textId="77777777" w:rsidR="006E22BC" w:rsidRPr="006C0DEF" w:rsidRDefault="006E22BC" w:rsidP="00F00F69">
            <w:pPr>
              <w:spacing w:line="259" w:lineRule="auto"/>
              <w:ind w:left="177"/>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2196" w:type="dxa"/>
            <w:tcBorders>
              <w:top w:val="single" w:sz="8" w:space="0" w:color="000000"/>
              <w:left w:val="single" w:sz="8" w:space="0" w:color="000000"/>
              <w:bottom w:val="single" w:sz="8" w:space="0" w:color="000000"/>
              <w:right w:val="single" w:sz="8" w:space="0" w:color="000000"/>
            </w:tcBorders>
            <w:vAlign w:val="bottom"/>
          </w:tcPr>
          <w:p w14:paraId="4703B30E" w14:textId="77777777" w:rsidR="006E22BC" w:rsidRPr="006C0DEF" w:rsidRDefault="006E22BC" w:rsidP="00F00F69">
            <w:pPr>
              <w:spacing w:line="259" w:lineRule="auto"/>
              <w:ind w:left="179"/>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1560" w:type="dxa"/>
            <w:tcBorders>
              <w:top w:val="single" w:sz="8" w:space="0" w:color="000000"/>
              <w:left w:val="single" w:sz="8" w:space="0" w:color="000000"/>
              <w:bottom w:val="single" w:sz="8" w:space="0" w:color="000000"/>
              <w:right w:val="single" w:sz="8" w:space="0" w:color="000000"/>
            </w:tcBorders>
            <w:vAlign w:val="bottom"/>
          </w:tcPr>
          <w:p w14:paraId="73F8EEE8" w14:textId="77777777" w:rsidR="006E22BC" w:rsidRPr="006C0DEF" w:rsidRDefault="006E22BC" w:rsidP="00F00F69">
            <w:pPr>
              <w:spacing w:line="259" w:lineRule="auto"/>
              <w:ind w:left="324"/>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5BA9DE3F" w14:textId="77777777" w:rsidTr="00F00F69">
        <w:trPr>
          <w:trHeight w:val="986"/>
        </w:trPr>
        <w:tc>
          <w:tcPr>
            <w:tcW w:w="699" w:type="dxa"/>
            <w:tcBorders>
              <w:top w:val="single" w:sz="8" w:space="0" w:color="000000"/>
              <w:left w:val="single" w:sz="8" w:space="0" w:color="000000"/>
              <w:bottom w:val="single" w:sz="8" w:space="0" w:color="000000"/>
              <w:right w:val="single" w:sz="8" w:space="0" w:color="000000"/>
            </w:tcBorders>
          </w:tcPr>
          <w:p w14:paraId="7B38F31A" w14:textId="77777777" w:rsidR="006E22BC" w:rsidRPr="006C0DEF" w:rsidRDefault="006E22BC" w:rsidP="00F00F69">
            <w:pPr>
              <w:tabs>
                <w:tab w:val="right" w:pos="3172"/>
              </w:tabs>
              <w:rPr>
                <w:rFonts w:ascii="Arial" w:eastAsia="Calibri" w:hAnsi="Arial" w:cs="Arial"/>
                <w:color w:val="000000"/>
                <w:sz w:val="24"/>
                <w:szCs w:val="24"/>
              </w:rPr>
            </w:pPr>
            <w:r w:rsidRPr="006C0DEF">
              <w:rPr>
                <w:rFonts w:ascii="Arial" w:eastAsia="Calibri" w:hAnsi="Arial" w:cs="Arial"/>
                <w:color w:val="000000"/>
                <w:sz w:val="24"/>
                <w:szCs w:val="24"/>
              </w:rPr>
              <w:lastRenderedPageBreak/>
              <w:t>4</w:t>
            </w:r>
          </w:p>
        </w:tc>
        <w:tc>
          <w:tcPr>
            <w:tcW w:w="3827" w:type="dxa"/>
            <w:tcBorders>
              <w:top w:val="single" w:sz="8" w:space="0" w:color="000000"/>
              <w:left w:val="single" w:sz="8" w:space="0" w:color="000000"/>
              <w:bottom w:val="single" w:sz="8" w:space="0" w:color="000000"/>
              <w:right w:val="single" w:sz="8" w:space="0" w:color="000000"/>
            </w:tcBorders>
          </w:tcPr>
          <w:p w14:paraId="52D3174B" w14:textId="77777777" w:rsidR="006E22BC" w:rsidRPr="006C0DEF" w:rsidRDefault="006E22BC" w:rsidP="00F00F69">
            <w:pPr>
              <w:tabs>
                <w:tab w:val="right" w:pos="3172"/>
              </w:tabs>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Прочие </w:t>
            </w:r>
            <w:r w:rsidRPr="006C0DEF">
              <w:rPr>
                <w:rFonts w:ascii="Arial" w:eastAsia="Calibri" w:hAnsi="Arial" w:cs="Arial"/>
                <w:color w:val="000000"/>
                <w:sz w:val="24"/>
                <w:szCs w:val="24"/>
              </w:rPr>
              <w:tab/>
              <w:t xml:space="preserve">доходы </w:t>
            </w:r>
          </w:p>
          <w:p w14:paraId="0F15061E" w14:textId="4E18A8D0" w:rsidR="006E22BC" w:rsidRPr="006C0DEF" w:rsidRDefault="006E22BC" w:rsidP="001E245A">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(расшифровать) </w:t>
            </w:r>
          </w:p>
        </w:tc>
        <w:tc>
          <w:tcPr>
            <w:tcW w:w="1206" w:type="dxa"/>
            <w:tcBorders>
              <w:top w:val="single" w:sz="8" w:space="0" w:color="000000"/>
              <w:left w:val="single" w:sz="8" w:space="0" w:color="000000"/>
              <w:bottom w:val="single" w:sz="8" w:space="0" w:color="000000"/>
              <w:right w:val="single" w:sz="8" w:space="0" w:color="000000"/>
            </w:tcBorders>
            <w:vAlign w:val="bottom"/>
          </w:tcPr>
          <w:p w14:paraId="349854D6" w14:textId="77777777" w:rsidR="006E22BC" w:rsidRPr="006C0DEF" w:rsidRDefault="006E22BC" w:rsidP="00F00F69">
            <w:pPr>
              <w:spacing w:line="259" w:lineRule="auto"/>
              <w:ind w:left="177"/>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2196" w:type="dxa"/>
            <w:tcBorders>
              <w:top w:val="single" w:sz="8" w:space="0" w:color="000000"/>
              <w:left w:val="single" w:sz="8" w:space="0" w:color="000000"/>
              <w:bottom w:val="single" w:sz="8" w:space="0" w:color="000000"/>
              <w:right w:val="single" w:sz="8" w:space="0" w:color="000000"/>
            </w:tcBorders>
            <w:vAlign w:val="bottom"/>
          </w:tcPr>
          <w:p w14:paraId="52FB6876" w14:textId="77777777" w:rsidR="006E22BC" w:rsidRPr="006C0DEF" w:rsidRDefault="006E22BC" w:rsidP="00F00F69">
            <w:pPr>
              <w:spacing w:line="259" w:lineRule="auto"/>
              <w:ind w:left="179"/>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c>
          <w:tcPr>
            <w:tcW w:w="1560" w:type="dxa"/>
            <w:tcBorders>
              <w:top w:val="single" w:sz="8" w:space="0" w:color="000000"/>
              <w:left w:val="single" w:sz="8" w:space="0" w:color="000000"/>
              <w:bottom w:val="single" w:sz="8" w:space="0" w:color="000000"/>
              <w:right w:val="single" w:sz="8" w:space="0" w:color="000000"/>
            </w:tcBorders>
            <w:vAlign w:val="bottom"/>
          </w:tcPr>
          <w:p w14:paraId="11E36517" w14:textId="77777777" w:rsidR="006E22BC" w:rsidRPr="006C0DEF" w:rsidRDefault="006E22BC" w:rsidP="00F00F69">
            <w:pPr>
              <w:spacing w:line="259" w:lineRule="auto"/>
              <w:ind w:left="324"/>
              <w:jc w:val="center"/>
              <w:rPr>
                <w:rFonts w:ascii="Arial" w:eastAsia="Calibri" w:hAnsi="Arial" w:cs="Arial"/>
                <w:color w:val="000000"/>
                <w:sz w:val="24"/>
                <w:szCs w:val="24"/>
              </w:rPr>
            </w:pPr>
            <w:r w:rsidRPr="006C0DEF">
              <w:rPr>
                <w:rFonts w:ascii="Arial" w:eastAsia="Calibri" w:hAnsi="Arial" w:cs="Arial"/>
                <w:color w:val="000000"/>
                <w:sz w:val="24"/>
                <w:szCs w:val="24"/>
              </w:rPr>
              <w:t xml:space="preserve"> </w:t>
            </w:r>
          </w:p>
        </w:tc>
      </w:tr>
      <w:tr w:rsidR="006E22BC" w:rsidRPr="006C0DEF" w14:paraId="56BA6744" w14:textId="77777777" w:rsidTr="00F00F69">
        <w:trPr>
          <w:trHeight w:val="341"/>
        </w:trPr>
        <w:tc>
          <w:tcPr>
            <w:tcW w:w="699" w:type="dxa"/>
            <w:tcBorders>
              <w:top w:val="single" w:sz="8" w:space="0" w:color="000000"/>
              <w:left w:val="single" w:sz="8" w:space="0" w:color="000000"/>
              <w:bottom w:val="single" w:sz="8" w:space="0" w:color="000000"/>
              <w:right w:val="single" w:sz="8" w:space="0" w:color="000000"/>
            </w:tcBorders>
          </w:tcPr>
          <w:p w14:paraId="1EC00E40" w14:textId="77777777" w:rsidR="006E22BC" w:rsidRPr="006C0DEF" w:rsidRDefault="006E22BC" w:rsidP="00F00F69">
            <w:pPr>
              <w:rPr>
                <w:rFonts w:ascii="Arial" w:eastAsia="Calibri" w:hAnsi="Arial" w:cs="Arial"/>
                <w:color w:val="000000"/>
                <w:sz w:val="24"/>
                <w:szCs w:val="24"/>
              </w:rPr>
            </w:pPr>
            <w:r w:rsidRPr="006C0DEF">
              <w:rPr>
                <w:rFonts w:ascii="Arial" w:eastAsia="Calibri" w:hAnsi="Arial" w:cs="Arial"/>
                <w:color w:val="000000"/>
                <w:sz w:val="24"/>
                <w:szCs w:val="24"/>
              </w:rPr>
              <w:t>5</w:t>
            </w:r>
          </w:p>
        </w:tc>
        <w:tc>
          <w:tcPr>
            <w:tcW w:w="3827" w:type="dxa"/>
            <w:tcBorders>
              <w:top w:val="single" w:sz="8" w:space="0" w:color="000000"/>
              <w:left w:val="single" w:sz="8" w:space="0" w:color="000000"/>
              <w:bottom w:val="single" w:sz="8" w:space="0" w:color="000000"/>
              <w:right w:val="single" w:sz="8" w:space="0" w:color="000000"/>
            </w:tcBorders>
          </w:tcPr>
          <w:p w14:paraId="48EF6E4A" w14:textId="77777777"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 xml:space="preserve">Текущие расходы - всего </w:t>
            </w:r>
          </w:p>
          <w:p w14:paraId="2466D9D6" w14:textId="77777777" w:rsidR="006E22BC" w:rsidRPr="006C0DEF" w:rsidRDefault="006E22BC" w:rsidP="00F00F69">
            <w:pPr>
              <w:spacing w:line="259" w:lineRule="auto"/>
              <w:rPr>
                <w:rFonts w:ascii="Arial" w:eastAsia="Calibri" w:hAnsi="Arial" w:cs="Arial"/>
                <w:color w:val="000000"/>
                <w:sz w:val="24"/>
                <w:szCs w:val="24"/>
              </w:rPr>
            </w:pPr>
            <w:r w:rsidRPr="006C0DEF">
              <w:rPr>
                <w:rFonts w:ascii="Arial" w:eastAsia="Calibri" w:hAnsi="Arial" w:cs="Arial"/>
                <w:color w:val="000000"/>
                <w:sz w:val="24"/>
                <w:szCs w:val="24"/>
              </w:rPr>
              <w:t>(6+7+8+9+10+11+12)</w:t>
            </w:r>
          </w:p>
        </w:tc>
        <w:tc>
          <w:tcPr>
            <w:tcW w:w="1206" w:type="dxa"/>
            <w:tcBorders>
              <w:top w:val="single" w:sz="8" w:space="0" w:color="000000"/>
              <w:left w:val="single" w:sz="8" w:space="0" w:color="000000"/>
              <w:bottom w:val="single" w:sz="8" w:space="0" w:color="000000"/>
              <w:right w:val="single" w:sz="8" w:space="0" w:color="000000"/>
            </w:tcBorders>
          </w:tcPr>
          <w:p w14:paraId="18BFAF20" w14:textId="77777777" w:rsidR="006E22BC" w:rsidRPr="006C0DEF" w:rsidRDefault="006E22BC" w:rsidP="00F00F69">
            <w:pPr>
              <w:spacing w:after="160" w:line="259" w:lineRule="auto"/>
              <w:rPr>
                <w:rFonts w:ascii="Arial" w:eastAsia="Calibri" w:hAnsi="Arial" w:cs="Arial"/>
                <w:color w:val="000000"/>
                <w:sz w:val="24"/>
                <w:szCs w:val="24"/>
              </w:rPr>
            </w:pPr>
          </w:p>
        </w:tc>
        <w:tc>
          <w:tcPr>
            <w:tcW w:w="2196" w:type="dxa"/>
            <w:tcBorders>
              <w:top w:val="single" w:sz="8" w:space="0" w:color="000000"/>
              <w:left w:val="single" w:sz="8" w:space="0" w:color="000000"/>
              <w:bottom w:val="single" w:sz="8" w:space="0" w:color="000000"/>
              <w:right w:val="single" w:sz="8" w:space="0" w:color="000000"/>
            </w:tcBorders>
          </w:tcPr>
          <w:p w14:paraId="0CAE23F0" w14:textId="77777777" w:rsidR="006E22BC" w:rsidRPr="006C0DEF" w:rsidRDefault="006E22BC" w:rsidP="00F00F69">
            <w:pPr>
              <w:spacing w:after="160" w:line="259" w:lineRule="auto"/>
              <w:rPr>
                <w:rFonts w:ascii="Arial" w:eastAsia="Calibri"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tcPr>
          <w:p w14:paraId="0FA56257" w14:textId="77777777" w:rsidR="006E22BC" w:rsidRPr="006C0DEF" w:rsidRDefault="006E22BC" w:rsidP="00F00F69">
            <w:pPr>
              <w:spacing w:after="160" w:line="259" w:lineRule="auto"/>
              <w:rPr>
                <w:rFonts w:ascii="Arial" w:eastAsia="Calibri" w:hAnsi="Arial" w:cs="Arial"/>
                <w:color w:val="000000"/>
                <w:sz w:val="24"/>
                <w:szCs w:val="24"/>
              </w:rPr>
            </w:pPr>
          </w:p>
        </w:tc>
      </w:tr>
      <w:tr w:rsidR="006E22BC" w:rsidRPr="006C0DEF" w14:paraId="5E31BAA8" w14:textId="77777777" w:rsidTr="00F00F69">
        <w:trPr>
          <w:trHeight w:val="341"/>
        </w:trPr>
        <w:tc>
          <w:tcPr>
            <w:tcW w:w="699" w:type="dxa"/>
            <w:tcBorders>
              <w:top w:val="single" w:sz="8" w:space="0" w:color="000000"/>
              <w:left w:val="single" w:sz="8" w:space="0" w:color="000000"/>
              <w:bottom w:val="single" w:sz="8" w:space="0" w:color="000000"/>
              <w:right w:val="single" w:sz="8" w:space="0" w:color="000000"/>
            </w:tcBorders>
          </w:tcPr>
          <w:p w14:paraId="4818765E" w14:textId="77777777" w:rsidR="006E22BC" w:rsidRPr="006C0DEF" w:rsidRDefault="006E22BC" w:rsidP="00F00F69">
            <w:pPr>
              <w:rPr>
                <w:rFonts w:ascii="Arial" w:eastAsia="Calibri" w:hAnsi="Arial" w:cs="Arial"/>
                <w:color w:val="000000"/>
                <w:sz w:val="24"/>
                <w:szCs w:val="24"/>
              </w:rPr>
            </w:pPr>
            <w:r w:rsidRPr="006C0DEF">
              <w:rPr>
                <w:rFonts w:ascii="Arial" w:eastAsia="Calibri" w:hAnsi="Arial" w:cs="Arial"/>
                <w:color w:val="000000"/>
                <w:sz w:val="24"/>
                <w:szCs w:val="24"/>
              </w:rPr>
              <w:t>6</w:t>
            </w:r>
          </w:p>
        </w:tc>
        <w:tc>
          <w:tcPr>
            <w:tcW w:w="3827" w:type="dxa"/>
            <w:tcBorders>
              <w:top w:val="single" w:sz="8" w:space="0" w:color="000000"/>
              <w:left w:val="single" w:sz="8" w:space="0" w:color="000000"/>
              <w:bottom w:val="single" w:sz="8" w:space="0" w:color="000000"/>
              <w:right w:val="single" w:sz="8" w:space="0" w:color="000000"/>
            </w:tcBorders>
          </w:tcPr>
          <w:p w14:paraId="6D81C5BE" w14:textId="77777777" w:rsidR="006E22BC" w:rsidRPr="006C0DEF" w:rsidRDefault="006E22BC" w:rsidP="00F00F69">
            <w:pPr>
              <w:rPr>
                <w:rFonts w:ascii="Arial" w:eastAsia="Calibri" w:hAnsi="Arial" w:cs="Arial"/>
                <w:color w:val="000000"/>
                <w:sz w:val="24"/>
                <w:szCs w:val="24"/>
              </w:rPr>
            </w:pPr>
            <w:r w:rsidRPr="006C0DEF">
              <w:rPr>
                <w:rFonts w:ascii="Arial" w:eastAsia="Calibri" w:hAnsi="Arial" w:cs="Arial"/>
                <w:color w:val="000000"/>
                <w:sz w:val="24"/>
                <w:szCs w:val="24"/>
              </w:rPr>
              <w:t>Фонд оплаты труда с начислениями</w:t>
            </w:r>
          </w:p>
        </w:tc>
        <w:tc>
          <w:tcPr>
            <w:tcW w:w="1206" w:type="dxa"/>
            <w:tcBorders>
              <w:top w:val="single" w:sz="8" w:space="0" w:color="000000"/>
              <w:left w:val="single" w:sz="8" w:space="0" w:color="000000"/>
              <w:bottom w:val="single" w:sz="8" w:space="0" w:color="000000"/>
              <w:right w:val="single" w:sz="8" w:space="0" w:color="000000"/>
            </w:tcBorders>
          </w:tcPr>
          <w:p w14:paraId="268C02CF" w14:textId="77777777" w:rsidR="006E22BC" w:rsidRPr="006C0DEF" w:rsidRDefault="006E22BC" w:rsidP="00F00F69">
            <w:pPr>
              <w:rPr>
                <w:rFonts w:ascii="Arial" w:eastAsia="Calibri" w:hAnsi="Arial" w:cs="Arial"/>
                <w:color w:val="000000"/>
                <w:sz w:val="24"/>
                <w:szCs w:val="24"/>
              </w:rPr>
            </w:pPr>
          </w:p>
        </w:tc>
        <w:tc>
          <w:tcPr>
            <w:tcW w:w="2196" w:type="dxa"/>
            <w:tcBorders>
              <w:top w:val="single" w:sz="8" w:space="0" w:color="000000"/>
              <w:left w:val="single" w:sz="8" w:space="0" w:color="000000"/>
              <w:bottom w:val="single" w:sz="8" w:space="0" w:color="000000"/>
              <w:right w:val="single" w:sz="8" w:space="0" w:color="000000"/>
            </w:tcBorders>
          </w:tcPr>
          <w:p w14:paraId="6454918B" w14:textId="77777777" w:rsidR="006E22BC" w:rsidRPr="006C0DEF" w:rsidRDefault="006E22BC" w:rsidP="00F00F69">
            <w:pPr>
              <w:rPr>
                <w:rFonts w:ascii="Arial" w:eastAsia="Calibri"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tcPr>
          <w:p w14:paraId="1B60733D" w14:textId="77777777" w:rsidR="006E22BC" w:rsidRPr="006C0DEF" w:rsidRDefault="006E22BC" w:rsidP="00F00F69">
            <w:pPr>
              <w:rPr>
                <w:rFonts w:ascii="Arial" w:eastAsia="Calibri" w:hAnsi="Arial" w:cs="Arial"/>
                <w:color w:val="000000"/>
                <w:sz w:val="24"/>
                <w:szCs w:val="24"/>
              </w:rPr>
            </w:pPr>
          </w:p>
        </w:tc>
      </w:tr>
      <w:tr w:rsidR="006E22BC" w:rsidRPr="006C0DEF" w14:paraId="4E8FAFEE" w14:textId="77777777" w:rsidTr="00F00F69">
        <w:trPr>
          <w:trHeight w:val="341"/>
        </w:trPr>
        <w:tc>
          <w:tcPr>
            <w:tcW w:w="699" w:type="dxa"/>
            <w:tcBorders>
              <w:top w:val="single" w:sz="8" w:space="0" w:color="000000"/>
              <w:left w:val="single" w:sz="8" w:space="0" w:color="000000"/>
              <w:bottom w:val="single" w:sz="8" w:space="0" w:color="000000"/>
              <w:right w:val="single" w:sz="8" w:space="0" w:color="000000"/>
            </w:tcBorders>
          </w:tcPr>
          <w:p w14:paraId="34D2B485" w14:textId="77777777" w:rsidR="006E22BC" w:rsidRPr="006C0DEF" w:rsidRDefault="006E22BC" w:rsidP="00F00F69">
            <w:pPr>
              <w:rPr>
                <w:rFonts w:ascii="Arial" w:eastAsia="Calibri" w:hAnsi="Arial" w:cs="Arial"/>
                <w:color w:val="000000"/>
                <w:sz w:val="24"/>
                <w:szCs w:val="24"/>
              </w:rPr>
            </w:pPr>
            <w:r w:rsidRPr="006C0DEF">
              <w:rPr>
                <w:rFonts w:ascii="Arial" w:eastAsia="Calibri" w:hAnsi="Arial" w:cs="Arial"/>
                <w:color w:val="000000"/>
                <w:sz w:val="24"/>
                <w:szCs w:val="24"/>
              </w:rPr>
              <w:t>7</w:t>
            </w:r>
          </w:p>
        </w:tc>
        <w:tc>
          <w:tcPr>
            <w:tcW w:w="3827" w:type="dxa"/>
            <w:tcBorders>
              <w:top w:val="single" w:sz="8" w:space="0" w:color="000000"/>
              <w:left w:val="single" w:sz="8" w:space="0" w:color="000000"/>
              <w:bottom w:val="single" w:sz="8" w:space="0" w:color="000000"/>
              <w:right w:val="single" w:sz="8" w:space="0" w:color="000000"/>
            </w:tcBorders>
          </w:tcPr>
          <w:p w14:paraId="126424F7" w14:textId="77777777" w:rsidR="006E22BC" w:rsidRPr="006C0DEF" w:rsidRDefault="006E22BC" w:rsidP="00F00F69">
            <w:pPr>
              <w:rPr>
                <w:rFonts w:ascii="Arial" w:eastAsia="Calibri" w:hAnsi="Arial" w:cs="Arial"/>
                <w:color w:val="000000"/>
                <w:sz w:val="24"/>
                <w:szCs w:val="24"/>
              </w:rPr>
            </w:pPr>
            <w:r w:rsidRPr="006C0DEF">
              <w:rPr>
                <w:rFonts w:ascii="Arial" w:eastAsia="Calibri" w:hAnsi="Arial" w:cs="Arial"/>
                <w:color w:val="000000"/>
                <w:sz w:val="24"/>
                <w:szCs w:val="24"/>
              </w:rPr>
              <w:t>Коммунальные услуги</w:t>
            </w:r>
          </w:p>
        </w:tc>
        <w:tc>
          <w:tcPr>
            <w:tcW w:w="1206" w:type="dxa"/>
            <w:tcBorders>
              <w:top w:val="single" w:sz="8" w:space="0" w:color="000000"/>
              <w:left w:val="single" w:sz="8" w:space="0" w:color="000000"/>
              <w:bottom w:val="single" w:sz="8" w:space="0" w:color="000000"/>
              <w:right w:val="single" w:sz="8" w:space="0" w:color="000000"/>
            </w:tcBorders>
          </w:tcPr>
          <w:p w14:paraId="26EAD89F" w14:textId="77777777" w:rsidR="006E22BC" w:rsidRPr="006C0DEF" w:rsidRDefault="006E22BC" w:rsidP="00F00F69">
            <w:pPr>
              <w:rPr>
                <w:rFonts w:ascii="Arial" w:eastAsia="Calibri" w:hAnsi="Arial" w:cs="Arial"/>
                <w:color w:val="000000"/>
                <w:sz w:val="24"/>
                <w:szCs w:val="24"/>
              </w:rPr>
            </w:pPr>
          </w:p>
        </w:tc>
        <w:tc>
          <w:tcPr>
            <w:tcW w:w="2196" w:type="dxa"/>
            <w:tcBorders>
              <w:top w:val="single" w:sz="8" w:space="0" w:color="000000"/>
              <w:left w:val="single" w:sz="8" w:space="0" w:color="000000"/>
              <w:bottom w:val="single" w:sz="8" w:space="0" w:color="000000"/>
              <w:right w:val="single" w:sz="8" w:space="0" w:color="000000"/>
            </w:tcBorders>
          </w:tcPr>
          <w:p w14:paraId="1A850AC7" w14:textId="77777777" w:rsidR="006E22BC" w:rsidRPr="006C0DEF" w:rsidRDefault="006E22BC" w:rsidP="00F00F69">
            <w:pPr>
              <w:rPr>
                <w:rFonts w:ascii="Arial" w:eastAsia="Calibri"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tcPr>
          <w:p w14:paraId="7CFB44EA" w14:textId="77777777" w:rsidR="006E22BC" w:rsidRPr="006C0DEF" w:rsidRDefault="006E22BC" w:rsidP="00F00F69">
            <w:pPr>
              <w:rPr>
                <w:rFonts w:ascii="Arial" w:eastAsia="Calibri" w:hAnsi="Arial" w:cs="Arial"/>
                <w:color w:val="000000"/>
                <w:sz w:val="24"/>
                <w:szCs w:val="24"/>
              </w:rPr>
            </w:pPr>
          </w:p>
        </w:tc>
      </w:tr>
      <w:tr w:rsidR="006E22BC" w:rsidRPr="006C0DEF" w14:paraId="6920E1F7" w14:textId="77777777" w:rsidTr="00F00F69">
        <w:trPr>
          <w:trHeight w:val="341"/>
        </w:trPr>
        <w:tc>
          <w:tcPr>
            <w:tcW w:w="699" w:type="dxa"/>
            <w:tcBorders>
              <w:top w:val="single" w:sz="8" w:space="0" w:color="000000"/>
              <w:left w:val="single" w:sz="8" w:space="0" w:color="000000"/>
              <w:bottom w:val="single" w:sz="8" w:space="0" w:color="000000"/>
              <w:right w:val="single" w:sz="8" w:space="0" w:color="000000"/>
            </w:tcBorders>
          </w:tcPr>
          <w:p w14:paraId="795D1F17" w14:textId="77777777" w:rsidR="006E22BC" w:rsidRPr="006C0DEF" w:rsidRDefault="006E22BC" w:rsidP="00F00F69">
            <w:pPr>
              <w:rPr>
                <w:rFonts w:ascii="Arial" w:eastAsia="Calibri" w:hAnsi="Arial" w:cs="Arial"/>
                <w:color w:val="000000"/>
                <w:sz w:val="24"/>
                <w:szCs w:val="24"/>
              </w:rPr>
            </w:pPr>
            <w:r w:rsidRPr="006C0DEF">
              <w:rPr>
                <w:rFonts w:ascii="Arial" w:eastAsia="Calibri" w:hAnsi="Arial" w:cs="Arial"/>
                <w:color w:val="000000"/>
                <w:sz w:val="24"/>
                <w:szCs w:val="24"/>
              </w:rPr>
              <w:t>8</w:t>
            </w:r>
          </w:p>
        </w:tc>
        <w:tc>
          <w:tcPr>
            <w:tcW w:w="3827" w:type="dxa"/>
            <w:tcBorders>
              <w:top w:val="single" w:sz="8" w:space="0" w:color="000000"/>
              <w:left w:val="single" w:sz="8" w:space="0" w:color="000000"/>
              <w:bottom w:val="single" w:sz="8" w:space="0" w:color="000000"/>
              <w:right w:val="single" w:sz="8" w:space="0" w:color="000000"/>
            </w:tcBorders>
          </w:tcPr>
          <w:p w14:paraId="047EA933" w14:textId="77777777" w:rsidR="006E22BC" w:rsidRPr="006C0DEF" w:rsidRDefault="006E22BC" w:rsidP="00F00F69">
            <w:pPr>
              <w:rPr>
                <w:rFonts w:ascii="Arial" w:eastAsia="Calibri" w:hAnsi="Arial" w:cs="Arial"/>
                <w:color w:val="000000"/>
                <w:sz w:val="24"/>
                <w:szCs w:val="24"/>
              </w:rPr>
            </w:pPr>
            <w:r w:rsidRPr="006C0DEF">
              <w:rPr>
                <w:rFonts w:ascii="Arial" w:eastAsia="Calibri" w:hAnsi="Arial" w:cs="Arial"/>
                <w:color w:val="000000"/>
                <w:sz w:val="24"/>
                <w:szCs w:val="24"/>
              </w:rPr>
              <w:t>Расходные материалы, сырье</w:t>
            </w:r>
          </w:p>
        </w:tc>
        <w:tc>
          <w:tcPr>
            <w:tcW w:w="1206" w:type="dxa"/>
            <w:tcBorders>
              <w:top w:val="single" w:sz="8" w:space="0" w:color="000000"/>
              <w:left w:val="single" w:sz="8" w:space="0" w:color="000000"/>
              <w:bottom w:val="single" w:sz="8" w:space="0" w:color="000000"/>
              <w:right w:val="single" w:sz="8" w:space="0" w:color="000000"/>
            </w:tcBorders>
          </w:tcPr>
          <w:p w14:paraId="0A2DB61D" w14:textId="77777777" w:rsidR="006E22BC" w:rsidRPr="006C0DEF" w:rsidRDefault="006E22BC" w:rsidP="00F00F69">
            <w:pPr>
              <w:rPr>
                <w:rFonts w:ascii="Arial" w:eastAsia="Calibri" w:hAnsi="Arial" w:cs="Arial"/>
                <w:color w:val="000000"/>
                <w:sz w:val="24"/>
                <w:szCs w:val="24"/>
              </w:rPr>
            </w:pPr>
          </w:p>
        </w:tc>
        <w:tc>
          <w:tcPr>
            <w:tcW w:w="2196" w:type="dxa"/>
            <w:tcBorders>
              <w:top w:val="single" w:sz="8" w:space="0" w:color="000000"/>
              <w:left w:val="single" w:sz="8" w:space="0" w:color="000000"/>
              <w:bottom w:val="single" w:sz="8" w:space="0" w:color="000000"/>
              <w:right w:val="single" w:sz="8" w:space="0" w:color="000000"/>
            </w:tcBorders>
          </w:tcPr>
          <w:p w14:paraId="16B02CF0" w14:textId="77777777" w:rsidR="006E22BC" w:rsidRPr="006C0DEF" w:rsidRDefault="006E22BC" w:rsidP="00F00F69">
            <w:pPr>
              <w:rPr>
                <w:rFonts w:ascii="Arial" w:eastAsia="Calibri"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tcPr>
          <w:p w14:paraId="7FB8A1B7" w14:textId="77777777" w:rsidR="006E22BC" w:rsidRPr="006C0DEF" w:rsidRDefault="006E22BC" w:rsidP="00F00F69">
            <w:pPr>
              <w:rPr>
                <w:rFonts w:ascii="Arial" w:eastAsia="Calibri" w:hAnsi="Arial" w:cs="Arial"/>
                <w:color w:val="000000"/>
                <w:sz w:val="24"/>
                <w:szCs w:val="24"/>
              </w:rPr>
            </w:pPr>
          </w:p>
        </w:tc>
      </w:tr>
      <w:tr w:rsidR="006E22BC" w:rsidRPr="006C0DEF" w14:paraId="0479BA81" w14:textId="77777777" w:rsidTr="00F00F69">
        <w:trPr>
          <w:trHeight w:val="341"/>
        </w:trPr>
        <w:tc>
          <w:tcPr>
            <w:tcW w:w="699" w:type="dxa"/>
            <w:tcBorders>
              <w:top w:val="single" w:sz="8" w:space="0" w:color="000000"/>
              <w:left w:val="single" w:sz="8" w:space="0" w:color="000000"/>
              <w:bottom w:val="single" w:sz="8" w:space="0" w:color="000000"/>
              <w:right w:val="single" w:sz="8" w:space="0" w:color="000000"/>
            </w:tcBorders>
          </w:tcPr>
          <w:p w14:paraId="2D899D91" w14:textId="77777777" w:rsidR="006E22BC" w:rsidRPr="006C0DEF" w:rsidRDefault="006E22BC" w:rsidP="00F00F69">
            <w:pPr>
              <w:rPr>
                <w:rFonts w:ascii="Arial" w:eastAsia="Calibri" w:hAnsi="Arial" w:cs="Arial"/>
                <w:color w:val="000000"/>
                <w:sz w:val="24"/>
                <w:szCs w:val="24"/>
              </w:rPr>
            </w:pPr>
            <w:r w:rsidRPr="006C0DEF">
              <w:rPr>
                <w:rFonts w:ascii="Arial" w:eastAsia="Calibri" w:hAnsi="Arial" w:cs="Arial"/>
                <w:color w:val="000000"/>
                <w:sz w:val="24"/>
                <w:szCs w:val="24"/>
              </w:rPr>
              <w:t>9-12</w:t>
            </w:r>
          </w:p>
        </w:tc>
        <w:tc>
          <w:tcPr>
            <w:tcW w:w="3827" w:type="dxa"/>
            <w:tcBorders>
              <w:top w:val="single" w:sz="8" w:space="0" w:color="000000"/>
              <w:left w:val="single" w:sz="8" w:space="0" w:color="000000"/>
              <w:bottom w:val="single" w:sz="8" w:space="0" w:color="000000"/>
              <w:right w:val="single" w:sz="8" w:space="0" w:color="000000"/>
            </w:tcBorders>
          </w:tcPr>
          <w:p w14:paraId="136E9F8A" w14:textId="77777777" w:rsidR="006E22BC" w:rsidRPr="006C0DEF" w:rsidRDefault="006E22BC" w:rsidP="00F00F69">
            <w:pPr>
              <w:rPr>
                <w:rFonts w:ascii="Arial" w:eastAsia="Calibri" w:hAnsi="Arial" w:cs="Arial"/>
                <w:color w:val="000000"/>
                <w:sz w:val="24"/>
                <w:szCs w:val="24"/>
              </w:rPr>
            </w:pPr>
            <w:r w:rsidRPr="006C0DEF">
              <w:rPr>
                <w:rFonts w:ascii="Arial" w:eastAsia="Calibri" w:hAnsi="Arial" w:cs="Arial"/>
                <w:color w:val="000000"/>
                <w:sz w:val="24"/>
                <w:szCs w:val="24"/>
              </w:rPr>
              <w:t>…</w:t>
            </w:r>
          </w:p>
        </w:tc>
        <w:tc>
          <w:tcPr>
            <w:tcW w:w="1206" w:type="dxa"/>
            <w:tcBorders>
              <w:top w:val="single" w:sz="8" w:space="0" w:color="000000"/>
              <w:left w:val="single" w:sz="8" w:space="0" w:color="000000"/>
              <w:bottom w:val="single" w:sz="8" w:space="0" w:color="000000"/>
              <w:right w:val="single" w:sz="8" w:space="0" w:color="000000"/>
            </w:tcBorders>
          </w:tcPr>
          <w:p w14:paraId="15EB3F23" w14:textId="77777777" w:rsidR="006E22BC" w:rsidRPr="006C0DEF" w:rsidRDefault="006E22BC" w:rsidP="00F00F69">
            <w:pPr>
              <w:rPr>
                <w:rFonts w:ascii="Arial" w:eastAsia="Calibri" w:hAnsi="Arial" w:cs="Arial"/>
                <w:color w:val="000000"/>
                <w:sz w:val="24"/>
                <w:szCs w:val="24"/>
              </w:rPr>
            </w:pPr>
          </w:p>
        </w:tc>
        <w:tc>
          <w:tcPr>
            <w:tcW w:w="2196" w:type="dxa"/>
            <w:tcBorders>
              <w:top w:val="single" w:sz="8" w:space="0" w:color="000000"/>
              <w:left w:val="single" w:sz="8" w:space="0" w:color="000000"/>
              <w:bottom w:val="single" w:sz="8" w:space="0" w:color="000000"/>
              <w:right w:val="single" w:sz="8" w:space="0" w:color="000000"/>
            </w:tcBorders>
          </w:tcPr>
          <w:p w14:paraId="7CE1D88F" w14:textId="77777777" w:rsidR="006E22BC" w:rsidRPr="006C0DEF" w:rsidRDefault="006E22BC" w:rsidP="00F00F69">
            <w:pPr>
              <w:rPr>
                <w:rFonts w:ascii="Arial" w:eastAsia="Calibri"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tcPr>
          <w:p w14:paraId="7F3DE4A6" w14:textId="77777777" w:rsidR="006E22BC" w:rsidRPr="006C0DEF" w:rsidRDefault="006E22BC" w:rsidP="00F00F69">
            <w:pPr>
              <w:rPr>
                <w:rFonts w:ascii="Arial" w:eastAsia="Calibri" w:hAnsi="Arial" w:cs="Arial"/>
                <w:color w:val="000000"/>
                <w:sz w:val="24"/>
                <w:szCs w:val="24"/>
              </w:rPr>
            </w:pPr>
          </w:p>
        </w:tc>
      </w:tr>
      <w:tr w:rsidR="006E22BC" w:rsidRPr="006C0DEF" w14:paraId="499AE413" w14:textId="77777777" w:rsidTr="00F00F69">
        <w:trPr>
          <w:trHeight w:val="341"/>
        </w:trPr>
        <w:tc>
          <w:tcPr>
            <w:tcW w:w="699" w:type="dxa"/>
            <w:tcBorders>
              <w:top w:val="single" w:sz="8" w:space="0" w:color="000000"/>
              <w:left w:val="single" w:sz="8" w:space="0" w:color="000000"/>
              <w:bottom w:val="single" w:sz="8" w:space="0" w:color="000000"/>
              <w:right w:val="single" w:sz="8" w:space="0" w:color="000000"/>
            </w:tcBorders>
          </w:tcPr>
          <w:p w14:paraId="4CF4A6A0" w14:textId="77777777" w:rsidR="006E22BC" w:rsidRPr="006C0DEF" w:rsidRDefault="006E22BC" w:rsidP="00F00F69">
            <w:pPr>
              <w:rPr>
                <w:rFonts w:ascii="Arial" w:eastAsia="Calibri" w:hAnsi="Arial" w:cs="Arial"/>
                <w:color w:val="000000"/>
                <w:sz w:val="24"/>
                <w:szCs w:val="24"/>
              </w:rPr>
            </w:pPr>
            <w:r w:rsidRPr="006C0DEF">
              <w:rPr>
                <w:rFonts w:ascii="Arial" w:eastAsia="Calibri" w:hAnsi="Arial" w:cs="Arial"/>
                <w:color w:val="000000"/>
                <w:sz w:val="24"/>
                <w:szCs w:val="24"/>
              </w:rPr>
              <w:t>13</w:t>
            </w:r>
          </w:p>
        </w:tc>
        <w:tc>
          <w:tcPr>
            <w:tcW w:w="3827" w:type="dxa"/>
            <w:tcBorders>
              <w:top w:val="single" w:sz="8" w:space="0" w:color="000000"/>
              <w:left w:val="single" w:sz="8" w:space="0" w:color="000000"/>
              <w:bottom w:val="single" w:sz="8" w:space="0" w:color="000000"/>
              <w:right w:val="single" w:sz="8" w:space="0" w:color="000000"/>
            </w:tcBorders>
          </w:tcPr>
          <w:p w14:paraId="60A93811" w14:textId="77777777" w:rsidR="006E22BC" w:rsidRPr="006C0DEF" w:rsidRDefault="006E22BC" w:rsidP="00F00F69">
            <w:pPr>
              <w:rPr>
                <w:rFonts w:ascii="Arial" w:eastAsia="Calibri" w:hAnsi="Arial" w:cs="Arial"/>
                <w:color w:val="000000"/>
                <w:sz w:val="24"/>
                <w:szCs w:val="24"/>
              </w:rPr>
            </w:pPr>
            <w:r w:rsidRPr="006C0DEF">
              <w:rPr>
                <w:rFonts w:ascii="Arial" w:eastAsia="Calibri" w:hAnsi="Arial" w:cs="Arial"/>
                <w:color w:val="000000"/>
                <w:sz w:val="24"/>
                <w:szCs w:val="24"/>
              </w:rPr>
              <w:t>Прибыль (убыток) до налогообложения (прибыль (убыток) от реализации)</w:t>
            </w:r>
          </w:p>
          <w:p w14:paraId="56D8CC40" w14:textId="77777777" w:rsidR="006E22BC" w:rsidRPr="006C0DEF" w:rsidRDefault="006E22BC" w:rsidP="00F00F69">
            <w:pPr>
              <w:rPr>
                <w:rFonts w:ascii="Arial" w:eastAsia="Calibri" w:hAnsi="Arial" w:cs="Arial"/>
                <w:color w:val="000000"/>
                <w:sz w:val="24"/>
                <w:szCs w:val="24"/>
              </w:rPr>
            </w:pPr>
            <w:r w:rsidRPr="006C0DEF">
              <w:rPr>
                <w:rFonts w:ascii="Arial" w:eastAsia="Calibri" w:hAnsi="Arial" w:cs="Arial"/>
                <w:color w:val="000000"/>
                <w:sz w:val="24"/>
                <w:szCs w:val="24"/>
              </w:rPr>
              <w:t xml:space="preserve"> (1-5)</w:t>
            </w:r>
          </w:p>
        </w:tc>
        <w:tc>
          <w:tcPr>
            <w:tcW w:w="1206" w:type="dxa"/>
            <w:tcBorders>
              <w:top w:val="single" w:sz="8" w:space="0" w:color="000000"/>
              <w:left w:val="single" w:sz="8" w:space="0" w:color="000000"/>
              <w:bottom w:val="single" w:sz="8" w:space="0" w:color="000000"/>
              <w:right w:val="single" w:sz="8" w:space="0" w:color="000000"/>
            </w:tcBorders>
          </w:tcPr>
          <w:p w14:paraId="5620988D" w14:textId="77777777" w:rsidR="006E22BC" w:rsidRPr="006C0DEF" w:rsidRDefault="006E22BC" w:rsidP="00F00F69">
            <w:pPr>
              <w:rPr>
                <w:rFonts w:ascii="Arial" w:eastAsia="Calibri" w:hAnsi="Arial" w:cs="Arial"/>
                <w:color w:val="000000"/>
                <w:sz w:val="24"/>
                <w:szCs w:val="24"/>
              </w:rPr>
            </w:pPr>
          </w:p>
        </w:tc>
        <w:tc>
          <w:tcPr>
            <w:tcW w:w="2196" w:type="dxa"/>
            <w:tcBorders>
              <w:top w:val="single" w:sz="8" w:space="0" w:color="000000"/>
              <w:left w:val="single" w:sz="8" w:space="0" w:color="000000"/>
              <w:bottom w:val="single" w:sz="8" w:space="0" w:color="000000"/>
              <w:right w:val="single" w:sz="8" w:space="0" w:color="000000"/>
            </w:tcBorders>
          </w:tcPr>
          <w:p w14:paraId="3B89493E" w14:textId="77777777" w:rsidR="006E22BC" w:rsidRPr="006C0DEF" w:rsidRDefault="006E22BC" w:rsidP="00F00F69">
            <w:pPr>
              <w:rPr>
                <w:rFonts w:ascii="Arial" w:eastAsia="Calibri"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tcPr>
          <w:p w14:paraId="1CCB9835" w14:textId="77777777" w:rsidR="006E22BC" w:rsidRPr="006C0DEF" w:rsidRDefault="006E22BC" w:rsidP="00F00F69">
            <w:pPr>
              <w:rPr>
                <w:rFonts w:ascii="Arial" w:eastAsia="Calibri" w:hAnsi="Arial" w:cs="Arial"/>
                <w:color w:val="000000"/>
                <w:sz w:val="24"/>
                <w:szCs w:val="24"/>
              </w:rPr>
            </w:pPr>
          </w:p>
        </w:tc>
      </w:tr>
      <w:tr w:rsidR="006E22BC" w:rsidRPr="006C0DEF" w14:paraId="01D58DF2" w14:textId="77777777" w:rsidTr="00F00F69">
        <w:trPr>
          <w:trHeight w:val="341"/>
        </w:trPr>
        <w:tc>
          <w:tcPr>
            <w:tcW w:w="699" w:type="dxa"/>
            <w:tcBorders>
              <w:top w:val="single" w:sz="8" w:space="0" w:color="000000"/>
              <w:left w:val="single" w:sz="8" w:space="0" w:color="000000"/>
              <w:bottom w:val="single" w:sz="8" w:space="0" w:color="000000"/>
              <w:right w:val="single" w:sz="8" w:space="0" w:color="000000"/>
            </w:tcBorders>
          </w:tcPr>
          <w:p w14:paraId="562C76EE" w14:textId="77777777" w:rsidR="006E22BC" w:rsidRPr="006C0DEF" w:rsidRDefault="006E22BC" w:rsidP="00F00F69">
            <w:pPr>
              <w:rPr>
                <w:rFonts w:ascii="Arial" w:eastAsia="Calibri" w:hAnsi="Arial" w:cs="Arial"/>
                <w:color w:val="000000"/>
                <w:sz w:val="24"/>
                <w:szCs w:val="24"/>
              </w:rPr>
            </w:pPr>
            <w:r w:rsidRPr="006C0DEF">
              <w:rPr>
                <w:rFonts w:ascii="Arial" w:eastAsia="Calibri" w:hAnsi="Arial" w:cs="Arial"/>
                <w:color w:val="000000"/>
                <w:sz w:val="24"/>
                <w:szCs w:val="24"/>
              </w:rPr>
              <w:t>14</w:t>
            </w:r>
          </w:p>
        </w:tc>
        <w:tc>
          <w:tcPr>
            <w:tcW w:w="3827" w:type="dxa"/>
            <w:tcBorders>
              <w:top w:val="single" w:sz="8" w:space="0" w:color="000000"/>
              <w:left w:val="single" w:sz="8" w:space="0" w:color="000000"/>
              <w:bottom w:val="single" w:sz="8" w:space="0" w:color="000000"/>
              <w:right w:val="single" w:sz="8" w:space="0" w:color="000000"/>
            </w:tcBorders>
          </w:tcPr>
          <w:p w14:paraId="02DB73FD" w14:textId="77777777" w:rsidR="006E22BC" w:rsidRPr="006C0DEF" w:rsidRDefault="006E22BC" w:rsidP="00F00F69">
            <w:pPr>
              <w:rPr>
                <w:rFonts w:ascii="Arial" w:eastAsia="Calibri" w:hAnsi="Arial" w:cs="Arial"/>
                <w:color w:val="000000"/>
                <w:sz w:val="24"/>
                <w:szCs w:val="24"/>
              </w:rPr>
            </w:pPr>
            <w:r w:rsidRPr="006C0DEF">
              <w:rPr>
                <w:rFonts w:ascii="Arial" w:eastAsia="Calibri" w:hAnsi="Arial" w:cs="Arial"/>
                <w:color w:val="000000"/>
                <w:sz w:val="24"/>
                <w:szCs w:val="24"/>
              </w:rPr>
              <w:t>Налоги и другие обязательные платежи</w:t>
            </w:r>
          </w:p>
        </w:tc>
        <w:tc>
          <w:tcPr>
            <w:tcW w:w="1206" w:type="dxa"/>
            <w:tcBorders>
              <w:top w:val="single" w:sz="8" w:space="0" w:color="000000"/>
              <w:left w:val="single" w:sz="8" w:space="0" w:color="000000"/>
              <w:bottom w:val="single" w:sz="8" w:space="0" w:color="000000"/>
              <w:right w:val="single" w:sz="8" w:space="0" w:color="000000"/>
            </w:tcBorders>
          </w:tcPr>
          <w:p w14:paraId="37FD5720" w14:textId="77777777" w:rsidR="006E22BC" w:rsidRPr="006C0DEF" w:rsidRDefault="006E22BC" w:rsidP="00F00F69">
            <w:pPr>
              <w:rPr>
                <w:rFonts w:ascii="Arial" w:eastAsia="Calibri" w:hAnsi="Arial" w:cs="Arial"/>
                <w:color w:val="000000"/>
                <w:sz w:val="24"/>
                <w:szCs w:val="24"/>
              </w:rPr>
            </w:pPr>
          </w:p>
        </w:tc>
        <w:tc>
          <w:tcPr>
            <w:tcW w:w="2196" w:type="dxa"/>
            <w:tcBorders>
              <w:top w:val="single" w:sz="8" w:space="0" w:color="000000"/>
              <w:left w:val="single" w:sz="8" w:space="0" w:color="000000"/>
              <w:bottom w:val="single" w:sz="8" w:space="0" w:color="000000"/>
              <w:right w:val="single" w:sz="8" w:space="0" w:color="000000"/>
            </w:tcBorders>
          </w:tcPr>
          <w:p w14:paraId="0D043288" w14:textId="77777777" w:rsidR="006E22BC" w:rsidRPr="006C0DEF" w:rsidRDefault="006E22BC" w:rsidP="00F00F69">
            <w:pPr>
              <w:rPr>
                <w:rFonts w:ascii="Arial" w:eastAsia="Calibri"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tcPr>
          <w:p w14:paraId="751355F5" w14:textId="77777777" w:rsidR="006E22BC" w:rsidRPr="006C0DEF" w:rsidRDefault="006E22BC" w:rsidP="00F00F69">
            <w:pPr>
              <w:rPr>
                <w:rFonts w:ascii="Arial" w:eastAsia="Calibri" w:hAnsi="Arial" w:cs="Arial"/>
                <w:color w:val="000000"/>
                <w:sz w:val="24"/>
                <w:szCs w:val="24"/>
              </w:rPr>
            </w:pPr>
          </w:p>
        </w:tc>
      </w:tr>
      <w:tr w:rsidR="006E22BC" w:rsidRPr="006C0DEF" w14:paraId="4637183F" w14:textId="77777777" w:rsidTr="00F00F69">
        <w:trPr>
          <w:trHeight w:val="341"/>
        </w:trPr>
        <w:tc>
          <w:tcPr>
            <w:tcW w:w="699" w:type="dxa"/>
            <w:tcBorders>
              <w:top w:val="single" w:sz="8" w:space="0" w:color="000000"/>
              <w:left w:val="single" w:sz="8" w:space="0" w:color="000000"/>
              <w:bottom w:val="single" w:sz="8" w:space="0" w:color="000000"/>
              <w:right w:val="single" w:sz="8" w:space="0" w:color="000000"/>
            </w:tcBorders>
          </w:tcPr>
          <w:p w14:paraId="78B32CCA" w14:textId="77777777" w:rsidR="006E22BC" w:rsidRPr="006C0DEF" w:rsidRDefault="006E22BC" w:rsidP="00F00F69">
            <w:pPr>
              <w:rPr>
                <w:rFonts w:ascii="Arial" w:eastAsia="Calibri" w:hAnsi="Arial" w:cs="Arial"/>
                <w:color w:val="000000"/>
                <w:sz w:val="24"/>
                <w:szCs w:val="24"/>
              </w:rPr>
            </w:pPr>
            <w:r w:rsidRPr="006C0DEF">
              <w:rPr>
                <w:rFonts w:ascii="Arial" w:eastAsia="Calibri" w:hAnsi="Arial" w:cs="Arial"/>
                <w:color w:val="000000"/>
                <w:sz w:val="24"/>
                <w:szCs w:val="24"/>
              </w:rPr>
              <w:t>15</w:t>
            </w:r>
          </w:p>
        </w:tc>
        <w:tc>
          <w:tcPr>
            <w:tcW w:w="3827" w:type="dxa"/>
            <w:tcBorders>
              <w:top w:val="single" w:sz="8" w:space="0" w:color="000000"/>
              <w:left w:val="single" w:sz="8" w:space="0" w:color="000000"/>
              <w:bottom w:val="single" w:sz="8" w:space="0" w:color="000000"/>
              <w:right w:val="single" w:sz="8" w:space="0" w:color="000000"/>
            </w:tcBorders>
          </w:tcPr>
          <w:p w14:paraId="0CCA4437" w14:textId="77777777" w:rsidR="006E22BC" w:rsidRPr="006C0DEF" w:rsidRDefault="006E22BC" w:rsidP="00F00F69">
            <w:pPr>
              <w:rPr>
                <w:rFonts w:ascii="Arial" w:eastAsia="Calibri" w:hAnsi="Arial" w:cs="Arial"/>
                <w:color w:val="000000"/>
                <w:sz w:val="24"/>
                <w:szCs w:val="24"/>
              </w:rPr>
            </w:pPr>
            <w:r w:rsidRPr="006C0DEF">
              <w:rPr>
                <w:rFonts w:ascii="Arial" w:eastAsia="Calibri" w:hAnsi="Arial" w:cs="Arial"/>
                <w:color w:val="000000"/>
                <w:sz w:val="24"/>
                <w:szCs w:val="24"/>
              </w:rPr>
              <w:t xml:space="preserve">Чистая прибыль (убыток) </w:t>
            </w:r>
          </w:p>
          <w:p w14:paraId="46A79BB7" w14:textId="77777777" w:rsidR="006E22BC" w:rsidRPr="006C0DEF" w:rsidRDefault="006E22BC" w:rsidP="00F00F69">
            <w:pPr>
              <w:rPr>
                <w:rFonts w:ascii="Arial" w:eastAsia="Calibri" w:hAnsi="Arial" w:cs="Arial"/>
                <w:color w:val="000000"/>
                <w:sz w:val="24"/>
                <w:szCs w:val="24"/>
              </w:rPr>
            </w:pPr>
            <w:r w:rsidRPr="006C0DEF">
              <w:rPr>
                <w:rFonts w:ascii="Arial" w:eastAsia="Calibri" w:hAnsi="Arial" w:cs="Arial"/>
                <w:color w:val="000000"/>
                <w:sz w:val="24"/>
                <w:szCs w:val="24"/>
              </w:rPr>
              <w:t>(13-14)</w:t>
            </w:r>
          </w:p>
        </w:tc>
        <w:tc>
          <w:tcPr>
            <w:tcW w:w="1206" w:type="dxa"/>
            <w:tcBorders>
              <w:top w:val="single" w:sz="8" w:space="0" w:color="000000"/>
              <w:left w:val="single" w:sz="8" w:space="0" w:color="000000"/>
              <w:bottom w:val="single" w:sz="8" w:space="0" w:color="000000"/>
              <w:right w:val="single" w:sz="8" w:space="0" w:color="000000"/>
            </w:tcBorders>
          </w:tcPr>
          <w:p w14:paraId="270D9BFD" w14:textId="77777777" w:rsidR="006E22BC" w:rsidRPr="006C0DEF" w:rsidRDefault="006E22BC" w:rsidP="00F00F69">
            <w:pPr>
              <w:rPr>
                <w:rFonts w:ascii="Arial" w:eastAsia="Calibri" w:hAnsi="Arial" w:cs="Arial"/>
                <w:color w:val="000000"/>
                <w:sz w:val="24"/>
                <w:szCs w:val="24"/>
              </w:rPr>
            </w:pPr>
          </w:p>
        </w:tc>
        <w:tc>
          <w:tcPr>
            <w:tcW w:w="2196" w:type="dxa"/>
            <w:tcBorders>
              <w:top w:val="single" w:sz="8" w:space="0" w:color="000000"/>
              <w:left w:val="single" w:sz="8" w:space="0" w:color="000000"/>
              <w:bottom w:val="single" w:sz="8" w:space="0" w:color="000000"/>
              <w:right w:val="single" w:sz="8" w:space="0" w:color="000000"/>
            </w:tcBorders>
          </w:tcPr>
          <w:p w14:paraId="502610F3" w14:textId="77777777" w:rsidR="006E22BC" w:rsidRPr="006C0DEF" w:rsidRDefault="006E22BC" w:rsidP="00F00F69">
            <w:pPr>
              <w:rPr>
                <w:rFonts w:ascii="Arial" w:eastAsia="Calibri"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tcPr>
          <w:p w14:paraId="5F652486" w14:textId="77777777" w:rsidR="006E22BC" w:rsidRPr="006C0DEF" w:rsidRDefault="006E22BC" w:rsidP="00F00F69">
            <w:pPr>
              <w:rPr>
                <w:rFonts w:ascii="Arial" w:eastAsia="Calibri" w:hAnsi="Arial" w:cs="Arial"/>
                <w:color w:val="000000"/>
                <w:sz w:val="24"/>
                <w:szCs w:val="24"/>
              </w:rPr>
            </w:pPr>
          </w:p>
        </w:tc>
      </w:tr>
      <w:tr w:rsidR="006E22BC" w:rsidRPr="006C0DEF" w14:paraId="3414F16C" w14:textId="77777777" w:rsidTr="00F00F69">
        <w:trPr>
          <w:trHeight w:val="341"/>
        </w:trPr>
        <w:tc>
          <w:tcPr>
            <w:tcW w:w="699" w:type="dxa"/>
            <w:tcBorders>
              <w:top w:val="single" w:sz="8" w:space="0" w:color="000000"/>
              <w:left w:val="single" w:sz="8" w:space="0" w:color="000000"/>
              <w:bottom w:val="single" w:sz="8" w:space="0" w:color="000000"/>
              <w:right w:val="single" w:sz="8" w:space="0" w:color="000000"/>
            </w:tcBorders>
          </w:tcPr>
          <w:p w14:paraId="4AAA147C" w14:textId="77777777" w:rsidR="006E22BC" w:rsidRPr="006C0DEF" w:rsidRDefault="006E22BC" w:rsidP="00F00F69">
            <w:pPr>
              <w:rPr>
                <w:rFonts w:ascii="Arial" w:eastAsia="Calibri" w:hAnsi="Arial" w:cs="Arial"/>
                <w:color w:val="000000"/>
                <w:sz w:val="24"/>
                <w:szCs w:val="24"/>
              </w:rPr>
            </w:pPr>
            <w:r w:rsidRPr="006C0DEF">
              <w:rPr>
                <w:rFonts w:ascii="Arial" w:eastAsia="Calibri" w:hAnsi="Arial" w:cs="Arial"/>
                <w:color w:val="000000"/>
                <w:sz w:val="24"/>
                <w:szCs w:val="24"/>
              </w:rPr>
              <w:t>16</w:t>
            </w:r>
          </w:p>
        </w:tc>
        <w:tc>
          <w:tcPr>
            <w:tcW w:w="3827" w:type="dxa"/>
            <w:tcBorders>
              <w:top w:val="single" w:sz="8" w:space="0" w:color="000000"/>
              <w:left w:val="single" w:sz="8" w:space="0" w:color="000000"/>
              <w:bottom w:val="single" w:sz="8" w:space="0" w:color="000000"/>
              <w:right w:val="single" w:sz="8" w:space="0" w:color="000000"/>
            </w:tcBorders>
          </w:tcPr>
          <w:p w14:paraId="79E0AC97" w14:textId="77777777" w:rsidR="006E22BC" w:rsidRPr="006C0DEF" w:rsidRDefault="006E22BC" w:rsidP="00F00F69">
            <w:pPr>
              <w:rPr>
                <w:rFonts w:ascii="Arial" w:eastAsia="Calibri" w:hAnsi="Arial" w:cs="Arial"/>
                <w:color w:val="000000"/>
                <w:sz w:val="24"/>
                <w:szCs w:val="24"/>
              </w:rPr>
            </w:pPr>
            <w:r w:rsidRPr="006C0DEF">
              <w:rPr>
                <w:rFonts w:ascii="Arial" w:eastAsia="Calibri" w:hAnsi="Arial" w:cs="Arial"/>
                <w:color w:val="000000"/>
                <w:sz w:val="24"/>
                <w:szCs w:val="24"/>
              </w:rPr>
              <w:t>Рентабельность, %</w:t>
            </w:r>
          </w:p>
          <w:p w14:paraId="3B4A0B00" w14:textId="77777777" w:rsidR="006E22BC" w:rsidRPr="006C0DEF" w:rsidRDefault="006E22BC" w:rsidP="00F00F69">
            <w:pPr>
              <w:rPr>
                <w:rFonts w:ascii="Arial" w:eastAsia="Calibri" w:hAnsi="Arial" w:cs="Arial"/>
                <w:color w:val="000000"/>
                <w:sz w:val="24"/>
                <w:szCs w:val="24"/>
              </w:rPr>
            </w:pPr>
            <w:r w:rsidRPr="006C0DEF">
              <w:rPr>
                <w:rFonts w:ascii="Arial" w:eastAsia="Calibri" w:hAnsi="Arial" w:cs="Arial"/>
                <w:color w:val="000000"/>
                <w:sz w:val="24"/>
                <w:szCs w:val="24"/>
              </w:rPr>
              <w:t xml:space="preserve"> (15/5*100)</w:t>
            </w:r>
          </w:p>
        </w:tc>
        <w:tc>
          <w:tcPr>
            <w:tcW w:w="1206" w:type="dxa"/>
            <w:tcBorders>
              <w:top w:val="single" w:sz="8" w:space="0" w:color="000000"/>
              <w:left w:val="single" w:sz="8" w:space="0" w:color="000000"/>
              <w:bottom w:val="single" w:sz="8" w:space="0" w:color="000000"/>
              <w:right w:val="single" w:sz="8" w:space="0" w:color="000000"/>
            </w:tcBorders>
          </w:tcPr>
          <w:p w14:paraId="2294D971" w14:textId="77777777" w:rsidR="006E22BC" w:rsidRPr="006C0DEF" w:rsidRDefault="006E22BC" w:rsidP="00F00F69">
            <w:pPr>
              <w:rPr>
                <w:rFonts w:ascii="Arial" w:eastAsia="Calibri" w:hAnsi="Arial" w:cs="Arial"/>
                <w:color w:val="000000"/>
                <w:sz w:val="24"/>
                <w:szCs w:val="24"/>
              </w:rPr>
            </w:pPr>
          </w:p>
        </w:tc>
        <w:tc>
          <w:tcPr>
            <w:tcW w:w="2196" w:type="dxa"/>
            <w:tcBorders>
              <w:top w:val="single" w:sz="8" w:space="0" w:color="000000"/>
              <w:left w:val="single" w:sz="8" w:space="0" w:color="000000"/>
              <w:bottom w:val="single" w:sz="8" w:space="0" w:color="000000"/>
              <w:right w:val="single" w:sz="8" w:space="0" w:color="000000"/>
            </w:tcBorders>
          </w:tcPr>
          <w:p w14:paraId="436680BE" w14:textId="77777777" w:rsidR="006E22BC" w:rsidRPr="006C0DEF" w:rsidRDefault="006E22BC" w:rsidP="00F00F69">
            <w:pPr>
              <w:rPr>
                <w:rFonts w:ascii="Arial" w:eastAsia="Calibri"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tcPr>
          <w:p w14:paraId="4E65D7CF" w14:textId="77777777" w:rsidR="006E22BC" w:rsidRPr="006C0DEF" w:rsidRDefault="006E22BC" w:rsidP="00F00F69">
            <w:pPr>
              <w:rPr>
                <w:rFonts w:ascii="Arial" w:eastAsia="Calibri" w:hAnsi="Arial" w:cs="Arial"/>
                <w:color w:val="000000"/>
                <w:sz w:val="24"/>
                <w:szCs w:val="24"/>
              </w:rPr>
            </w:pPr>
          </w:p>
        </w:tc>
      </w:tr>
    </w:tbl>
    <w:p w14:paraId="227E922E" w14:textId="77777777" w:rsidR="006E22BC" w:rsidRPr="006C0DEF" w:rsidRDefault="006E22BC" w:rsidP="006E22BC">
      <w:pPr>
        <w:spacing w:after="28" w:line="235" w:lineRule="auto"/>
        <w:ind w:left="-15" w:right="64"/>
        <w:jc w:val="both"/>
        <w:rPr>
          <w:rFonts w:ascii="Arial" w:eastAsia="Calibri" w:hAnsi="Arial" w:cs="Arial"/>
          <w:color w:val="000000"/>
          <w:sz w:val="24"/>
          <w:szCs w:val="24"/>
        </w:rPr>
      </w:pPr>
      <w:r w:rsidRPr="006C0DEF">
        <w:rPr>
          <w:rFonts w:ascii="Arial" w:eastAsia="Calibri" w:hAnsi="Arial" w:cs="Arial"/>
          <w:color w:val="000000"/>
          <w:sz w:val="24"/>
          <w:szCs w:val="24"/>
        </w:rPr>
        <w:t xml:space="preserve"> 13. </w:t>
      </w:r>
      <w:r w:rsidRPr="006C0DEF">
        <w:rPr>
          <w:rFonts w:ascii="Arial" w:hAnsi="Arial" w:cs="Arial"/>
          <w:sz w:val="24"/>
          <w:szCs w:val="24"/>
        </w:rPr>
        <w:t xml:space="preserve"> Показатели проекта:</w:t>
      </w:r>
    </w:p>
    <w:p w14:paraId="6CBAAF4C" w14:textId="77777777" w:rsidR="006E22BC" w:rsidRPr="006C0DEF" w:rsidRDefault="006E22BC" w:rsidP="006E22BC">
      <w:pPr>
        <w:pStyle w:val="ConsPlusNormal"/>
        <w:jc w:val="both"/>
        <w:rPr>
          <w:rFonts w:ascii="Arial" w:hAnsi="Arial" w:cs="Arial"/>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39"/>
        <w:gridCol w:w="1867"/>
        <w:gridCol w:w="1957"/>
        <w:gridCol w:w="1984"/>
        <w:gridCol w:w="1446"/>
      </w:tblGrid>
      <w:tr w:rsidR="006E22BC" w:rsidRPr="006C0DEF" w14:paraId="502DAB59" w14:textId="77777777" w:rsidTr="00F00F69">
        <w:tc>
          <w:tcPr>
            <w:tcW w:w="2239" w:type="dxa"/>
            <w:vMerge w:val="restart"/>
          </w:tcPr>
          <w:p w14:paraId="50E3E67A" w14:textId="77777777" w:rsidR="006E22BC" w:rsidRPr="006C0DEF" w:rsidRDefault="006E22BC" w:rsidP="00F00F69">
            <w:pPr>
              <w:pStyle w:val="ConsPlusNormal"/>
              <w:jc w:val="center"/>
              <w:rPr>
                <w:rFonts w:ascii="Arial" w:hAnsi="Arial" w:cs="Arial"/>
                <w:sz w:val="24"/>
                <w:szCs w:val="24"/>
              </w:rPr>
            </w:pPr>
            <w:r w:rsidRPr="006C0DEF">
              <w:rPr>
                <w:rFonts w:ascii="Arial" w:hAnsi="Arial" w:cs="Arial"/>
                <w:sz w:val="24"/>
                <w:szCs w:val="24"/>
              </w:rPr>
              <w:t>Показатели</w:t>
            </w:r>
          </w:p>
        </w:tc>
        <w:tc>
          <w:tcPr>
            <w:tcW w:w="3824" w:type="dxa"/>
            <w:gridSpan w:val="2"/>
          </w:tcPr>
          <w:p w14:paraId="520DB780" w14:textId="77777777" w:rsidR="006E22BC" w:rsidRPr="006C0DEF" w:rsidRDefault="006E22BC" w:rsidP="00F00F69">
            <w:pPr>
              <w:pStyle w:val="ConsPlusNormal"/>
              <w:jc w:val="center"/>
              <w:rPr>
                <w:rFonts w:ascii="Arial" w:hAnsi="Arial" w:cs="Arial"/>
                <w:sz w:val="24"/>
                <w:szCs w:val="24"/>
              </w:rPr>
            </w:pPr>
            <w:r w:rsidRPr="006C0DEF">
              <w:rPr>
                <w:rFonts w:ascii="Arial" w:hAnsi="Arial" w:cs="Arial"/>
                <w:sz w:val="24"/>
                <w:szCs w:val="24"/>
              </w:rPr>
              <w:t>Фактические</w:t>
            </w:r>
          </w:p>
        </w:tc>
        <w:tc>
          <w:tcPr>
            <w:tcW w:w="3430" w:type="dxa"/>
            <w:gridSpan w:val="2"/>
          </w:tcPr>
          <w:p w14:paraId="734599E4" w14:textId="77777777" w:rsidR="006E22BC" w:rsidRPr="006C0DEF" w:rsidRDefault="006E22BC" w:rsidP="00F00F69">
            <w:pPr>
              <w:pStyle w:val="ConsPlusNormal"/>
              <w:jc w:val="center"/>
              <w:rPr>
                <w:rFonts w:ascii="Arial" w:hAnsi="Arial" w:cs="Arial"/>
                <w:sz w:val="24"/>
                <w:szCs w:val="24"/>
              </w:rPr>
            </w:pPr>
            <w:r w:rsidRPr="006C0DEF">
              <w:rPr>
                <w:rFonts w:ascii="Arial" w:hAnsi="Arial" w:cs="Arial"/>
                <w:sz w:val="24"/>
                <w:szCs w:val="24"/>
              </w:rPr>
              <w:t>Планируемые</w:t>
            </w:r>
          </w:p>
        </w:tc>
      </w:tr>
      <w:tr w:rsidR="006E22BC" w:rsidRPr="006C0DEF" w14:paraId="29697C76" w14:textId="77777777" w:rsidTr="00F00F69">
        <w:tc>
          <w:tcPr>
            <w:tcW w:w="2239" w:type="dxa"/>
            <w:vMerge/>
          </w:tcPr>
          <w:p w14:paraId="0313685A" w14:textId="77777777" w:rsidR="006E22BC" w:rsidRPr="006C0DEF" w:rsidRDefault="006E22BC" w:rsidP="00F00F69">
            <w:pPr>
              <w:spacing w:after="1" w:line="0" w:lineRule="atLeast"/>
              <w:rPr>
                <w:rFonts w:ascii="Arial" w:hAnsi="Arial" w:cs="Arial"/>
                <w:sz w:val="24"/>
                <w:szCs w:val="24"/>
              </w:rPr>
            </w:pPr>
          </w:p>
        </w:tc>
        <w:tc>
          <w:tcPr>
            <w:tcW w:w="1867" w:type="dxa"/>
          </w:tcPr>
          <w:p w14:paraId="1A96F135"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Год предшествующий году подачи заявки</w:t>
            </w:r>
          </w:p>
        </w:tc>
        <w:tc>
          <w:tcPr>
            <w:tcW w:w="1957" w:type="dxa"/>
          </w:tcPr>
          <w:p w14:paraId="2BB02DB0"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Текущий год</w:t>
            </w:r>
          </w:p>
          <w:p w14:paraId="20D58298"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(с 1 января до даты подачи заявки)</w:t>
            </w:r>
          </w:p>
        </w:tc>
        <w:tc>
          <w:tcPr>
            <w:tcW w:w="1984" w:type="dxa"/>
          </w:tcPr>
          <w:p w14:paraId="39FFC9E6"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Текущий год</w:t>
            </w:r>
          </w:p>
          <w:p w14:paraId="24F15DBD" w14:textId="3A9B33EC" w:rsidR="006E22BC" w:rsidRPr="006C0DEF" w:rsidRDefault="006E22BC" w:rsidP="00F00F69">
            <w:pPr>
              <w:pStyle w:val="ConsPlusNormal"/>
              <w:jc w:val="center"/>
              <w:rPr>
                <w:rFonts w:ascii="Arial" w:hAnsi="Arial" w:cs="Arial"/>
                <w:sz w:val="24"/>
                <w:szCs w:val="24"/>
              </w:rPr>
            </w:pPr>
            <w:r w:rsidRPr="006C0DEF">
              <w:rPr>
                <w:rFonts w:ascii="Arial" w:hAnsi="Arial" w:cs="Arial"/>
                <w:sz w:val="24"/>
                <w:szCs w:val="24"/>
              </w:rPr>
              <w:t>(20</w:t>
            </w:r>
            <w:r w:rsidR="001E245A" w:rsidRPr="006C0DEF">
              <w:rPr>
                <w:rFonts w:ascii="Arial" w:hAnsi="Arial" w:cs="Arial"/>
                <w:sz w:val="24"/>
                <w:szCs w:val="24"/>
              </w:rPr>
              <w:t>___</w:t>
            </w:r>
            <w:r w:rsidRPr="006C0DEF">
              <w:rPr>
                <w:rFonts w:ascii="Arial" w:hAnsi="Arial" w:cs="Arial"/>
                <w:sz w:val="24"/>
                <w:szCs w:val="24"/>
              </w:rPr>
              <w:t>г)</w:t>
            </w:r>
          </w:p>
        </w:tc>
        <w:tc>
          <w:tcPr>
            <w:tcW w:w="1446" w:type="dxa"/>
          </w:tcPr>
          <w:p w14:paraId="5AA5E5B0" w14:textId="05B264E1" w:rsidR="006E22BC" w:rsidRPr="006C0DEF" w:rsidRDefault="006E22BC" w:rsidP="00F00F69">
            <w:pPr>
              <w:pStyle w:val="ConsPlusNormal"/>
              <w:rPr>
                <w:rFonts w:ascii="Arial" w:hAnsi="Arial" w:cs="Arial"/>
                <w:sz w:val="24"/>
                <w:szCs w:val="24"/>
              </w:rPr>
            </w:pPr>
            <w:r w:rsidRPr="006C0DEF">
              <w:rPr>
                <w:rFonts w:ascii="Arial" w:hAnsi="Arial" w:cs="Arial"/>
                <w:sz w:val="24"/>
                <w:szCs w:val="24"/>
              </w:rPr>
              <w:t>20</w:t>
            </w:r>
            <w:r w:rsidR="001E245A" w:rsidRPr="006C0DEF">
              <w:rPr>
                <w:rFonts w:ascii="Arial" w:hAnsi="Arial" w:cs="Arial"/>
                <w:sz w:val="24"/>
                <w:szCs w:val="24"/>
              </w:rPr>
              <w:t>____</w:t>
            </w:r>
            <w:r w:rsidRPr="006C0DEF">
              <w:rPr>
                <w:rFonts w:ascii="Arial" w:hAnsi="Arial" w:cs="Arial"/>
                <w:sz w:val="24"/>
                <w:szCs w:val="24"/>
              </w:rPr>
              <w:t xml:space="preserve"> г.</w:t>
            </w:r>
          </w:p>
        </w:tc>
      </w:tr>
      <w:tr w:rsidR="006E22BC" w:rsidRPr="006C0DEF" w14:paraId="62644A21" w14:textId="77777777" w:rsidTr="00F00F69">
        <w:tc>
          <w:tcPr>
            <w:tcW w:w="2239" w:type="dxa"/>
          </w:tcPr>
          <w:p w14:paraId="4ED88771"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Среднесписочная численность заявителя (без внешних совместителей)</w:t>
            </w:r>
          </w:p>
        </w:tc>
        <w:tc>
          <w:tcPr>
            <w:tcW w:w="1867" w:type="dxa"/>
          </w:tcPr>
          <w:p w14:paraId="63D0EC51" w14:textId="77777777" w:rsidR="006E22BC" w:rsidRPr="006C0DEF" w:rsidRDefault="006E22BC" w:rsidP="00F00F69">
            <w:pPr>
              <w:pStyle w:val="ConsPlusNormal"/>
              <w:rPr>
                <w:rFonts w:ascii="Arial" w:hAnsi="Arial" w:cs="Arial"/>
                <w:sz w:val="24"/>
                <w:szCs w:val="24"/>
              </w:rPr>
            </w:pPr>
          </w:p>
        </w:tc>
        <w:tc>
          <w:tcPr>
            <w:tcW w:w="1957" w:type="dxa"/>
          </w:tcPr>
          <w:p w14:paraId="6106B957" w14:textId="77777777" w:rsidR="006E22BC" w:rsidRPr="006C0DEF" w:rsidRDefault="006E22BC" w:rsidP="00F00F69">
            <w:pPr>
              <w:pStyle w:val="ConsPlusNormal"/>
              <w:rPr>
                <w:rFonts w:ascii="Arial" w:hAnsi="Arial" w:cs="Arial"/>
                <w:sz w:val="24"/>
                <w:szCs w:val="24"/>
              </w:rPr>
            </w:pPr>
          </w:p>
        </w:tc>
        <w:tc>
          <w:tcPr>
            <w:tcW w:w="1984" w:type="dxa"/>
          </w:tcPr>
          <w:p w14:paraId="5A01173F" w14:textId="77777777" w:rsidR="006E22BC" w:rsidRPr="006C0DEF" w:rsidRDefault="006E22BC" w:rsidP="00F00F69">
            <w:pPr>
              <w:pStyle w:val="ConsPlusNormal"/>
              <w:rPr>
                <w:rFonts w:ascii="Arial" w:hAnsi="Arial" w:cs="Arial"/>
                <w:sz w:val="24"/>
                <w:szCs w:val="24"/>
              </w:rPr>
            </w:pPr>
          </w:p>
        </w:tc>
        <w:tc>
          <w:tcPr>
            <w:tcW w:w="1446" w:type="dxa"/>
          </w:tcPr>
          <w:p w14:paraId="76E5A127" w14:textId="77777777" w:rsidR="006E22BC" w:rsidRPr="006C0DEF" w:rsidRDefault="006E22BC" w:rsidP="00F00F69">
            <w:pPr>
              <w:pStyle w:val="ConsPlusNormal"/>
              <w:rPr>
                <w:rFonts w:ascii="Arial" w:hAnsi="Arial" w:cs="Arial"/>
                <w:sz w:val="24"/>
                <w:szCs w:val="24"/>
              </w:rPr>
            </w:pPr>
          </w:p>
        </w:tc>
      </w:tr>
      <w:tr w:rsidR="006E22BC" w:rsidRPr="006C0DEF" w14:paraId="059AFA02" w14:textId="77777777" w:rsidTr="00F00F69">
        <w:tc>
          <w:tcPr>
            <w:tcW w:w="2239" w:type="dxa"/>
          </w:tcPr>
          <w:p w14:paraId="3C7CC2A8"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 xml:space="preserve">Средняя </w:t>
            </w:r>
            <w:r w:rsidRPr="006C0DEF">
              <w:rPr>
                <w:rFonts w:ascii="Arial" w:hAnsi="Arial" w:cs="Arial"/>
                <w:sz w:val="24"/>
                <w:szCs w:val="24"/>
              </w:rPr>
              <w:lastRenderedPageBreak/>
              <w:t>заработная плата на 1 работника (без внешних совместителей), руб./мес.</w:t>
            </w:r>
          </w:p>
        </w:tc>
        <w:tc>
          <w:tcPr>
            <w:tcW w:w="1867" w:type="dxa"/>
          </w:tcPr>
          <w:p w14:paraId="19448BBD" w14:textId="77777777" w:rsidR="006E22BC" w:rsidRPr="006C0DEF" w:rsidRDefault="006E22BC" w:rsidP="00F00F69">
            <w:pPr>
              <w:pStyle w:val="ConsPlusNormal"/>
              <w:rPr>
                <w:rFonts w:ascii="Arial" w:hAnsi="Arial" w:cs="Arial"/>
                <w:sz w:val="24"/>
                <w:szCs w:val="24"/>
              </w:rPr>
            </w:pPr>
          </w:p>
        </w:tc>
        <w:tc>
          <w:tcPr>
            <w:tcW w:w="1957" w:type="dxa"/>
          </w:tcPr>
          <w:p w14:paraId="75B189EE" w14:textId="77777777" w:rsidR="006E22BC" w:rsidRPr="006C0DEF" w:rsidRDefault="006E22BC" w:rsidP="00F00F69">
            <w:pPr>
              <w:pStyle w:val="ConsPlusNormal"/>
              <w:rPr>
                <w:rFonts w:ascii="Arial" w:hAnsi="Arial" w:cs="Arial"/>
                <w:sz w:val="24"/>
                <w:szCs w:val="24"/>
              </w:rPr>
            </w:pPr>
          </w:p>
        </w:tc>
        <w:tc>
          <w:tcPr>
            <w:tcW w:w="1984" w:type="dxa"/>
          </w:tcPr>
          <w:p w14:paraId="3705591C" w14:textId="77777777" w:rsidR="006E22BC" w:rsidRPr="006C0DEF" w:rsidRDefault="006E22BC" w:rsidP="00F00F69">
            <w:pPr>
              <w:pStyle w:val="ConsPlusNormal"/>
              <w:rPr>
                <w:rFonts w:ascii="Arial" w:hAnsi="Arial" w:cs="Arial"/>
                <w:sz w:val="24"/>
                <w:szCs w:val="24"/>
              </w:rPr>
            </w:pPr>
          </w:p>
        </w:tc>
        <w:tc>
          <w:tcPr>
            <w:tcW w:w="1446" w:type="dxa"/>
          </w:tcPr>
          <w:p w14:paraId="63386581" w14:textId="77777777" w:rsidR="006E22BC" w:rsidRPr="006C0DEF" w:rsidRDefault="006E22BC" w:rsidP="00F00F69">
            <w:pPr>
              <w:pStyle w:val="ConsPlusNormal"/>
              <w:rPr>
                <w:rFonts w:ascii="Arial" w:hAnsi="Arial" w:cs="Arial"/>
                <w:sz w:val="24"/>
                <w:szCs w:val="24"/>
              </w:rPr>
            </w:pPr>
          </w:p>
        </w:tc>
      </w:tr>
      <w:tr w:rsidR="006E22BC" w:rsidRPr="006C0DEF" w14:paraId="316D44D3" w14:textId="77777777" w:rsidTr="00F00F69">
        <w:tc>
          <w:tcPr>
            <w:tcW w:w="9493" w:type="dxa"/>
            <w:gridSpan w:val="5"/>
          </w:tcPr>
          <w:p w14:paraId="2575C0AC"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Финансовые показатели проекта:</w:t>
            </w:r>
          </w:p>
        </w:tc>
      </w:tr>
      <w:tr w:rsidR="006E22BC" w:rsidRPr="006C0DEF" w14:paraId="1A2467BE" w14:textId="77777777" w:rsidTr="00F00F69">
        <w:tc>
          <w:tcPr>
            <w:tcW w:w="2239" w:type="dxa"/>
          </w:tcPr>
          <w:p w14:paraId="47F63149"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Выручка от реализации продукции (услуг), тыс. руб.</w:t>
            </w:r>
          </w:p>
        </w:tc>
        <w:tc>
          <w:tcPr>
            <w:tcW w:w="1867" w:type="dxa"/>
          </w:tcPr>
          <w:p w14:paraId="4ACDA72B" w14:textId="77777777" w:rsidR="006E22BC" w:rsidRPr="006C0DEF" w:rsidRDefault="006E22BC" w:rsidP="00F00F69">
            <w:pPr>
              <w:pStyle w:val="ConsPlusNormal"/>
              <w:rPr>
                <w:rFonts w:ascii="Arial" w:hAnsi="Arial" w:cs="Arial"/>
                <w:sz w:val="24"/>
                <w:szCs w:val="24"/>
              </w:rPr>
            </w:pPr>
          </w:p>
        </w:tc>
        <w:tc>
          <w:tcPr>
            <w:tcW w:w="1957" w:type="dxa"/>
          </w:tcPr>
          <w:p w14:paraId="4E92FACE" w14:textId="77777777" w:rsidR="006E22BC" w:rsidRPr="006C0DEF" w:rsidRDefault="006E22BC" w:rsidP="00F00F69">
            <w:pPr>
              <w:pStyle w:val="ConsPlusNormal"/>
              <w:rPr>
                <w:rFonts w:ascii="Arial" w:hAnsi="Arial" w:cs="Arial"/>
                <w:sz w:val="24"/>
                <w:szCs w:val="24"/>
              </w:rPr>
            </w:pPr>
          </w:p>
        </w:tc>
        <w:tc>
          <w:tcPr>
            <w:tcW w:w="1984" w:type="dxa"/>
          </w:tcPr>
          <w:p w14:paraId="77AC9709" w14:textId="77777777" w:rsidR="006E22BC" w:rsidRPr="006C0DEF" w:rsidRDefault="006E22BC" w:rsidP="00F00F69">
            <w:pPr>
              <w:pStyle w:val="ConsPlusNormal"/>
              <w:rPr>
                <w:rFonts w:ascii="Arial" w:hAnsi="Arial" w:cs="Arial"/>
                <w:sz w:val="24"/>
                <w:szCs w:val="24"/>
              </w:rPr>
            </w:pPr>
          </w:p>
        </w:tc>
        <w:tc>
          <w:tcPr>
            <w:tcW w:w="1446" w:type="dxa"/>
          </w:tcPr>
          <w:p w14:paraId="332B2B2F" w14:textId="77777777" w:rsidR="006E22BC" w:rsidRPr="006C0DEF" w:rsidRDefault="006E22BC" w:rsidP="00F00F69">
            <w:pPr>
              <w:pStyle w:val="ConsPlusNormal"/>
              <w:rPr>
                <w:rFonts w:ascii="Arial" w:hAnsi="Arial" w:cs="Arial"/>
                <w:sz w:val="24"/>
                <w:szCs w:val="24"/>
              </w:rPr>
            </w:pPr>
          </w:p>
        </w:tc>
      </w:tr>
      <w:tr w:rsidR="006E22BC" w:rsidRPr="006C0DEF" w14:paraId="5D1ACC74" w14:textId="77777777" w:rsidTr="00F00F69">
        <w:tc>
          <w:tcPr>
            <w:tcW w:w="2239" w:type="dxa"/>
          </w:tcPr>
          <w:p w14:paraId="01ACAA4F" w14:textId="77777777" w:rsidR="006E22BC" w:rsidRPr="006C0DEF" w:rsidRDefault="006E22BC" w:rsidP="00F00F69">
            <w:pPr>
              <w:pStyle w:val="ConsPlusNormal"/>
              <w:rPr>
                <w:rFonts w:ascii="Arial" w:hAnsi="Arial" w:cs="Arial"/>
                <w:sz w:val="24"/>
                <w:szCs w:val="24"/>
              </w:rPr>
            </w:pPr>
            <w:r w:rsidRPr="006C0DEF">
              <w:rPr>
                <w:rFonts w:ascii="Arial" w:hAnsi="Arial" w:cs="Arial"/>
                <w:sz w:val="24"/>
                <w:szCs w:val="24"/>
              </w:rPr>
              <w:t>Чистая прибыль, тыс. руб.</w:t>
            </w:r>
          </w:p>
        </w:tc>
        <w:tc>
          <w:tcPr>
            <w:tcW w:w="1867" w:type="dxa"/>
          </w:tcPr>
          <w:p w14:paraId="580E5AB6" w14:textId="77777777" w:rsidR="006E22BC" w:rsidRPr="006C0DEF" w:rsidRDefault="006E22BC" w:rsidP="00F00F69">
            <w:pPr>
              <w:pStyle w:val="ConsPlusNormal"/>
              <w:rPr>
                <w:rFonts w:ascii="Arial" w:hAnsi="Arial" w:cs="Arial"/>
                <w:sz w:val="24"/>
                <w:szCs w:val="24"/>
              </w:rPr>
            </w:pPr>
          </w:p>
        </w:tc>
        <w:tc>
          <w:tcPr>
            <w:tcW w:w="1957" w:type="dxa"/>
          </w:tcPr>
          <w:p w14:paraId="39BAD2EF" w14:textId="77777777" w:rsidR="006E22BC" w:rsidRPr="006C0DEF" w:rsidRDefault="006E22BC" w:rsidP="00F00F69">
            <w:pPr>
              <w:pStyle w:val="ConsPlusNormal"/>
              <w:rPr>
                <w:rFonts w:ascii="Arial" w:hAnsi="Arial" w:cs="Arial"/>
                <w:sz w:val="24"/>
                <w:szCs w:val="24"/>
              </w:rPr>
            </w:pPr>
          </w:p>
        </w:tc>
        <w:tc>
          <w:tcPr>
            <w:tcW w:w="1984" w:type="dxa"/>
          </w:tcPr>
          <w:p w14:paraId="4F3AEAFF" w14:textId="77777777" w:rsidR="006E22BC" w:rsidRPr="006C0DEF" w:rsidRDefault="006E22BC" w:rsidP="00F00F69">
            <w:pPr>
              <w:pStyle w:val="ConsPlusNormal"/>
              <w:rPr>
                <w:rFonts w:ascii="Arial" w:hAnsi="Arial" w:cs="Arial"/>
                <w:sz w:val="24"/>
                <w:szCs w:val="24"/>
              </w:rPr>
            </w:pPr>
          </w:p>
        </w:tc>
        <w:tc>
          <w:tcPr>
            <w:tcW w:w="1446" w:type="dxa"/>
          </w:tcPr>
          <w:p w14:paraId="2256201D" w14:textId="77777777" w:rsidR="006E22BC" w:rsidRPr="006C0DEF" w:rsidRDefault="006E22BC" w:rsidP="00F00F69">
            <w:pPr>
              <w:pStyle w:val="ConsPlusNormal"/>
              <w:rPr>
                <w:rFonts w:ascii="Arial" w:hAnsi="Arial" w:cs="Arial"/>
                <w:sz w:val="24"/>
                <w:szCs w:val="24"/>
              </w:rPr>
            </w:pPr>
          </w:p>
        </w:tc>
      </w:tr>
      <w:tr w:rsidR="006E22BC" w:rsidRPr="006C0DEF" w14:paraId="5ED8476B" w14:textId="77777777" w:rsidTr="00F00F69">
        <w:tc>
          <w:tcPr>
            <w:tcW w:w="2239" w:type="dxa"/>
          </w:tcPr>
          <w:p w14:paraId="682268C3" w14:textId="4DA51516" w:rsidR="006E22BC" w:rsidRPr="006C0DEF" w:rsidRDefault="006E22BC" w:rsidP="00F00F69">
            <w:pPr>
              <w:pStyle w:val="ConsPlusNormal"/>
              <w:rPr>
                <w:rFonts w:ascii="Arial" w:hAnsi="Arial" w:cs="Arial"/>
                <w:sz w:val="24"/>
                <w:szCs w:val="24"/>
              </w:rPr>
            </w:pPr>
            <w:r w:rsidRPr="006C0DEF">
              <w:rPr>
                <w:rFonts w:ascii="Arial" w:eastAsia="Calibri" w:hAnsi="Arial" w:cs="Arial"/>
                <w:color w:val="000000"/>
                <w:sz w:val="24"/>
                <w:szCs w:val="24"/>
              </w:rPr>
              <w:t>Налоги и другие обязательные платежи</w:t>
            </w:r>
            <w:r w:rsidR="00DB6889" w:rsidRPr="006C0DEF">
              <w:rPr>
                <w:rFonts w:ascii="Arial" w:hAnsi="Arial" w:cs="Arial"/>
                <w:sz w:val="24"/>
                <w:szCs w:val="24"/>
              </w:rPr>
              <w:t xml:space="preserve"> тыс. руб.</w:t>
            </w:r>
          </w:p>
        </w:tc>
        <w:tc>
          <w:tcPr>
            <w:tcW w:w="1867" w:type="dxa"/>
          </w:tcPr>
          <w:p w14:paraId="0B19ECE4" w14:textId="77777777" w:rsidR="006E22BC" w:rsidRPr="006C0DEF" w:rsidRDefault="006E22BC" w:rsidP="00F00F69">
            <w:pPr>
              <w:pStyle w:val="ConsPlusNormal"/>
              <w:rPr>
                <w:rFonts w:ascii="Arial" w:hAnsi="Arial" w:cs="Arial"/>
                <w:sz w:val="24"/>
                <w:szCs w:val="24"/>
              </w:rPr>
            </w:pPr>
          </w:p>
        </w:tc>
        <w:tc>
          <w:tcPr>
            <w:tcW w:w="1957" w:type="dxa"/>
          </w:tcPr>
          <w:p w14:paraId="7CA19774" w14:textId="77777777" w:rsidR="006E22BC" w:rsidRPr="006C0DEF" w:rsidRDefault="006E22BC" w:rsidP="00F00F69">
            <w:pPr>
              <w:pStyle w:val="ConsPlusNormal"/>
              <w:rPr>
                <w:rFonts w:ascii="Arial" w:hAnsi="Arial" w:cs="Arial"/>
                <w:sz w:val="24"/>
                <w:szCs w:val="24"/>
              </w:rPr>
            </w:pPr>
          </w:p>
        </w:tc>
        <w:tc>
          <w:tcPr>
            <w:tcW w:w="1984" w:type="dxa"/>
          </w:tcPr>
          <w:p w14:paraId="5E3C38EC" w14:textId="77777777" w:rsidR="006E22BC" w:rsidRPr="006C0DEF" w:rsidRDefault="006E22BC" w:rsidP="00F00F69">
            <w:pPr>
              <w:pStyle w:val="ConsPlusNormal"/>
              <w:rPr>
                <w:rFonts w:ascii="Arial" w:hAnsi="Arial" w:cs="Arial"/>
                <w:sz w:val="24"/>
                <w:szCs w:val="24"/>
              </w:rPr>
            </w:pPr>
          </w:p>
        </w:tc>
        <w:tc>
          <w:tcPr>
            <w:tcW w:w="1446" w:type="dxa"/>
          </w:tcPr>
          <w:p w14:paraId="47609245" w14:textId="77777777" w:rsidR="006E22BC" w:rsidRPr="006C0DEF" w:rsidRDefault="006E22BC" w:rsidP="00F00F69">
            <w:pPr>
              <w:pStyle w:val="ConsPlusNormal"/>
              <w:rPr>
                <w:rFonts w:ascii="Arial" w:hAnsi="Arial" w:cs="Arial"/>
                <w:sz w:val="24"/>
                <w:szCs w:val="24"/>
              </w:rPr>
            </w:pPr>
          </w:p>
        </w:tc>
      </w:tr>
    </w:tbl>
    <w:p w14:paraId="2A38B25B" w14:textId="77777777" w:rsidR="006E22BC" w:rsidRPr="006C0DEF" w:rsidRDefault="006E22BC" w:rsidP="006E22BC">
      <w:pPr>
        <w:pStyle w:val="ConsPlusNormal"/>
        <w:jc w:val="both"/>
        <w:rPr>
          <w:rFonts w:ascii="Arial" w:hAnsi="Arial" w:cs="Arial"/>
          <w:sz w:val="24"/>
          <w:szCs w:val="24"/>
        </w:rPr>
      </w:pPr>
    </w:p>
    <w:p w14:paraId="5C1F28C5" w14:textId="77777777" w:rsidR="006E22BC" w:rsidRPr="006C0DEF" w:rsidRDefault="006E22BC" w:rsidP="006E22BC">
      <w:pPr>
        <w:pStyle w:val="ConsPlusNormal"/>
        <w:jc w:val="both"/>
        <w:rPr>
          <w:rFonts w:ascii="Arial" w:hAnsi="Arial" w:cs="Arial"/>
          <w:sz w:val="24"/>
          <w:szCs w:val="24"/>
        </w:rPr>
      </w:pPr>
      <w:r w:rsidRPr="006C0DEF">
        <w:rPr>
          <w:rFonts w:ascii="Arial" w:hAnsi="Arial" w:cs="Arial"/>
          <w:sz w:val="24"/>
          <w:szCs w:val="24"/>
        </w:rPr>
        <w:t xml:space="preserve">Выводы    по    эффективности    бизнес-проекта </w:t>
      </w:r>
    </w:p>
    <w:p w14:paraId="326BF3FF" w14:textId="63F60B19" w:rsidR="006E22BC" w:rsidRPr="006C0DEF" w:rsidRDefault="006E22BC" w:rsidP="006E22BC">
      <w:pPr>
        <w:pStyle w:val="ConsPlusNormal"/>
        <w:jc w:val="both"/>
        <w:rPr>
          <w:rFonts w:ascii="Arial" w:hAnsi="Arial" w:cs="Arial"/>
          <w:sz w:val="24"/>
          <w:szCs w:val="24"/>
        </w:rPr>
      </w:pPr>
      <w:r w:rsidRPr="006C0DEF">
        <w:rPr>
          <w:rFonts w:ascii="Arial" w:hAnsi="Arial" w:cs="Arial"/>
          <w:sz w:val="24"/>
          <w:szCs w:val="24"/>
        </w:rPr>
        <w:t>__________________________________________________________________</w:t>
      </w:r>
    </w:p>
    <w:p w14:paraId="2332832A" w14:textId="77777777" w:rsidR="006E22BC" w:rsidRPr="006C0DEF" w:rsidRDefault="006E22BC" w:rsidP="006E22BC">
      <w:pPr>
        <w:pStyle w:val="ConsPlusNonformat"/>
        <w:jc w:val="both"/>
        <w:rPr>
          <w:rFonts w:ascii="Arial" w:hAnsi="Arial" w:cs="Arial"/>
          <w:sz w:val="24"/>
          <w:szCs w:val="24"/>
        </w:rPr>
      </w:pPr>
      <w:r w:rsidRPr="006C0DEF">
        <w:rPr>
          <w:rFonts w:ascii="Arial" w:hAnsi="Arial" w:cs="Arial"/>
          <w:sz w:val="24"/>
          <w:szCs w:val="24"/>
        </w:rPr>
        <w:t xml:space="preserve">    В случае получения гранта беру на себя обязательства:</w:t>
      </w:r>
    </w:p>
    <w:p w14:paraId="63DEA2C5" w14:textId="748E7580" w:rsidR="006E22BC" w:rsidRPr="006C0DEF" w:rsidRDefault="001E245A" w:rsidP="006E22BC">
      <w:pPr>
        <w:pStyle w:val="ConsPlusNonformat"/>
        <w:ind w:firstLine="284"/>
        <w:jc w:val="both"/>
        <w:rPr>
          <w:rFonts w:ascii="Arial" w:hAnsi="Arial" w:cs="Arial"/>
          <w:sz w:val="24"/>
          <w:szCs w:val="24"/>
        </w:rPr>
      </w:pPr>
      <w:r w:rsidRPr="006C0DEF">
        <w:rPr>
          <w:rFonts w:ascii="Arial" w:hAnsi="Arial" w:cs="Arial"/>
          <w:sz w:val="24"/>
          <w:szCs w:val="24"/>
        </w:rPr>
        <w:t>не прекращать деятельность в течение 12 месяцев после получения гранта</w:t>
      </w:r>
      <w:r w:rsidR="006E22BC" w:rsidRPr="006C0DEF">
        <w:rPr>
          <w:rFonts w:ascii="Arial" w:hAnsi="Arial" w:cs="Arial"/>
          <w:sz w:val="24"/>
          <w:szCs w:val="24"/>
        </w:rPr>
        <w:t xml:space="preserve">; </w:t>
      </w:r>
    </w:p>
    <w:p w14:paraId="6F174877" w14:textId="77777777" w:rsidR="006E22BC" w:rsidRPr="006C0DEF" w:rsidRDefault="006E22BC" w:rsidP="006E22BC">
      <w:pPr>
        <w:pStyle w:val="ConsPlusNonformat"/>
        <w:ind w:firstLine="284"/>
        <w:jc w:val="both"/>
        <w:rPr>
          <w:rFonts w:ascii="Arial" w:hAnsi="Arial" w:cs="Arial"/>
          <w:sz w:val="24"/>
          <w:szCs w:val="24"/>
        </w:rPr>
      </w:pPr>
      <w:r w:rsidRPr="006C0DEF">
        <w:rPr>
          <w:rFonts w:ascii="Arial" w:hAnsi="Arial" w:cs="Arial"/>
          <w:sz w:val="24"/>
          <w:szCs w:val="24"/>
        </w:rPr>
        <w:t>представлять Главному распорядителю бюджетных средств показатели для мониторинга деятельности получателя гранта.</w:t>
      </w:r>
    </w:p>
    <w:p w14:paraId="6B43E275" w14:textId="77777777" w:rsidR="006E22BC" w:rsidRPr="006C0DEF" w:rsidRDefault="006E22BC" w:rsidP="006E22BC">
      <w:pPr>
        <w:pStyle w:val="ConsPlusNonformat"/>
        <w:ind w:firstLine="284"/>
        <w:jc w:val="both"/>
        <w:rPr>
          <w:rFonts w:ascii="Arial" w:hAnsi="Arial" w:cs="Arial"/>
          <w:sz w:val="24"/>
          <w:szCs w:val="24"/>
        </w:rPr>
      </w:pPr>
    </w:p>
    <w:p w14:paraId="26538BA1" w14:textId="77777777" w:rsidR="006E22BC" w:rsidRPr="006C0DEF" w:rsidRDefault="006E22BC" w:rsidP="006E22BC">
      <w:pPr>
        <w:pStyle w:val="ConsPlusNonformat"/>
        <w:jc w:val="both"/>
        <w:rPr>
          <w:rFonts w:ascii="Arial" w:hAnsi="Arial" w:cs="Arial"/>
          <w:sz w:val="24"/>
          <w:szCs w:val="24"/>
        </w:rPr>
      </w:pPr>
      <w:r w:rsidRPr="006C0DEF">
        <w:rPr>
          <w:rFonts w:ascii="Arial" w:hAnsi="Arial" w:cs="Arial"/>
          <w:sz w:val="24"/>
          <w:szCs w:val="24"/>
        </w:rPr>
        <w:t xml:space="preserve">    </w:t>
      </w:r>
    </w:p>
    <w:p w14:paraId="6E207355" w14:textId="77777777" w:rsidR="006E22BC" w:rsidRPr="006C0DEF" w:rsidRDefault="006E22BC" w:rsidP="006E22BC">
      <w:pPr>
        <w:pStyle w:val="ConsPlusNonformat"/>
        <w:jc w:val="both"/>
        <w:rPr>
          <w:rFonts w:ascii="Arial" w:hAnsi="Arial" w:cs="Arial"/>
          <w:sz w:val="24"/>
          <w:szCs w:val="24"/>
        </w:rPr>
      </w:pPr>
      <w:r w:rsidRPr="006C0DEF">
        <w:rPr>
          <w:rFonts w:ascii="Arial" w:hAnsi="Arial" w:cs="Arial"/>
          <w:sz w:val="24"/>
          <w:szCs w:val="24"/>
        </w:rPr>
        <w:t>________________         ___________________          _____________________</w:t>
      </w:r>
    </w:p>
    <w:p w14:paraId="6DF56788" w14:textId="77777777" w:rsidR="006E22BC" w:rsidRPr="006C0DEF" w:rsidRDefault="006E22BC" w:rsidP="006E22BC">
      <w:pPr>
        <w:pStyle w:val="ConsPlusNonformat"/>
        <w:jc w:val="both"/>
        <w:rPr>
          <w:rFonts w:ascii="Arial" w:hAnsi="Arial" w:cs="Arial"/>
          <w:sz w:val="24"/>
          <w:szCs w:val="24"/>
        </w:rPr>
      </w:pPr>
      <w:r w:rsidRPr="006C0DEF">
        <w:rPr>
          <w:rFonts w:ascii="Arial" w:hAnsi="Arial" w:cs="Arial"/>
          <w:sz w:val="24"/>
          <w:szCs w:val="24"/>
        </w:rPr>
        <w:t xml:space="preserve">       (</w:t>
      </w:r>
      <w:proofErr w:type="gramStart"/>
      <w:r w:rsidRPr="006C0DEF">
        <w:rPr>
          <w:rFonts w:ascii="Arial" w:hAnsi="Arial" w:cs="Arial"/>
          <w:sz w:val="24"/>
          <w:szCs w:val="24"/>
        </w:rPr>
        <w:t xml:space="preserve">должность)   </w:t>
      </w:r>
      <w:proofErr w:type="gramEnd"/>
      <w:r w:rsidRPr="006C0DEF">
        <w:rPr>
          <w:rFonts w:ascii="Arial" w:hAnsi="Arial" w:cs="Arial"/>
          <w:sz w:val="24"/>
          <w:szCs w:val="24"/>
        </w:rPr>
        <w:t xml:space="preserve">                      (подпись, печать)                   (ФИО)</w:t>
      </w:r>
    </w:p>
    <w:p w14:paraId="7A91BCB8" w14:textId="77777777" w:rsidR="006E22BC" w:rsidRPr="006C0DEF" w:rsidRDefault="006E22BC" w:rsidP="006E22BC">
      <w:pPr>
        <w:pStyle w:val="ConsPlusNormal"/>
        <w:jc w:val="both"/>
        <w:rPr>
          <w:rFonts w:ascii="Arial" w:hAnsi="Arial" w:cs="Arial"/>
          <w:sz w:val="24"/>
          <w:szCs w:val="24"/>
        </w:rPr>
      </w:pPr>
      <w:r w:rsidRPr="006C0DEF">
        <w:rPr>
          <w:rFonts w:ascii="Arial" w:hAnsi="Arial" w:cs="Arial"/>
          <w:sz w:val="24"/>
          <w:szCs w:val="24"/>
        </w:rPr>
        <w:t xml:space="preserve">  </w:t>
      </w:r>
    </w:p>
    <w:bookmarkEnd w:id="1"/>
    <w:p w14:paraId="65DDF618" w14:textId="63660385" w:rsidR="003E4422" w:rsidRPr="006C0DEF" w:rsidRDefault="003E4422" w:rsidP="00BC63F5">
      <w:pPr>
        <w:widowControl w:val="0"/>
        <w:autoSpaceDE w:val="0"/>
        <w:autoSpaceDN w:val="0"/>
        <w:adjustRightInd w:val="0"/>
        <w:spacing w:after="0" w:line="240" w:lineRule="auto"/>
        <w:jc w:val="center"/>
        <w:rPr>
          <w:rFonts w:ascii="Arial" w:hAnsi="Arial" w:cs="Arial"/>
          <w:sz w:val="24"/>
          <w:szCs w:val="24"/>
        </w:rPr>
      </w:pPr>
    </w:p>
    <w:p w14:paraId="5BA1EE24" w14:textId="6E39B956" w:rsidR="00F664B6" w:rsidRPr="006C0DEF" w:rsidRDefault="00F664B6" w:rsidP="00BC63F5">
      <w:pPr>
        <w:widowControl w:val="0"/>
        <w:autoSpaceDE w:val="0"/>
        <w:autoSpaceDN w:val="0"/>
        <w:adjustRightInd w:val="0"/>
        <w:spacing w:after="0" w:line="240" w:lineRule="auto"/>
        <w:jc w:val="center"/>
        <w:rPr>
          <w:rFonts w:ascii="Arial" w:hAnsi="Arial" w:cs="Arial"/>
          <w:sz w:val="24"/>
          <w:szCs w:val="24"/>
        </w:rPr>
      </w:pPr>
    </w:p>
    <w:p w14:paraId="3788056A" w14:textId="78448002" w:rsidR="00F664B6" w:rsidRPr="006C0DEF" w:rsidRDefault="00F664B6" w:rsidP="00BC63F5">
      <w:pPr>
        <w:widowControl w:val="0"/>
        <w:autoSpaceDE w:val="0"/>
        <w:autoSpaceDN w:val="0"/>
        <w:adjustRightInd w:val="0"/>
        <w:spacing w:after="0" w:line="240" w:lineRule="auto"/>
        <w:jc w:val="center"/>
        <w:rPr>
          <w:rFonts w:ascii="Arial" w:hAnsi="Arial" w:cs="Arial"/>
          <w:sz w:val="24"/>
          <w:szCs w:val="24"/>
        </w:rPr>
      </w:pPr>
    </w:p>
    <w:p w14:paraId="10150255" w14:textId="77777777" w:rsidR="00E561C0" w:rsidRDefault="00E561C0" w:rsidP="00F664B6">
      <w:pPr>
        <w:pStyle w:val="ConsPlusNormal"/>
        <w:ind w:left="6237"/>
        <w:outlineLvl w:val="1"/>
        <w:rPr>
          <w:rFonts w:ascii="Arial" w:hAnsi="Arial" w:cs="Arial"/>
          <w:sz w:val="24"/>
          <w:szCs w:val="24"/>
        </w:rPr>
      </w:pPr>
    </w:p>
    <w:p w14:paraId="5CD3A101" w14:textId="77777777" w:rsidR="00E561C0" w:rsidRDefault="00E561C0" w:rsidP="00F664B6">
      <w:pPr>
        <w:pStyle w:val="ConsPlusNormal"/>
        <w:ind w:left="6237"/>
        <w:outlineLvl w:val="1"/>
        <w:rPr>
          <w:rFonts w:ascii="Arial" w:hAnsi="Arial" w:cs="Arial"/>
          <w:sz w:val="24"/>
          <w:szCs w:val="24"/>
        </w:rPr>
      </w:pPr>
    </w:p>
    <w:p w14:paraId="1B7DC972" w14:textId="77777777" w:rsidR="00E561C0" w:rsidRDefault="00E561C0" w:rsidP="00F664B6">
      <w:pPr>
        <w:pStyle w:val="ConsPlusNormal"/>
        <w:ind w:left="6237"/>
        <w:outlineLvl w:val="1"/>
        <w:rPr>
          <w:rFonts w:ascii="Arial" w:hAnsi="Arial" w:cs="Arial"/>
          <w:sz w:val="24"/>
          <w:szCs w:val="24"/>
        </w:rPr>
      </w:pPr>
    </w:p>
    <w:p w14:paraId="4C0EE788" w14:textId="77777777" w:rsidR="00E561C0" w:rsidRDefault="00E561C0" w:rsidP="00F664B6">
      <w:pPr>
        <w:pStyle w:val="ConsPlusNormal"/>
        <w:ind w:left="6237"/>
        <w:outlineLvl w:val="1"/>
        <w:rPr>
          <w:rFonts w:ascii="Arial" w:hAnsi="Arial" w:cs="Arial"/>
          <w:sz w:val="24"/>
          <w:szCs w:val="24"/>
        </w:rPr>
      </w:pPr>
    </w:p>
    <w:p w14:paraId="786236F3" w14:textId="77777777" w:rsidR="00E561C0" w:rsidRDefault="00E561C0" w:rsidP="00F664B6">
      <w:pPr>
        <w:pStyle w:val="ConsPlusNormal"/>
        <w:ind w:left="6237"/>
        <w:outlineLvl w:val="1"/>
        <w:rPr>
          <w:rFonts w:ascii="Arial" w:hAnsi="Arial" w:cs="Arial"/>
          <w:sz w:val="24"/>
          <w:szCs w:val="24"/>
        </w:rPr>
      </w:pPr>
    </w:p>
    <w:p w14:paraId="212B3B0E" w14:textId="77777777" w:rsidR="00E561C0" w:rsidRDefault="00E561C0" w:rsidP="00F664B6">
      <w:pPr>
        <w:pStyle w:val="ConsPlusNormal"/>
        <w:ind w:left="6237"/>
        <w:outlineLvl w:val="1"/>
        <w:rPr>
          <w:rFonts w:ascii="Arial" w:hAnsi="Arial" w:cs="Arial"/>
          <w:sz w:val="24"/>
          <w:szCs w:val="24"/>
        </w:rPr>
      </w:pPr>
    </w:p>
    <w:p w14:paraId="1FF9AA91" w14:textId="77777777" w:rsidR="00E561C0" w:rsidRDefault="00E561C0" w:rsidP="00F664B6">
      <w:pPr>
        <w:pStyle w:val="ConsPlusNormal"/>
        <w:ind w:left="6237"/>
        <w:outlineLvl w:val="1"/>
        <w:rPr>
          <w:rFonts w:ascii="Arial" w:hAnsi="Arial" w:cs="Arial"/>
          <w:sz w:val="24"/>
          <w:szCs w:val="24"/>
        </w:rPr>
      </w:pPr>
    </w:p>
    <w:p w14:paraId="5AC6A7EB" w14:textId="77777777" w:rsidR="00E561C0" w:rsidRDefault="00E561C0" w:rsidP="00F664B6">
      <w:pPr>
        <w:pStyle w:val="ConsPlusNormal"/>
        <w:ind w:left="6237"/>
        <w:outlineLvl w:val="1"/>
        <w:rPr>
          <w:rFonts w:ascii="Arial" w:hAnsi="Arial" w:cs="Arial"/>
          <w:sz w:val="24"/>
          <w:szCs w:val="24"/>
        </w:rPr>
      </w:pPr>
    </w:p>
    <w:p w14:paraId="295792A2" w14:textId="77777777" w:rsidR="00E561C0" w:rsidRDefault="00E561C0" w:rsidP="00F664B6">
      <w:pPr>
        <w:pStyle w:val="ConsPlusNormal"/>
        <w:ind w:left="6237"/>
        <w:outlineLvl w:val="1"/>
        <w:rPr>
          <w:rFonts w:ascii="Arial" w:hAnsi="Arial" w:cs="Arial"/>
          <w:sz w:val="24"/>
          <w:szCs w:val="24"/>
        </w:rPr>
      </w:pPr>
    </w:p>
    <w:p w14:paraId="00550F00" w14:textId="77777777" w:rsidR="00E561C0" w:rsidRDefault="00E561C0" w:rsidP="00F664B6">
      <w:pPr>
        <w:pStyle w:val="ConsPlusNormal"/>
        <w:ind w:left="6237"/>
        <w:outlineLvl w:val="1"/>
        <w:rPr>
          <w:rFonts w:ascii="Arial" w:hAnsi="Arial" w:cs="Arial"/>
          <w:sz w:val="24"/>
          <w:szCs w:val="24"/>
        </w:rPr>
      </w:pPr>
    </w:p>
    <w:p w14:paraId="1157E5ED" w14:textId="77777777" w:rsidR="00E561C0" w:rsidRDefault="00E561C0" w:rsidP="00F664B6">
      <w:pPr>
        <w:pStyle w:val="ConsPlusNormal"/>
        <w:ind w:left="6237"/>
        <w:outlineLvl w:val="1"/>
        <w:rPr>
          <w:rFonts w:ascii="Arial" w:hAnsi="Arial" w:cs="Arial"/>
          <w:sz w:val="24"/>
          <w:szCs w:val="24"/>
        </w:rPr>
      </w:pPr>
    </w:p>
    <w:p w14:paraId="04993667" w14:textId="77777777" w:rsidR="00E561C0" w:rsidRDefault="00E561C0" w:rsidP="00F664B6">
      <w:pPr>
        <w:pStyle w:val="ConsPlusNormal"/>
        <w:ind w:left="6237"/>
        <w:outlineLvl w:val="1"/>
        <w:rPr>
          <w:rFonts w:ascii="Arial" w:hAnsi="Arial" w:cs="Arial"/>
          <w:sz w:val="24"/>
          <w:szCs w:val="24"/>
        </w:rPr>
      </w:pPr>
    </w:p>
    <w:p w14:paraId="21F68163" w14:textId="77777777" w:rsidR="00E561C0" w:rsidRDefault="00E561C0" w:rsidP="00F664B6">
      <w:pPr>
        <w:pStyle w:val="ConsPlusNormal"/>
        <w:ind w:left="6237"/>
        <w:outlineLvl w:val="1"/>
        <w:rPr>
          <w:rFonts w:ascii="Arial" w:hAnsi="Arial" w:cs="Arial"/>
          <w:sz w:val="24"/>
          <w:szCs w:val="24"/>
        </w:rPr>
      </w:pPr>
    </w:p>
    <w:p w14:paraId="7330F838" w14:textId="77777777" w:rsidR="00E561C0" w:rsidRDefault="00E561C0" w:rsidP="00F664B6">
      <w:pPr>
        <w:pStyle w:val="ConsPlusNormal"/>
        <w:ind w:left="6237"/>
        <w:outlineLvl w:val="1"/>
        <w:rPr>
          <w:rFonts w:ascii="Arial" w:hAnsi="Arial" w:cs="Arial"/>
          <w:sz w:val="24"/>
          <w:szCs w:val="24"/>
        </w:rPr>
      </w:pPr>
    </w:p>
    <w:p w14:paraId="3B3F072A" w14:textId="77777777" w:rsidR="00E561C0" w:rsidRDefault="00E561C0" w:rsidP="00F664B6">
      <w:pPr>
        <w:pStyle w:val="ConsPlusNormal"/>
        <w:ind w:left="6237"/>
        <w:outlineLvl w:val="1"/>
        <w:rPr>
          <w:rFonts w:ascii="Arial" w:hAnsi="Arial" w:cs="Arial"/>
          <w:sz w:val="24"/>
          <w:szCs w:val="24"/>
        </w:rPr>
      </w:pPr>
    </w:p>
    <w:p w14:paraId="0D41AB3C" w14:textId="77777777" w:rsidR="00E561C0" w:rsidRDefault="00E561C0" w:rsidP="00F664B6">
      <w:pPr>
        <w:pStyle w:val="ConsPlusNormal"/>
        <w:ind w:left="6237"/>
        <w:outlineLvl w:val="1"/>
        <w:rPr>
          <w:rFonts w:ascii="Arial" w:hAnsi="Arial" w:cs="Arial"/>
          <w:sz w:val="24"/>
          <w:szCs w:val="24"/>
        </w:rPr>
      </w:pPr>
    </w:p>
    <w:p w14:paraId="2146B38A" w14:textId="77777777" w:rsidR="00E561C0" w:rsidRDefault="00E561C0" w:rsidP="00F664B6">
      <w:pPr>
        <w:pStyle w:val="ConsPlusNormal"/>
        <w:ind w:left="6237"/>
        <w:outlineLvl w:val="1"/>
        <w:rPr>
          <w:rFonts w:ascii="Arial" w:hAnsi="Arial" w:cs="Arial"/>
          <w:sz w:val="24"/>
          <w:szCs w:val="24"/>
        </w:rPr>
      </w:pPr>
    </w:p>
    <w:p w14:paraId="4A1A7CEE" w14:textId="77777777" w:rsidR="00E561C0" w:rsidRDefault="00E561C0" w:rsidP="00F664B6">
      <w:pPr>
        <w:pStyle w:val="ConsPlusNormal"/>
        <w:ind w:left="6237"/>
        <w:outlineLvl w:val="1"/>
        <w:rPr>
          <w:rFonts w:ascii="Arial" w:hAnsi="Arial" w:cs="Arial"/>
          <w:sz w:val="24"/>
          <w:szCs w:val="24"/>
        </w:rPr>
      </w:pPr>
    </w:p>
    <w:p w14:paraId="7070E297" w14:textId="77777777" w:rsidR="00E561C0" w:rsidRDefault="00E561C0" w:rsidP="00F664B6">
      <w:pPr>
        <w:pStyle w:val="ConsPlusNormal"/>
        <w:ind w:left="6237"/>
        <w:outlineLvl w:val="1"/>
        <w:rPr>
          <w:rFonts w:ascii="Arial" w:hAnsi="Arial" w:cs="Arial"/>
          <w:sz w:val="24"/>
          <w:szCs w:val="24"/>
        </w:rPr>
      </w:pPr>
    </w:p>
    <w:p w14:paraId="4F4A10F1" w14:textId="7537958B" w:rsidR="00F664B6" w:rsidRPr="006C0DEF" w:rsidRDefault="00F664B6" w:rsidP="00F664B6">
      <w:pPr>
        <w:pStyle w:val="ConsPlusNormal"/>
        <w:ind w:left="6237"/>
        <w:outlineLvl w:val="1"/>
        <w:rPr>
          <w:rFonts w:ascii="Arial" w:hAnsi="Arial" w:cs="Arial"/>
          <w:sz w:val="24"/>
          <w:szCs w:val="24"/>
        </w:rPr>
      </w:pPr>
      <w:r w:rsidRPr="006C0DEF">
        <w:rPr>
          <w:rFonts w:ascii="Arial" w:hAnsi="Arial" w:cs="Arial"/>
          <w:sz w:val="24"/>
          <w:szCs w:val="24"/>
        </w:rPr>
        <w:lastRenderedPageBreak/>
        <w:t xml:space="preserve">Приложение №3 к Порядку предоставления грантовой поддержки субъектам малого и среднего предпринимательства на начало ведения предпринимательской деятельности </w:t>
      </w:r>
    </w:p>
    <w:p w14:paraId="76EFB805" w14:textId="65739C36" w:rsidR="00F664B6" w:rsidRPr="006C0DEF" w:rsidRDefault="00F664B6" w:rsidP="00BC63F5">
      <w:pPr>
        <w:widowControl w:val="0"/>
        <w:autoSpaceDE w:val="0"/>
        <w:autoSpaceDN w:val="0"/>
        <w:adjustRightInd w:val="0"/>
        <w:spacing w:after="0" w:line="240" w:lineRule="auto"/>
        <w:jc w:val="center"/>
        <w:rPr>
          <w:rFonts w:ascii="Arial" w:hAnsi="Arial" w:cs="Arial"/>
          <w:sz w:val="24"/>
          <w:szCs w:val="24"/>
        </w:rPr>
      </w:pPr>
    </w:p>
    <w:p w14:paraId="6DB27F8A" w14:textId="695F20CE" w:rsidR="00AF7D40" w:rsidRPr="006C0DEF" w:rsidRDefault="0098325F" w:rsidP="00F73794">
      <w:pPr>
        <w:spacing w:after="0" w:line="240" w:lineRule="auto"/>
        <w:ind w:firstLine="708"/>
        <w:jc w:val="both"/>
        <w:rPr>
          <w:rFonts w:ascii="Arial" w:hAnsi="Arial" w:cs="Arial"/>
          <w:b/>
          <w:sz w:val="24"/>
          <w:szCs w:val="24"/>
        </w:rPr>
      </w:pPr>
      <w:r w:rsidRPr="006C0DEF">
        <w:rPr>
          <w:rFonts w:ascii="Arial" w:hAnsi="Arial" w:cs="Arial"/>
          <w:sz w:val="24"/>
          <w:szCs w:val="24"/>
        </w:rPr>
        <w:t xml:space="preserve">                                                         </w:t>
      </w:r>
    </w:p>
    <w:p w14:paraId="193660F8" w14:textId="77777777" w:rsidR="00F664B6" w:rsidRPr="006C0DEF" w:rsidRDefault="00F664B6" w:rsidP="00F664B6">
      <w:pPr>
        <w:spacing w:after="0" w:line="240" w:lineRule="auto"/>
        <w:ind w:firstLine="709"/>
        <w:jc w:val="center"/>
        <w:rPr>
          <w:rFonts w:ascii="Arial" w:hAnsi="Arial" w:cs="Arial"/>
          <w:sz w:val="24"/>
          <w:szCs w:val="24"/>
        </w:rPr>
      </w:pPr>
      <w:r w:rsidRPr="006C0DEF">
        <w:rPr>
          <w:rFonts w:ascii="Arial" w:hAnsi="Arial" w:cs="Arial"/>
          <w:sz w:val="24"/>
          <w:szCs w:val="24"/>
        </w:rPr>
        <w:t>СОГЛАСИЕ</w:t>
      </w:r>
      <w:r w:rsidRPr="006C0DEF">
        <w:rPr>
          <w:rFonts w:ascii="Arial" w:hAnsi="Arial" w:cs="Arial"/>
          <w:sz w:val="24"/>
          <w:szCs w:val="24"/>
        </w:rPr>
        <w:br/>
        <w:t>на обработку персональных данных</w:t>
      </w:r>
    </w:p>
    <w:p w14:paraId="5632C1FD" w14:textId="77777777" w:rsidR="00F664B6" w:rsidRPr="006C0DEF" w:rsidRDefault="00F664B6" w:rsidP="00F664B6">
      <w:pPr>
        <w:spacing w:after="0" w:line="240" w:lineRule="auto"/>
        <w:ind w:firstLine="709"/>
        <w:jc w:val="both"/>
        <w:rPr>
          <w:rFonts w:ascii="Arial" w:hAnsi="Arial" w:cs="Arial"/>
          <w:sz w:val="24"/>
          <w:szCs w:val="24"/>
        </w:rPr>
      </w:pPr>
    </w:p>
    <w:p w14:paraId="7448F414" w14:textId="77777777" w:rsidR="00F664B6" w:rsidRPr="006C0DEF" w:rsidRDefault="00F664B6" w:rsidP="00F664B6">
      <w:pPr>
        <w:spacing w:after="0" w:line="240" w:lineRule="auto"/>
        <w:ind w:firstLine="709"/>
        <w:jc w:val="both"/>
        <w:rPr>
          <w:rFonts w:ascii="Arial" w:hAnsi="Arial" w:cs="Arial"/>
          <w:sz w:val="24"/>
          <w:szCs w:val="24"/>
        </w:rPr>
      </w:pPr>
      <w:r w:rsidRPr="006C0DEF">
        <w:rPr>
          <w:rFonts w:ascii="Arial" w:hAnsi="Arial" w:cs="Arial"/>
          <w:sz w:val="24"/>
          <w:szCs w:val="24"/>
        </w:rPr>
        <w:t xml:space="preserve">Я, </w:t>
      </w:r>
      <w:r w:rsidRPr="006C0DEF">
        <w:rPr>
          <w:rFonts w:ascii="Arial" w:hAnsi="Arial" w:cs="Arial"/>
          <w:color w:val="000000"/>
          <w:sz w:val="24"/>
          <w:szCs w:val="24"/>
        </w:rPr>
        <w:t>___________________________________________________ года рождения</w:t>
      </w:r>
      <w:r w:rsidRPr="006C0DEF">
        <w:rPr>
          <w:rFonts w:ascii="Arial" w:hAnsi="Arial" w:cs="Arial"/>
          <w:sz w:val="24"/>
          <w:szCs w:val="24"/>
        </w:rPr>
        <w:t>, имеющий (</w:t>
      </w:r>
      <w:proofErr w:type="spellStart"/>
      <w:r w:rsidRPr="006C0DEF">
        <w:rPr>
          <w:rFonts w:ascii="Arial" w:hAnsi="Arial" w:cs="Arial"/>
          <w:sz w:val="24"/>
          <w:szCs w:val="24"/>
        </w:rPr>
        <w:t>ая</w:t>
      </w:r>
      <w:proofErr w:type="spellEnd"/>
      <w:r w:rsidRPr="006C0DEF">
        <w:rPr>
          <w:rFonts w:ascii="Arial" w:hAnsi="Arial" w:cs="Arial"/>
          <w:sz w:val="24"/>
          <w:szCs w:val="24"/>
        </w:rPr>
        <w:t xml:space="preserve">)  паспорт гражданина Российской Федерации серии __________ № _________, выдан _____________________________________________________, зарегистрированный по адресу _______________________________________________________, даю согласие в соответствии со статьей 9 Федерального закона от 27 июля 2006 г. № 152-ФЗ “О персональных данных” на автоматизированную, а также без использования средств автоматизации обработку и использование моих персональных данных,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w:t>
      </w:r>
    </w:p>
    <w:p w14:paraId="2DC8960F" w14:textId="77777777" w:rsidR="00F664B6" w:rsidRPr="006C0DEF" w:rsidRDefault="00F664B6" w:rsidP="00F664B6">
      <w:pPr>
        <w:spacing w:after="0" w:line="240" w:lineRule="auto"/>
        <w:ind w:firstLine="709"/>
        <w:jc w:val="both"/>
        <w:rPr>
          <w:rFonts w:ascii="Arial" w:hAnsi="Arial" w:cs="Arial"/>
          <w:sz w:val="24"/>
          <w:szCs w:val="24"/>
        </w:rPr>
      </w:pPr>
      <w:r w:rsidRPr="006C0DEF">
        <w:rPr>
          <w:rFonts w:ascii="Arial" w:hAnsi="Arial" w:cs="Arial"/>
          <w:sz w:val="24"/>
          <w:szCs w:val="24"/>
        </w:rPr>
        <w:t>Об ответственности за достоверность представленных сведений предупрежден.</w:t>
      </w:r>
    </w:p>
    <w:p w14:paraId="03317B6B" w14:textId="77777777" w:rsidR="00F664B6" w:rsidRPr="006C0DEF" w:rsidRDefault="00F664B6" w:rsidP="00F664B6">
      <w:pPr>
        <w:spacing w:after="0" w:line="240" w:lineRule="auto"/>
        <w:ind w:firstLine="709"/>
        <w:jc w:val="both"/>
        <w:rPr>
          <w:rFonts w:ascii="Arial" w:hAnsi="Arial" w:cs="Arial"/>
          <w:sz w:val="24"/>
          <w:szCs w:val="24"/>
        </w:rPr>
      </w:pPr>
      <w:r w:rsidRPr="006C0DEF">
        <w:rPr>
          <w:rFonts w:ascii="Arial" w:hAnsi="Arial" w:cs="Arial"/>
          <w:sz w:val="24"/>
          <w:szCs w:val="24"/>
        </w:rPr>
        <w:t>Настоящее заявление действует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14:paraId="1C5873AB" w14:textId="77777777" w:rsidR="00F664B6" w:rsidRPr="006C0DEF" w:rsidRDefault="00F664B6" w:rsidP="00F664B6">
      <w:pPr>
        <w:spacing w:after="0" w:line="240" w:lineRule="auto"/>
        <w:ind w:firstLine="709"/>
        <w:jc w:val="both"/>
        <w:rPr>
          <w:rFonts w:ascii="Arial" w:hAnsi="Arial" w:cs="Arial"/>
          <w:sz w:val="24"/>
          <w:szCs w:val="24"/>
        </w:rPr>
      </w:pPr>
      <w:r w:rsidRPr="006C0DEF">
        <w:rPr>
          <w:rFonts w:ascii="Arial" w:hAnsi="Arial" w:cs="Arial"/>
          <w:sz w:val="24"/>
          <w:szCs w:val="24"/>
        </w:rPr>
        <w:t>Отзыв заявления осуществляется в соответствии с законодательством Российской Федерации.</w:t>
      </w:r>
    </w:p>
    <w:p w14:paraId="085A18A8" w14:textId="77777777" w:rsidR="00F664B6" w:rsidRPr="006C0DEF" w:rsidRDefault="00F664B6" w:rsidP="00F664B6">
      <w:pPr>
        <w:spacing w:after="0" w:line="240" w:lineRule="auto"/>
        <w:ind w:firstLine="709"/>
        <w:jc w:val="both"/>
        <w:rPr>
          <w:rFonts w:ascii="Arial" w:hAnsi="Arial" w:cs="Arial"/>
          <w:sz w:val="24"/>
          <w:szCs w:val="24"/>
        </w:rPr>
      </w:pPr>
    </w:p>
    <w:p w14:paraId="03708BA0" w14:textId="77777777" w:rsidR="00F664B6" w:rsidRPr="006C0DEF" w:rsidRDefault="00F664B6" w:rsidP="00F664B6">
      <w:pPr>
        <w:widowControl w:val="0"/>
        <w:autoSpaceDE w:val="0"/>
        <w:autoSpaceDN w:val="0"/>
        <w:adjustRightInd w:val="0"/>
        <w:spacing w:after="0" w:line="240" w:lineRule="auto"/>
        <w:jc w:val="both"/>
        <w:rPr>
          <w:rFonts w:ascii="Arial" w:hAnsi="Arial" w:cs="Arial"/>
          <w:sz w:val="24"/>
          <w:szCs w:val="24"/>
        </w:rPr>
      </w:pPr>
    </w:p>
    <w:p w14:paraId="0FA91B25" w14:textId="77777777" w:rsidR="00F664B6" w:rsidRPr="006C0DEF" w:rsidRDefault="00F664B6" w:rsidP="00F664B6">
      <w:pPr>
        <w:widowControl w:val="0"/>
        <w:autoSpaceDE w:val="0"/>
        <w:autoSpaceDN w:val="0"/>
        <w:adjustRightInd w:val="0"/>
        <w:spacing w:after="0" w:line="240" w:lineRule="auto"/>
        <w:jc w:val="both"/>
        <w:rPr>
          <w:rFonts w:ascii="Arial" w:hAnsi="Arial" w:cs="Arial"/>
          <w:sz w:val="24"/>
          <w:szCs w:val="24"/>
        </w:rPr>
      </w:pPr>
      <w:r w:rsidRPr="006C0DEF">
        <w:rPr>
          <w:rFonts w:ascii="Arial" w:hAnsi="Arial" w:cs="Arial"/>
          <w:sz w:val="24"/>
          <w:szCs w:val="24"/>
        </w:rPr>
        <w:t xml:space="preserve"> «___</w:t>
      </w:r>
      <w:proofErr w:type="gramStart"/>
      <w:r w:rsidRPr="006C0DEF">
        <w:rPr>
          <w:rFonts w:ascii="Arial" w:hAnsi="Arial" w:cs="Arial"/>
          <w:sz w:val="24"/>
          <w:szCs w:val="24"/>
        </w:rPr>
        <w:t>_»_</w:t>
      </w:r>
      <w:proofErr w:type="gramEnd"/>
      <w:r w:rsidRPr="006C0DEF">
        <w:rPr>
          <w:rFonts w:ascii="Arial" w:hAnsi="Arial" w:cs="Arial"/>
          <w:sz w:val="24"/>
          <w:szCs w:val="24"/>
        </w:rPr>
        <w:t>______20_____г.                                                      ______________________</w:t>
      </w:r>
    </w:p>
    <w:p w14:paraId="65831FC0" w14:textId="77777777" w:rsidR="00F664B6" w:rsidRPr="006C0DEF" w:rsidRDefault="00F664B6" w:rsidP="00F664B6">
      <w:pPr>
        <w:widowControl w:val="0"/>
        <w:autoSpaceDE w:val="0"/>
        <w:autoSpaceDN w:val="0"/>
        <w:adjustRightInd w:val="0"/>
        <w:spacing w:after="0" w:line="240" w:lineRule="auto"/>
        <w:jc w:val="center"/>
        <w:rPr>
          <w:rFonts w:ascii="Arial" w:hAnsi="Arial" w:cs="Arial"/>
          <w:sz w:val="24"/>
          <w:szCs w:val="24"/>
        </w:rPr>
      </w:pPr>
    </w:p>
    <w:p w14:paraId="7265E343" w14:textId="77777777" w:rsidR="00F664B6" w:rsidRPr="006C0DEF" w:rsidRDefault="00F664B6" w:rsidP="00F664B6">
      <w:pPr>
        <w:widowControl w:val="0"/>
        <w:autoSpaceDE w:val="0"/>
        <w:autoSpaceDN w:val="0"/>
        <w:adjustRightInd w:val="0"/>
        <w:spacing w:after="0" w:line="240" w:lineRule="auto"/>
        <w:jc w:val="center"/>
        <w:rPr>
          <w:rFonts w:ascii="Arial" w:hAnsi="Arial" w:cs="Arial"/>
          <w:sz w:val="24"/>
          <w:szCs w:val="24"/>
        </w:rPr>
      </w:pPr>
    </w:p>
    <w:p w14:paraId="219C8ACD" w14:textId="77777777" w:rsidR="00371BAE" w:rsidRPr="00371BAE" w:rsidRDefault="00371BAE" w:rsidP="00DA60DF">
      <w:pPr>
        <w:pStyle w:val="ConsPlusNormal"/>
        <w:ind w:left="5103" w:firstLine="709"/>
        <w:jc w:val="right"/>
        <w:rPr>
          <w:rFonts w:ascii="Times New Roman" w:hAnsi="Times New Roman" w:cs="Times New Roman"/>
          <w:iCs/>
          <w:sz w:val="28"/>
          <w:szCs w:val="28"/>
        </w:rPr>
      </w:pPr>
    </w:p>
    <w:sectPr w:rsidR="00371BAE" w:rsidRPr="00371BAE" w:rsidSect="00F664B6">
      <w:headerReference w:type="default" r:id="rId16"/>
      <w:pgSz w:w="11906" w:h="16838"/>
      <w:pgMar w:top="1134" w:right="851" w:bottom="851" w:left="1701" w:header="51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C478F3" w14:textId="77777777" w:rsidR="00727345" w:rsidRDefault="00727345" w:rsidP="005D31CB">
      <w:pPr>
        <w:spacing w:after="0" w:line="240" w:lineRule="auto"/>
      </w:pPr>
      <w:r>
        <w:separator/>
      </w:r>
    </w:p>
  </w:endnote>
  <w:endnote w:type="continuationSeparator" w:id="0">
    <w:p w14:paraId="4DD21218" w14:textId="77777777" w:rsidR="00727345" w:rsidRDefault="00727345" w:rsidP="005D3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31E7F" w14:textId="77777777" w:rsidR="00727345" w:rsidRDefault="00727345" w:rsidP="005D31CB">
      <w:pPr>
        <w:spacing w:after="0" w:line="240" w:lineRule="auto"/>
      </w:pPr>
      <w:r>
        <w:separator/>
      </w:r>
    </w:p>
  </w:footnote>
  <w:footnote w:type="continuationSeparator" w:id="0">
    <w:p w14:paraId="65BC81FA" w14:textId="77777777" w:rsidR="00727345" w:rsidRDefault="00727345" w:rsidP="005D31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6EF1D" w14:textId="2428C2E2" w:rsidR="00D140A1" w:rsidRPr="005D31CB" w:rsidRDefault="00D140A1">
    <w:pPr>
      <w:pStyle w:val="a3"/>
      <w:jc w:val="center"/>
      <w:rPr>
        <w:rFonts w:ascii="Times New Roman" w:hAnsi="Times New Roman"/>
        <w:sz w:val="18"/>
        <w:szCs w:val="18"/>
      </w:rPr>
    </w:pPr>
  </w:p>
  <w:p w14:paraId="71500107" w14:textId="77777777" w:rsidR="00D140A1" w:rsidRDefault="00D140A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422D1"/>
    <w:multiLevelType w:val="hybridMultilevel"/>
    <w:tmpl w:val="A748230A"/>
    <w:lvl w:ilvl="0" w:tplc="E22EBD6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8A85649"/>
    <w:multiLevelType w:val="hybridMultilevel"/>
    <w:tmpl w:val="FAB0B888"/>
    <w:lvl w:ilvl="0" w:tplc="0419000F">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9B1FA4"/>
    <w:multiLevelType w:val="hybridMultilevel"/>
    <w:tmpl w:val="15EA25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BA3F21"/>
    <w:multiLevelType w:val="hybridMultilevel"/>
    <w:tmpl w:val="457886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C84C97"/>
    <w:multiLevelType w:val="hybridMultilevel"/>
    <w:tmpl w:val="00CE51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CD7BC0"/>
    <w:multiLevelType w:val="hybridMultilevel"/>
    <w:tmpl w:val="9B881C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D36116"/>
    <w:multiLevelType w:val="hybridMultilevel"/>
    <w:tmpl w:val="F0929584"/>
    <w:lvl w:ilvl="0" w:tplc="5F64E460">
      <w:start w:val="1"/>
      <w:numFmt w:val="decimal"/>
      <w:lvlText w:val="%1."/>
      <w:lvlJc w:val="left"/>
      <w:pPr>
        <w:ind w:left="720" w:hanging="360"/>
      </w:pPr>
      <w:rPr>
        <w:rFonts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7F2294"/>
    <w:multiLevelType w:val="hybridMultilevel"/>
    <w:tmpl w:val="C0947724"/>
    <w:lvl w:ilvl="0" w:tplc="04190001">
      <w:start w:val="1"/>
      <w:numFmt w:val="bullet"/>
      <w:lvlText w:val=""/>
      <w:lvlJc w:val="left"/>
      <w:pPr>
        <w:tabs>
          <w:tab w:val="num" w:pos="1212"/>
        </w:tabs>
        <w:ind w:left="121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0FDA455D"/>
    <w:multiLevelType w:val="hybridMultilevel"/>
    <w:tmpl w:val="60004F3E"/>
    <w:lvl w:ilvl="0" w:tplc="68502A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10EC7229"/>
    <w:multiLevelType w:val="hybridMultilevel"/>
    <w:tmpl w:val="E286BD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150EAB"/>
    <w:multiLevelType w:val="hybridMultilevel"/>
    <w:tmpl w:val="4ECAFC56"/>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48718C9"/>
    <w:multiLevelType w:val="hybridMultilevel"/>
    <w:tmpl w:val="100E5332"/>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15:restartNumberingAfterBreak="0">
    <w:nsid w:val="270B1742"/>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28323508"/>
    <w:multiLevelType w:val="hybridMultilevel"/>
    <w:tmpl w:val="B9B046DE"/>
    <w:lvl w:ilvl="0" w:tplc="DF7AC64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D93B14"/>
    <w:multiLevelType w:val="hybridMultilevel"/>
    <w:tmpl w:val="65AE20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BE28F9"/>
    <w:multiLevelType w:val="hybridMultilevel"/>
    <w:tmpl w:val="937A495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170A93"/>
    <w:multiLevelType w:val="hybridMultilevel"/>
    <w:tmpl w:val="1E3EB49E"/>
    <w:lvl w:ilvl="0" w:tplc="081A44A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15:restartNumberingAfterBreak="0">
    <w:nsid w:val="3D244E90"/>
    <w:multiLevelType w:val="hybridMultilevel"/>
    <w:tmpl w:val="C06A3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B635A7"/>
    <w:multiLevelType w:val="hybridMultilevel"/>
    <w:tmpl w:val="0F5CA0C4"/>
    <w:lvl w:ilvl="0" w:tplc="E760D32E">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9" w15:restartNumberingAfterBreak="0">
    <w:nsid w:val="40455440"/>
    <w:multiLevelType w:val="singleLevel"/>
    <w:tmpl w:val="DA2E9B80"/>
    <w:lvl w:ilvl="0">
      <w:start w:val="1"/>
      <w:numFmt w:val="decimal"/>
      <w:lvlText w:val="%1."/>
      <w:legacy w:legacy="1" w:legacySpace="0" w:legacyIndent="359"/>
      <w:lvlJc w:val="left"/>
      <w:rPr>
        <w:rFonts w:ascii="Times New Roman" w:hAnsi="Times New Roman" w:cs="Times New Roman" w:hint="default"/>
      </w:rPr>
    </w:lvl>
  </w:abstractNum>
  <w:abstractNum w:abstractNumId="20" w15:restartNumberingAfterBreak="0">
    <w:nsid w:val="45273252"/>
    <w:multiLevelType w:val="hybridMultilevel"/>
    <w:tmpl w:val="07023BB0"/>
    <w:lvl w:ilvl="0" w:tplc="B5261D16">
      <w:start w:val="1"/>
      <w:numFmt w:val="decimal"/>
      <w:lvlText w:val="%1."/>
      <w:lvlJc w:val="left"/>
      <w:pPr>
        <w:tabs>
          <w:tab w:val="num" w:pos="720"/>
        </w:tabs>
        <w:ind w:left="720" w:hanging="360"/>
      </w:pPr>
    </w:lvl>
    <w:lvl w:ilvl="1" w:tplc="2CA8B218">
      <w:numFmt w:val="none"/>
      <w:lvlText w:val=""/>
      <w:lvlJc w:val="left"/>
      <w:pPr>
        <w:tabs>
          <w:tab w:val="num" w:pos="360"/>
        </w:tabs>
        <w:ind w:left="0" w:firstLine="0"/>
      </w:pPr>
    </w:lvl>
    <w:lvl w:ilvl="2" w:tplc="C534CF62">
      <w:numFmt w:val="none"/>
      <w:lvlText w:val=""/>
      <w:lvlJc w:val="left"/>
      <w:pPr>
        <w:tabs>
          <w:tab w:val="num" w:pos="360"/>
        </w:tabs>
        <w:ind w:left="0" w:firstLine="0"/>
      </w:pPr>
    </w:lvl>
    <w:lvl w:ilvl="3" w:tplc="694C05F4">
      <w:numFmt w:val="none"/>
      <w:lvlText w:val=""/>
      <w:lvlJc w:val="left"/>
      <w:pPr>
        <w:tabs>
          <w:tab w:val="num" w:pos="360"/>
        </w:tabs>
        <w:ind w:left="0" w:firstLine="0"/>
      </w:pPr>
    </w:lvl>
    <w:lvl w:ilvl="4" w:tplc="AC420CFC">
      <w:numFmt w:val="none"/>
      <w:lvlText w:val=""/>
      <w:lvlJc w:val="left"/>
      <w:pPr>
        <w:tabs>
          <w:tab w:val="num" w:pos="360"/>
        </w:tabs>
        <w:ind w:left="0" w:firstLine="0"/>
      </w:pPr>
    </w:lvl>
    <w:lvl w:ilvl="5" w:tplc="96CC99B4">
      <w:numFmt w:val="none"/>
      <w:lvlText w:val=""/>
      <w:lvlJc w:val="left"/>
      <w:pPr>
        <w:tabs>
          <w:tab w:val="num" w:pos="360"/>
        </w:tabs>
        <w:ind w:left="0" w:firstLine="0"/>
      </w:pPr>
    </w:lvl>
    <w:lvl w:ilvl="6" w:tplc="30A22DA4">
      <w:numFmt w:val="none"/>
      <w:lvlText w:val=""/>
      <w:lvlJc w:val="left"/>
      <w:pPr>
        <w:tabs>
          <w:tab w:val="num" w:pos="360"/>
        </w:tabs>
        <w:ind w:left="0" w:firstLine="0"/>
      </w:pPr>
    </w:lvl>
    <w:lvl w:ilvl="7" w:tplc="43B4C050">
      <w:numFmt w:val="none"/>
      <w:lvlText w:val=""/>
      <w:lvlJc w:val="left"/>
      <w:pPr>
        <w:tabs>
          <w:tab w:val="num" w:pos="360"/>
        </w:tabs>
        <w:ind w:left="0" w:firstLine="0"/>
      </w:pPr>
    </w:lvl>
    <w:lvl w:ilvl="8" w:tplc="2EFE4CF8">
      <w:numFmt w:val="none"/>
      <w:lvlText w:val=""/>
      <w:lvlJc w:val="left"/>
      <w:pPr>
        <w:tabs>
          <w:tab w:val="num" w:pos="360"/>
        </w:tabs>
        <w:ind w:left="0" w:firstLine="0"/>
      </w:pPr>
    </w:lvl>
  </w:abstractNum>
  <w:abstractNum w:abstractNumId="21" w15:restartNumberingAfterBreak="0">
    <w:nsid w:val="4DDC46E3"/>
    <w:multiLevelType w:val="hybridMultilevel"/>
    <w:tmpl w:val="57B640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C33108"/>
    <w:multiLevelType w:val="multilevel"/>
    <w:tmpl w:val="5A608452"/>
    <w:lvl w:ilvl="0">
      <w:start w:val="1"/>
      <w:numFmt w:val="decimal"/>
      <w:lvlText w:val="%1."/>
      <w:lvlJc w:val="left"/>
      <w:pPr>
        <w:ind w:left="1035" w:hanging="1035"/>
      </w:pPr>
      <w:rPr>
        <w:rFonts w:hint="default"/>
      </w:rPr>
    </w:lvl>
    <w:lvl w:ilvl="1">
      <w:start w:val="1"/>
      <w:numFmt w:val="decimal"/>
      <w:lvlText w:val="%1.%2."/>
      <w:lvlJc w:val="left"/>
      <w:pPr>
        <w:ind w:left="1575" w:hanging="1035"/>
      </w:pPr>
      <w:rPr>
        <w:rFonts w:hint="default"/>
      </w:rPr>
    </w:lvl>
    <w:lvl w:ilvl="2">
      <w:start w:val="1"/>
      <w:numFmt w:val="decimal"/>
      <w:lvlText w:val="%1.%2.%3."/>
      <w:lvlJc w:val="left"/>
      <w:pPr>
        <w:ind w:left="2115" w:hanging="103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3" w15:restartNumberingAfterBreak="0">
    <w:nsid w:val="540E6411"/>
    <w:multiLevelType w:val="hybridMultilevel"/>
    <w:tmpl w:val="3A2AB0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6E4D1B"/>
    <w:multiLevelType w:val="hybridMultilevel"/>
    <w:tmpl w:val="AFC2489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D7055A1"/>
    <w:multiLevelType w:val="hybridMultilevel"/>
    <w:tmpl w:val="2A3EF5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3A3EA1"/>
    <w:multiLevelType w:val="hybridMultilevel"/>
    <w:tmpl w:val="60AAADE4"/>
    <w:lvl w:ilvl="0" w:tplc="D0E6A83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15:restartNumberingAfterBreak="0">
    <w:nsid w:val="63B323A9"/>
    <w:multiLevelType w:val="multilevel"/>
    <w:tmpl w:val="9C86552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48B68DE"/>
    <w:multiLevelType w:val="multilevel"/>
    <w:tmpl w:val="CA9676E4"/>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CE31C6A"/>
    <w:multiLevelType w:val="hybridMultilevel"/>
    <w:tmpl w:val="A4027EF2"/>
    <w:lvl w:ilvl="0" w:tplc="91BA00D2">
      <w:start w:val="1"/>
      <w:numFmt w:val="decimal"/>
      <w:lvlText w:val="%1."/>
      <w:lvlJc w:val="left"/>
      <w:pPr>
        <w:ind w:left="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706ACBA">
      <w:start w:val="1"/>
      <w:numFmt w:val="lowerLetter"/>
      <w:lvlText w:val="%2"/>
      <w:lvlJc w:val="left"/>
      <w:pPr>
        <w:ind w:left="11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6DE429E">
      <w:start w:val="1"/>
      <w:numFmt w:val="lowerRoman"/>
      <w:lvlText w:val="%3"/>
      <w:lvlJc w:val="left"/>
      <w:pPr>
        <w:ind w:left="18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D402E26">
      <w:start w:val="1"/>
      <w:numFmt w:val="decimal"/>
      <w:lvlText w:val="%4"/>
      <w:lvlJc w:val="left"/>
      <w:pPr>
        <w:ind w:left="25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88AAA9A">
      <w:start w:val="1"/>
      <w:numFmt w:val="lowerLetter"/>
      <w:lvlText w:val="%5"/>
      <w:lvlJc w:val="left"/>
      <w:pPr>
        <w:ind w:left="33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729AFD78">
      <w:start w:val="1"/>
      <w:numFmt w:val="lowerRoman"/>
      <w:lvlText w:val="%6"/>
      <w:lvlJc w:val="left"/>
      <w:pPr>
        <w:ind w:left="40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80022D64">
      <w:start w:val="1"/>
      <w:numFmt w:val="decimal"/>
      <w:lvlText w:val="%7"/>
      <w:lvlJc w:val="left"/>
      <w:pPr>
        <w:ind w:left="47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9AA645A0">
      <w:start w:val="1"/>
      <w:numFmt w:val="lowerLetter"/>
      <w:lvlText w:val="%8"/>
      <w:lvlJc w:val="left"/>
      <w:pPr>
        <w:ind w:left="54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5DC0F0B8">
      <w:start w:val="1"/>
      <w:numFmt w:val="lowerRoman"/>
      <w:lvlText w:val="%9"/>
      <w:lvlJc w:val="left"/>
      <w:pPr>
        <w:ind w:left="61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6DB5033E"/>
    <w:multiLevelType w:val="hybridMultilevel"/>
    <w:tmpl w:val="03D2CC70"/>
    <w:lvl w:ilvl="0" w:tplc="1F7C5B5A">
      <w:start w:val="1"/>
      <w:numFmt w:val="decimal"/>
      <w:lvlText w:val="%1."/>
      <w:lvlJc w:val="left"/>
      <w:pPr>
        <w:ind w:left="1319" w:hanging="780"/>
      </w:pPr>
      <w:rPr>
        <w:rFonts w:hint="default"/>
        <w:sz w:val="24"/>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1" w15:restartNumberingAfterBreak="0">
    <w:nsid w:val="7F454F7F"/>
    <w:multiLevelType w:val="hybridMultilevel"/>
    <w:tmpl w:val="1DF23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F8F782F"/>
    <w:multiLevelType w:val="hybridMultilevel"/>
    <w:tmpl w:val="6E1EF066"/>
    <w:lvl w:ilvl="0" w:tplc="535078D8">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6"/>
  </w:num>
  <w:num w:numId="2">
    <w:abstractNumId w:val="28"/>
  </w:num>
  <w:num w:numId="3">
    <w:abstractNumId w:val="8"/>
  </w:num>
  <w:num w:numId="4">
    <w:abstractNumId w:val="20"/>
  </w:num>
  <w:num w:numId="5">
    <w:abstractNumId w:val="20"/>
    <w:lvlOverride w:ilvl="0">
      <w:startOverride w:val="1"/>
    </w:lvlOverride>
    <w:lvlOverride w:ilvl="1"/>
    <w:lvlOverride w:ilvl="2"/>
    <w:lvlOverride w:ilvl="3"/>
    <w:lvlOverride w:ilvl="4"/>
    <w:lvlOverride w:ilvl="5"/>
    <w:lvlOverride w:ilvl="6"/>
    <w:lvlOverride w:ilvl="7"/>
    <w:lvlOverride w:ilvl="8"/>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4"/>
  </w:num>
  <w:num w:numId="10">
    <w:abstractNumId w:val="23"/>
  </w:num>
  <w:num w:numId="11">
    <w:abstractNumId w:val="0"/>
  </w:num>
  <w:num w:numId="12">
    <w:abstractNumId w:val="7"/>
  </w:num>
  <w:num w:numId="13">
    <w:abstractNumId w:val="31"/>
  </w:num>
  <w:num w:numId="14">
    <w:abstractNumId w:val="32"/>
  </w:num>
  <w:num w:numId="15">
    <w:abstractNumId w:val="11"/>
  </w:num>
  <w:num w:numId="16">
    <w:abstractNumId w:val="24"/>
  </w:num>
  <w:num w:numId="17">
    <w:abstractNumId w:val="30"/>
  </w:num>
  <w:num w:numId="18">
    <w:abstractNumId w:val="22"/>
  </w:num>
  <w:num w:numId="19">
    <w:abstractNumId w:val="18"/>
  </w:num>
  <w:num w:numId="20">
    <w:abstractNumId w:val="3"/>
  </w:num>
  <w:num w:numId="21">
    <w:abstractNumId w:val="17"/>
  </w:num>
  <w:num w:numId="22">
    <w:abstractNumId w:val="9"/>
  </w:num>
  <w:num w:numId="23">
    <w:abstractNumId w:val="16"/>
  </w:num>
  <w:num w:numId="24">
    <w:abstractNumId w:val="5"/>
  </w:num>
  <w:num w:numId="25">
    <w:abstractNumId w:val="19"/>
  </w:num>
  <w:num w:numId="26">
    <w:abstractNumId w:val="6"/>
  </w:num>
  <w:num w:numId="27">
    <w:abstractNumId w:val="1"/>
  </w:num>
  <w:num w:numId="28">
    <w:abstractNumId w:val="4"/>
  </w:num>
  <w:num w:numId="29">
    <w:abstractNumId w:val="2"/>
  </w:num>
  <w:num w:numId="30">
    <w:abstractNumId w:val="21"/>
  </w:num>
  <w:num w:numId="31">
    <w:abstractNumId w:val="27"/>
  </w:num>
  <w:num w:numId="32">
    <w:abstractNumId w:val="29"/>
  </w:num>
  <w:num w:numId="33">
    <w:abstractNumId w:val="25"/>
  </w:num>
  <w:num w:numId="34">
    <w:abstractNumId w:val="15"/>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F7C"/>
    <w:rsid w:val="00006447"/>
    <w:rsid w:val="00006DB7"/>
    <w:rsid w:val="00007F20"/>
    <w:rsid w:val="00021E7E"/>
    <w:rsid w:val="00030425"/>
    <w:rsid w:val="00040D9A"/>
    <w:rsid w:val="00042ED3"/>
    <w:rsid w:val="00050F08"/>
    <w:rsid w:val="00056356"/>
    <w:rsid w:val="000563BD"/>
    <w:rsid w:val="00061C61"/>
    <w:rsid w:val="00081536"/>
    <w:rsid w:val="00081FB1"/>
    <w:rsid w:val="00083110"/>
    <w:rsid w:val="00083FF8"/>
    <w:rsid w:val="00084060"/>
    <w:rsid w:val="00085163"/>
    <w:rsid w:val="000921DC"/>
    <w:rsid w:val="00093F21"/>
    <w:rsid w:val="000A0A50"/>
    <w:rsid w:val="000A47DF"/>
    <w:rsid w:val="000B175F"/>
    <w:rsid w:val="000B779C"/>
    <w:rsid w:val="000B7886"/>
    <w:rsid w:val="000C68D4"/>
    <w:rsid w:val="000C6FED"/>
    <w:rsid w:val="000D01D6"/>
    <w:rsid w:val="000D0525"/>
    <w:rsid w:val="000D6ABE"/>
    <w:rsid w:val="000D6B90"/>
    <w:rsid w:val="000D7F64"/>
    <w:rsid w:val="000E34D5"/>
    <w:rsid w:val="000F7B33"/>
    <w:rsid w:val="0010215A"/>
    <w:rsid w:val="00105550"/>
    <w:rsid w:val="0011316A"/>
    <w:rsid w:val="00113362"/>
    <w:rsid w:val="00114604"/>
    <w:rsid w:val="00124FCA"/>
    <w:rsid w:val="001326B1"/>
    <w:rsid w:val="001361CC"/>
    <w:rsid w:val="0014351C"/>
    <w:rsid w:val="00143F60"/>
    <w:rsid w:val="00146C93"/>
    <w:rsid w:val="00151308"/>
    <w:rsid w:val="0017181E"/>
    <w:rsid w:val="00180118"/>
    <w:rsid w:val="00183FC9"/>
    <w:rsid w:val="0018441F"/>
    <w:rsid w:val="00191BF1"/>
    <w:rsid w:val="00192E31"/>
    <w:rsid w:val="0019454C"/>
    <w:rsid w:val="001A14B0"/>
    <w:rsid w:val="001B168F"/>
    <w:rsid w:val="001C7B93"/>
    <w:rsid w:val="001D2486"/>
    <w:rsid w:val="001D39C2"/>
    <w:rsid w:val="001D5AE5"/>
    <w:rsid w:val="001D6505"/>
    <w:rsid w:val="001E245A"/>
    <w:rsid w:val="001E3E22"/>
    <w:rsid w:val="001F028B"/>
    <w:rsid w:val="001F4C78"/>
    <w:rsid w:val="00201E7E"/>
    <w:rsid w:val="00204B32"/>
    <w:rsid w:val="002063DA"/>
    <w:rsid w:val="0021544F"/>
    <w:rsid w:val="00225249"/>
    <w:rsid w:val="002364FB"/>
    <w:rsid w:val="002457DD"/>
    <w:rsid w:val="002572C7"/>
    <w:rsid w:val="00261678"/>
    <w:rsid w:val="00267F75"/>
    <w:rsid w:val="00272A49"/>
    <w:rsid w:val="00273C4B"/>
    <w:rsid w:val="00281A56"/>
    <w:rsid w:val="002834D8"/>
    <w:rsid w:val="00290945"/>
    <w:rsid w:val="002A3EFD"/>
    <w:rsid w:val="002B2F1D"/>
    <w:rsid w:val="002B3574"/>
    <w:rsid w:val="002B5F1D"/>
    <w:rsid w:val="002C3AB7"/>
    <w:rsid w:val="002C5F61"/>
    <w:rsid w:val="002D4A8A"/>
    <w:rsid w:val="002E03A3"/>
    <w:rsid w:val="002E5A00"/>
    <w:rsid w:val="002F130F"/>
    <w:rsid w:val="002F3662"/>
    <w:rsid w:val="00306C22"/>
    <w:rsid w:val="00310E27"/>
    <w:rsid w:val="00312F9C"/>
    <w:rsid w:val="00314B96"/>
    <w:rsid w:val="00325ADE"/>
    <w:rsid w:val="003307C9"/>
    <w:rsid w:val="00334133"/>
    <w:rsid w:val="0033677D"/>
    <w:rsid w:val="003379E6"/>
    <w:rsid w:val="00344732"/>
    <w:rsid w:val="0034555D"/>
    <w:rsid w:val="003469EA"/>
    <w:rsid w:val="00346B34"/>
    <w:rsid w:val="00347D1F"/>
    <w:rsid w:val="00353C0D"/>
    <w:rsid w:val="00354975"/>
    <w:rsid w:val="0035795D"/>
    <w:rsid w:val="00371BAE"/>
    <w:rsid w:val="00377985"/>
    <w:rsid w:val="00380BD6"/>
    <w:rsid w:val="00387C24"/>
    <w:rsid w:val="00387E8E"/>
    <w:rsid w:val="00393BBC"/>
    <w:rsid w:val="003945E5"/>
    <w:rsid w:val="003A1FE4"/>
    <w:rsid w:val="003A28D3"/>
    <w:rsid w:val="003B22AC"/>
    <w:rsid w:val="003B2E80"/>
    <w:rsid w:val="003B661F"/>
    <w:rsid w:val="003C027A"/>
    <w:rsid w:val="003C14D8"/>
    <w:rsid w:val="003D7047"/>
    <w:rsid w:val="003D7437"/>
    <w:rsid w:val="003E4422"/>
    <w:rsid w:val="003E65C7"/>
    <w:rsid w:val="003F1324"/>
    <w:rsid w:val="00403A33"/>
    <w:rsid w:val="00411957"/>
    <w:rsid w:val="00415B02"/>
    <w:rsid w:val="0042031E"/>
    <w:rsid w:val="00441A30"/>
    <w:rsid w:val="00450842"/>
    <w:rsid w:val="00452101"/>
    <w:rsid w:val="00457834"/>
    <w:rsid w:val="004578BA"/>
    <w:rsid w:val="00460099"/>
    <w:rsid w:val="00465EC8"/>
    <w:rsid w:val="004663AE"/>
    <w:rsid w:val="00467A37"/>
    <w:rsid w:val="00467E68"/>
    <w:rsid w:val="004718B6"/>
    <w:rsid w:val="00472C52"/>
    <w:rsid w:val="004775C4"/>
    <w:rsid w:val="00482AAC"/>
    <w:rsid w:val="00485F2B"/>
    <w:rsid w:val="0048657E"/>
    <w:rsid w:val="00491062"/>
    <w:rsid w:val="00494FBF"/>
    <w:rsid w:val="004A26AE"/>
    <w:rsid w:val="004A5DFB"/>
    <w:rsid w:val="004A6D4A"/>
    <w:rsid w:val="004B5449"/>
    <w:rsid w:val="004B6BBC"/>
    <w:rsid w:val="004B7FB3"/>
    <w:rsid w:val="004C3364"/>
    <w:rsid w:val="004E5CB4"/>
    <w:rsid w:val="004F0972"/>
    <w:rsid w:val="004F45EA"/>
    <w:rsid w:val="004F47E3"/>
    <w:rsid w:val="004F63F1"/>
    <w:rsid w:val="0050246B"/>
    <w:rsid w:val="00507893"/>
    <w:rsid w:val="00526D26"/>
    <w:rsid w:val="00540728"/>
    <w:rsid w:val="0054188D"/>
    <w:rsid w:val="00545991"/>
    <w:rsid w:val="00545EFA"/>
    <w:rsid w:val="00550414"/>
    <w:rsid w:val="00550B8A"/>
    <w:rsid w:val="00561366"/>
    <w:rsid w:val="00565F1F"/>
    <w:rsid w:val="00566547"/>
    <w:rsid w:val="00566B00"/>
    <w:rsid w:val="00567540"/>
    <w:rsid w:val="005676AC"/>
    <w:rsid w:val="00571CE9"/>
    <w:rsid w:val="00574E0B"/>
    <w:rsid w:val="00575B1A"/>
    <w:rsid w:val="00576836"/>
    <w:rsid w:val="00576E50"/>
    <w:rsid w:val="00581D37"/>
    <w:rsid w:val="00592A31"/>
    <w:rsid w:val="005959AF"/>
    <w:rsid w:val="005A1323"/>
    <w:rsid w:val="005B082E"/>
    <w:rsid w:val="005C5134"/>
    <w:rsid w:val="005C7301"/>
    <w:rsid w:val="005C74F3"/>
    <w:rsid w:val="005D31CB"/>
    <w:rsid w:val="005F0338"/>
    <w:rsid w:val="005F08C4"/>
    <w:rsid w:val="005F21CE"/>
    <w:rsid w:val="005F28F1"/>
    <w:rsid w:val="005F40D9"/>
    <w:rsid w:val="00603C53"/>
    <w:rsid w:val="00603FDC"/>
    <w:rsid w:val="0061480E"/>
    <w:rsid w:val="00616625"/>
    <w:rsid w:val="00620E75"/>
    <w:rsid w:val="00624440"/>
    <w:rsid w:val="00625C17"/>
    <w:rsid w:val="006268AA"/>
    <w:rsid w:val="00634A29"/>
    <w:rsid w:val="0063550B"/>
    <w:rsid w:val="00641097"/>
    <w:rsid w:val="00647D87"/>
    <w:rsid w:val="0065324D"/>
    <w:rsid w:val="006603C3"/>
    <w:rsid w:val="00662349"/>
    <w:rsid w:val="0066269F"/>
    <w:rsid w:val="00671D4B"/>
    <w:rsid w:val="006842DA"/>
    <w:rsid w:val="00684640"/>
    <w:rsid w:val="00685163"/>
    <w:rsid w:val="00685892"/>
    <w:rsid w:val="006947D6"/>
    <w:rsid w:val="00694FFF"/>
    <w:rsid w:val="006A0275"/>
    <w:rsid w:val="006A3A1F"/>
    <w:rsid w:val="006A50E3"/>
    <w:rsid w:val="006B09AA"/>
    <w:rsid w:val="006B7F3B"/>
    <w:rsid w:val="006C0DEF"/>
    <w:rsid w:val="006C272A"/>
    <w:rsid w:val="006C53F4"/>
    <w:rsid w:val="006E22BC"/>
    <w:rsid w:val="006E2772"/>
    <w:rsid w:val="006E5091"/>
    <w:rsid w:val="006F0071"/>
    <w:rsid w:val="007058B8"/>
    <w:rsid w:val="0070778F"/>
    <w:rsid w:val="007126D6"/>
    <w:rsid w:val="00716501"/>
    <w:rsid w:val="00725B41"/>
    <w:rsid w:val="007265D1"/>
    <w:rsid w:val="00726DF1"/>
    <w:rsid w:val="00727345"/>
    <w:rsid w:val="00733A2F"/>
    <w:rsid w:val="0074600E"/>
    <w:rsid w:val="00746D40"/>
    <w:rsid w:val="00746F22"/>
    <w:rsid w:val="00747BC1"/>
    <w:rsid w:val="00755576"/>
    <w:rsid w:val="0076379C"/>
    <w:rsid w:val="00766B13"/>
    <w:rsid w:val="00776552"/>
    <w:rsid w:val="0077710D"/>
    <w:rsid w:val="0078151E"/>
    <w:rsid w:val="007821F4"/>
    <w:rsid w:val="00785074"/>
    <w:rsid w:val="0078794E"/>
    <w:rsid w:val="007938DC"/>
    <w:rsid w:val="00793FAF"/>
    <w:rsid w:val="00796D27"/>
    <w:rsid w:val="007A501D"/>
    <w:rsid w:val="007A796B"/>
    <w:rsid w:val="007A7EE5"/>
    <w:rsid w:val="007B172B"/>
    <w:rsid w:val="007C1003"/>
    <w:rsid w:val="007D0A25"/>
    <w:rsid w:val="007D4E63"/>
    <w:rsid w:val="007D5AF3"/>
    <w:rsid w:val="007E2CB7"/>
    <w:rsid w:val="007E32F7"/>
    <w:rsid w:val="007E7BCA"/>
    <w:rsid w:val="007F1175"/>
    <w:rsid w:val="007F35D7"/>
    <w:rsid w:val="008033FB"/>
    <w:rsid w:val="00813D49"/>
    <w:rsid w:val="00814747"/>
    <w:rsid w:val="00816768"/>
    <w:rsid w:val="0081714A"/>
    <w:rsid w:val="00835472"/>
    <w:rsid w:val="00835F0D"/>
    <w:rsid w:val="008374B6"/>
    <w:rsid w:val="008375B2"/>
    <w:rsid w:val="00842DBA"/>
    <w:rsid w:val="00847233"/>
    <w:rsid w:val="00856DE7"/>
    <w:rsid w:val="00860D60"/>
    <w:rsid w:val="008675A8"/>
    <w:rsid w:val="00873ECE"/>
    <w:rsid w:val="0087455D"/>
    <w:rsid w:val="008755C6"/>
    <w:rsid w:val="0088157F"/>
    <w:rsid w:val="008851C3"/>
    <w:rsid w:val="0089018C"/>
    <w:rsid w:val="008901E2"/>
    <w:rsid w:val="008932AD"/>
    <w:rsid w:val="00894A79"/>
    <w:rsid w:val="008962E7"/>
    <w:rsid w:val="008A260C"/>
    <w:rsid w:val="008A406F"/>
    <w:rsid w:val="008A640F"/>
    <w:rsid w:val="008B009E"/>
    <w:rsid w:val="008B03B1"/>
    <w:rsid w:val="008B0735"/>
    <w:rsid w:val="008B3B20"/>
    <w:rsid w:val="008C130D"/>
    <w:rsid w:val="008D6D34"/>
    <w:rsid w:val="008E0477"/>
    <w:rsid w:val="008E1141"/>
    <w:rsid w:val="008E41F8"/>
    <w:rsid w:val="008E4E95"/>
    <w:rsid w:val="008F0333"/>
    <w:rsid w:val="00903169"/>
    <w:rsid w:val="0090663E"/>
    <w:rsid w:val="009113A4"/>
    <w:rsid w:val="00921B2A"/>
    <w:rsid w:val="00923517"/>
    <w:rsid w:val="00925FB4"/>
    <w:rsid w:val="009369EC"/>
    <w:rsid w:val="0094180F"/>
    <w:rsid w:val="009460EC"/>
    <w:rsid w:val="00951183"/>
    <w:rsid w:val="009528F3"/>
    <w:rsid w:val="00957972"/>
    <w:rsid w:val="00967622"/>
    <w:rsid w:val="009741B7"/>
    <w:rsid w:val="00976029"/>
    <w:rsid w:val="0098325F"/>
    <w:rsid w:val="00983552"/>
    <w:rsid w:val="00992822"/>
    <w:rsid w:val="00995B46"/>
    <w:rsid w:val="009C03E3"/>
    <w:rsid w:val="009C4E94"/>
    <w:rsid w:val="009D1067"/>
    <w:rsid w:val="009D28FA"/>
    <w:rsid w:val="009D3B3E"/>
    <w:rsid w:val="009D668A"/>
    <w:rsid w:val="009E79C1"/>
    <w:rsid w:val="009F3A3A"/>
    <w:rsid w:val="00A13D9C"/>
    <w:rsid w:val="00A24DB9"/>
    <w:rsid w:val="00A2725D"/>
    <w:rsid w:val="00A3441E"/>
    <w:rsid w:val="00A369D4"/>
    <w:rsid w:val="00A44F89"/>
    <w:rsid w:val="00A45D2A"/>
    <w:rsid w:val="00A46AED"/>
    <w:rsid w:val="00A47069"/>
    <w:rsid w:val="00A5318D"/>
    <w:rsid w:val="00A56789"/>
    <w:rsid w:val="00A60588"/>
    <w:rsid w:val="00A6097D"/>
    <w:rsid w:val="00A6554A"/>
    <w:rsid w:val="00A658DC"/>
    <w:rsid w:val="00A717FE"/>
    <w:rsid w:val="00A92E1F"/>
    <w:rsid w:val="00A93203"/>
    <w:rsid w:val="00A94A63"/>
    <w:rsid w:val="00A96FE8"/>
    <w:rsid w:val="00AA0047"/>
    <w:rsid w:val="00AA0712"/>
    <w:rsid w:val="00AA4638"/>
    <w:rsid w:val="00AA7B8B"/>
    <w:rsid w:val="00AB0297"/>
    <w:rsid w:val="00AB4791"/>
    <w:rsid w:val="00AC58B3"/>
    <w:rsid w:val="00AE2EDF"/>
    <w:rsid w:val="00AE4178"/>
    <w:rsid w:val="00AF7BB2"/>
    <w:rsid w:val="00AF7D40"/>
    <w:rsid w:val="00B02089"/>
    <w:rsid w:val="00B06C82"/>
    <w:rsid w:val="00B140B8"/>
    <w:rsid w:val="00B15AE5"/>
    <w:rsid w:val="00B17D0B"/>
    <w:rsid w:val="00B20843"/>
    <w:rsid w:val="00B24C3B"/>
    <w:rsid w:val="00B37DB5"/>
    <w:rsid w:val="00B40071"/>
    <w:rsid w:val="00B53824"/>
    <w:rsid w:val="00B53AEC"/>
    <w:rsid w:val="00B64B35"/>
    <w:rsid w:val="00B65ADD"/>
    <w:rsid w:val="00B70324"/>
    <w:rsid w:val="00B80F6C"/>
    <w:rsid w:val="00B85D0D"/>
    <w:rsid w:val="00B955AA"/>
    <w:rsid w:val="00B95BB4"/>
    <w:rsid w:val="00BA035B"/>
    <w:rsid w:val="00BA1447"/>
    <w:rsid w:val="00BA3658"/>
    <w:rsid w:val="00BA4278"/>
    <w:rsid w:val="00BA45E6"/>
    <w:rsid w:val="00BA6648"/>
    <w:rsid w:val="00BB0C14"/>
    <w:rsid w:val="00BC5294"/>
    <w:rsid w:val="00BC63F5"/>
    <w:rsid w:val="00BD1B70"/>
    <w:rsid w:val="00BD4E4D"/>
    <w:rsid w:val="00BD6621"/>
    <w:rsid w:val="00BE2AE4"/>
    <w:rsid w:val="00BF05D9"/>
    <w:rsid w:val="00BF0BBE"/>
    <w:rsid w:val="00C045E2"/>
    <w:rsid w:val="00C21C00"/>
    <w:rsid w:val="00C23673"/>
    <w:rsid w:val="00C3032E"/>
    <w:rsid w:val="00C30C5A"/>
    <w:rsid w:val="00C31303"/>
    <w:rsid w:val="00C32B90"/>
    <w:rsid w:val="00C3620E"/>
    <w:rsid w:val="00C41760"/>
    <w:rsid w:val="00C522B8"/>
    <w:rsid w:val="00C561FE"/>
    <w:rsid w:val="00C56925"/>
    <w:rsid w:val="00C62DC2"/>
    <w:rsid w:val="00C65172"/>
    <w:rsid w:val="00C66B61"/>
    <w:rsid w:val="00C71863"/>
    <w:rsid w:val="00C861F6"/>
    <w:rsid w:val="00C948D8"/>
    <w:rsid w:val="00CA6E28"/>
    <w:rsid w:val="00CB10A5"/>
    <w:rsid w:val="00CB118F"/>
    <w:rsid w:val="00CB56F8"/>
    <w:rsid w:val="00CB7F7E"/>
    <w:rsid w:val="00CC3690"/>
    <w:rsid w:val="00CC3DC0"/>
    <w:rsid w:val="00CC5C88"/>
    <w:rsid w:val="00CC7394"/>
    <w:rsid w:val="00CC76AF"/>
    <w:rsid w:val="00CD08B2"/>
    <w:rsid w:val="00CE185A"/>
    <w:rsid w:val="00CE5135"/>
    <w:rsid w:val="00CE590F"/>
    <w:rsid w:val="00D0068E"/>
    <w:rsid w:val="00D02CB8"/>
    <w:rsid w:val="00D039C1"/>
    <w:rsid w:val="00D048C7"/>
    <w:rsid w:val="00D113D8"/>
    <w:rsid w:val="00D130D9"/>
    <w:rsid w:val="00D140A1"/>
    <w:rsid w:val="00D14E03"/>
    <w:rsid w:val="00D172A1"/>
    <w:rsid w:val="00D20319"/>
    <w:rsid w:val="00D2488A"/>
    <w:rsid w:val="00D415B0"/>
    <w:rsid w:val="00D44824"/>
    <w:rsid w:val="00D4511D"/>
    <w:rsid w:val="00D463BC"/>
    <w:rsid w:val="00D52016"/>
    <w:rsid w:val="00D54638"/>
    <w:rsid w:val="00D61760"/>
    <w:rsid w:val="00D640F1"/>
    <w:rsid w:val="00D646C3"/>
    <w:rsid w:val="00D859A2"/>
    <w:rsid w:val="00D8601D"/>
    <w:rsid w:val="00D87643"/>
    <w:rsid w:val="00DA03DD"/>
    <w:rsid w:val="00DA60DF"/>
    <w:rsid w:val="00DB652D"/>
    <w:rsid w:val="00DB6889"/>
    <w:rsid w:val="00DC3AAD"/>
    <w:rsid w:val="00DC4137"/>
    <w:rsid w:val="00DC45BF"/>
    <w:rsid w:val="00DD1D3A"/>
    <w:rsid w:val="00DD695E"/>
    <w:rsid w:val="00DE14A0"/>
    <w:rsid w:val="00DF10B4"/>
    <w:rsid w:val="00DF1A71"/>
    <w:rsid w:val="00DF4355"/>
    <w:rsid w:val="00DF4ECA"/>
    <w:rsid w:val="00E011EF"/>
    <w:rsid w:val="00E135D5"/>
    <w:rsid w:val="00E1554F"/>
    <w:rsid w:val="00E32E81"/>
    <w:rsid w:val="00E426C5"/>
    <w:rsid w:val="00E42965"/>
    <w:rsid w:val="00E470A3"/>
    <w:rsid w:val="00E548DF"/>
    <w:rsid w:val="00E55C6D"/>
    <w:rsid w:val="00E561C0"/>
    <w:rsid w:val="00E57993"/>
    <w:rsid w:val="00E611FF"/>
    <w:rsid w:val="00E6226F"/>
    <w:rsid w:val="00E66D65"/>
    <w:rsid w:val="00E700AC"/>
    <w:rsid w:val="00E70183"/>
    <w:rsid w:val="00E75292"/>
    <w:rsid w:val="00E83E0C"/>
    <w:rsid w:val="00E87395"/>
    <w:rsid w:val="00E9000A"/>
    <w:rsid w:val="00E90C03"/>
    <w:rsid w:val="00E9609D"/>
    <w:rsid w:val="00EA4882"/>
    <w:rsid w:val="00EB130F"/>
    <w:rsid w:val="00EB3DF2"/>
    <w:rsid w:val="00EB57DF"/>
    <w:rsid w:val="00EC1B92"/>
    <w:rsid w:val="00EC37CB"/>
    <w:rsid w:val="00ED2192"/>
    <w:rsid w:val="00EE0600"/>
    <w:rsid w:val="00EE7CF5"/>
    <w:rsid w:val="00F111C0"/>
    <w:rsid w:val="00F2012B"/>
    <w:rsid w:val="00F228C3"/>
    <w:rsid w:val="00F32383"/>
    <w:rsid w:val="00F37CCA"/>
    <w:rsid w:val="00F477B2"/>
    <w:rsid w:val="00F50146"/>
    <w:rsid w:val="00F52B20"/>
    <w:rsid w:val="00F5479E"/>
    <w:rsid w:val="00F61889"/>
    <w:rsid w:val="00F62773"/>
    <w:rsid w:val="00F664B6"/>
    <w:rsid w:val="00F73794"/>
    <w:rsid w:val="00F742CE"/>
    <w:rsid w:val="00F755B1"/>
    <w:rsid w:val="00F75DEC"/>
    <w:rsid w:val="00F777D4"/>
    <w:rsid w:val="00F836BB"/>
    <w:rsid w:val="00F928D1"/>
    <w:rsid w:val="00F95232"/>
    <w:rsid w:val="00FA0A7F"/>
    <w:rsid w:val="00FA1360"/>
    <w:rsid w:val="00FA2DFF"/>
    <w:rsid w:val="00FA56F7"/>
    <w:rsid w:val="00FB5F7C"/>
    <w:rsid w:val="00FB6B76"/>
    <w:rsid w:val="00FB7D1E"/>
    <w:rsid w:val="00FD16FF"/>
    <w:rsid w:val="00FD5376"/>
    <w:rsid w:val="00FD7E67"/>
    <w:rsid w:val="00FE2EE8"/>
    <w:rsid w:val="00FF63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186AC"/>
  <w15:chartTrackingRefBased/>
  <w15:docId w15:val="{FFEECF6B-930E-487C-B00D-6ACE81845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6D65"/>
    <w:pPr>
      <w:spacing w:after="200" w:line="276" w:lineRule="auto"/>
    </w:pPr>
    <w:rPr>
      <w:rFonts w:ascii="Calibri" w:eastAsia="Times New Roman" w:hAnsi="Calibri" w:cs="Times New Roman"/>
    </w:rPr>
  </w:style>
  <w:style w:type="paragraph" w:styleId="1">
    <w:name w:val="heading 1"/>
    <w:basedOn w:val="a"/>
    <w:next w:val="a"/>
    <w:link w:val="10"/>
    <w:uiPriority w:val="9"/>
    <w:qFormat/>
    <w:rsid w:val="006E22B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4">
    <w:name w:val="heading 4"/>
    <w:basedOn w:val="a"/>
    <w:next w:val="a"/>
    <w:link w:val="40"/>
    <w:qFormat/>
    <w:rsid w:val="006E22BC"/>
    <w:pPr>
      <w:keepNext/>
      <w:spacing w:after="0" w:line="240" w:lineRule="auto"/>
      <w:jc w:val="center"/>
      <w:outlineLvl w:val="3"/>
    </w:pPr>
    <w:rPr>
      <w:rFonts w:ascii="Arial" w:hAnsi="Arial"/>
      <w:b/>
      <w:sz w:val="25"/>
      <w:szCs w:val="20"/>
      <w:lang w:eastAsia="ru-RU"/>
    </w:rPr>
  </w:style>
  <w:style w:type="paragraph" w:styleId="5">
    <w:name w:val="heading 5"/>
    <w:basedOn w:val="a"/>
    <w:next w:val="a"/>
    <w:link w:val="50"/>
    <w:qFormat/>
    <w:rsid w:val="006E22BC"/>
    <w:pPr>
      <w:spacing w:before="240" w:after="60" w:line="240" w:lineRule="auto"/>
      <w:outlineLvl w:val="4"/>
    </w:pPr>
    <w:rPr>
      <w:rFonts w:ascii="Times New Roman" w:hAnsi="Times New Roman"/>
      <w:b/>
      <w:bCs/>
      <w:i/>
      <w:iCs/>
      <w:sz w:val="26"/>
      <w:szCs w:val="26"/>
      <w:lang w:eastAsia="ru-RU"/>
    </w:rPr>
  </w:style>
  <w:style w:type="paragraph" w:styleId="6">
    <w:name w:val="heading 6"/>
    <w:basedOn w:val="a"/>
    <w:next w:val="a"/>
    <w:link w:val="60"/>
    <w:qFormat/>
    <w:rsid w:val="006E22BC"/>
    <w:pPr>
      <w:spacing w:before="240" w:after="60" w:line="240" w:lineRule="auto"/>
      <w:outlineLvl w:val="5"/>
    </w:pPr>
    <w:rPr>
      <w:rFonts w:ascii="Times New Roman" w:hAnsi="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B5F7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B5F7C"/>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5D31C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D31CB"/>
    <w:rPr>
      <w:rFonts w:ascii="Calibri" w:eastAsia="Times New Roman" w:hAnsi="Calibri" w:cs="Times New Roman"/>
    </w:rPr>
  </w:style>
  <w:style w:type="paragraph" w:styleId="a5">
    <w:name w:val="footer"/>
    <w:basedOn w:val="a"/>
    <w:link w:val="a6"/>
    <w:uiPriority w:val="99"/>
    <w:unhideWhenUsed/>
    <w:rsid w:val="005D31C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D31CB"/>
    <w:rPr>
      <w:rFonts w:ascii="Calibri" w:eastAsia="Times New Roman" w:hAnsi="Calibri" w:cs="Times New Roman"/>
    </w:rPr>
  </w:style>
  <w:style w:type="paragraph" w:styleId="a7">
    <w:name w:val="Balloon Text"/>
    <w:basedOn w:val="a"/>
    <w:link w:val="a8"/>
    <w:uiPriority w:val="99"/>
    <w:semiHidden/>
    <w:unhideWhenUsed/>
    <w:rsid w:val="0022524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25249"/>
    <w:rPr>
      <w:rFonts w:ascii="Segoe UI" w:eastAsia="Times New Roman" w:hAnsi="Segoe UI" w:cs="Segoe UI"/>
      <w:sz w:val="18"/>
      <w:szCs w:val="18"/>
    </w:rPr>
  </w:style>
  <w:style w:type="character" w:customStyle="1" w:styleId="ConsPlusNormal0">
    <w:name w:val="ConsPlusNormal Знак"/>
    <w:link w:val="ConsPlusNormal"/>
    <w:locked/>
    <w:rsid w:val="00BA45E6"/>
    <w:rPr>
      <w:rFonts w:ascii="Calibri" w:eastAsia="Times New Roman" w:hAnsi="Calibri" w:cs="Calibri"/>
      <w:szCs w:val="20"/>
      <w:lang w:eastAsia="ru-RU"/>
    </w:rPr>
  </w:style>
  <w:style w:type="table" w:styleId="a9">
    <w:name w:val="Table Grid"/>
    <w:basedOn w:val="a1"/>
    <w:uiPriority w:val="59"/>
    <w:rsid w:val="004C3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D172A1"/>
    <w:rPr>
      <w:color w:val="0000FF"/>
      <w:u w:val="single"/>
    </w:rPr>
  </w:style>
  <w:style w:type="paragraph" w:styleId="ab">
    <w:name w:val="No Spacing"/>
    <w:link w:val="ac"/>
    <w:uiPriority w:val="1"/>
    <w:qFormat/>
    <w:rsid w:val="009113A4"/>
    <w:pPr>
      <w:spacing w:after="0" w:line="240" w:lineRule="auto"/>
    </w:pPr>
    <w:rPr>
      <w:rFonts w:ascii="Calibri" w:eastAsia="Times New Roman" w:hAnsi="Calibri" w:cs="Times New Roman"/>
      <w:lang w:eastAsia="ru-RU"/>
    </w:rPr>
  </w:style>
  <w:style w:type="character" w:customStyle="1" w:styleId="hgkelc">
    <w:name w:val="hgkelc"/>
    <w:basedOn w:val="a0"/>
    <w:rsid w:val="00467A37"/>
  </w:style>
  <w:style w:type="character" w:customStyle="1" w:styleId="ac">
    <w:name w:val="Без интервала Знак"/>
    <w:link w:val="ab"/>
    <w:uiPriority w:val="1"/>
    <w:rsid w:val="007A796B"/>
    <w:rPr>
      <w:rFonts w:ascii="Calibri" w:eastAsia="Times New Roman" w:hAnsi="Calibri" w:cs="Times New Roman"/>
      <w:lang w:eastAsia="ru-RU"/>
    </w:rPr>
  </w:style>
  <w:style w:type="character" w:customStyle="1" w:styleId="10">
    <w:name w:val="Заголовок 1 Знак"/>
    <w:basedOn w:val="a0"/>
    <w:link w:val="1"/>
    <w:uiPriority w:val="9"/>
    <w:rsid w:val="006E22BC"/>
    <w:rPr>
      <w:rFonts w:asciiTheme="majorHAnsi" w:eastAsiaTheme="majorEastAsia" w:hAnsiTheme="majorHAnsi" w:cstheme="majorBidi"/>
      <w:b/>
      <w:bCs/>
      <w:color w:val="2E74B5" w:themeColor="accent1" w:themeShade="BF"/>
      <w:sz w:val="28"/>
      <w:szCs w:val="28"/>
    </w:rPr>
  </w:style>
  <w:style w:type="character" w:customStyle="1" w:styleId="40">
    <w:name w:val="Заголовок 4 Знак"/>
    <w:basedOn w:val="a0"/>
    <w:link w:val="4"/>
    <w:rsid w:val="006E22BC"/>
    <w:rPr>
      <w:rFonts w:ascii="Arial" w:eastAsia="Times New Roman" w:hAnsi="Arial" w:cs="Times New Roman"/>
      <w:b/>
      <w:sz w:val="25"/>
      <w:szCs w:val="20"/>
      <w:lang w:eastAsia="ru-RU"/>
    </w:rPr>
  </w:style>
  <w:style w:type="character" w:customStyle="1" w:styleId="50">
    <w:name w:val="Заголовок 5 Знак"/>
    <w:basedOn w:val="a0"/>
    <w:link w:val="5"/>
    <w:rsid w:val="006E22BC"/>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6E22BC"/>
    <w:rPr>
      <w:rFonts w:ascii="Times New Roman" w:eastAsia="Times New Roman" w:hAnsi="Times New Roman" w:cs="Times New Roman"/>
      <w:b/>
      <w:bCs/>
      <w:lang w:eastAsia="ru-RU"/>
    </w:rPr>
  </w:style>
  <w:style w:type="character" w:styleId="ad">
    <w:name w:val="Strong"/>
    <w:basedOn w:val="a0"/>
    <w:uiPriority w:val="22"/>
    <w:qFormat/>
    <w:rsid w:val="006E22BC"/>
    <w:rPr>
      <w:b/>
      <w:bCs/>
    </w:rPr>
  </w:style>
  <w:style w:type="paragraph" w:styleId="ae">
    <w:name w:val="List Paragraph"/>
    <w:basedOn w:val="a"/>
    <w:uiPriority w:val="34"/>
    <w:qFormat/>
    <w:rsid w:val="006E22BC"/>
    <w:pPr>
      <w:ind w:left="720"/>
      <w:contextualSpacing/>
    </w:pPr>
    <w:rPr>
      <w:rFonts w:asciiTheme="minorHAnsi" w:eastAsiaTheme="minorHAnsi" w:hAnsiTheme="minorHAnsi" w:cstheme="minorBidi"/>
    </w:rPr>
  </w:style>
  <w:style w:type="paragraph" w:customStyle="1" w:styleId="ConsNormal">
    <w:name w:val="ConsNormal"/>
    <w:rsid w:val="006E22B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
    <w:name w:val="Body Text Indent"/>
    <w:basedOn w:val="a"/>
    <w:link w:val="af0"/>
    <w:rsid w:val="006E22BC"/>
    <w:pPr>
      <w:spacing w:after="0" w:line="240" w:lineRule="auto"/>
      <w:ind w:left="360" w:firstLine="540"/>
      <w:jc w:val="both"/>
    </w:pPr>
    <w:rPr>
      <w:rFonts w:ascii="Times New Roman" w:hAnsi="Times New Roman"/>
      <w:sz w:val="28"/>
      <w:szCs w:val="24"/>
      <w:lang w:eastAsia="ru-RU"/>
    </w:rPr>
  </w:style>
  <w:style w:type="character" w:customStyle="1" w:styleId="af0">
    <w:name w:val="Основной текст с отступом Знак"/>
    <w:basedOn w:val="a0"/>
    <w:link w:val="af"/>
    <w:rsid w:val="006E22BC"/>
    <w:rPr>
      <w:rFonts w:ascii="Times New Roman" w:eastAsia="Times New Roman" w:hAnsi="Times New Roman" w:cs="Times New Roman"/>
      <w:sz w:val="28"/>
      <w:szCs w:val="24"/>
      <w:lang w:eastAsia="ru-RU"/>
    </w:rPr>
  </w:style>
  <w:style w:type="paragraph" w:customStyle="1" w:styleId="Iauiue">
    <w:name w:val="Iau?iue"/>
    <w:rsid w:val="006E22BC"/>
    <w:pPr>
      <w:suppressAutoHyphens/>
      <w:spacing w:after="0" w:line="240" w:lineRule="auto"/>
    </w:pPr>
    <w:rPr>
      <w:rFonts w:ascii="Times New Roman" w:eastAsia="Arial" w:hAnsi="Times New Roman" w:cs="Times New Roman"/>
      <w:sz w:val="20"/>
      <w:szCs w:val="20"/>
      <w:lang w:eastAsia="ar-SA"/>
    </w:rPr>
  </w:style>
  <w:style w:type="character" w:customStyle="1" w:styleId="apple-converted-space">
    <w:name w:val="apple-converted-space"/>
    <w:basedOn w:val="a0"/>
    <w:rsid w:val="006E22BC"/>
  </w:style>
  <w:style w:type="paragraph" w:customStyle="1" w:styleId="Style4">
    <w:name w:val="Style4"/>
    <w:basedOn w:val="a"/>
    <w:uiPriority w:val="99"/>
    <w:rsid w:val="006E22BC"/>
    <w:pPr>
      <w:widowControl w:val="0"/>
      <w:autoSpaceDE w:val="0"/>
      <w:autoSpaceDN w:val="0"/>
      <w:adjustRightInd w:val="0"/>
      <w:spacing w:after="0" w:line="289" w:lineRule="exact"/>
    </w:pPr>
    <w:rPr>
      <w:rFonts w:ascii="Times New Roman" w:hAnsi="Times New Roman"/>
      <w:sz w:val="24"/>
      <w:szCs w:val="24"/>
      <w:lang w:eastAsia="ru-RU"/>
    </w:rPr>
  </w:style>
  <w:style w:type="character" w:customStyle="1" w:styleId="FontStyle18">
    <w:name w:val="Font Style18"/>
    <w:basedOn w:val="a0"/>
    <w:uiPriority w:val="99"/>
    <w:rsid w:val="006E22BC"/>
    <w:rPr>
      <w:rFonts w:ascii="Times New Roman" w:hAnsi="Times New Roman" w:cs="Times New Roman"/>
      <w:sz w:val="22"/>
      <w:szCs w:val="22"/>
    </w:rPr>
  </w:style>
  <w:style w:type="character" w:customStyle="1" w:styleId="FontStyle15">
    <w:name w:val="Font Style15"/>
    <w:basedOn w:val="a0"/>
    <w:uiPriority w:val="99"/>
    <w:rsid w:val="006E22BC"/>
    <w:rPr>
      <w:rFonts w:ascii="Times New Roman" w:hAnsi="Times New Roman" w:cs="Times New Roman"/>
      <w:sz w:val="26"/>
      <w:szCs w:val="26"/>
    </w:rPr>
  </w:style>
  <w:style w:type="paragraph" w:customStyle="1" w:styleId="Style2">
    <w:name w:val="Style2"/>
    <w:basedOn w:val="a"/>
    <w:uiPriority w:val="99"/>
    <w:rsid w:val="006E22BC"/>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7">
    <w:name w:val="Style7"/>
    <w:basedOn w:val="a"/>
    <w:uiPriority w:val="99"/>
    <w:rsid w:val="006E22BC"/>
    <w:pPr>
      <w:widowControl w:val="0"/>
      <w:autoSpaceDE w:val="0"/>
      <w:autoSpaceDN w:val="0"/>
      <w:adjustRightInd w:val="0"/>
      <w:spacing w:after="0" w:line="252" w:lineRule="exact"/>
      <w:jc w:val="center"/>
    </w:pPr>
    <w:rPr>
      <w:rFonts w:ascii="Times New Roman" w:hAnsi="Times New Roman"/>
      <w:sz w:val="24"/>
      <w:szCs w:val="24"/>
      <w:lang w:eastAsia="ru-RU"/>
    </w:rPr>
  </w:style>
  <w:style w:type="paragraph" w:customStyle="1" w:styleId="Style8">
    <w:name w:val="Style8"/>
    <w:basedOn w:val="a"/>
    <w:uiPriority w:val="99"/>
    <w:rsid w:val="006E22BC"/>
    <w:pPr>
      <w:widowControl w:val="0"/>
      <w:autoSpaceDE w:val="0"/>
      <w:autoSpaceDN w:val="0"/>
      <w:adjustRightInd w:val="0"/>
      <w:spacing w:after="0" w:line="247" w:lineRule="exact"/>
      <w:jc w:val="both"/>
    </w:pPr>
    <w:rPr>
      <w:rFonts w:ascii="Times New Roman" w:hAnsi="Times New Roman"/>
      <w:sz w:val="24"/>
      <w:szCs w:val="24"/>
      <w:lang w:eastAsia="ru-RU"/>
    </w:rPr>
  </w:style>
  <w:style w:type="character" w:customStyle="1" w:styleId="FontStyle23">
    <w:name w:val="Font Style23"/>
    <w:basedOn w:val="a0"/>
    <w:uiPriority w:val="99"/>
    <w:rsid w:val="006E22BC"/>
    <w:rPr>
      <w:rFonts w:ascii="Times New Roman" w:hAnsi="Times New Roman" w:cs="Times New Roman"/>
      <w:sz w:val="20"/>
      <w:szCs w:val="20"/>
    </w:rPr>
  </w:style>
  <w:style w:type="paragraph" w:customStyle="1" w:styleId="Style5">
    <w:name w:val="Style5"/>
    <w:basedOn w:val="a"/>
    <w:uiPriority w:val="99"/>
    <w:rsid w:val="006E22BC"/>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9">
    <w:name w:val="Style9"/>
    <w:basedOn w:val="a"/>
    <w:uiPriority w:val="99"/>
    <w:rsid w:val="006E22BC"/>
    <w:pPr>
      <w:widowControl w:val="0"/>
      <w:autoSpaceDE w:val="0"/>
      <w:autoSpaceDN w:val="0"/>
      <w:adjustRightInd w:val="0"/>
      <w:spacing w:after="0" w:line="278" w:lineRule="exact"/>
    </w:pPr>
    <w:rPr>
      <w:rFonts w:ascii="Times New Roman" w:hAnsi="Times New Roman"/>
      <w:sz w:val="24"/>
      <w:szCs w:val="24"/>
      <w:lang w:eastAsia="ru-RU"/>
    </w:rPr>
  </w:style>
  <w:style w:type="character" w:customStyle="1" w:styleId="FontStyle19">
    <w:name w:val="Font Style19"/>
    <w:basedOn w:val="a0"/>
    <w:uiPriority w:val="99"/>
    <w:rsid w:val="006E22BC"/>
    <w:rPr>
      <w:rFonts w:ascii="Times New Roman" w:hAnsi="Times New Roman" w:cs="Times New Roman"/>
      <w:b/>
      <w:bCs/>
      <w:sz w:val="18"/>
      <w:szCs w:val="18"/>
    </w:rPr>
  </w:style>
  <w:style w:type="paragraph" w:customStyle="1" w:styleId="Style6">
    <w:name w:val="Style6"/>
    <w:basedOn w:val="a"/>
    <w:uiPriority w:val="99"/>
    <w:rsid w:val="006E22BC"/>
    <w:pPr>
      <w:widowControl w:val="0"/>
      <w:autoSpaceDE w:val="0"/>
      <w:autoSpaceDN w:val="0"/>
      <w:adjustRightInd w:val="0"/>
      <w:spacing w:after="0" w:line="369" w:lineRule="exact"/>
      <w:ind w:firstLine="701"/>
      <w:jc w:val="both"/>
    </w:pPr>
    <w:rPr>
      <w:rFonts w:ascii="Times New Roman" w:hAnsi="Times New Roman"/>
      <w:sz w:val="24"/>
      <w:szCs w:val="24"/>
      <w:lang w:eastAsia="ru-RU"/>
    </w:rPr>
  </w:style>
  <w:style w:type="paragraph" w:customStyle="1" w:styleId="af1">
    <w:name w:val="Знак"/>
    <w:basedOn w:val="a"/>
    <w:rsid w:val="006E22BC"/>
    <w:pPr>
      <w:spacing w:after="160" w:line="240" w:lineRule="exact"/>
    </w:pPr>
    <w:rPr>
      <w:rFonts w:ascii="Verdana" w:hAnsi="Verdana"/>
      <w:sz w:val="20"/>
      <w:szCs w:val="20"/>
      <w:lang w:val="en-US"/>
    </w:rPr>
  </w:style>
  <w:style w:type="paragraph" w:styleId="af2">
    <w:name w:val="Normal (Web)"/>
    <w:basedOn w:val="a"/>
    <w:uiPriority w:val="99"/>
    <w:unhideWhenUsed/>
    <w:rsid w:val="006E22BC"/>
    <w:pPr>
      <w:spacing w:before="100" w:beforeAutospacing="1" w:after="100" w:afterAutospacing="1" w:line="240" w:lineRule="auto"/>
    </w:pPr>
    <w:rPr>
      <w:rFonts w:ascii="Times New Roman" w:hAnsi="Times New Roman"/>
      <w:sz w:val="24"/>
      <w:szCs w:val="24"/>
      <w:lang w:eastAsia="ru-RU"/>
    </w:rPr>
  </w:style>
  <w:style w:type="paragraph" w:customStyle="1" w:styleId="ConsPlusNonformat">
    <w:name w:val="ConsPlusNonformat"/>
    <w:rsid w:val="006E22BC"/>
    <w:pPr>
      <w:widowControl w:val="0"/>
      <w:autoSpaceDE w:val="0"/>
      <w:autoSpaceDN w:val="0"/>
      <w:adjustRightInd w:val="0"/>
      <w:spacing w:after="0" w:line="240" w:lineRule="auto"/>
    </w:pPr>
    <w:rPr>
      <w:rFonts w:ascii="Courier New" w:eastAsia="Times New Roman" w:hAnsi="Courier New" w:cs="Courier New"/>
      <w:sz w:val="28"/>
      <w:szCs w:val="28"/>
      <w:lang w:eastAsia="ru-RU"/>
    </w:rPr>
  </w:style>
  <w:style w:type="character" w:customStyle="1" w:styleId="FontStyle20">
    <w:name w:val="Font Style20"/>
    <w:rsid w:val="006E22BC"/>
    <w:rPr>
      <w:rFonts w:ascii="Times New Roman" w:hAnsi="Times New Roman" w:cs="Times New Roman"/>
      <w:sz w:val="24"/>
      <w:szCs w:val="24"/>
    </w:rPr>
  </w:style>
  <w:style w:type="character" w:customStyle="1" w:styleId="FontStyle40">
    <w:name w:val="Font Style40"/>
    <w:uiPriority w:val="99"/>
    <w:rsid w:val="006E22BC"/>
    <w:rPr>
      <w:rFonts w:ascii="Times New Roman" w:hAnsi="Times New Roman" w:cs="Times New Roman"/>
      <w:sz w:val="26"/>
      <w:szCs w:val="26"/>
    </w:rPr>
  </w:style>
  <w:style w:type="character" w:customStyle="1" w:styleId="FontStyle11">
    <w:name w:val="Font Style11"/>
    <w:uiPriority w:val="99"/>
    <w:rsid w:val="006E22BC"/>
    <w:rPr>
      <w:rFonts w:ascii="Times New Roman" w:hAnsi="Times New Roman" w:cs="Times New Roman"/>
      <w:b/>
      <w:bCs/>
      <w:sz w:val="26"/>
      <w:szCs w:val="26"/>
    </w:rPr>
  </w:style>
  <w:style w:type="character" w:customStyle="1" w:styleId="2">
    <w:name w:val="Основной текст (2)_"/>
    <w:basedOn w:val="a0"/>
    <w:link w:val="20"/>
    <w:rsid w:val="006E22BC"/>
    <w:rPr>
      <w:rFonts w:ascii="Times New Roman" w:eastAsia="Times New Roman" w:hAnsi="Times New Roman" w:cs="Times New Roman"/>
      <w:sz w:val="26"/>
      <w:szCs w:val="26"/>
      <w:shd w:val="clear" w:color="auto" w:fill="FFFFFF"/>
    </w:rPr>
  </w:style>
  <w:style w:type="character" w:customStyle="1" w:styleId="21">
    <w:name w:val="Основной текст (2) + Полужирный"/>
    <w:basedOn w:val="2"/>
    <w:rsid w:val="006E22BC"/>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paragraph" w:customStyle="1" w:styleId="20">
    <w:name w:val="Основной текст (2)"/>
    <w:basedOn w:val="a"/>
    <w:link w:val="2"/>
    <w:rsid w:val="006E22BC"/>
    <w:pPr>
      <w:widowControl w:val="0"/>
      <w:shd w:val="clear" w:color="auto" w:fill="FFFFFF"/>
      <w:spacing w:before="540" w:after="240" w:line="302" w:lineRule="exact"/>
    </w:pPr>
    <w:rPr>
      <w:rFonts w:ascii="Times New Roman" w:hAnsi="Times New Roman"/>
      <w:sz w:val="26"/>
      <w:szCs w:val="26"/>
    </w:rPr>
  </w:style>
  <w:style w:type="character" w:styleId="af3">
    <w:name w:val="Emphasis"/>
    <w:basedOn w:val="a0"/>
    <w:uiPriority w:val="20"/>
    <w:qFormat/>
    <w:rsid w:val="006E22BC"/>
    <w:rPr>
      <w:i/>
      <w:iCs/>
    </w:rPr>
  </w:style>
  <w:style w:type="table" w:customStyle="1" w:styleId="TableGrid">
    <w:name w:val="TableGrid"/>
    <w:rsid w:val="006E22BC"/>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13443">
      <w:bodyDiv w:val="1"/>
      <w:marLeft w:val="0"/>
      <w:marRight w:val="0"/>
      <w:marTop w:val="0"/>
      <w:marBottom w:val="0"/>
      <w:divBdr>
        <w:top w:val="none" w:sz="0" w:space="0" w:color="auto"/>
        <w:left w:val="none" w:sz="0" w:space="0" w:color="auto"/>
        <w:bottom w:val="none" w:sz="0" w:space="0" w:color="auto"/>
        <w:right w:val="none" w:sz="0" w:space="0" w:color="auto"/>
      </w:divBdr>
    </w:div>
    <w:div w:id="417406213">
      <w:bodyDiv w:val="1"/>
      <w:marLeft w:val="0"/>
      <w:marRight w:val="0"/>
      <w:marTop w:val="0"/>
      <w:marBottom w:val="0"/>
      <w:divBdr>
        <w:top w:val="none" w:sz="0" w:space="0" w:color="auto"/>
        <w:left w:val="none" w:sz="0" w:space="0" w:color="auto"/>
        <w:bottom w:val="none" w:sz="0" w:space="0" w:color="auto"/>
        <w:right w:val="none" w:sz="0" w:space="0" w:color="auto"/>
      </w:divBdr>
      <w:divsChild>
        <w:div w:id="2120950308">
          <w:marLeft w:val="0"/>
          <w:marRight w:val="0"/>
          <w:marTop w:val="0"/>
          <w:marBottom w:val="0"/>
          <w:divBdr>
            <w:top w:val="none" w:sz="0" w:space="0" w:color="auto"/>
            <w:left w:val="none" w:sz="0" w:space="0" w:color="auto"/>
            <w:bottom w:val="none" w:sz="0" w:space="0" w:color="auto"/>
            <w:right w:val="none" w:sz="0" w:space="0" w:color="auto"/>
          </w:divBdr>
          <w:divsChild>
            <w:div w:id="230963267">
              <w:marLeft w:val="0"/>
              <w:marRight w:val="0"/>
              <w:marTop w:val="180"/>
              <w:marBottom w:val="180"/>
              <w:divBdr>
                <w:top w:val="none" w:sz="0" w:space="0" w:color="auto"/>
                <w:left w:val="none" w:sz="0" w:space="0" w:color="auto"/>
                <w:bottom w:val="none" w:sz="0" w:space="0" w:color="auto"/>
                <w:right w:val="none" w:sz="0" w:space="0" w:color="auto"/>
              </w:divBdr>
            </w:div>
          </w:divsChild>
        </w:div>
        <w:div w:id="359431447">
          <w:marLeft w:val="0"/>
          <w:marRight w:val="0"/>
          <w:marTop w:val="0"/>
          <w:marBottom w:val="0"/>
          <w:divBdr>
            <w:top w:val="none" w:sz="0" w:space="0" w:color="auto"/>
            <w:left w:val="none" w:sz="0" w:space="0" w:color="auto"/>
            <w:bottom w:val="none" w:sz="0" w:space="0" w:color="auto"/>
            <w:right w:val="none" w:sz="0" w:space="0" w:color="auto"/>
          </w:divBdr>
          <w:divsChild>
            <w:div w:id="260340805">
              <w:marLeft w:val="0"/>
              <w:marRight w:val="0"/>
              <w:marTop w:val="0"/>
              <w:marBottom w:val="0"/>
              <w:divBdr>
                <w:top w:val="none" w:sz="0" w:space="0" w:color="auto"/>
                <w:left w:val="none" w:sz="0" w:space="0" w:color="auto"/>
                <w:bottom w:val="none" w:sz="0" w:space="0" w:color="auto"/>
                <w:right w:val="none" w:sz="0" w:space="0" w:color="auto"/>
              </w:divBdr>
              <w:divsChild>
                <w:div w:id="150367847">
                  <w:marLeft w:val="0"/>
                  <w:marRight w:val="0"/>
                  <w:marTop w:val="0"/>
                  <w:marBottom w:val="0"/>
                  <w:divBdr>
                    <w:top w:val="none" w:sz="0" w:space="0" w:color="auto"/>
                    <w:left w:val="none" w:sz="0" w:space="0" w:color="auto"/>
                    <w:bottom w:val="none" w:sz="0" w:space="0" w:color="auto"/>
                    <w:right w:val="none" w:sz="0" w:space="0" w:color="auto"/>
                  </w:divBdr>
                  <w:divsChild>
                    <w:div w:id="1954239210">
                      <w:marLeft w:val="0"/>
                      <w:marRight w:val="0"/>
                      <w:marTop w:val="0"/>
                      <w:marBottom w:val="0"/>
                      <w:divBdr>
                        <w:top w:val="none" w:sz="0" w:space="0" w:color="auto"/>
                        <w:left w:val="none" w:sz="0" w:space="0" w:color="auto"/>
                        <w:bottom w:val="none" w:sz="0" w:space="0" w:color="auto"/>
                        <w:right w:val="none" w:sz="0" w:space="0" w:color="auto"/>
                      </w:divBdr>
                      <w:divsChild>
                        <w:div w:id="1009530129">
                          <w:marLeft w:val="0"/>
                          <w:marRight w:val="0"/>
                          <w:marTop w:val="0"/>
                          <w:marBottom w:val="0"/>
                          <w:divBdr>
                            <w:top w:val="none" w:sz="0" w:space="0" w:color="auto"/>
                            <w:left w:val="none" w:sz="0" w:space="0" w:color="auto"/>
                            <w:bottom w:val="none" w:sz="0" w:space="0" w:color="auto"/>
                            <w:right w:val="none" w:sz="0" w:space="0" w:color="auto"/>
                          </w:divBdr>
                          <w:divsChild>
                            <w:div w:id="144561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123DC28D881E45AE882EDC4D00C3E8215DA529429EC9C300746F7A8979CF7163F84E112F68A79E262D263B342DL8q7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consultantplus://offline/ref=9C803AFCB36E731CA80F86B73D8CD5919FD90E4C9F738A9B73BEC9D726A6DECA96DF95252C6FF261451AEFC22BCABF2A592C93FF30930A9E4C85AB37TCp0C" TargetMode="External"/><Relationship Id="rId4" Type="http://schemas.openxmlformats.org/officeDocument/2006/relationships/settings" Target="settings.xml"/><Relationship Id="rId9" Type="http://schemas.openxmlformats.org/officeDocument/2006/relationships/hyperlink" Target="consultantplus://offline/ref=9C803AFCB36E731CA80F86B73D8CD5919FD90E4C9F728E9574BCC9D726A6DECA96DF95253E6FAA6F471DF0C52CDFE97B1FT7pAC" TargetMode="External"/><Relationship Id="rId14" Type="http://schemas.openxmlformats.org/officeDocument/2006/relationships/hyperlink" Target="consultantplus://offline/ref=123DC28D881E45AE882EDC4D00C3E8215DA529429EC9C300746F7A8979CF7163F84E112F68A79E262D263B342DL8q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FFEFE-F8E0-42EE-A011-05E546A5B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8496</Words>
  <Characters>48430</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2023-02-08T07:21:00Z</cp:lastPrinted>
  <dcterms:created xsi:type="dcterms:W3CDTF">2023-09-13T08:12:00Z</dcterms:created>
  <dcterms:modified xsi:type="dcterms:W3CDTF">2023-09-13T08:12:00Z</dcterms:modified>
</cp:coreProperties>
</file>